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48896EFD" w14:textId="77777777" w:rsidTr="00B60E5F">
        <w:trPr>
          <w:trHeight w:val="851"/>
        </w:trPr>
        <w:tc>
          <w:tcPr>
            <w:tcW w:w="465" w:type="pct"/>
            <w:tcBorders>
              <w:bottom w:val="single" w:sz="8" w:space="0" w:color="auto"/>
            </w:tcBorders>
            <w:vAlign w:val="bottom"/>
          </w:tcPr>
          <w:p w14:paraId="02A9B585" w14:textId="77777777" w:rsidR="00A96B21" w:rsidRPr="00550DCE" w:rsidRDefault="00A96B21" w:rsidP="00B60E5F">
            <w:pPr>
              <w:spacing w:after="120"/>
              <w:jc w:val="left"/>
            </w:pPr>
            <w:bookmarkStart w:id="0" w:name="_Hlk137651738"/>
            <w:r w:rsidRPr="00550DCE">
              <w:rPr>
                <w:noProof/>
              </w:rPr>
              <w:drawing>
                <wp:inline distT="0" distB="0" distL="0" distR="0" wp14:anchorId="685D8553" wp14:editId="66D0A28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3A56EA2" w14:textId="06D4266F" w:rsidR="00A96B21" w:rsidRPr="00550DCE" w:rsidRDefault="00360A23" w:rsidP="00B60E5F">
            <w:pPr>
              <w:spacing w:after="120"/>
              <w:jc w:val="left"/>
            </w:pPr>
            <w:r w:rsidRPr="00360A23">
              <w:rPr>
                <w:noProof/>
                <w:lang w:eastAsia="ru-RU"/>
              </w:rPr>
              <w:drawing>
                <wp:inline distT="0" distB="0" distL="0" distR="0" wp14:anchorId="13D3229B" wp14:editId="25E34337">
                  <wp:extent cx="914400" cy="396240"/>
                  <wp:effectExtent l="19050" t="0" r="0" b="0"/>
                  <wp:docPr id="899098129" name="Picture 899098129"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2703" w:type="pct"/>
            <w:tcBorders>
              <w:bottom w:val="single" w:sz="8" w:space="0" w:color="auto"/>
            </w:tcBorders>
            <w:vAlign w:val="bottom"/>
          </w:tcPr>
          <w:p w14:paraId="3C9202FD" w14:textId="3B1D7FEB" w:rsidR="00A96B21" w:rsidRPr="00550DCE" w:rsidRDefault="00A96B21" w:rsidP="00184909">
            <w:pPr>
              <w:spacing w:after="120"/>
              <w:ind w:left="2021"/>
              <w:jc w:val="right"/>
              <w:rPr>
                <w:szCs w:val="22"/>
              </w:rPr>
            </w:pPr>
            <w:r w:rsidRPr="00D3610F">
              <w:rPr>
                <w:sz w:val="40"/>
                <w:szCs w:val="40"/>
              </w:rPr>
              <w:t>CBD</w:t>
            </w:r>
            <w:r w:rsidRPr="00EF0935">
              <w:rPr>
                <w:szCs w:val="22"/>
              </w:rPr>
              <w:t>/</w:t>
            </w:r>
            <w:r w:rsidR="007E08A4" w:rsidRPr="00D3610F">
              <w:t>SBI</w:t>
            </w:r>
            <w:r w:rsidR="007E08A4" w:rsidRPr="00EF0935">
              <w:rPr>
                <w:szCs w:val="22"/>
              </w:rPr>
              <w:t>/</w:t>
            </w:r>
            <w:r w:rsidR="0008620E">
              <w:rPr>
                <w:szCs w:val="22"/>
              </w:rPr>
              <w:t>REC/</w:t>
            </w:r>
            <w:r w:rsidR="007E08A4" w:rsidRPr="00EF0935">
              <w:rPr>
                <w:szCs w:val="22"/>
              </w:rPr>
              <w:t>5/</w:t>
            </w:r>
            <w:r w:rsidR="0008620E">
              <w:rPr>
                <w:szCs w:val="22"/>
              </w:rPr>
              <w:t>2</w:t>
            </w:r>
          </w:p>
        </w:tc>
      </w:tr>
      <w:tr w:rsidR="00A96B21" w:rsidRPr="00EA442C" w14:paraId="5666A8D0" w14:textId="77777777" w:rsidTr="00B60E5F">
        <w:tc>
          <w:tcPr>
            <w:tcW w:w="2297" w:type="pct"/>
            <w:gridSpan w:val="2"/>
            <w:tcBorders>
              <w:top w:val="single" w:sz="8" w:space="0" w:color="auto"/>
              <w:bottom w:val="single" w:sz="12" w:space="0" w:color="auto"/>
            </w:tcBorders>
          </w:tcPr>
          <w:p w14:paraId="5B73B9E6" w14:textId="7B06BC36" w:rsidR="00A96B21" w:rsidRPr="00550DCE" w:rsidRDefault="00360A23" w:rsidP="00B60E5F">
            <w:pPr>
              <w:pStyle w:val="Cornernotation"/>
              <w:suppressLineNumbers/>
              <w:suppressAutoHyphens/>
              <w:spacing w:before="120" w:after="120"/>
              <w:ind w:left="0" w:right="0" w:firstLine="0"/>
            </w:pPr>
            <w:r w:rsidRPr="001E2C8A">
              <w:rPr>
                <w:noProof/>
                <w:snapToGrid w:val="0"/>
                <w:kern w:val="22"/>
                <w:lang w:eastAsia="ru-RU"/>
              </w:rPr>
              <w:drawing>
                <wp:inline distT="0" distB="0" distL="0" distR="0" wp14:anchorId="4C6F70B5" wp14:editId="6A43AACA">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14:paraId="01AF8C2B" w14:textId="765C0FA9" w:rsidR="00A96B21" w:rsidRPr="003C6F10" w:rsidRDefault="00A96B21" w:rsidP="000519EB">
            <w:pPr>
              <w:ind w:left="2584"/>
              <w:jc w:val="left"/>
              <w:rPr>
                <w:sz w:val="22"/>
                <w:szCs w:val="22"/>
              </w:rPr>
            </w:pPr>
            <w:r w:rsidRPr="003C6F10">
              <w:rPr>
                <w:sz w:val="22"/>
                <w:szCs w:val="22"/>
              </w:rPr>
              <w:t>Distr.</w:t>
            </w:r>
            <w:r w:rsidRPr="0030110C">
              <w:rPr>
                <w:sz w:val="22"/>
                <w:szCs w:val="22"/>
              </w:rPr>
              <w:t xml:space="preserve">: </w:t>
            </w:r>
            <w:r w:rsidR="0008620E">
              <w:rPr>
                <w:sz w:val="22"/>
                <w:szCs w:val="22"/>
              </w:rPr>
              <w:t>General</w:t>
            </w:r>
          </w:p>
          <w:p w14:paraId="46A0F868" w14:textId="12E790A0" w:rsidR="00A96B21" w:rsidRPr="003C6F10" w:rsidRDefault="001D10DD" w:rsidP="003C6F10">
            <w:pPr>
              <w:ind w:left="2584"/>
              <w:rPr>
                <w:sz w:val="22"/>
                <w:szCs w:val="22"/>
              </w:rPr>
            </w:pPr>
            <w:r>
              <w:rPr>
                <w:sz w:val="22"/>
                <w:szCs w:val="22"/>
              </w:rPr>
              <w:t>1</w:t>
            </w:r>
            <w:r w:rsidR="00C61B8E" w:rsidRPr="00EC0BDA">
              <w:rPr>
                <w:sz w:val="22"/>
                <w:szCs w:val="22"/>
                <w:lang w:val="en-CA"/>
              </w:rPr>
              <w:t>8</w:t>
            </w:r>
            <w:r w:rsidR="007F24C3">
              <w:rPr>
                <w:sz w:val="22"/>
                <w:szCs w:val="22"/>
              </w:rPr>
              <w:t xml:space="preserve"> </w:t>
            </w:r>
            <w:r w:rsidR="00A61D2A">
              <w:rPr>
                <w:sz w:val="22"/>
                <w:szCs w:val="22"/>
              </w:rPr>
              <w:t>October</w:t>
            </w:r>
            <w:r w:rsidR="006440D5">
              <w:rPr>
                <w:sz w:val="22"/>
                <w:szCs w:val="22"/>
              </w:rPr>
              <w:t xml:space="preserve"> </w:t>
            </w:r>
            <w:r w:rsidR="00A96B21" w:rsidRPr="003C6F10">
              <w:rPr>
                <w:sz w:val="22"/>
                <w:szCs w:val="22"/>
              </w:rPr>
              <w:t>202</w:t>
            </w:r>
            <w:r w:rsidR="002F144A">
              <w:rPr>
                <w:sz w:val="22"/>
                <w:szCs w:val="22"/>
              </w:rPr>
              <w:t>4</w:t>
            </w:r>
          </w:p>
          <w:p w14:paraId="28667CC3" w14:textId="3F23BC24" w:rsidR="00A96B21" w:rsidRPr="003C6F10" w:rsidRDefault="00360A23" w:rsidP="003C6F10">
            <w:pPr>
              <w:ind w:left="2584"/>
              <w:rPr>
                <w:sz w:val="22"/>
                <w:szCs w:val="22"/>
              </w:rPr>
            </w:pPr>
            <w:r>
              <w:rPr>
                <w:sz w:val="22"/>
                <w:szCs w:val="22"/>
              </w:rPr>
              <w:t>Russian</w:t>
            </w:r>
          </w:p>
          <w:p w14:paraId="7ECCFA2F" w14:textId="77777777" w:rsidR="00A96B21" w:rsidRPr="003C6F10" w:rsidRDefault="00A96B21" w:rsidP="003C6F10">
            <w:pPr>
              <w:ind w:left="2584"/>
              <w:rPr>
                <w:sz w:val="22"/>
                <w:szCs w:val="22"/>
              </w:rPr>
            </w:pPr>
            <w:r w:rsidRPr="003C6F10">
              <w:rPr>
                <w:sz w:val="22"/>
                <w:szCs w:val="22"/>
              </w:rPr>
              <w:t>Original</w:t>
            </w:r>
            <w:r w:rsidRPr="0030110C">
              <w:rPr>
                <w:sz w:val="22"/>
                <w:szCs w:val="22"/>
              </w:rPr>
              <w:t>: English</w:t>
            </w:r>
          </w:p>
          <w:p w14:paraId="18A6E9DE" w14:textId="77777777" w:rsidR="00A96B21" w:rsidRPr="00550DCE" w:rsidRDefault="00A96B21" w:rsidP="00B60E5F"/>
        </w:tc>
      </w:tr>
    </w:tbl>
    <w:p w14:paraId="13DD316D" w14:textId="77777777" w:rsidR="00360A23" w:rsidRPr="00EC0BDA" w:rsidRDefault="00360A23" w:rsidP="00360A23">
      <w:pPr>
        <w:pStyle w:val="Cornernotation"/>
        <w:rPr>
          <w:bCs/>
          <w:lang w:val="ru-RU"/>
        </w:rPr>
      </w:pPr>
      <w:r w:rsidRPr="0073248F">
        <w:rPr>
          <w:bCs/>
          <w:lang w:val="ru-RU"/>
        </w:rPr>
        <w:t>Вспомогательный орган по осуществлению</w:t>
      </w:r>
    </w:p>
    <w:p w14:paraId="27BDF1CC" w14:textId="77777777" w:rsidR="00360A23" w:rsidRPr="00EC0BDA" w:rsidRDefault="00360A23" w:rsidP="00360A23">
      <w:pPr>
        <w:pStyle w:val="Cornernotation"/>
        <w:rPr>
          <w:bCs/>
          <w:sz w:val="22"/>
          <w:lang w:val="ru-RU"/>
        </w:rPr>
      </w:pPr>
      <w:r w:rsidRPr="0073248F">
        <w:rPr>
          <w:bCs/>
          <w:sz w:val="22"/>
          <w:lang w:val="ru-RU"/>
        </w:rPr>
        <w:t>Пятое совещание</w:t>
      </w:r>
    </w:p>
    <w:p w14:paraId="34D02CDC" w14:textId="32DF7C43" w:rsidR="00A96B21" w:rsidRPr="00EC0BDA" w:rsidRDefault="00360A23" w:rsidP="00360A23">
      <w:pPr>
        <w:pStyle w:val="Venuedate"/>
        <w:rPr>
          <w:lang w:val="ru-RU"/>
        </w:rPr>
      </w:pPr>
      <w:r w:rsidRPr="0073248F">
        <w:rPr>
          <w:lang w:val="ru-RU"/>
        </w:rPr>
        <w:t>Кали, Колумбия, 16</w:t>
      </w:r>
      <w:r w:rsidR="003154BC" w:rsidRPr="00EC0BDA">
        <w:rPr>
          <w:lang w:val="ru-RU"/>
        </w:rPr>
        <w:t>-</w:t>
      </w:r>
      <w:r w:rsidRPr="0073248F">
        <w:rPr>
          <w:lang w:val="ru-RU"/>
        </w:rPr>
        <w:t>18 октября 2024 года</w:t>
      </w:r>
      <w:r w:rsidR="00AE121C" w:rsidRPr="00EC0BDA" w:rsidDel="00AD655B">
        <w:rPr>
          <w:lang w:val="ru-RU"/>
        </w:rPr>
        <w:t xml:space="preserve"> </w:t>
      </w:r>
    </w:p>
    <w:p w14:paraId="01048F02" w14:textId="1FADBFA5" w:rsidR="007F24C3" w:rsidRPr="00EC0BDA" w:rsidRDefault="00360A23" w:rsidP="00AD655B">
      <w:pPr>
        <w:pStyle w:val="Venuedate"/>
        <w:rPr>
          <w:b/>
          <w:bCs w:val="0"/>
          <w:lang w:val="ru-RU"/>
        </w:rPr>
      </w:pPr>
      <w:r>
        <w:rPr>
          <w:lang w:val="ru-RU"/>
        </w:rPr>
        <w:t>Пункт</w:t>
      </w:r>
      <w:r w:rsidRPr="00EC0BDA">
        <w:rPr>
          <w:lang w:val="ru-RU"/>
        </w:rPr>
        <w:t xml:space="preserve"> </w:t>
      </w:r>
      <w:r w:rsidR="0008620E" w:rsidRPr="00FE2C8C">
        <w:rPr>
          <w:lang w:val="ru-RU"/>
        </w:rPr>
        <w:t>4</w:t>
      </w:r>
      <w:r w:rsidRPr="00EC0BDA">
        <w:rPr>
          <w:bCs w:val="0"/>
          <w:lang w:val="ru-RU"/>
        </w:rPr>
        <w:t xml:space="preserve"> </w:t>
      </w:r>
      <w:r w:rsidRPr="0073248F">
        <w:rPr>
          <w:bCs w:val="0"/>
          <w:lang w:val="ru-RU"/>
        </w:rPr>
        <w:t>повестки дня</w:t>
      </w:r>
    </w:p>
    <w:bookmarkEnd w:id="0"/>
    <w:p w14:paraId="077F2D59" w14:textId="77777777" w:rsidR="00FE2C8C" w:rsidRPr="007A4168" w:rsidRDefault="00FE2C8C" w:rsidP="00FE2C8C">
      <w:pPr>
        <w:pStyle w:val="Cornernotation-Item"/>
        <w:rPr>
          <w:lang w:val="ru-RU"/>
        </w:rPr>
      </w:pPr>
      <w:r w:rsidRPr="007A4168">
        <w:rPr>
          <w:bCs w:val="0"/>
          <w:lang w:val="ru-RU"/>
        </w:rPr>
        <w:t>Принятие доклада</w:t>
      </w:r>
    </w:p>
    <w:p w14:paraId="1DC77878" w14:textId="3D432F61" w:rsidR="00A96B21" w:rsidRPr="002D2DDC" w:rsidRDefault="00FE2C8C" w:rsidP="00D3610F">
      <w:pPr>
        <w:pStyle w:val="CBDTitle"/>
        <w:rPr>
          <w:lang w:val="ru-RU"/>
        </w:rPr>
      </w:pPr>
      <w:sdt>
        <w:sdtPr>
          <w:rPr>
            <w:lang w:val="ru-RU"/>
          </w:rPr>
          <w:alias w:val="Title"/>
          <w:tag w:val=""/>
          <w:id w:val="-1975355689"/>
          <w:placeholder>
            <w:docPart w:val="D2E85BEDD486447E885E558869939F08"/>
          </w:placeholder>
          <w:dataBinding w:prefixMappings="xmlns:ns0='http://purl.org/dc/elements/1.1/' xmlns:ns1='http://schemas.openxmlformats.org/package/2006/metadata/core-properties' " w:xpath="/ns1:coreProperties[1]/ns0:title[1]" w:storeItemID="{6C3C8BC8-F283-45AE-878A-BAB7291924A1}"/>
          <w:text/>
        </w:sdtPr>
        <w:sdtContent>
          <w:r w:rsidRPr="00FE0BB0">
            <w:rPr>
              <w:lang w:val="ru-RU"/>
            </w:rPr>
            <w:t>Рекомендаци</w:t>
          </w:r>
          <w:r>
            <w:rPr>
              <w:lang w:val="ru-RU"/>
            </w:rPr>
            <w:t>я</w:t>
          </w:r>
          <w:r w:rsidRPr="00FE0BB0">
            <w:rPr>
              <w:lang w:val="ru-RU"/>
            </w:rPr>
            <w:t>, приня</w:t>
          </w:r>
          <w:r>
            <w:rPr>
              <w:lang w:val="ru-RU"/>
            </w:rPr>
            <w:t>тая</w:t>
          </w:r>
          <w:r w:rsidRPr="00FE0BB0">
            <w:rPr>
              <w:lang w:val="ru-RU"/>
            </w:rPr>
            <w:t xml:space="preserve"> Вспомогательным органом по осуществлению</w:t>
          </w:r>
          <w:r>
            <w:rPr>
              <w:lang w:val="ru-RU"/>
            </w:rPr>
            <w:t xml:space="preserve"> 18 октября 2024 года</w:t>
          </w:r>
        </w:sdtContent>
      </w:sdt>
    </w:p>
    <w:p w14:paraId="3DE15A31" w14:textId="275E437F" w:rsidR="00FE2C8C" w:rsidRPr="009F4713" w:rsidRDefault="00FE2C8C" w:rsidP="00FE2C8C">
      <w:pPr>
        <w:pStyle w:val="CBD-Decisionheader"/>
        <w:rPr>
          <w:lang w:val="ru-RU"/>
        </w:rPr>
      </w:pPr>
      <w:bookmarkStart w:id="1" w:name="_Toc180353372"/>
      <w:r w:rsidRPr="009F4713">
        <w:rPr>
          <w:lang w:val="ru-RU"/>
        </w:rPr>
        <w:t>5/2.</w:t>
      </w:r>
      <w:r w:rsidRPr="009F4713">
        <w:rPr>
          <w:lang w:val="ru-RU"/>
        </w:rPr>
        <w:tab/>
        <w:t>Пилотный форум открытого состава для проведения добровольных страновых обзоров осуществления</w:t>
      </w:r>
      <w:r w:rsidR="00FB301E">
        <w:rPr>
          <w:lang w:val="ru-RU"/>
        </w:rPr>
        <w:t>, состоявшийся в ходе</w:t>
      </w:r>
      <w:r w:rsidRPr="009F4713">
        <w:rPr>
          <w:lang w:val="ru-RU"/>
        </w:rPr>
        <w:t xml:space="preserve"> пято</w:t>
      </w:r>
      <w:r w:rsidR="00FB301E">
        <w:rPr>
          <w:lang w:val="ru-RU"/>
        </w:rPr>
        <w:t>го</w:t>
      </w:r>
      <w:r w:rsidRPr="009F4713">
        <w:rPr>
          <w:lang w:val="ru-RU"/>
        </w:rPr>
        <w:t xml:space="preserve"> совещани</w:t>
      </w:r>
      <w:r w:rsidR="00FB301E">
        <w:rPr>
          <w:lang w:val="ru-RU"/>
        </w:rPr>
        <w:t>я</w:t>
      </w:r>
      <w:r w:rsidRPr="009F4713">
        <w:rPr>
          <w:lang w:val="ru-RU"/>
        </w:rPr>
        <w:t xml:space="preserve"> Вспомогательного органа по осуществлению</w:t>
      </w:r>
      <w:bookmarkEnd w:id="1"/>
    </w:p>
    <w:p w14:paraId="3618A80D" w14:textId="77777777" w:rsidR="00360A23" w:rsidRPr="00360A23" w:rsidRDefault="00360A23" w:rsidP="00360A23">
      <w:pPr>
        <w:pStyle w:val="CBDNormalNumber"/>
        <w:numPr>
          <w:ilvl w:val="0"/>
          <w:numId w:val="0"/>
        </w:numPr>
        <w:tabs>
          <w:tab w:val="clear" w:pos="567"/>
        </w:tabs>
        <w:ind w:left="567" w:firstLine="567"/>
        <w:rPr>
          <w:lang w:val="ru-RU"/>
        </w:rPr>
      </w:pPr>
      <w:r>
        <w:rPr>
          <w:i/>
          <w:iCs/>
          <w:lang w:val="ru-RU"/>
        </w:rPr>
        <w:t>Вспомогательный</w:t>
      </w:r>
      <w:r w:rsidRPr="00360A23">
        <w:rPr>
          <w:i/>
          <w:iCs/>
          <w:lang w:val="ru-RU"/>
        </w:rPr>
        <w:t xml:space="preserve"> </w:t>
      </w:r>
      <w:r>
        <w:rPr>
          <w:i/>
          <w:iCs/>
          <w:lang w:val="ru-RU"/>
        </w:rPr>
        <w:t>орган</w:t>
      </w:r>
      <w:r w:rsidRPr="00360A23">
        <w:rPr>
          <w:i/>
          <w:iCs/>
          <w:lang w:val="ru-RU"/>
        </w:rPr>
        <w:t xml:space="preserve"> </w:t>
      </w:r>
      <w:r>
        <w:rPr>
          <w:i/>
          <w:iCs/>
          <w:lang w:val="ru-RU"/>
        </w:rPr>
        <w:t>по</w:t>
      </w:r>
      <w:r w:rsidRPr="00360A23">
        <w:rPr>
          <w:i/>
          <w:iCs/>
          <w:lang w:val="ru-RU"/>
        </w:rPr>
        <w:t xml:space="preserve"> </w:t>
      </w:r>
      <w:r>
        <w:rPr>
          <w:i/>
          <w:iCs/>
          <w:lang w:val="ru-RU"/>
        </w:rPr>
        <w:t>осуществлению</w:t>
      </w:r>
      <w:r w:rsidRPr="00360A23">
        <w:rPr>
          <w:lang w:val="ru-RU"/>
        </w:rPr>
        <w:t>,</w:t>
      </w:r>
    </w:p>
    <w:p w14:paraId="6AF3BDC8" w14:textId="34E85CBB" w:rsidR="00360A23" w:rsidRDefault="00360A23" w:rsidP="00360A23">
      <w:pPr>
        <w:pStyle w:val="CBDNormalNumber"/>
        <w:numPr>
          <w:ilvl w:val="0"/>
          <w:numId w:val="0"/>
        </w:numPr>
        <w:tabs>
          <w:tab w:val="clear" w:pos="567"/>
        </w:tabs>
        <w:ind w:left="567" w:firstLine="567"/>
        <w:rPr>
          <w:lang w:val="ru-RU"/>
        </w:rPr>
      </w:pPr>
      <w:r>
        <w:rPr>
          <w:i/>
          <w:iCs/>
          <w:lang w:val="ru-RU"/>
        </w:rPr>
        <w:t>приветствуя</w:t>
      </w:r>
      <w:r w:rsidRPr="00726991">
        <w:rPr>
          <w:lang w:val="ru-RU"/>
        </w:rPr>
        <w:t xml:space="preserve"> </w:t>
      </w:r>
      <w:r w:rsidR="00C61B8E">
        <w:rPr>
          <w:lang w:val="ru-RU"/>
        </w:rPr>
        <w:t xml:space="preserve">участие Сторон и отмечая </w:t>
      </w:r>
      <w:r>
        <w:rPr>
          <w:lang w:val="ru-RU"/>
        </w:rPr>
        <w:t>мнения</w:t>
      </w:r>
      <w:r w:rsidRPr="00726991">
        <w:rPr>
          <w:lang w:val="ru-RU"/>
        </w:rPr>
        <w:t xml:space="preserve">, </w:t>
      </w:r>
      <w:r>
        <w:rPr>
          <w:lang w:val="ru-RU"/>
        </w:rPr>
        <w:t>представленные</w:t>
      </w:r>
      <w:r w:rsidRPr="00726991">
        <w:rPr>
          <w:lang w:val="ru-RU"/>
        </w:rPr>
        <w:t xml:space="preserve"> </w:t>
      </w:r>
      <w:r>
        <w:rPr>
          <w:lang w:val="ru-RU"/>
        </w:rPr>
        <w:t>Сторонами</w:t>
      </w:r>
      <w:r w:rsidRPr="00726991">
        <w:rPr>
          <w:lang w:val="ru-RU"/>
        </w:rPr>
        <w:t xml:space="preserve"> </w:t>
      </w:r>
      <w:r>
        <w:rPr>
          <w:lang w:val="ru-RU"/>
        </w:rPr>
        <w:t>в</w:t>
      </w:r>
      <w:r w:rsidRPr="00726991">
        <w:rPr>
          <w:lang w:val="ru-RU"/>
        </w:rPr>
        <w:t xml:space="preserve"> </w:t>
      </w:r>
      <w:r>
        <w:rPr>
          <w:lang w:val="ru-RU"/>
        </w:rPr>
        <w:t>рамках</w:t>
      </w:r>
      <w:r w:rsidRPr="00726991">
        <w:rPr>
          <w:lang w:val="ru-RU"/>
        </w:rPr>
        <w:t xml:space="preserve"> </w:t>
      </w:r>
      <w:r>
        <w:rPr>
          <w:lang w:val="ru-RU"/>
        </w:rPr>
        <w:t>пилотного</w:t>
      </w:r>
      <w:r w:rsidRPr="00726991">
        <w:rPr>
          <w:lang w:val="ru-RU"/>
        </w:rPr>
        <w:t xml:space="preserve"> </w:t>
      </w:r>
      <w:r>
        <w:rPr>
          <w:lang w:val="ru-RU"/>
        </w:rPr>
        <w:t>форума</w:t>
      </w:r>
      <w:r w:rsidRPr="00726991">
        <w:rPr>
          <w:lang w:val="ru-RU"/>
        </w:rPr>
        <w:t xml:space="preserve"> </w:t>
      </w:r>
      <w:r>
        <w:rPr>
          <w:lang w:val="ru-RU"/>
        </w:rPr>
        <w:t>открытого</w:t>
      </w:r>
      <w:r w:rsidRPr="00726991">
        <w:rPr>
          <w:lang w:val="ru-RU"/>
        </w:rPr>
        <w:t xml:space="preserve"> </w:t>
      </w:r>
      <w:r>
        <w:rPr>
          <w:lang w:val="ru-RU"/>
        </w:rPr>
        <w:t>состава</w:t>
      </w:r>
      <w:r w:rsidRPr="00726991">
        <w:rPr>
          <w:lang w:val="ru-RU"/>
        </w:rPr>
        <w:t xml:space="preserve"> </w:t>
      </w:r>
      <w:r>
        <w:rPr>
          <w:lang w:val="ru-RU"/>
        </w:rPr>
        <w:t>для</w:t>
      </w:r>
      <w:r w:rsidRPr="00726991">
        <w:rPr>
          <w:lang w:val="ru-RU"/>
        </w:rPr>
        <w:t xml:space="preserve"> </w:t>
      </w:r>
      <w:r>
        <w:rPr>
          <w:lang w:val="ru-RU"/>
        </w:rPr>
        <w:t>проведения</w:t>
      </w:r>
      <w:r w:rsidRPr="00726991">
        <w:rPr>
          <w:lang w:val="ru-RU"/>
        </w:rPr>
        <w:t xml:space="preserve"> </w:t>
      </w:r>
      <w:r>
        <w:rPr>
          <w:lang w:val="ru-RU"/>
        </w:rPr>
        <w:t>добровольных</w:t>
      </w:r>
      <w:r w:rsidRPr="00726991">
        <w:rPr>
          <w:lang w:val="ru-RU"/>
        </w:rPr>
        <w:t xml:space="preserve"> </w:t>
      </w:r>
      <w:r>
        <w:rPr>
          <w:lang w:val="ru-RU"/>
        </w:rPr>
        <w:t>страновых</w:t>
      </w:r>
      <w:r w:rsidRPr="00726991">
        <w:rPr>
          <w:lang w:val="ru-RU"/>
        </w:rPr>
        <w:t xml:space="preserve"> </w:t>
      </w:r>
      <w:r>
        <w:rPr>
          <w:lang w:val="ru-RU"/>
        </w:rPr>
        <w:t>обзоров</w:t>
      </w:r>
      <w:r w:rsidRPr="00726991">
        <w:rPr>
          <w:lang w:val="ru-RU"/>
        </w:rPr>
        <w:t xml:space="preserve">, </w:t>
      </w:r>
      <w:r w:rsidR="00FB301E">
        <w:rPr>
          <w:lang w:val="ru-RU"/>
        </w:rPr>
        <w:t>состоявшегося</w:t>
      </w:r>
      <w:r w:rsidRPr="00726991">
        <w:rPr>
          <w:lang w:val="ru-RU"/>
        </w:rPr>
        <w:t xml:space="preserve"> </w:t>
      </w:r>
      <w:r>
        <w:rPr>
          <w:lang w:val="ru-RU"/>
        </w:rPr>
        <w:t>в</w:t>
      </w:r>
      <w:r w:rsidRPr="00726991">
        <w:rPr>
          <w:lang w:val="ru-RU"/>
        </w:rPr>
        <w:t xml:space="preserve"> </w:t>
      </w:r>
      <w:r>
        <w:rPr>
          <w:lang w:val="ru-RU"/>
        </w:rPr>
        <w:t>ходе</w:t>
      </w:r>
      <w:r w:rsidRPr="00726991">
        <w:rPr>
          <w:lang w:val="ru-RU"/>
        </w:rPr>
        <w:t xml:space="preserve"> </w:t>
      </w:r>
      <w:r>
        <w:rPr>
          <w:lang w:val="ru-RU"/>
        </w:rPr>
        <w:t>его</w:t>
      </w:r>
      <w:r w:rsidRPr="00726991">
        <w:rPr>
          <w:lang w:val="ru-RU"/>
        </w:rPr>
        <w:t xml:space="preserve"> </w:t>
      </w:r>
      <w:r>
        <w:rPr>
          <w:lang w:val="ru-RU"/>
        </w:rPr>
        <w:t>пятого</w:t>
      </w:r>
      <w:r w:rsidRPr="00726991">
        <w:rPr>
          <w:lang w:val="ru-RU"/>
        </w:rPr>
        <w:t xml:space="preserve"> </w:t>
      </w:r>
      <w:r>
        <w:rPr>
          <w:lang w:val="ru-RU"/>
        </w:rPr>
        <w:t>совещания</w:t>
      </w:r>
      <w:r w:rsidRPr="00726991">
        <w:rPr>
          <w:lang w:val="ru-RU"/>
        </w:rPr>
        <w:t>,</w:t>
      </w:r>
    </w:p>
    <w:p w14:paraId="23C4914D" w14:textId="59ED5331" w:rsidR="00360A23" w:rsidRPr="00726991" w:rsidRDefault="00C61B8E" w:rsidP="00360A23">
      <w:pPr>
        <w:pStyle w:val="CBDNormalNumber"/>
        <w:numPr>
          <w:ilvl w:val="0"/>
          <w:numId w:val="0"/>
        </w:numPr>
        <w:tabs>
          <w:tab w:val="clear" w:pos="567"/>
        </w:tabs>
        <w:ind w:left="567" w:firstLine="567"/>
        <w:rPr>
          <w:lang w:val="ru-RU"/>
        </w:rPr>
      </w:pPr>
      <w:r>
        <w:rPr>
          <w:i/>
          <w:iCs/>
          <w:lang w:val="ru-RU"/>
        </w:rPr>
        <w:t>принимая к сведению</w:t>
      </w:r>
      <w:r w:rsidR="00360A23" w:rsidRPr="00726991">
        <w:rPr>
          <w:lang w:val="ru-RU"/>
        </w:rPr>
        <w:t xml:space="preserve"> </w:t>
      </w:r>
      <w:r w:rsidR="00360A23">
        <w:rPr>
          <w:lang w:val="ru-RU"/>
        </w:rPr>
        <w:t>резюме</w:t>
      </w:r>
      <w:r w:rsidR="00360A23" w:rsidRPr="00726991">
        <w:rPr>
          <w:lang w:val="ru-RU"/>
        </w:rPr>
        <w:t xml:space="preserve"> </w:t>
      </w:r>
      <w:r w:rsidR="00360A23">
        <w:rPr>
          <w:lang w:val="ru-RU"/>
        </w:rPr>
        <w:t>Председателя</w:t>
      </w:r>
      <w:r w:rsidR="00360A23" w:rsidRPr="00726991">
        <w:rPr>
          <w:lang w:val="ru-RU"/>
        </w:rPr>
        <w:t xml:space="preserve"> </w:t>
      </w:r>
      <w:r w:rsidR="00360A23">
        <w:rPr>
          <w:lang w:val="ru-RU"/>
        </w:rPr>
        <w:t>Вспомогательного</w:t>
      </w:r>
      <w:r w:rsidR="00360A23" w:rsidRPr="00726991">
        <w:rPr>
          <w:lang w:val="ru-RU"/>
        </w:rPr>
        <w:t xml:space="preserve"> </w:t>
      </w:r>
      <w:r w:rsidR="00360A23">
        <w:rPr>
          <w:lang w:val="ru-RU"/>
        </w:rPr>
        <w:t>органа</w:t>
      </w:r>
      <w:r w:rsidR="00360A23" w:rsidRPr="00726991">
        <w:rPr>
          <w:lang w:val="ru-RU"/>
        </w:rPr>
        <w:t xml:space="preserve"> </w:t>
      </w:r>
      <w:r w:rsidR="00360A23">
        <w:rPr>
          <w:lang w:val="ru-RU"/>
        </w:rPr>
        <w:t>по</w:t>
      </w:r>
      <w:r w:rsidR="00360A23" w:rsidRPr="00726991">
        <w:rPr>
          <w:lang w:val="ru-RU"/>
        </w:rPr>
        <w:t xml:space="preserve"> </w:t>
      </w:r>
      <w:r w:rsidR="00360A23">
        <w:rPr>
          <w:lang w:val="ru-RU"/>
        </w:rPr>
        <w:t>осуществлению</w:t>
      </w:r>
      <w:r w:rsidR="00360A23" w:rsidRPr="00726991">
        <w:rPr>
          <w:lang w:val="ru-RU"/>
        </w:rPr>
        <w:t xml:space="preserve"> </w:t>
      </w:r>
      <w:r w:rsidR="00360A23">
        <w:rPr>
          <w:lang w:val="ru-RU"/>
        </w:rPr>
        <w:t>в отношении форума</w:t>
      </w:r>
      <w:r w:rsidR="00360A23" w:rsidRPr="00726991">
        <w:rPr>
          <w:lang w:val="ru-RU"/>
        </w:rPr>
        <w:t xml:space="preserve"> </w:t>
      </w:r>
      <w:r w:rsidR="00360A23">
        <w:rPr>
          <w:lang w:val="ru-RU"/>
        </w:rPr>
        <w:t>открытого</w:t>
      </w:r>
      <w:r w:rsidR="00360A23" w:rsidRPr="00726991">
        <w:rPr>
          <w:lang w:val="ru-RU"/>
        </w:rPr>
        <w:t xml:space="preserve"> </w:t>
      </w:r>
      <w:r w:rsidR="00360A23">
        <w:rPr>
          <w:lang w:val="ru-RU"/>
        </w:rPr>
        <w:t>состава</w:t>
      </w:r>
      <w:r w:rsidR="00360A23" w:rsidRPr="00726991">
        <w:rPr>
          <w:lang w:val="ru-RU"/>
        </w:rPr>
        <w:t>,</w:t>
      </w:r>
    </w:p>
    <w:p w14:paraId="47070353" w14:textId="4FDA4261" w:rsidR="00360A23" w:rsidRPr="00726991" w:rsidRDefault="00360A23" w:rsidP="00360A23">
      <w:pPr>
        <w:pStyle w:val="CBDNormalNumber"/>
        <w:numPr>
          <w:ilvl w:val="0"/>
          <w:numId w:val="0"/>
        </w:numPr>
        <w:ind w:left="567" w:firstLine="567"/>
        <w:rPr>
          <w:lang w:val="ru-RU"/>
        </w:rPr>
      </w:pPr>
      <w:r>
        <w:rPr>
          <w:i/>
          <w:iCs/>
          <w:lang w:val="ru-RU"/>
        </w:rPr>
        <w:t>рекомендует</w:t>
      </w:r>
      <w:r w:rsidRPr="00726991">
        <w:rPr>
          <w:lang w:val="ru-RU"/>
        </w:rPr>
        <w:t xml:space="preserve">, </w:t>
      </w:r>
      <w:r>
        <w:rPr>
          <w:lang w:val="ru-RU"/>
        </w:rPr>
        <w:t>чтобы</w:t>
      </w:r>
      <w:r w:rsidRPr="00726991">
        <w:rPr>
          <w:lang w:val="ru-RU"/>
        </w:rPr>
        <w:t xml:space="preserve"> </w:t>
      </w:r>
      <w:r>
        <w:rPr>
          <w:lang w:val="ru-RU"/>
        </w:rPr>
        <w:t>Конференция</w:t>
      </w:r>
      <w:r w:rsidRPr="00726991">
        <w:rPr>
          <w:lang w:val="ru-RU"/>
        </w:rPr>
        <w:t xml:space="preserve"> </w:t>
      </w:r>
      <w:r>
        <w:rPr>
          <w:lang w:val="ru-RU"/>
        </w:rPr>
        <w:t>Сторон</w:t>
      </w:r>
      <w:r w:rsidRPr="00726991">
        <w:rPr>
          <w:lang w:val="ru-RU"/>
        </w:rPr>
        <w:t xml:space="preserve"> </w:t>
      </w:r>
      <w:r>
        <w:rPr>
          <w:lang w:val="ru-RU"/>
        </w:rPr>
        <w:t>при</w:t>
      </w:r>
      <w:r w:rsidRPr="00726991">
        <w:rPr>
          <w:lang w:val="ru-RU"/>
        </w:rPr>
        <w:t xml:space="preserve"> </w:t>
      </w:r>
      <w:r>
        <w:rPr>
          <w:lang w:val="ru-RU"/>
        </w:rPr>
        <w:t>рассмотрении</w:t>
      </w:r>
      <w:r w:rsidRPr="00726991">
        <w:rPr>
          <w:lang w:val="ru-RU"/>
        </w:rPr>
        <w:t xml:space="preserve"> </w:t>
      </w:r>
      <w:r>
        <w:rPr>
          <w:lang w:val="ru-RU"/>
        </w:rPr>
        <w:t>на</w:t>
      </w:r>
      <w:r w:rsidRPr="00726991">
        <w:rPr>
          <w:lang w:val="ru-RU"/>
        </w:rPr>
        <w:t xml:space="preserve"> </w:t>
      </w:r>
      <w:r>
        <w:rPr>
          <w:lang w:val="ru-RU"/>
        </w:rPr>
        <w:t>ее</w:t>
      </w:r>
      <w:r w:rsidRPr="00726991">
        <w:rPr>
          <w:lang w:val="ru-RU"/>
        </w:rPr>
        <w:t xml:space="preserve"> 16-</w:t>
      </w:r>
      <w:r>
        <w:rPr>
          <w:lang w:val="ru-RU"/>
        </w:rPr>
        <w:t>м</w:t>
      </w:r>
      <w:r w:rsidRPr="00726991">
        <w:rPr>
          <w:lang w:val="ru-RU"/>
        </w:rPr>
        <w:t xml:space="preserve"> </w:t>
      </w:r>
      <w:r>
        <w:rPr>
          <w:lang w:val="ru-RU"/>
        </w:rPr>
        <w:t>совещании</w:t>
      </w:r>
      <w:r w:rsidRPr="00726991">
        <w:rPr>
          <w:lang w:val="ru-RU"/>
        </w:rPr>
        <w:t xml:space="preserve"> </w:t>
      </w:r>
      <w:r>
        <w:rPr>
          <w:lang w:val="ru-RU"/>
        </w:rPr>
        <w:t>проекта</w:t>
      </w:r>
      <w:r w:rsidRPr="00726991">
        <w:rPr>
          <w:lang w:val="ru-RU"/>
        </w:rPr>
        <w:t xml:space="preserve"> </w:t>
      </w:r>
      <w:r>
        <w:rPr>
          <w:lang w:val="ru-RU"/>
        </w:rPr>
        <w:t>решения</w:t>
      </w:r>
      <w:r w:rsidRPr="00726991">
        <w:rPr>
          <w:lang w:val="ru-RU"/>
        </w:rPr>
        <w:t xml:space="preserve"> </w:t>
      </w:r>
      <w:r>
        <w:rPr>
          <w:lang w:val="ru-RU"/>
        </w:rPr>
        <w:t>об</w:t>
      </w:r>
      <w:r w:rsidRPr="00726991">
        <w:rPr>
          <w:lang w:val="ru-RU"/>
        </w:rPr>
        <w:t xml:space="preserve"> </w:t>
      </w:r>
      <w:r w:rsidRPr="00AC5427">
        <w:rPr>
          <w:lang w:val="ru-RU"/>
        </w:rPr>
        <w:t>усовершенствованн</w:t>
      </w:r>
      <w:r>
        <w:rPr>
          <w:lang w:val="ru-RU"/>
        </w:rPr>
        <w:t>ом</w:t>
      </w:r>
      <w:r w:rsidRPr="00726991">
        <w:rPr>
          <w:lang w:val="ru-RU"/>
        </w:rPr>
        <w:t xml:space="preserve"> </w:t>
      </w:r>
      <w:r w:rsidRPr="00AC5427">
        <w:rPr>
          <w:lang w:val="ru-RU"/>
        </w:rPr>
        <w:t>комплексн</w:t>
      </w:r>
      <w:r>
        <w:rPr>
          <w:lang w:val="ru-RU"/>
        </w:rPr>
        <w:t>ом</w:t>
      </w:r>
      <w:r w:rsidRPr="00726991">
        <w:rPr>
          <w:lang w:val="ru-RU"/>
        </w:rPr>
        <w:t xml:space="preserve"> </w:t>
      </w:r>
      <w:r w:rsidRPr="00AC5427">
        <w:rPr>
          <w:lang w:val="ru-RU"/>
        </w:rPr>
        <w:t>подход</w:t>
      </w:r>
      <w:r>
        <w:rPr>
          <w:lang w:val="ru-RU"/>
        </w:rPr>
        <w:t>е</w:t>
      </w:r>
      <w:r w:rsidRPr="00726991">
        <w:rPr>
          <w:lang w:val="ru-RU"/>
        </w:rPr>
        <w:t xml:space="preserve"> </w:t>
      </w:r>
      <w:r w:rsidRPr="00AC5427">
        <w:rPr>
          <w:lang w:val="ru-RU"/>
        </w:rPr>
        <w:t>к</w:t>
      </w:r>
      <w:r w:rsidRPr="00726991">
        <w:rPr>
          <w:lang w:val="ru-RU"/>
        </w:rPr>
        <w:t xml:space="preserve"> </w:t>
      </w:r>
      <w:r w:rsidRPr="00AC5427">
        <w:rPr>
          <w:lang w:val="ru-RU"/>
        </w:rPr>
        <w:t>планированию</w:t>
      </w:r>
      <w:r w:rsidRPr="00726991">
        <w:rPr>
          <w:lang w:val="ru-RU"/>
        </w:rPr>
        <w:t xml:space="preserve">, </w:t>
      </w:r>
      <w:r w:rsidRPr="00AC5427">
        <w:rPr>
          <w:lang w:val="ru-RU"/>
        </w:rPr>
        <w:t>мониторингу</w:t>
      </w:r>
      <w:r w:rsidRPr="00726991">
        <w:rPr>
          <w:lang w:val="ru-RU"/>
        </w:rPr>
        <w:t xml:space="preserve">, </w:t>
      </w:r>
      <w:r w:rsidRPr="00AC5427">
        <w:rPr>
          <w:lang w:val="ru-RU"/>
        </w:rPr>
        <w:t>отчетности</w:t>
      </w:r>
      <w:r w:rsidRPr="00726991">
        <w:rPr>
          <w:lang w:val="ru-RU"/>
        </w:rPr>
        <w:t xml:space="preserve"> </w:t>
      </w:r>
      <w:r w:rsidRPr="00AC5427">
        <w:rPr>
          <w:lang w:val="ru-RU"/>
        </w:rPr>
        <w:t>и</w:t>
      </w:r>
      <w:r w:rsidRPr="00726991">
        <w:rPr>
          <w:lang w:val="ru-RU"/>
        </w:rPr>
        <w:t xml:space="preserve"> </w:t>
      </w:r>
      <w:r w:rsidRPr="00AC5427">
        <w:rPr>
          <w:lang w:val="ru-RU"/>
        </w:rPr>
        <w:t>обзору</w:t>
      </w:r>
      <w:r w:rsidRPr="00726991">
        <w:rPr>
          <w:lang w:val="ru-RU"/>
        </w:rPr>
        <w:t xml:space="preserve">, </w:t>
      </w:r>
      <w:r>
        <w:rPr>
          <w:lang w:val="ru-RU"/>
        </w:rPr>
        <w:t>содержащегося</w:t>
      </w:r>
      <w:r w:rsidRPr="00726991">
        <w:rPr>
          <w:lang w:val="ru-RU"/>
        </w:rPr>
        <w:t xml:space="preserve"> </w:t>
      </w:r>
      <w:r>
        <w:rPr>
          <w:lang w:val="ru-RU"/>
        </w:rPr>
        <w:t>в</w:t>
      </w:r>
      <w:r w:rsidRPr="00726991">
        <w:rPr>
          <w:lang w:val="ru-RU"/>
        </w:rPr>
        <w:t xml:space="preserve"> </w:t>
      </w:r>
      <w:r>
        <w:rPr>
          <w:lang w:val="ru-RU"/>
        </w:rPr>
        <w:t>рекомендации</w:t>
      </w:r>
      <w:r w:rsidRPr="00726991">
        <w:rPr>
          <w:lang w:val="ru-RU"/>
        </w:rPr>
        <w:t xml:space="preserve"> 4/2 </w:t>
      </w:r>
      <w:r>
        <w:rPr>
          <w:lang w:val="ru-RU"/>
        </w:rPr>
        <w:t>Вспомогательного</w:t>
      </w:r>
      <w:r w:rsidRPr="00726991">
        <w:rPr>
          <w:lang w:val="ru-RU"/>
        </w:rPr>
        <w:t xml:space="preserve"> </w:t>
      </w:r>
      <w:r>
        <w:rPr>
          <w:lang w:val="ru-RU"/>
        </w:rPr>
        <w:t>органа</w:t>
      </w:r>
      <w:r w:rsidRPr="00726991">
        <w:rPr>
          <w:lang w:val="ru-RU"/>
        </w:rPr>
        <w:t xml:space="preserve"> </w:t>
      </w:r>
      <w:r>
        <w:rPr>
          <w:lang w:val="ru-RU"/>
        </w:rPr>
        <w:t>по</w:t>
      </w:r>
      <w:r w:rsidRPr="00726991">
        <w:rPr>
          <w:lang w:val="ru-RU"/>
        </w:rPr>
        <w:t xml:space="preserve"> </w:t>
      </w:r>
      <w:r>
        <w:rPr>
          <w:lang w:val="ru-RU"/>
        </w:rPr>
        <w:t>осуществлению</w:t>
      </w:r>
      <w:r w:rsidRPr="00726991">
        <w:rPr>
          <w:lang w:val="ru-RU"/>
        </w:rPr>
        <w:t xml:space="preserve">, </w:t>
      </w:r>
      <w:r>
        <w:rPr>
          <w:lang w:val="ru-RU"/>
        </w:rPr>
        <w:t xml:space="preserve">включила в свое решение </w:t>
      </w:r>
      <w:r w:rsidR="00FB301E">
        <w:rPr>
          <w:lang w:val="ru-RU"/>
        </w:rPr>
        <w:t xml:space="preserve">следующие </w:t>
      </w:r>
      <w:r>
        <w:rPr>
          <w:lang w:val="ru-RU"/>
        </w:rPr>
        <w:t>элементы</w:t>
      </w:r>
      <w:r w:rsidRPr="00726991">
        <w:rPr>
          <w:lang w:val="ru-RU"/>
        </w:rPr>
        <w:t>:</w:t>
      </w:r>
    </w:p>
    <w:p w14:paraId="73176483" w14:textId="77777777" w:rsidR="00360A23" w:rsidRPr="00360A23" w:rsidRDefault="00360A23" w:rsidP="00360A23">
      <w:pPr>
        <w:pStyle w:val="CBDNormalNumber"/>
        <w:numPr>
          <w:ilvl w:val="0"/>
          <w:numId w:val="0"/>
        </w:numPr>
        <w:tabs>
          <w:tab w:val="clear" w:pos="567"/>
        </w:tabs>
        <w:ind w:left="1134" w:firstLine="567"/>
        <w:rPr>
          <w:lang w:val="ru-RU"/>
        </w:rPr>
      </w:pPr>
      <w:r>
        <w:rPr>
          <w:i/>
          <w:iCs/>
          <w:lang w:val="ru-RU"/>
        </w:rPr>
        <w:t>Конференция</w:t>
      </w:r>
      <w:r w:rsidRPr="00360A23">
        <w:rPr>
          <w:i/>
          <w:iCs/>
          <w:lang w:val="ru-RU"/>
        </w:rPr>
        <w:t xml:space="preserve"> </w:t>
      </w:r>
      <w:r>
        <w:rPr>
          <w:i/>
          <w:iCs/>
          <w:lang w:val="ru-RU"/>
        </w:rPr>
        <w:t>Сторон</w:t>
      </w:r>
      <w:r w:rsidRPr="00360A23">
        <w:rPr>
          <w:lang w:val="ru-RU"/>
        </w:rPr>
        <w:t>,</w:t>
      </w:r>
    </w:p>
    <w:p w14:paraId="6377DBDD" w14:textId="7D44060C" w:rsidR="00360A23" w:rsidRPr="00726991" w:rsidRDefault="00360A23" w:rsidP="00360A23">
      <w:pPr>
        <w:pStyle w:val="CBDNormalNumber"/>
        <w:numPr>
          <w:ilvl w:val="0"/>
          <w:numId w:val="0"/>
        </w:numPr>
        <w:tabs>
          <w:tab w:val="clear" w:pos="567"/>
        </w:tabs>
        <w:ind w:left="1134" w:firstLine="567"/>
        <w:rPr>
          <w:lang w:val="ru-RU"/>
        </w:rPr>
      </w:pPr>
      <w:r>
        <w:rPr>
          <w:i/>
          <w:iCs/>
          <w:lang w:val="ru-RU"/>
        </w:rPr>
        <w:t>ссылаясь</w:t>
      </w:r>
      <w:r w:rsidRPr="00726991">
        <w:rPr>
          <w:lang w:val="ru-RU"/>
        </w:rPr>
        <w:t xml:space="preserve"> </w:t>
      </w:r>
      <w:r>
        <w:rPr>
          <w:lang w:val="ru-RU"/>
        </w:rPr>
        <w:t>на</w:t>
      </w:r>
      <w:r w:rsidRPr="00726991">
        <w:rPr>
          <w:lang w:val="ru-RU"/>
        </w:rPr>
        <w:t xml:space="preserve"> </w:t>
      </w:r>
      <w:r>
        <w:rPr>
          <w:lang w:val="ru-RU"/>
        </w:rPr>
        <w:t>свои</w:t>
      </w:r>
      <w:r w:rsidRPr="00726991">
        <w:rPr>
          <w:lang w:val="ru-RU"/>
        </w:rPr>
        <w:t xml:space="preserve"> </w:t>
      </w:r>
      <w:r>
        <w:rPr>
          <w:lang w:val="ru-RU"/>
        </w:rPr>
        <w:t>решения</w:t>
      </w:r>
      <w:r w:rsidRPr="00726991">
        <w:rPr>
          <w:lang w:val="ru-RU"/>
        </w:rPr>
        <w:t xml:space="preserve"> </w:t>
      </w:r>
      <w:r w:rsidRPr="00D3610F">
        <w:rPr>
          <w:lang w:val="en-US"/>
        </w:rPr>
        <w:t>X</w:t>
      </w:r>
      <w:r w:rsidRPr="00D97E4F">
        <w:rPr>
          <w:lang w:val="en-US"/>
        </w:rPr>
        <w:t>III</w:t>
      </w:r>
      <w:r w:rsidRPr="00726991">
        <w:rPr>
          <w:lang w:val="ru-RU"/>
        </w:rPr>
        <w:t xml:space="preserve">/25 </w:t>
      </w:r>
      <w:r>
        <w:rPr>
          <w:lang w:val="ru-RU"/>
        </w:rPr>
        <w:t>от</w:t>
      </w:r>
      <w:r w:rsidRPr="00726991">
        <w:rPr>
          <w:lang w:val="ru-RU"/>
        </w:rPr>
        <w:t xml:space="preserve"> 9 </w:t>
      </w:r>
      <w:r>
        <w:rPr>
          <w:lang w:val="ru-RU"/>
        </w:rPr>
        <w:t>декабря</w:t>
      </w:r>
      <w:r w:rsidRPr="00726991">
        <w:rPr>
          <w:lang w:val="ru-RU"/>
        </w:rPr>
        <w:t xml:space="preserve"> 2016</w:t>
      </w:r>
      <w:r>
        <w:rPr>
          <w:lang w:val="ru-RU"/>
        </w:rPr>
        <w:t xml:space="preserve"> года</w:t>
      </w:r>
      <w:r w:rsidRPr="00726991">
        <w:rPr>
          <w:lang w:val="ru-RU"/>
        </w:rPr>
        <w:t xml:space="preserve">, 14/29 </w:t>
      </w:r>
      <w:r>
        <w:rPr>
          <w:lang w:val="ru-RU"/>
        </w:rPr>
        <w:t>от</w:t>
      </w:r>
      <w:r w:rsidRPr="00726991">
        <w:rPr>
          <w:lang w:val="ru-RU"/>
        </w:rPr>
        <w:t xml:space="preserve"> 29</w:t>
      </w:r>
      <w:r w:rsidR="00C61B8E">
        <w:rPr>
          <w:lang w:val="en-US"/>
        </w:rPr>
        <w:t> </w:t>
      </w:r>
      <w:r>
        <w:rPr>
          <w:lang w:val="ru-RU"/>
        </w:rPr>
        <w:t>ноября</w:t>
      </w:r>
      <w:r w:rsidRPr="00726991">
        <w:rPr>
          <w:lang w:val="ru-RU"/>
        </w:rPr>
        <w:t xml:space="preserve"> 2018</w:t>
      </w:r>
      <w:r w:rsidR="00C61B8E">
        <w:rPr>
          <w:lang w:val="en-US"/>
        </w:rPr>
        <w:t> </w:t>
      </w:r>
      <w:r>
        <w:rPr>
          <w:lang w:val="ru-RU"/>
        </w:rPr>
        <w:t>года и</w:t>
      </w:r>
      <w:r w:rsidRPr="00726991">
        <w:rPr>
          <w:lang w:val="ru-RU"/>
        </w:rPr>
        <w:t xml:space="preserve"> 15/6 </w:t>
      </w:r>
      <w:r>
        <w:rPr>
          <w:lang w:val="ru-RU"/>
        </w:rPr>
        <w:t>от</w:t>
      </w:r>
      <w:r w:rsidRPr="00726991">
        <w:rPr>
          <w:lang w:val="ru-RU"/>
        </w:rPr>
        <w:t xml:space="preserve"> 19 </w:t>
      </w:r>
      <w:r>
        <w:rPr>
          <w:lang w:val="ru-RU"/>
        </w:rPr>
        <w:t>декабря</w:t>
      </w:r>
      <w:r w:rsidRPr="00726991">
        <w:rPr>
          <w:lang w:val="ru-RU"/>
        </w:rPr>
        <w:t xml:space="preserve"> 2022</w:t>
      </w:r>
      <w:r>
        <w:rPr>
          <w:lang w:val="ru-RU"/>
        </w:rPr>
        <w:t xml:space="preserve"> года</w:t>
      </w:r>
      <w:r w:rsidRPr="00726991">
        <w:rPr>
          <w:lang w:val="ru-RU"/>
        </w:rPr>
        <w:t>,</w:t>
      </w:r>
    </w:p>
    <w:p w14:paraId="083AAB3E" w14:textId="7711127E" w:rsidR="00360A23" w:rsidRPr="009B55A6" w:rsidRDefault="00360A23" w:rsidP="00360A23">
      <w:pPr>
        <w:pStyle w:val="CBDNormalNoNumber"/>
        <w:tabs>
          <w:tab w:val="clear" w:pos="567"/>
        </w:tabs>
        <w:ind w:left="1134" w:firstLine="567"/>
        <w:rPr>
          <w:lang w:val="ru-RU"/>
        </w:rPr>
      </w:pPr>
      <w:r w:rsidRPr="009B55A6">
        <w:rPr>
          <w:lang w:val="ru-RU"/>
        </w:rPr>
        <w:t>1.</w:t>
      </w:r>
      <w:r w:rsidRPr="009B55A6">
        <w:rPr>
          <w:i/>
          <w:iCs/>
          <w:lang w:val="ru-RU"/>
        </w:rPr>
        <w:tab/>
      </w:r>
      <w:r>
        <w:rPr>
          <w:i/>
          <w:iCs/>
          <w:lang w:val="ru-RU"/>
        </w:rPr>
        <w:t>принимает</w:t>
      </w:r>
      <w:r w:rsidRPr="009B55A6">
        <w:rPr>
          <w:i/>
          <w:iCs/>
          <w:lang w:val="ru-RU"/>
        </w:rPr>
        <w:t xml:space="preserve"> </w:t>
      </w:r>
      <w:r>
        <w:rPr>
          <w:i/>
          <w:iCs/>
          <w:lang w:val="ru-RU"/>
        </w:rPr>
        <w:t>к</w:t>
      </w:r>
      <w:r w:rsidRPr="009B55A6">
        <w:rPr>
          <w:i/>
          <w:iCs/>
          <w:lang w:val="ru-RU"/>
        </w:rPr>
        <w:t xml:space="preserve"> </w:t>
      </w:r>
      <w:r>
        <w:rPr>
          <w:i/>
          <w:iCs/>
          <w:lang w:val="ru-RU"/>
        </w:rPr>
        <w:t>сведению</w:t>
      </w:r>
      <w:r w:rsidRPr="009B55A6">
        <w:rPr>
          <w:lang w:val="ru-RU"/>
        </w:rPr>
        <w:t xml:space="preserve"> </w:t>
      </w:r>
      <w:r w:rsidR="00C61B8E">
        <w:rPr>
          <w:lang w:val="ru-RU"/>
        </w:rPr>
        <w:t xml:space="preserve">мнения, представленные Сторонами, и </w:t>
      </w:r>
      <w:r>
        <w:rPr>
          <w:lang w:val="ru-RU"/>
        </w:rPr>
        <w:t>резюме</w:t>
      </w:r>
      <w:r w:rsidRPr="009B55A6">
        <w:rPr>
          <w:lang w:val="ru-RU"/>
        </w:rPr>
        <w:t xml:space="preserve"> </w:t>
      </w:r>
      <w:r>
        <w:rPr>
          <w:lang w:val="ru-RU"/>
        </w:rPr>
        <w:t>Председателя</w:t>
      </w:r>
      <w:r w:rsidRPr="009B55A6">
        <w:rPr>
          <w:lang w:val="ru-RU"/>
        </w:rPr>
        <w:t xml:space="preserve"> </w:t>
      </w:r>
      <w:r>
        <w:rPr>
          <w:lang w:val="ru-RU"/>
        </w:rPr>
        <w:t>Вспомогательного</w:t>
      </w:r>
      <w:r w:rsidRPr="009B55A6">
        <w:rPr>
          <w:lang w:val="ru-RU"/>
        </w:rPr>
        <w:t xml:space="preserve"> </w:t>
      </w:r>
      <w:r>
        <w:rPr>
          <w:lang w:val="ru-RU"/>
        </w:rPr>
        <w:t>органа</w:t>
      </w:r>
      <w:r w:rsidRPr="009B55A6">
        <w:rPr>
          <w:lang w:val="ru-RU"/>
        </w:rPr>
        <w:t xml:space="preserve"> </w:t>
      </w:r>
      <w:r>
        <w:rPr>
          <w:lang w:val="ru-RU"/>
        </w:rPr>
        <w:t>по</w:t>
      </w:r>
      <w:r w:rsidRPr="009B55A6">
        <w:rPr>
          <w:lang w:val="ru-RU"/>
        </w:rPr>
        <w:t xml:space="preserve"> </w:t>
      </w:r>
      <w:r>
        <w:rPr>
          <w:lang w:val="ru-RU"/>
        </w:rPr>
        <w:t>осуществлению</w:t>
      </w:r>
      <w:r w:rsidRPr="009B55A6">
        <w:rPr>
          <w:lang w:val="ru-RU"/>
        </w:rPr>
        <w:t xml:space="preserve"> </w:t>
      </w:r>
      <w:r>
        <w:rPr>
          <w:lang w:val="ru-RU"/>
        </w:rPr>
        <w:t>в</w:t>
      </w:r>
      <w:r w:rsidRPr="009B55A6">
        <w:rPr>
          <w:lang w:val="ru-RU"/>
        </w:rPr>
        <w:t xml:space="preserve"> </w:t>
      </w:r>
      <w:r>
        <w:rPr>
          <w:lang w:val="ru-RU"/>
        </w:rPr>
        <w:t>отношении</w:t>
      </w:r>
      <w:r w:rsidRPr="009B55A6">
        <w:rPr>
          <w:lang w:val="ru-RU"/>
        </w:rPr>
        <w:t xml:space="preserve"> </w:t>
      </w:r>
      <w:r>
        <w:rPr>
          <w:lang w:val="ru-RU"/>
        </w:rPr>
        <w:t>пилотного</w:t>
      </w:r>
      <w:r w:rsidRPr="00726991">
        <w:rPr>
          <w:lang w:val="ru-RU"/>
        </w:rPr>
        <w:t xml:space="preserve"> </w:t>
      </w:r>
      <w:r>
        <w:rPr>
          <w:lang w:val="ru-RU"/>
        </w:rPr>
        <w:t>форума</w:t>
      </w:r>
      <w:r w:rsidRPr="00726991">
        <w:rPr>
          <w:lang w:val="ru-RU"/>
        </w:rPr>
        <w:t xml:space="preserve"> </w:t>
      </w:r>
      <w:r>
        <w:rPr>
          <w:lang w:val="ru-RU"/>
        </w:rPr>
        <w:t>открытого</w:t>
      </w:r>
      <w:r w:rsidRPr="00726991">
        <w:rPr>
          <w:lang w:val="ru-RU"/>
        </w:rPr>
        <w:t xml:space="preserve"> </w:t>
      </w:r>
      <w:r>
        <w:rPr>
          <w:lang w:val="ru-RU"/>
        </w:rPr>
        <w:t>состава</w:t>
      </w:r>
      <w:r w:rsidRPr="00726991">
        <w:rPr>
          <w:lang w:val="ru-RU"/>
        </w:rPr>
        <w:t xml:space="preserve"> </w:t>
      </w:r>
      <w:r>
        <w:rPr>
          <w:lang w:val="ru-RU"/>
        </w:rPr>
        <w:t>для</w:t>
      </w:r>
      <w:r w:rsidRPr="00726991">
        <w:rPr>
          <w:lang w:val="ru-RU"/>
        </w:rPr>
        <w:t xml:space="preserve"> </w:t>
      </w:r>
      <w:r>
        <w:rPr>
          <w:lang w:val="ru-RU"/>
        </w:rPr>
        <w:t>проведения</w:t>
      </w:r>
      <w:r w:rsidRPr="00726991">
        <w:rPr>
          <w:lang w:val="ru-RU"/>
        </w:rPr>
        <w:t xml:space="preserve"> </w:t>
      </w:r>
      <w:r>
        <w:rPr>
          <w:lang w:val="ru-RU"/>
        </w:rPr>
        <w:t>добровольных</w:t>
      </w:r>
      <w:r w:rsidRPr="00726991">
        <w:rPr>
          <w:lang w:val="ru-RU"/>
        </w:rPr>
        <w:t xml:space="preserve"> </w:t>
      </w:r>
      <w:r>
        <w:rPr>
          <w:lang w:val="ru-RU"/>
        </w:rPr>
        <w:t>страновых</w:t>
      </w:r>
      <w:r w:rsidRPr="00726991">
        <w:rPr>
          <w:lang w:val="ru-RU"/>
        </w:rPr>
        <w:t xml:space="preserve"> </w:t>
      </w:r>
      <w:r>
        <w:rPr>
          <w:lang w:val="ru-RU"/>
        </w:rPr>
        <w:t xml:space="preserve">обзоров, </w:t>
      </w:r>
      <w:r w:rsidR="00FB301E">
        <w:rPr>
          <w:lang w:val="ru-RU"/>
        </w:rPr>
        <w:t>состоявшегося</w:t>
      </w:r>
      <w:r>
        <w:rPr>
          <w:lang w:val="ru-RU"/>
        </w:rPr>
        <w:t xml:space="preserve"> в ходе пятого совещания</w:t>
      </w:r>
      <w:r w:rsidRPr="009B55A6">
        <w:rPr>
          <w:lang w:val="ru-RU"/>
        </w:rPr>
        <w:t xml:space="preserve"> </w:t>
      </w:r>
      <w:r>
        <w:rPr>
          <w:lang w:val="ru-RU"/>
        </w:rPr>
        <w:t>Вспомогательного</w:t>
      </w:r>
      <w:r w:rsidRPr="009B55A6">
        <w:rPr>
          <w:lang w:val="ru-RU"/>
        </w:rPr>
        <w:t xml:space="preserve"> </w:t>
      </w:r>
      <w:r>
        <w:rPr>
          <w:lang w:val="ru-RU"/>
        </w:rPr>
        <w:t>органа</w:t>
      </w:r>
      <w:r>
        <w:rPr>
          <w:rStyle w:val="FootnoteReference"/>
        </w:rPr>
        <w:footnoteReference w:id="1"/>
      </w:r>
      <w:r>
        <w:rPr>
          <w:lang w:val="ru-RU"/>
        </w:rPr>
        <w:t>;</w:t>
      </w:r>
    </w:p>
    <w:p w14:paraId="3E267170" w14:textId="30FAB597" w:rsidR="000E0D6E" w:rsidRPr="00EC0BDA" w:rsidRDefault="00C61B8E" w:rsidP="00360A23">
      <w:pPr>
        <w:pStyle w:val="CBDNormalNoNumber"/>
        <w:tabs>
          <w:tab w:val="clear" w:pos="567"/>
        </w:tabs>
        <w:ind w:left="1134" w:firstLine="567"/>
        <w:rPr>
          <w:lang w:val="ru-RU"/>
        </w:rPr>
      </w:pPr>
      <w:r>
        <w:rPr>
          <w:lang w:val="ru-RU"/>
        </w:rPr>
        <w:t>2</w:t>
      </w:r>
      <w:r w:rsidR="00360A23" w:rsidRPr="009B55A6">
        <w:rPr>
          <w:lang w:val="ru-RU"/>
        </w:rPr>
        <w:t>.</w:t>
      </w:r>
      <w:r w:rsidR="00360A23" w:rsidRPr="009B55A6">
        <w:rPr>
          <w:i/>
          <w:iCs/>
          <w:lang w:val="ru-RU"/>
        </w:rPr>
        <w:tab/>
      </w:r>
      <w:r w:rsidRPr="00EC0BDA">
        <w:rPr>
          <w:lang w:val="ru-RU"/>
        </w:rPr>
        <w:t>[</w:t>
      </w:r>
      <w:r w:rsidR="00360A23">
        <w:rPr>
          <w:i/>
          <w:iCs/>
          <w:lang w:val="ru-RU"/>
        </w:rPr>
        <w:t>поручает</w:t>
      </w:r>
      <w:r w:rsidR="00360A23" w:rsidRPr="009B55A6">
        <w:rPr>
          <w:lang w:val="ru-RU"/>
        </w:rPr>
        <w:t xml:space="preserve"> </w:t>
      </w:r>
      <w:r w:rsidR="00360A23">
        <w:rPr>
          <w:lang w:val="ru-RU"/>
        </w:rPr>
        <w:t>Исполнительно</w:t>
      </w:r>
      <w:r>
        <w:rPr>
          <w:lang w:val="ru-RU"/>
        </w:rPr>
        <w:t>му</w:t>
      </w:r>
      <w:r w:rsidR="00360A23" w:rsidRPr="009B55A6">
        <w:rPr>
          <w:lang w:val="ru-RU"/>
        </w:rPr>
        <w:t xml:space="preserve"> </w:t>
      </w:r>
      <w:r w:rsidR="00360A23">
        <w:rPr>
          <w:lang w:val="ru-RU"/>
        </w:rPr>
        <w:t>секретар</w:t>
      </w:r>
      <w:r>
        <w:rPr>
          <w:lang w:val="ru-RU"/>
        </w:rPr>
        <w:t>ю при наличи</w:t>
      </w:r>
      <w:r w:rsidR="007E2803">
        <w:rPr>
          <w:lang w:val="ru-RU"/>
        </w:rPr>
        <w:t>и</w:t>
      </w:r>
      <w:r>
        <w:rPr>
          <w:lang w:val="ru-RU"/>
        </w:rPr>
        <w:t xml:space="preserve"> ресурсов под руководством</w:t>
      </w:r>
      <w:r w:rsidR="00360A23" w:rsidRPr="009B55A6">
        <w:rPr>
          <w:lang w:val="ru-RU"/>
        </w:rPr>
        <w:t xml:space="preserve"> </w:t>
      </w:r>
      <w:r w:rsidR="00360A23">
        <w:rPr>
          <w:lang w:val="ru-RU"/>
        </w:rPr>
        <w:t>бюро</w:t>
      </w:r>
      <w:r w:rsidR="00360A23" w:rsidRPr="009B55A6">
        <w:rPr>
          <w:lang w:val="ru-RU"/>
        </w:rPr>
        <w:t xml:space="preserve"> </w:t>
      </w:r>
      <w:r w:rsidR="00360A23">
        <w:rPr>
          <w:lang w:val="ru-RU"/>
        </w:rPr>
        <w:t>Конференции</w:t>
      </w:r>
      <w:r w:rsidR="00360A23" w:rsidRPr="009B55A6">
        <w:rPr>
          <w:lang w:val="ru-RU"/>
        </w:rPr>
        <w:t xml:space="preserve"> </w:t>
      </w:r>
      <w:r w:rsidR="00360A23">
        <w:rPr>
          <w:lang w:val="ru-RU"/>
        </w:rPr>
        <w:t>Сторон</w:t>
      </w:r>
      <w:r w:rsidR="00360A23" w:rsidRPr="009B55A6">
        <w:rPr>
          <w:lang w:val="ru-RU"/>
        </w:rPr>
        <w:t xml:space="preserve"> </w:t>
      </w:r>
      <w:r>
        <w:rPr>
          <w:lang w:val="ru-RU"/>
        </w:rPr>
        <w:t xml:space="preserve">определить варианты </w:t>
      </w:r>
      <w:r w:rsidR="00360A23">
        <w:rPr>
          <w:lang w:val="ru-RU"/>
        </w:rPr>
        <w:t>организаци</w:t>
      </w:r>
      <w:r>
        <w:rPr>
          <w:lang w:val="ru-RU"/>
        </w:rPr>
        <w:t>и субрегиональных или региональных диалогов, принимая во внимание опыт и уроки,</w:t>
      </w:r>
      <w:r w:rsidR="00360A23" w:rsidRPr="009B55A6">
        <w:rPr>
          <w:lang w:val="ru-RU"/>
        </w:rPr>
        <w:t xml:space="preserve"> </w:t>
      </w:r>
      <w:r>
        <w:rPr>
          <w:lang w:val="ru-RU"/>
        </w:rPr>
        <w:t xml:space="preserve">извлеченные </w:t>
      </w:r>
      <w:r w:rsidR="007E2803">
        <w:rPr>
          <w:lang w:val="ru-RU"/>
        </w:rPr>
        <w:t>при проведении</w:t>
      </w:r>
      <w:r>
        <w:rPr>
          <w:lang w:val="ru-RU"/>
        </w:rPr>
        <w:t xml:space="preserve"> прошлых региональных диалогов</w:t>
      </w:r>
      <w:r>
        <w:rPr>
          <w:rStyle w:val="FootnoteReference"/>
        </w:rPr>
        <w:footnoteReference w:id="2"/>
      </w:r>
      <w:r>
        <w:rPr>
          <w:lang w:val="ru-RU"/>
        </w:rPr>
        <w:t>, а также</w:t>
      </w:r>
      <w:r w:rsidR="007E2803">
        <w:rPr>
          <w:lang w:val="ru-RU"/>
        </w:rPr>
        <w:t>,</w:t>
      </w:r>
      <w:r>
        <w:rPr>
          <w:lang w:val="ru-RU"/>
        </w:rPr>
        <w:t xml:space="preserve"> </w:t>
      </w:r>
      <w:r w:rsidR="007E2803">
        <w:rPr>
          <w:lang w:val="ru-RU"/>
        </w:rPr>
        <w:t xml:space="preserve">при наличии ресурсов, </w:t>
      </w:r>
      <w:r>
        <w:rPr>
          <w:lang w:val="ru-RU"/>
        </w:rPr>
        <w:t>возможного межрегионального диалога</w:t>
      </w:r>
      <w:r w:rsidR="00360A23" w:rsidRPr="009B55A6">
        <w:rPr>
          <w:lang w:val="ru-RU"/>
        </w:rPr>
        <w:t xml:space="preserve">, </w:t>
      </w:r>
      <w:r w:rsidR="00360A23">
        <w:rPr>
          <w:lang w:val="ru-RU"/>
        </w:rPr>
        <w:t>принимая во внимание опыт</w:t>
      </w:r>
      <w:r w:rsidR="00360A23" w:rsidRPr="009B55A6">
        <w:rPr>
          <w:lang w:val="ru-RU"/>
        </w:rPr>
        <w:t xml:space="preserve"> </w:t>
      </w:r>
      <w:r w:rsidR="007E2803">
        <w:rPr>
          <w:lang w:val="ru-RU"/>
        </w:rPr>
        <w:t xml:space="preserve">проведения </w:t>
      </w:r>
      <w:r w:rsidR="00360A23">
        <w:rPr>
          <w:lang w:val="ru-RU"/>
        </w:rPr>
        <w:t>пилотного форума</w:t>
      </w:r>
      <w:r w:rsidR="00360A23" w:rsidRPr="009B55A6">
        <w:rPr>
          <w:lang w:val="ru-RU"/>
        </w:rPr>
        <w:t xml:space="preserve"> </w:t>
      </w:r>
      <w:r w:rsidR="00360A23">
        <w:rPr>
          <w:lang w:val="ru-RU"/>
        </w:rPr>
        <w:t>открытого</w:t>
      </w:r>
      <w:r w:rsidR="00360A23" w:rsidRPr="009B55A6">
        <w:rPr>
          <w:lang w:val="ru-RU"/>
        </w:rPr>
        <w:t xml:space="preserve"> </w:t>
      </w:r>
      <w:r w:rsidR="00360A23">
        <w:rPr>
          <w:lang w:val="ru-RU"/>
        </w:rPr>
        <w:t>состава</w:t>
      </w:r>
      <w:r w:rsidR="007E2803">
        <w:rPr>
          <w:lang w:val="ru-RU"/>
        </w:rPr>
        <w:t xml:space="preserve"> </w:t>
      </w:r>
      <w:r w:rsidR="00360A23">
        <w:rPr>
          <w:lang w:val="ru-RU"/>
        </w:rPr>
        <w:t>в ходе пятого совещания Вспомогательного</w:t>
      </w:r>
      <w:r w:rsidR="00360A23" w:rsidRPr="009B55A6">
        <w:rPr>
          <w:lang w:val="ru-RU"/>
        </w:rPr>
        <w:t xml:space="preserve"> </w:t>
      </w:r>
      <w:r w:rsidR="00360A23">
        <w:rPr>
          <w:lang w:val="ru-RU"/>
        </w:rPr>
        <w:t>органа</w:t>
      </w:r>
      <w:r w:rsidR="000E0D6E" w:rsidRPr="00360A23">
        <w:rPr>
          <w:lang w:val="ru-RU"/>
        </w:rPr>
        <w:t>.</w:t>
      </w:r>
      <w:r w:rsidRPr="00EC0BDA">
        <w:rPr>
          <w:lang w:val="ru-RU"/>
        </w:rPr>
        <w:t>]</w:t>
      </w:r>
    </w:p>
    <w:p w14:paraId="01C6AA34" w14:textId="2591B4BE" w:rsidR="007719A3" w:rsidRPr="00BC6020" w:rsidRDefault="007719A3" w:rsidP="00171F0F">
      <w:pPr>
        <w:pStyle w:val="CBDNormalNumber"/>
        <w:numPr>
          <w:ilvl w:val="0"/>
          <w:numId w:val="0"/>
        </w:numPr>
        <w:ind w:left="567"/>
        <w:jc w:val="center"/>
      </w:pPr>
      <w:r w:rsidRPr="00BC6020">
        <w:t>__________</w:t>
      </w:r>
    </w:p>
    <w:sectPr w:rsidR="007719A3" w:rsidRPr="00BC6020" w:rsidSect="005509F3">
      <w:headerReference w:type="even" r:id="rId14"/>
      <w:headerReference w:type="default" r:id="rId15"/>
      <w:footerReference w:type="even" r:id="rId16"/>
      <w:footerReference w:type="default" r:id="rId17"/>
      <w:pgSz w:w="12240" w:h="15840"/>
      <w:pgMar w:top="360" w:right="1440" w:bottom="3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5E95" w14:textId="77777777" w:rsidR="005E2657" w:rsidRDefault="005E2657" w:rsidP="00A96B21">
      <w:r>
        <w:separator/>
      </w:r>
    </w:p>
  </w:endnote>
  <w:endnote w:type="continuationSeparator" w:id="0">
    <w:p w14:paraId="7CE7685D" w14:textId="77777777" w:rsidR="005E2657" w:rsidRDefault="005E2657"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7E489E0C"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712D475"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4671" w14:textId="77777777" w:rsidR="005E2657" w:rsidRDefault="005E2657" w:rsidP="00A96B21">
      <w:r>
        <w:separator/>
      </w:r>
    </w:p>
  </w:footnote>
  <w:footnote w:type="continuationSeparator" w:id="0">
    <w:p w14:paraId="068BE2FC" w14:textId="77777777" w:rsidR="005E2657" w:rsidRDefault="005E2657" w:rsidP="00A96B21">
      <w:r>
        <w:continuationSeparator/>
      </w:r>
    </w:p>
  </w:footnote>
  <w:footnote w:id="1">
    <w:p w14:paraId="4DF1E0F5" w14:textId="09E5797B" w:rsidR="00360A23" w:rsidRPr="003A0E43" w:rsidRDefault="00360A23" w:rsidP="00360A23">
      <w:pPr>
        <w:pStyle w:val="FootnoteText"/>
        <w:rPr>
          <w:lang w:val="ru-RU"/>
        </w:rPr>
      </w:pPr>
      <w:r w:rsidRPr="00B6725A">
        <w:rPr>
          <w:rStyle w:val="FootnoteReference"/>
        </w:rPr>
        <w:footnoteRef/>
      </w:r>
      <w:r w:rsidRPr="003A0E43">
        <w:rPr>
          <w:lang w:val="ru-RU"/>
        </w:rPr>
        <w:t xml:space="preserve"> </w:t>
      </w:r>
      <w:r w:rsidRPr="00D3610F">
        <w:t>CBD</w:t>
      </w:r>
      <w:r w:rsidRPr="003A0E43">
        <w:rPr>
          <w:lang w:val="ru-RU"/>
        </w:rPr>
        <w:t>/</w:t>
      </w:r>
      <w:r w:rsidRPr="00D3610F">
        <w:t>SBI</w:t>
      </w:r>
      <w:r>
        <w:rPr>
          <w:lang w:val="ru-RU"/>
        </w:rPr>
        <w:t>/5/4</w:t>
      </w:r>
      <w:r w:rsidR="003F48F9">
        <w:rPr>
          <w:lang w:val="ru-RU"/>
        </w:rPr>
        <w:t>, приложение</w:t>
      </w:r>
      <w:r w:rsidRPr="003A0E43">
        <w:rPr>
          <w:lang w:val="ru-RU"/>
        </w:rPr>
        <w:t>.</w:t>
      </w:r>
    </w:p>
  </w:footnote>
  <w:footnote w:id="2">
    <w:p w14:paraId="65FEED74" w14:textId="6D2931CA" w:rsidR="00C61B8E" w:rsidRPr="00EC0BDA" w:rsidRDefault="00C61B8E" w:rsidP="00C61B8E">
      <w:pPr>
        <w:pStyle w:val="FootnoteText"/>
        <w:rPr>
          <w:lang w:val="ru-RU"/>
        </w:rPr>
      </w:pPr>
      <w:r>
        <w:rPr>
          <w:rStyle w:val="FootnoteReference"/>
        </w:rPr>
        <w:footnoteRef/>
      </w:r>
      <w:r w:rsidRPr="00EC0BDA">
        <w:rPr>
          <w:lang w:val="ru-RU"/>
        </w:rPr>
        <w:t xml:space="preserve"> </w:t>
      </w:r>
      <w:r w:rsidR="00FB301E">
        <w:rPr>
          <w:lang w:val="ru-RU"/>
        </w:rPr>
        <w:t xml:space="preserve">См. </w:t>
      </w:r>
      <w:hyperlink r:id="rId1" w:history="1">
        <w:r w:rsidR="00FB301E" w:rsidRPr="00D83AC5">
          <w:rPr>
            <w:rStyle w:val="Hyperlink"/>
          </w:rPr>
          <w:t>www</w:t>
        </w:r>
        <w:r w:rsidR="00FB301E" w:rsidRPr="00D83AC5">
          <w:rPr>
            <w:rStyle w:val="Hyperlink"/>
            <w:lang w:val="ru-RU"/>
          </w:rPr>
          <w:t>.</w:t>
        </w:r>
        <w:r w:rsidR="00FB301E" w:rsidRPr="00D83AC5">
          <w:rPr>
            <w:rStyle w:val="Hyperlink"/>
          </w:rPr>
          <w:t>cbd</w:t>
        </w:r>
        <w:r w:rsidR="00FB301E" w:rsidRPr="00D83AC5">
          <w:rPr>
            <w:rStyle w:val="Hyperlink"/>
            <w:lang w:val="ru-RU"/>
          </w:rPr>
          <w:t>.</w:t>
        </w:r>
        <w:r w:rsidR="00FB301E" w:rsidRPr="00D83AC5">
          <w:rPr>
            <w:rStyle w:val="Hyperlink"/>
          </w:rPr>
          <w:t>int</w:t>
        </w:r>
        <w:r w:rsidR="00FB301E" w:rsidRPr="00D83AC5">
          <w:rPr>
            <w:rStyle w:val="Hyperlink"/>
            <w:lang w:val="ru-RU"/>
          </w:rPr>
          <w:t>/</w:t>
        </w:r>
        <w:r w:rsidR="00FB301E" w:rsidRPr="00D83AC5">
          <w:rPr>
            <w:rStyle w:val="Hyperlink"/>
          </w:rPr>
          <w:t>nbsap</w:t>
        </w:r>
      </w:hyperlink>
      <w:r w:rsidRPr="00EC0BDA">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10B924AD" w14:textId="38EB1D66" w:rsidR="002B559C" w:rsidRPr="002B559C" w:rsidRDefault="00000000"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5E7E91">
          <w:rPr>
            <w:szCs w:val="20"/>
            <w:lang w:val="fr-FR"/>
          </w:rPr>
          <w:t>CBD/SBI/5/</w:t>
        </w:r>
        <w:proofErr w:type="spellStart"/>
        <w:r w:rsidR="00171F0F">
          <w:rPr>
            <w:szCs w:val="20"/>
            <w:lang w:val="fr-FR"/>
          </w:rPr>
          <w:t>CRP.xx</w:t>
        </w:r>
        <w:proofErr w:type="spellEnd"/>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F517727" w14:textId="6AAD8240" w:rsidR="002B559C" w:rsidRPr="002B559C" w:rsidRDefault="00171F0F" w:rsidP="002B559C">
        <w:pPr>
          <w:pStyle w:val="Header"/>
          <w:spacing w:after="240"/>
          <w:jc w:val="right"/>
          <w:rPr>
            <w:szCs w:val="20"/>
            <w:lang w:val="fr-FR"/>
          </w:rPr>
        </w:pPr>
        <w:r>
          <w:rPr>
            <w:szCs w:val="20"/>
            <w:lang w:val="fr-FR"/>
          </w:rPr>
          <w:t>CBD/SBI/5/</w:t>
        </w:r>
        <w:proofErr w:type="spellStart"/>
        <w:r>
          <w:rPr>
            <w:szCs w:val="20"/>
            <w:lang w:val="fr-FR"/>
          </w:rPr>
          <w:t>CRP.xx</w:t>
        </w:r>
        <w:proofErr w:type="spellEnd"/>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B76E0"/>
    <w:multiLevelType w:val="hybridMultilevel"/>
    <w:tmpl w:val="60786F40"/>
    <w:lvl w:ilvl="0" w:tplc="500E9DEE">
      <w:start w:val="13"/>
      <w:numFmt w:val="bullet"/>
      <w:lvlText w:val="-"/>
      <w:lvlJc w:val="left"/>
      <w:pPr>
        <w:ind w:left="720" w:hanging="360"/>
      </w:pPr>
      <w:rPr>
        <w:rFonts w:ascii="Times New Roman" w:eastAsiaTheme="maj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ACF6F84"/>
    <w:multiLevelType w:val="hybridMultilevel"/>
    <w:tmpl w:val="630C4B10"/>
    <w:lvl w:ilvl="0" w:tplc="7AB02F0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67961CE"/>
    <w:multiLevelType w:val="hybridMultilevel"/>
    <w:tmpl w:val="1754331E"/>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534D7869"/>
    <w:multiLevelType w:val="hybridMultilevel"/>
    <w:tmpl w:val="DE0CFF2C"/>
    <w:lvl w:ilvl="0" w:tplc="CDCA3CD4">
      <w:start w:val="1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55AE89D2"/>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943BEE"/>
    <w:multiLevelType w:val="multilevel"/>
    <w:tmpl w:val="222A08B4"/>
    <w:numStyleLink w:val="ListCBD"/>
  </w:abstractNum>
  <w:abstractNum w:abstractNumId="1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F7321D"/>
    <w:multiLevelType w:val="multilevel"/>
    <w:tmpl w:val="FB3CC8B2"/>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8118632">
    <w:abstractNumId w:val="6"/>
  </w:num>
  <w:num w:numId="2" w16cid:durableId="687414104">
    <w:abstractNumId w:val="15"/>
  </w:num>
  <w:num w:numId="3" w16cid:durableId="259535462">
    <w:abstractNumId w:val="18"/>
  </w:num>
  <w:num w:numId="4" w16cid:durableId="466242202">
    <w:abstractNumId w:val="1"/>
  </w:num>
  <w:num w:numId="5" w16cid:durableId="216170087">
    <w:abstractNumId w:val="2"/>
  </w:num>
  <w:num w:numId="6" w16cid:durableId="69010803">
    <w:abstractNumId w:val="2"/>
  </w:num>
  <w:num w:numId="7" w16cid:durableId="977539622">
    <w:abstractNumId w:val="4"/>
  </w:num>
  <w:num w:numId="8" w16cid:durableId="1365785870">
    <w:abstractNumId w:val="10"/>
  </w:num>
  <w:num w:numId="9" w16cid:durableId="590313651">
    <w:abstractNumId w:val="14"/>
  </w:num>
  <w:num w:numId="10" w16cid:durableId="9769577">
    <w:abstractNumId w:val="13"/>
  </w:num>
  <w:num w:numId="11" w16cid:durableId="1016925640">
    <w:abstractNumId w:val="9"/>
  </w:num>
  <w:num w:numId="12" w16cid:durableId="1440100108">
    <w:abstractNumId w:val="3"/>
  </w:num>
  <w:num w:numId="13" w16cid:durableId="843933794">
    <w:abstractNumId w:val="3"/>
    <w:lvlOverride w:ilvl="0">
      <w:startOverride w:val="1"/>
    </w:lvlOverride>
  </w:num>
  <w:num w:numId="14" w16cid:durableId="77755276">
    <w:abstractNumId w:val="12"/>
  </w:num>
  <w:num w:numId="15" w16cid:durableId="1737168640">
    <w:abstractNumId w:val="12"/>
    <w:lvlOverride w:ilvl="0">
      <w:startOverride w:val="1"/>
    </w:lvlOverride>
  </w:num>
  <w:num w:numId="16" w16cid:durableId="38168240">
    <w:abstractNumId w:val="15"/>
    <w:lvlOverride w:ilvl="0">
      <w:startOverride w:val="1"/>
    </w:lvlOverride>
  </w:num>
  <w:num w:numId="17" w16cid:durableId="1006789539">
    <w:abstractNumId w:val="12"/>
    <w:lvlOverride w:ilvl="0">
      <w:startOverride w:val="1"/>
    </w:lvlOverride>
  </w:num>
  <w:num w:numId="18" w16cid:durableId="488519701">
    <w:abstractNumId w:val="19"/>
  </w:num>
  <w:num w:numId="19" w16cid:durableId="956451808">
    <w:abstractNumId w:val="15"/>
    <w:lvlOverride w:ilvl="0">
      <w:startOverride w:val="1"/>
    </w:lvlOverride>
  </w:num>
  <w:num w:numId="20" w16cid:durableId="1504317285">
    <w:abstractNumId w:val="15"/>
    <w:lvlOverride w:ilvl="0">
      <w:startOverride w:val="1"/>
    </w:lvlOverride>
  </w:num>
  <w:num w:numId="21" w16cid:durableId="1349982421">
    <w:abstractNumId w:val="11"/>
  </w:num>
  <w:num w:numId="22" w16cid:durableId="1683311932">
    <w:abstractNumId w:val="7"/>
  </w:num>
  <w:num w:numId="23" w16cid:durableId="1907182931">
    <w:abstractNumId w:val="16"/>
  </w:num>
  <w:num w:numId="24" w16cid:durableId="1262881972">
    <w:abstractNumId w:val="16"/>
  </w:num>
  <w:num w:numId="25" w16cid:durableId="957375069">
    <w:abstractNumId w:val="16"/>
  </w:num>
  <w:num w:numId="26" w16cid:durableId="1194273524">
    <w:abstractNumId w:val="16"/>
  </w:num>
  <w:num w:numId="27" w16cid:durableId="1555003563">
    <w:abstractNumId w:val="16"/>
  </w:num>
  <w:num w:numId="28" w16cid:durableId="224488700">
    <w:abstractNumId w:val="16"/>
  </w:num>
  <w:num w:numId="29" w16cid:durableId="775757873">
    <w:abstractNumId w:val="17"/>
  </w:num>
  <w:num w:numId="30" w16cid:durableId="1296835082">
    <w:abstractNumId w:val="17"/>
  </w:num>
  <w:num w:numId="31" w16cid:durableId="1370301084">
    <w:abstractNumId w:val="17"/>
  </w:num>
  <w:num w:numId="32" w16cid:durableId="446974329">
    <w:abstractNumId w:val="17"/>
  </w:num>
  <w:num w:numId="33" w16cid:durableId="788933344">
    <w:abstractNumId w:val="11"/>
  </w:num>
  <w:num w:numId="34" w16cid:durableId="1369144093">
    <w:abstractNumId w:val="7"/>
  </w:num>
  <w:num w:numId="35" w16cid:durableId="1220288042">
    <w:abstractNumId w:val="16"/>
  </w:num>
  <w:num w:numId="36" w16cid:durableId="2028948826">
    <w:abstractNumId w:val="16"/>
  </w:num>
  <w:num w:numId="37" w16cid:durableId="2047825162">
    <w:abstractNumId w:val="16"/>
  </w:num>
  <w:num w:numId="38" w16cid:durableId="1417941279">
    <w:abstractNumId w:val="16"/>
  </w:num>
  <w:num w:numId="39" w16cid:durableId="1833376452">
    <w:abstractNumId w:val="16"/>
  </w:num>
  <w:num w:numId="40" w16cid:durableId="1200360571">
    <w:abstractNumId w:val="16"/>
  </w:num>
  <w:num w:numId="41" w16cid:durableId="1114636596">
    <w:abstractNumId w:val="17"/>
  </w:num>
  <w:num w:numId="42" w16cid:durableId="65425008">
    <w:abstractNumId w:val="17"/>
  </w:num>
  <w:num w:numId="43" w16cid:durableId="960572455">
    <w:abstractNumId w:val="17"/>
  </w:num>
  <w:num w:numId="44" w16cid:durableId="1318026109">
    <w:abstractNumId w:val="17"/>
  </w:num>
  <w:num w:numId="45" w16cid:durableId="1506168084">
    <w:abstractNumId w:val="11"/>
  </w:num>
  <w:num w:numId="46" w16cid:durableId="1609315421">
    <w:abstractNumId w:val="7"/>
  </w:num>
  <w:num w:numId="47" w16cid:durableId="1096900754">
    <w:abstractNumId w:val="16"/>
  </w:num>
  <w:num w:numId="48" w16cid:durableId="1889805288">
    <w:abstractNumId w:val="16"/>
  </w:num>
  <w:num w:numId="49" w16cid:durableId="539515654">
    <w:abstractNumId w:val="16"/>
  </w:num>
  <w:num w:numId="50" w16cid:durableId="1973829240">
    <w:abstractNumId w:val="16"/>
  </w:num>
  <w:num w:numId="51" w16cid:durableId="811942987">
    <w:abstractNumId w:val="16"/>
  </w:num>
  <w:num w:numId="52" w16cid:durableId="566034717">
    <w:abstractNumId w:val="16"/>
  </w:num>
  <w:num w:numId="53" w16cid:durableId="1183395187">
    <w:abstractNumId w:val="17"/>
  </w:num>
  <w:num w:numId="54" w16cid:durableId="337541160">
    <w:abstractNumId w:val="17"/>
  </w:num>
  <w:num w:numId="55" w16cid:durableId="268440597">
    <w:abstractNumId w:val="17"/>
  </w:num>
  <w:num w:numId="56" w16cid:durableId="1850606302">
    <w:abstractNumId w:val="17"/>
  </w:num>
  <w:num w:numId="57" w16cid:durableId="2060863174">
    <w:abstractNumId w:val="11"/>
  </w:num>
  <w:num w:numId="58" w16cid:durableId="2090692179">
    <w:abstractNumId w:val="7"/>
  </w:num>
  <w:num w:numId="59" w16cid:durableId="579100264">
    <w:abstractNumId w:val="16"/>
  </w:num>
  <w:num w:numId="60" w16cid:durableId="981739716">
    <w:abstractNumId w:val="16"/>
  </w:num>
  <w:num w:numId="61" w16cid:durableId="448355636">
    <w:abstractNumId w:val="16"/>
  </w:num>
  <w:num w:numId="62" w16cid:durableId="880442382">
    <w:abstractNumId w:val="16"/>
  </w:num>
  <w:num w:numId="63" w16cid:durableId="513422321">
    <w:abstractNumId w:val="16"/>
  </w:num>
  <w:num w:numId="64" w16cid:durableId="520165027">
    <w:abstractNumId w:val="16"/>
  </w:num>
  <w:num w:numId="65" w16cid:durableId="1885100186">
    <w:abstractNumId w:val="17"/>
  </w:num>
  <w:num w:numId="66" w16cid:durableId="1052198006">
    <w:abstractNumId w:val="17"/>
  </w:num>
  <w:num w:numId="67" w16cid:durableId="1208294036">
    <w:abstractNumId w:val="17"/>
  </w:num>
  <w:num w:numId="68" w16cid:durableId="1444963339">
    <w:abstractNumId w:val="17"/>
  </w:num>
  <w:num w:numId="69" w16cid:durableId="947659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01735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7621073">
    <w:abstractNumId w:val="0"/>
  </w:num>
  <w:num w:numId="72" w16cid:durableId="1595086169">
    <w:abstractNumId w:val="8"/>
  </w:num>
  <w:num w:numId="73" w16cid:durableId="934556738">
    <w:abstractNumId w:val="5"/>
  </w:num>
  <w:num w:numId="74" w16cid:durableId="1497962452">
    <w:abstractNumId w:val="7"/>
  </w:num>
  <w:num w:numId="75" w16cid:durableId="335309347">
    <w:abstractNumId w:val="7"/>
  </w:num>
  <w:num w:numId="76" w16cid:durableId="381098511">
    <w:abstractNumId w:val="7"/>
  </w:num>
  <w:num w:numId="77" w16cid:durableId="1348288801">
    <w:abstractNumId w:val="7"/>
  </w:num>
  <w:num w:numId="78" w16cid:durableId="393160892">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81"/>
    <w:rsid w:val="00003B90"/>
    <w:rsid w:val="00005D19"/>
    <w:rsid w:val="00011017"/>
    <w:rsid w:val="00022016"/>
    <w:rsid w:val="00026655"/>
    <w:rsid w:val="000275C2"/>
    <w:rsid w:val="000304F9"/>
    <w:rsid w:val="000339DE"/>
    <w:rsid w:val="00040598"/>
    <w:rsid w:val="00046C89"/>
    <w:rsid w:val="00051067"/>
    <w:rsid w:val="000519EB"/>
    <w:rsid w:val="0008620E"/>
    <w:rsid w:val="000B21F9"/>
    <w:rsid w:val="000B3504"/>
    <w:rsid w:val="000C026D"/>
    <w:rsid w:val="000C2FDE"/>
    <w:rsid w:val="000E0D6E"/>
    <w:rsid w:val="000F5787"/>
    <w:rsid w:val="00104211"/>
    <w:rsid w:val="001077EE"/>
    <w:rsid w:val="00112BED"/>
    <w:rsid w:val="00116E88"/>
    <w:rsid w:val="00130837"/>
    <w:rsid w:val="00132581"/>
    <w:rsid w:val="00137DF2"/>
    <w:rsid w:val="00153A70"/>
    <w:rsid w:val="00154382"/>
    <w:rsid w:val="00154C6B"/>
    <w:rsid w:val="0015544A"/>
    <w:rsid w:val="00161EA8"/>
    <w:rsid w:val="00171F0F"/>
    <w:rsid w:val="00173DB3"/>
    <w:rsid w:val="001772FB"/>
    <w:rsid w:val="00180E81"/>
    <w:rsid w:val="00181F7E"/>
    <w:rsid w:val="001841BD"/>
    <w:rsid w:val="00184909"/>
    <w:rsid w:val="001920F6"/>
    <w:rsid w:val="001A32FE"/>
    <w:rsid w:val="001A5F9A"/>
    <w:rsid w:val="001B21ED"/>
    <w:rsid w:val="001B3968"/>
    <w:rsid w:val="001D10DD"/>
    <w:rsid w:val="001D5C67"/>
    <w:rsid w:val="001D7501"/>
    <w:rsid w:val="001F377E"/>
    <w:rsid w:val="00211354"/>
    <w:rsid w:val="002163EF"/>
    <w:rsid w:val="00222E36"/>
    <w:rsid w:val="002277CE"/>
    <w:rsid w:val="002372A4"/>
    <w:rsid w:val="00243BCE"/>
    <w:rsid w:val="0024712B"/>
    <w:rsid w:val="00252101"/>
    <w:rsid w:val="002539A1"/>
    <w:rsid w:val="002670B2"/>
    <w:rsid w:val="00272FBB"/>
    <w:rsid w:val="002739B4"/>
    <w:rsid w:val="002A52BD"/>
    <w:rsid w:val="002B00CA"/>
    <w:rsid w:val="002B559C"/>
    <w:rsid w:val="002B56CD"/>
    <w:rsid w:val="002B6B31"/>
    <w:rsid w:val="002C1F72"/>
    <w:rsid w:val="002C2DA5"/>
    <w:rsid w:val="002D2DDC"/>
    <w:rsid w:val="002E77B9"/>
    <w:rsid w:val="002F144A"/>
    <w:rsid w:val="002F25E2"/>
    <w:rsid w:val="0030110C"/>
    <w:rsid w:val="00310608"/>
    <w:rsid w:val="0031269D"/>
    <w:rsid w:val="003154BC"/>
    <w:rsid w:val="003227D3"/>
    <w:rsid w:val="00323F22"/>
    <w:rsid w:val="00331142"/>
    <w:rsid w:val="00335B5C"/>
    <w:rsid w:val="0034721D"/>
    <w:rsid w:val="003476A9"/>
    <w:rsid w:val="0035395E"/>
    <w:rsid w:val="00354708"/>
    <w:rsid w:val="00360A23"/>
    <w:rsid w:val="003B0940"/>
    <w:rsid w:val="003C6F10"/>
    <w:rsid w:val="003D211D"/>
    <w:rsid w:val="003D6FA1"/>
    <w:rsid w:val="003E10A9"/>
    <w:rsid w:val="003F0E3F"/>
    <w:rsid w:val="003F48F9"/>
    <w:rsid w:val="0040430A"/>
    <w:rsid w:val="0040612A"/>
    <w:rsid w:val="00437A20"/>
    <w:rsid w:val="00441498"/>
    <w:rsid w:val="00442DB8"/>
    <w:rsid w:val="004538AF"/>
    <w:rsid w:val="00461484"/>
    <w:rsid w:val="00465992"/>
    <w:rsid w:val="004701EE"/>
    <w:rsid w:val="00471BAC"/>
    <w:rsid w:val="00476EF7"/>
    <w:rsid w:val="00480565"/>
    <w:rsid w:val="00480A8D"/>
    <w:rsid w:val="00480D5E"/>
    <w:rsid w:val="00491566"/>
    <w:rsid w:val="004A2A2D"/>
    <w:rsid w:val="004A3E66"/>
    <w:rsid w:val="004C1911"/>
    <w:rsid w:val="004C4716"/>
    <w:rsid w:val="004C4A5C"/>
    <w:rsid w:val="004E180D"/>
    <w:rsid w:val="004F5C41"/>
    <w:rsid w:val="00504360"/>
    <w:rsid w:val="005242D2"/>
    <w:rsid w:val="005251DA"/>
    <w:rsid w:val="00531D3E"/>
    <w:rsid w:val="00537248"/>
    <w:rsid w:val="0054050E"/>
    <w:rsid w:val="00545427"/>
    <w:rsid w:val="005509F3"/>
    <w:rsid w:val="005554B1"/>
    <w:rsid w:val="00572135"/>
    <w:rsid w:val="0058378A"/>
    <w:rsid w:val="00593F2F"/>
    <w:rsid w:val="00596AC4"/>
    <w:rsid w:val="005973FF"/>
    <w:rsid w:val="005A0BB2"/>
    <w:rsid w:val="005A206E"/>
    <w:rsid w:val="005B50AB"/>
    <w:rsid w:val="005B53EB"/>
    <w:rsid w:val="005E16DB"/>
    <w:rsid w:val="005E2605"/>
    <w:rsid w:val="005E2657"/>
    <w:rsid w:val="005E49AB"/>
    <w:rsid w:val="005E728D"/>
    <w:rsid w:val="005E7E91"/>
    <w:rsid w:val="005F3134"/>
    <w:rsid w:val="005F3AAD"/>
    <w:rsid w:val="005F6A26"/>
    <w:rsid w:val="00612962"/>
    <w:rsid w:val="0062082D"/>
    <w:rsid w:val="006440D5"/>
    <w:rsid w:val="006466C2"/>
    <w:rsid w:val="00651D2C"/>
    <w:rsid w:val="00652EB2"/>
    <w:rsid w:val="00657ED6"/>
    <w:rsid w:val="006639B2"/>
    <w:rsid w:val="006713FD"/>
    <w:rsid w:val="00671F40"/>
    <w:rsid w:val="00684B34"/>
    <w:rsid w:val="00697F01"/>
    <w:rsid w:val="006A64B2"/>
    <w:rsid w:val="006A6AD4"/>
    <w:rsid w:val="006B125F"/>
    <w:rsid w:val="006B293D"/>
    <w:rsid w:val="006B7469"/>
    <w:rsid w:val="006B7762"/>
    <w:rsid w:val="006C3BF2"/>
    <w:rsid w:val="006E6C9F"/>
    <w:rsid w:val="006E7E8E"/>
    <w:rsid w:val="0070252A"/>
    <w:rsid w:val="007123BA"/>
    <w:rsid w:val="007140B7"/>
    <w:rsid w:val="00721789"/>
    <w:rsid w:val="00725AD3"/>
    <w:rsid w:val="007319D7"/>
    <w:rsid w:val="00741FC4"/>
    <w:rsid w:val="00750130"/>
    <w:rsid w:val="007531FD"/>
    <w:rsid w:val="007538D9"/>
    <w:rsid w:val="0076257D"/>
    <w:rsid w:val="007719A3"/>
    <w:rsid w:val="007728F3"/>
    <w:rsid w:val="00775A03"/>
    <w:rsid w:val="0079378A"/>
    <w:rsid w:val="007A07E5"/>
    <w:rsid w:val="007A189C"/>
    <w:rsid w:val="007A306F"/>
    <w:rsid w:val="007B1F6F"/>
    <w:rsid w:val="007C5F0A"/>
    <w:rsid w:val="007C77BC"/>
    <w:rsid w:val="007C7FE9"/>
    <w:rsid w:val="007D0130"/>
    <w:rsid w:val="007D3485"/>
    <w:rsid w:val="007E08A4"/>
    <w:rsid w:val="007E2803"/>
    <w:rsid w:val="007F24C3"/>
    <w:rsid w:val="00802344"/>
    <w:rsid w:val="00802A28"/>
    <w:rsid w:val="008037F9"/>
    <w:rsid w:val="008075C5"/>
    <w:rsid w:val="008120CD"/>
    <w:rsid w:val="00821C20"/>
    <w:rsid w:val="00822AB4"/>
    <w:rsid w:val="00831F7A"/>
    <w:rsid w:val="0084602E"/>
    <w:rsid w:val="008562BB"/>
    <w:rsid w:val="00856E0F"/>
    <w:rsid w:val="00857E0A"/>
    <w:rsid w:val="00874541"/>
    <w:rsid w:val="00876ED1"/>
    <w:rsid w:val="00882B03"/>
    <w:rsid w:val="00892046"/>
    <w:rsid w:val="008B49E9"/>
    <w:rsid w:val="008C2FFC"/>
    <w:rsid w:val="008D1B83"/>
    <w:rsid w:val="008D494B"/>
    <w:rsid w:val="008D6155"/>
    <w:rsid w:val="008E0581"/>
    <w:rsid w:val="008F5E54"/>
    <w:rsid w:val="009078C0"/>
    <w:rsid w:val="00930254"/>
    <w:rsid w:val="00933BB0"/>
    <w:rsid w:val="00935461"/>
    <w:rsid w:val="00936154"/>
    <w:rsid w:val="00936B37"/>
    <w:rsid w:val="0094100F"/>
    <w:rsid w:val="009416D2"/>
    <w:rsid w:val="00942F99"/>
    <w:rsid w:val="009434B6"/>
    <w:rsid w:val="009439CF"/>
    <w:rsid w:val="009459E3"/>
    <w:rsid w:val="00954EB6"/>
    <w:rsid w:val="0095541C"/>
    <w:rsid w:val="00963D81"/>
    <w:rsid w:val="0096400A"/>
    <w:rsid w:val="0097005A"/>
    <w:rsid w:val="00972BFB"/>
    <w:rsid w:val="00983EDC"/>
    <w:rsid w:val="00995DDC"/>
    <w:rsid w:val="009A01FC"/>
    <w:rsid w:val="009A381A"/>
    <w:rsid w:val="009A7F97"/>
    <w:rsid w:val="009B59F6"/>
    <w:rsid w:val="009C060A"/>
    <w:rsid w:val="009C1114"/>
    <w:rsid w:val="009D79D4"/>
    <w:rsid w:val="009E0C4C"/>
    <w:rsid w:val="009F5632"/>
    <w:rsid w:val="00A245E5"/>
    <w:rsid w:val="00A27B0A"/>
    <w:rsid w:val="00A41E92"/>
    <w:rsid w:val="00A507AC"/>
    <w:rsid w:val="00A53E3B"/>
    <w:rsid w:val="00A54FA0"/>
    <w:rsid w:val="00A61D2A"/>
    <w:rsid w:val="00A74283"/>
    <w:rsid w:val="00A8157A"/>
    <w:rsid w:val="00A96B21"/>
    <w:rsid w:val="00A975AD"/>
    <w:rsid w:val="00A978E4"/>
    <w:rsid w:val="00A97C0F"/>
    <w:rsid w:val="00AA7909"/>
    <w:rsid w:val="00AC7BEE"/>
    <w:rsid w:val="00AD4ED8"/>
    <w:rsid w:val="00AD655B"/>
    <w:rsid w:val="00AD7C95"/>
    <w:rsid w:val="00AE121C"/>
    <w:rsid w:val="00AE1A95"/>
    <w:rsid w:val="00AE415D"/>
    <w:rsid w:val="00AF0122"/>
    <w:rsid w:val="00AF71CF"/>
    <w:rsid w:val="00B000EB"/>
    <w:rsid w:val="00B01052"/>
    <w:rsid w:val="00B04D2A"/>
    <w:rsid w:val="00B05FC5"/>
    <w:rsid w:val="00B16917"/>
    <w:rsid w:val="00B304B2"/>
    <w:rsid w:val="00B36EA9"/>
    <w:rsid w:val="00B377D3"/>
    <w:rsid w:val="00B47ED1"/>
    <w:rsid w:val="00B50576"/>
    <w:rsid w:val="00B52D07"/>
    <w:rsid w:val="00B613F2"/>
    <w:rsid w:val="00B65FF3"/>
    <w:rsid w:val="00B6725A"/>
    <w:rsid w:val="00B6777A"/>
    <w:rsid w:val="00BA57E4"/>
    <w:rsid w:val="00BB3139"/>
    <w:rsid w:val="00BB5168"/>
    <w:rsid w:val="00BC4262"/>
    <w:rsid w:val="00BC6020"/>
    <w:rsid w:val="00BE69DB"/>
    <w:rsid w:val="00BE6BC5"/>
    <w:rsid w:val="00C012CD"/>
    <w:rsid w:val="00C0176E"/>
    <w:rsid w:val="00C06751"/>
    <w:rsid w:val="00C13ED7"/>
    <w:rsid w:val="00C2354A"/>
    <w:rsid w:val="00C250C7"/>
    <w:rsid w:val="00C43CEE"/>
    <w:rsid w:val="00C51416"/>
    <w:rsid w:val="00C61B8E"/>
    <w:rsid w:val="00C67CF5"/>
    <w:rsid w:val="00C76C55"/>
    <w:rsid w:val="00CC1F0E"/>
    <w:rsid w:val="00CC5762"/>
    <w:rsid w:val="00CE2147"/>
    <w:rsid w:val="00CE55F3"/>
    <w:rsid w:val="00CF2EE0"/>
    <w:rsid w:val="00CF70AB"/>
    <w:rsid w:val="00D00717"/>
    <w:rsid w:val="00D0390B"/>
    <w:rsid w:val="00D3059B"/>
    <w:rsid w:val="00D33848"/>
    <w:rsid w:val="00D3610F"/>
    <w:rsid w:val="00D453CB"/>
    <w:rsid w:val="00D60046"/>
    <w:rsid w:val="00D60E8D"/>
    <w:rsid w:val="00D67125"/>
    <w:rsid w:val="00D71FFB"/>
    <w:rsid w:val="00D842F9"/>
    <w:rsid w:val="00D9445F"/>
    <w:rsid w:val="00D97E4F"/>
    <w:rsid w:val="00DA31A5"/>
    <w:rsid w:val="00DA4015"/>
    <w:rsid w:val="00DB6A4A"/>
    <w:rsid w:val="00DC7C61"/>
    <w:rsid w:val="00DC7D59"/>
    <w:rsid w:val="00DD059F"/>
    <w:rsid w:val="00DD2AEC"/>
    <w:rsid w:val="00DD3119"/>
    <w:rsid w:val="00DE4718"/>
    <w:rsid w:val="00DF0595"/>
    <w:rsid w:val="00DF1C04"/>
    <w:rsid w:val="00DF4B99"/>
    <w:rsid w:val="00DF7D92"/>
    <w:rsid w:val="00E00A33"/>
    <w:rsid w:val="00E011FF"/>
    <w:rsid w:val="00E041BD"/>
    <w:rsid w:val="00E07C5D"/>
    <w:rsid w:val="00E148BB"/>
    <w:rsid w:val="00E1597C"/>
    <w:rsid w:val="00E168EB"/>
    <w:rsid w:val="00E33A39"/>
    <w:rsid w:val="00E41FB5"/>
    <w:rsid w:val="00E51A1F"/>
    <w:rsid w:val="00E52017"/>
    <w:rsid w:val="00E5515B"/>
    <w:rsid w:val="00E609EA"/>
    <w:rsid w:val="00E646C6"/>
    <w:rsid w:val="00E6554F"/>
    <w:rsid w:val="00E77785"/>
    <w:rsid w:val="00E83E2F"/>
    <w:rsid w:val="00E92132"/>
    <w:rsid w:val="00E933E9"/>
    <w:rsid w:val="00E94E77"/>
    <w:rsid w:val="00E95521"/>
    <w:rsid w:val="00E95E28"/>
    <w:rsid w:val="00EC0BDA"/>
    <w:rsid w:val="00ED3849"/>
    <w:rsid w:val="00EE6568"/>
    <w:rsid w:val="00EF0935"/>
    <w:rsid w:val="00F02E4C"/>
    <w:rsid w:val="00F04116"/>
    <w:rsid w:val="00F1434D"/>
    <w:rsid w:val="00F23D82"/>
    <w:rsid w:val="00F258FB"/>
    <w:rsid w:val="00F332DB"/>
    <w:rsid w:val="00F356BB"/>
    <w:rsid w:val="00F42C93"/>
    <w:rsid w:val="00F4522E"/>
    <w:rsid w:val="00F65D0F"/>
    <w:rsid w:val="00F70C26"/>
    <w:rsid w:val="00F73246"/>
    <w:rsid w:val="00F75F90"/>
    <w:rsid w:val="00F80A40"/>
    <w:rsid w:val="00F8461F"/>
    <w:rsid w:val="00F865C5"/>
    <w:rsid w:val="00F936DA"/>
    <w:rsid w:val="00FA18C9"/>
    <w:rsid w:val="00FA3412"/>
    <w:rsid w:val="00FB301E"/>
    <w:rsid w:val="00FB6471"/>
    <w:rsid w:val="00FC3236"/>
    <w:rsid w:val="00FD06FC"/>
    <w:rsid w:val="00FD70DC"/>
    <w:rsid w:val="00FE2C8C"/>
    <w:rsid w:val="00FF331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138C9"/>
  <w15:chartTrackingRefBased/>
  <w15:docId w15:val="{DA65B5E2-E19E-49A0-B4D7-D6CB4E73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D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6440D5"/>
    <w:pPr>
      <w:keepNext/>
      <w:keepLines/>
      <w:numPr>
        <w:numId w:val="64"/>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6440D5"/>
    <w:pPr>
      <w:keepNext/>
      <w:keepLines/>
      <w:numPr>
        <w:ilvl w:val="1"/>
        <w:numId w:val="6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6440D5"/>
    <w:pPr>
      <w:keepNext/>
      <w:keepLines/>
      <w:numPr>
        <w:ilvl w:val="2"/>
        <w:numId w:val="64"/>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6440D5"/>
    <w:pPr>
      <w:keepNext/>
      <w:numPr>
        <w:ilvl w:val="3"/>
        <w:numId w:val="64"/>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6440D5"/>
    <w:pPr>
      <w:keepNext/>
      <w:numPr>
        <w:ilvl w:val="4"/>
        <w:numId w:val="64"/>
      </w:numPr>
      <w:spacing w:before="120" w:after="120"/>
      <w:jc w:val="left"/>
      <w:outlineLvl w:val="4"/>
    </w:pPr>
    <w:rPr>
      <w:rFonts w:eastAsiaTheme="majorEastAsia"/>
      <w:i/>
      <w:iCs/>
    </w:rPr>
  </w:style>
  <w:style w:type="paragraph" w:styleId="Heading6">
    <w:name w:val="heading 6"/>
    <w:basedOn w:val="Normal"/>
    <w:next w:val="Normal"/>
    <w:link w:val="Heading6Char"/>
    <w:semiHidden/>
    <w:rsid w:val="006440D5"/>
    <w:pPr>
      <w:keepNext/>
      <w:keepLines/>
      <w:numPr>
        <w:ilvl w:val="5"/>
        <w:numId w:val="6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6440D5"/>
    <w:pPr>
      <w:keepNext/>
      <w:keepLines/>
      <w:widowControl w:val="0"/>
      <w:numPr>
        <w:ilvl w:val="6"/>
        <w:numId w:val="6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6440D5"/>
    <w:pPr>
      <w:keepNext/>
      <w:keepLines/>
      <w:widowControl w:val="0"/>
      <w:numPr>
        <w:ilvl w:val="7"/>
        <w:numId w:val="6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6440D5"/>
    <w:pPr>
      <w:keepNext/>
      <w:widowControl w:val="0"/>
      <w:numPr>
        <w:ilvl w:val="8"/>
        <w:numId w:val="6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6440D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6440D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6440D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6440D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6440D5"/>
    <w:pPr>
      <w:jc w:val="left"/>
    </w:pPr>
    <w:rPr>
      <w:sz w:val="18"/>
      <w:szCs w:val="20"/>
    </w:rPr>
  </w:style>
  <w:style w:type="character" w:customStyle="1" w:styleId="FootnoteTextChar">
    <w:name w:val="Footnote Text Char"/>
    <w:basedOn w:val="DefaultParagraphFont"/>
    <w:link w:val="FootnoteText"/>
    <w:uiPriority w:val="99"/>
    <w:semiHidden/>
    <w:rsid w:val="006440D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6440D5"/>
    <w:rPr>
      <w:vertAlign w:val="superscript"/>
    </w:rPr>
  </w:style>
  <w:style w:type="paragraph" w:customStyle="1" w:styleId="Footnote">
    <w:name w:val="Footnote"/>
    <w:basedOn w:val="FootnoteText"/>
    <w:qFormat/>
    <w:rsid w:val="006440D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6440D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6440D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6440D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6440D5"/>
    <w:pPr>
      <w:tabs>
        <w:tab w:val="center" w:pos="4680"/>
        <w:tab w:val="right" w:pos="9360"/>
      </w:tabs>
    </w:pPr>
    <w:rPr>
      <w:sz w:val="20"/>
    </w:rPr>
  </w:style>
  <w:style w:type="character" w:customStyle="1" w:styleId="FooterChar">
    <w:name w:val="Footer Char"/>
    <w:basedOn w:val="DefaultParagraphFont"/>
    <w:link w:val="Footer"/>
    <w:uiPriority w:val="99"/>
    <w:rsid w:val="006440D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6440D5"/>
    <w:rPr>
      <w:rFonts w:ascii="Times New Roman" w:eastAsiaTheme="majorEastAsia" w:hAnsi="Times New Roman" w:cs="Times New Roman"/>
      <w:b/>
      <w:bCs/>
      <w:kern w:val="0"/>
      <w:lang w:val="en-US"/>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6440D5"/>
    <w:pPr>
      <w:spacing w:after="240"/>
    </w:pPr>
    <w:rPr>
      <w:b/>
      <w:sz w:val="28"/>
    </w:rPr>
  </w:style>
  <w:style w:type="paragraph" w:customStyle="1" w:styleId="Para3">
    <w:name w:val="Para 3"/>
    <w:basedOn w:val="Normal"/>
    <w:qFormat/>
    <w:rsid w:val="002B00CA"/>
    <w:pPr>
      <w:numPr>
        <w:numId w:val="18"/>
      </w:numPr>
      <w:spacing w:before="120" w:after="120"/>
      <w:ind w:left="1134" w:firstLine="0"/>
    </w:pPr>
  </w:style>
  <w:style w:type="character" w:customStyle="1" w:styleId="Heading4Char">
    <w:name w:val="Heading 4 Char"/>
    <w:basedOn w:val="DefaultParagraphFont"/>
    <w:link w:val="Heading4"/>
    <w:uiPriority w:val="9"/>
    <w:rsid w:val="006440D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6440D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6440D5"/>
    <w:rPr>
      <w:sz w:val="16"/>
      <w:szCs w:val="16"/>
    </w:rPr>
  </w:style>
  <w:style w:type="paragraph" w:styleId="CommentText">
    <w:name w:val="annotation text"/>
    <w:basedOn w:val="Normal"/>
    <w:link w:val="CommentTextChar"/>
    <w:uiPriority w:val="99"/>
    <w:rsid w:val="006440D5"/>
    <w:rPr>
      <w:sz w:val="20"/>
      <w:szCs w:val="20"/>
    </w:rPr>
  </w:style>
  <w:style w:type="character" w:customStyle="1" w:styleId="CommentTextChar">
    <w:name w:val="Comment Text Char"/>
    <w:basedOn w:val="DefaultParagraphFont"/>
    <w:link w:val="CommentText"/>
    <w:uiPriority w:val="99"/>
    <w:rsid w:val="006440D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440D5"/>
    <w:rPr>
      <w:b/>
      <w:bCs/>
    </w:rPr>
  </w:style>
  <w:style w:type="character" w:customStyle="1" w:styleId="CommentSubjectChar">
    <w:name w:val="Comment Subject Char"/>
    <w:basedOn w:val="CommentTextChar"/>
    <w:link w:val="CommentSubject"/>
    <w:uiPriority w:val="99"/>
    <w:semiHidden/>
    <w:rsid w:val="006440D5"/>
    <w:rPr>
      <w:rFonts w:ascii="Times New Roman" w:eastAsia="SimSu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322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D3"/>
    <w:rPr>
      <w:rFonts w:ascii="Segoe UI" w:eastAsia="Times New Roman" w:hAnsi="Segoe UI" w:cs="Segoe UI"/>
      <w:kern w:val="0"/>
      <w:sz w:val="18"/>
      <w:szCs w:val="18"/>
      <w:lang w:val="en-GB"/>
      <w14:ligatures w14:val="none"/>
    </w:rPr>
  </w:style>
  <w:style w:type="paragraph" w:styleId="Revision">
    <w:name w:val="Revision"/>
    <w:hidden/>
    <w:uiPriority w:val="99"/>
    <w:semiHidden/>
    <w:rsid w:val="00AD655B"/>
    <w:pPr>
      <w:spacing w:after="0" w:line="240" w:lineRule="auto"/>
    </w:pPr>
    <w:rPr>
      <w:rFonts w:ascii="Times New Roman" w:eastAsia="Times New Roman" w:hAnsi="Times New Roman" w:cs="Times New Roman"/>
      <w:kern w:val="0"/>
      <w:szCs w:val="24"/>
      <w:lang w:val="en-GB"/>
      <w14:ligatures w14:val="none"/>
    </w:rPr>
  </w:style>
  <w:style w:type="paragraph" w:customStyle="1" w:styleId="AEDistrNormal">
    <w:name w:val="AE_DistrNormal"/>
    <w:basedOn w:val="Normal"/>
    <w:unhideWhenUsed/>
    <w:rsid w:val="006440D5"/>
    <w:pPr>
      <w:jc w:val="left"/>
    </w:pPr>
    <w:rPr>
      <w:lang w:val="en-GB"/>
    </w:rPr>
  </w:style>
  <w:style w:type="paragraph" w:customStyle="1" w:styleId="AASmallLogo">
    <w:name w:val="AA_SmallLogo"/>
    <w:basedOn w:val="AEDistrNormal"/>
    <w:unhideWhenUsed/>
    <w:rsid w:val="006440D5"/>
    <w:pPr>
      <w:spacing w:before="40"/>
    </w:pPr>
    <w:rPr>
      <w:sz w:val="4"/>
    </w:rPr>
  </w:style>
  <w:style w:type="paragraph" w:customStyle="1" w:styleId="ABSymbol">
    <w:name w:val="AB_Symbol"/>
    <w:basedOn w:val="Normal"/>
    <w:qFormat/>
    <w:rsid w:val="006440D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6440D5"/>
    <w:rPr>
      <w:lang w:val="en-GB"/>
    </w:rPr>
  </w:style>
  <w:style w:type="paragraph" w:customStyle="1" w:styleId="ACLargeLogo">
    <w:name w:val="AC_LargeLogo"/>
    <w:basedOn w:val="AFCorNotNormal"/>
    <w:next w:val="AISpacer"/>
    <w:unhideWhenUsed/>
    <w:rsid w:val="006440D5"/>
    <w:pPr>
      <w:spacing w:before="120"/>
      <w:contextualSpacing/>
      <w:jc w:val="left"/>
    </w:pPr>
    <w:rPr>
      <w:sz w:val="8"/>
    </w:rPr>
  </w:style>
  <w:style w:type="paragraph" w:customStyle="1" w:styleId="AEDistrNormal6pt">
    <w:name w:val="AE_DistrNormal6pt"/>
    <w:basedOn w:val="AEDistrNormal"/>
    <w:next w:val="AFCorNotNormal"/>
    <w:unhideWhenUsed/>
    <w:qFormat/>
    <w:rsid w:val="006440D5"/>
    <w:pPr>
      <w:spacing w:before="120"/>
    </w:pPr>
  </w:style>
  <w:style w:type="paragraph" w:customStyle="1" w:styleId="AENormal">
    <w:name w:val="AE_Normal"/>
    <w:basedOn w:val="Normal"/>
    <w:rsid w:val="006440D5"/>
    <w:rPr>
      <w:lang w:val="en-GB"/>
    </w:rPr>
  </w:style>
  <w:style w:type="paragraph" w:customStyle="1" w:styleId="AFCorNot12Bold">
    <w:name w:val="AF_CorNot12Bold"/>
    <w:basedOn w:val="AFCorNotNormal"/>
    <w:next w:val="AFCorNotNormal"/>
    <w:unhideWhenUsed/>
    <w:qFormat/>
    <w:rsid w:val="006440D5"/>
    <w:pPr>
      <w:jc w:val="left"/>
    </w:pPr>
    <w:rPr>
      <w:b/>
      <w:sz w:val="24"/>
    </w:rPr>
  </w:style>
  <w:style w:type="paragraph" w:customStyle="1" w:styleId="AFCorNotBold">
    <w:name w:val="AF_CorNotBold"/>
    <w:basedOn w:val="AFCorNotNormal"/>
    <w:next w:val="AFCorNotNormal"/>
    <w:unhideWhenUsed/>
    <w:qFormat/>
    <w:rsid w:val="006440D5"/>
    <w:rPr>
      <w:b/>
    </w:rPr>
  </w:style>
  <w:style w:type="paragraph" w:customStyle="1" w:styleId="AISpacer">
    <w:name w:val="AI_Spacer"/>
    <w:next w:val="Normal"/>
    <w:unhideWhenUsed/>
    <w:qFormat/>
    <w:rsid w:val="006440D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6440D5"/>
    <w:pPr>
      <w:keepNext/>
      <w:keepLines/>
      <w:spacing w:before="240" w:after="120"/>
      <w:jc w:val="left"/>
    </w:pPr>
    <w:rPr>
      <w:b/>
      <w:sz w:val="24"/>
    </w:rPr>
  </w:style>
  <w:style w:type="paragraph" w:customStyle="1" w:styleId="CBDNormal">
    <w:name w:val="CBD_Normal"/>
    <w:unhideWhenUsed/>
    <w:qFormat/>
    <w:rsid w:val="006440D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CBDTitle"/>
    <w:qFormat/>
    <w:rsid w:val="006440D5"/>
    <w:pPr>
      <w:keepNext/>
      <w:keepLines/>
      <w:spacing w:after="240"/>
      <w:jc w:val="left"/>
    </w:pPr>
    <w:rPr>
      <w:b/>
      <w:sz w:val="28"/>
      <w:lang w:val="en-GB" w:bidi="ar-SY"/>
    </w:rPr>
  </w:style>
  <w:style w:type="paragraph" w:customStyle="1" w:styleId="CBDDesicionAnnex">
    <w:name w:val="CBD_DesicionAnnex"/>
    <w:basedOn w:val="CBDNormal"/>
    <w:next w:val="CBDDesicionText"/>
    <w:qFormat/>
    <w:rsid w:val="006440D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6440D5"/>
    <w:pPr>
      <w:spacing w:after="120"/>
      <w:ind w:left="567"/>
    </w:pPr>
  </w:style>
  <w:style w:type="paragraph" w:customStyle="1" w:styleId="CBDFigureTitle">
    <w:name w:val="CBD_FigureTitle"/>
    <w:basedOn w:val="CBDNormal"/>
    <w:next w:val="CBDNormalNoNumber"/>
    <w:qFormat/>
    <w:rsid w:val="006440D5"/>
    <w:pPr>
      <w:keepNext/>
      <w:keepLines/>
      <w:spacing w:before="120" w:after="60"/>
      <w:ind w:left="567"/>
      <w:jc w:val="left"/>
    </w:pPr>
    <w:rPr>
      <w:b/>
    </w:rPr>
  </w:style>
  <w:style w:type="paragraph" w:customStyle="1" w:styleId="CBDFooter">
    <w:name w:val="CBD_Footer"/>
    <w:basedOn w:val="CBDNormal"/>
    <w:qFormat/>
    <w:rsid w:val="006440D5"/>
    <w:rPr>
      <w:sz w:val="20"/>
    </w:rPr>
  </w:style>
  <w:style w:type="paragraph" w:customStyle="1" w:styleId="CBDFootnoteText">
    <w:name w:val="CBD_Footnote_Text"/>
    <w:basedOn w:val="CBDNormal"/>
    <w:qFormat/>
    <w:rsid w:val="006440D5"/>
    <w:pPr>
      <w:jc w:val="left"/>
    </w:pPr>
    <w:rPr>
      <w:sz w:val="18"/>
    </w:rPr>
  </w:style>
  <w:style w:type="paragraph" w:customStyle="1" w:styleId="CBDH1">
    <w:name w:val="CBD_H1"/>
    <w:basedOn w:val="CBDNormal"/>
    <w:qFormat/>
    <w:rsid w:val="006440D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6440D5"/>
    <w:pPr>
      <w:numPr>
        <w:numId w:val="58"/>
      </w:numPr>
      <w:tabs>
        <w:tab w:val="left" w:pos="3969"/>
      </w:tabs>
      <w:spacing w:before="120" w:after="120"/>
    </w:pPr>
    <w:rPr>
      <w:lang w:val="en-GB"/>
    </w:rPr>
  </w:style>
  <w:style w:type="paragraph" w:customStyle="1" w:styleId="CBDH2">
    <w:name w:val="CBD_H2"/>
    <w:basedOn w:val="CBDNormalNumber"/>
    <w:qFormat/>
    <w:rsid w:val="006440D5"/>
    <w:pPr>
      <w:keepNext/>
      <w:keepLines/>
      <w:numPr>
        <w:numId w:val="0"/>
      </w:numPr>
      <w:ind w:left="567" w:hanging="567"/>
    </w:pPr>
    <w:rPr>
      <w:b/>
      <w:sz w:val="24"/>
    </w:rPr>
  </w:style>
  <w:style w:type="paragraph" w:customStyle="1" w:styleId="CBDH3">
    <w:name w:val="CBD_H3"/>
    <w:basedOn w:val="CBDNormal"/>
    <w:qFormat/>
    <w:rsid w:val="006440D5"/>
    <w:pPr>
      <w:keepNext/>
      <w:keepLines/>
      <w:spacing w:before="120" w:after="120"/>
      <w:ind w:left="567" w:hanging="567"/>
      <w:jc w:val="left"/>
    </w:pPr>
    <w:rPr>
      <w:b/>
    </w:rPr>
  </w:style>
  <w:style w:type="paragraph" w:customStyle="1" w:styleId="CBDH4">
    <w:name w:val="CBD_H4"/>
    <w:basedOn w:val="CBDNormal"/>
    <w:rsid w:val="006440D5"/>
    <w:pPr>
      <w:keepNext/>
      <w:keepLines/>
      <w:spacing w:before="120" w:after="120"/>
      <w:ind w:left="567" w:hanging="567"/>
      <w:jc w:val="left"/>
    </w:pPr>
    <w:rPr>
      <w:b/>
    </w:rPr>
  </w:style>
  <w:style w:type="paragraph" w:customStyle="1" w:styleId="CBDH5">
    <w:name w:val="CBD_H5"/>
    <w:basedOn w:val="CBDNormal"/>
    <w:qFormat/>
    <w:rsid w:val="006440D5"/>
    <w:pPr>
      <w:keepNext/>
      <w:keepLines/>
      <w:spacing w:before="120" w:after="120"/>
      <w:ind w:left="567" w:hanging="567"/>
      <w:jc w:val="left"/>
    </w:pPr>
    <w:rPr>
      <w:i/>
    </w:rPr>
  </w:style>
  <w:style w:type="paragraph" w:customStyle="1" w:styleId="CBDHeader">
    <w:name w:val="CBD_Header"/>
    <w:basedOn w:val="CBDNormal"/>
    <w:next w:val="CBDFooter"/>
    <w:qFormat/>
    <w:rsid w:val="006440D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6440D5"/>
    <w:pPr>
      <w:numPr>
        <w:numId w:val="22"/>
      </w:numPr>
    </w:pPr>
  </w:style>
  <w:style w:type="numbering" w:customStyle="1" w:styleId="CBDHeadings">
    <w:name w:val="CBD_Headings"/>
    <w:basedOn w:val="ListCBD"/>
    <w:uiPriority w:val="99"/>
    <w:rsid w:val="006440D5"/>
    <w:pPr>
      <w:numPr>
        <w:numId w:val="23"/>
      </w:numPr>
    </w:pPr>
  </w:style>
  <w:style w:type="paragraph" w:customStyle="1" w:styleId="CBDNormalNoNumber">
    <w:name w:val="CBD_Normal_NoNumber"/>
    <w:basedOn w:val="CBDNormal"/>
    <w:qFormat/>
    <w:rsid w:val="006440D5"/>
    <w:pPr>
      <w:spacing w:after="120"/>
      <w:ind w:left="567"/>
    </w:pPr>
  </w:style>
  <w:style w:type="paragraph" w:customStyle="1" w:styleId="CBDSubTitle">
    <w:name w:val="CBD_SubTitle"/>
    <w:basedOn w:val="CBDNormal"/>
    <w:qFormat/>
    <w:rsid w:val="006440D5"/>
    <w:pPr>
      <w:keepNext/>
      <w:keepLines/>
      <w:spacing w:before="240" w:after="240"/>
      <w:ind w:left="567"/>
      <w:jc w:val="left"/>
    </w:pPr>
    <w:rPr>
      <w:b/>
      <w:lang w:val="en-GB"/>
    </w:rPr>
  </w:style>
  <w:style w:type="paragraph" w:customStyle="1" w:styleId="CBDTableNormal">
    <w:name w:val="CBD_TableNormal"/>
    <w:basedOn w:val="CBDNormal"/>
    <w:qFormat/>
    <w:rsid w:val="006440D5"/>
    <w:pPr>
      <w:spacing w:before="40" w:after="80"/>
      <w:jc w:val="left"/>
    </w:pPr>
    <w:rPr>
      <w:sz w:val="20"/>
    </w:rPr>
  </w:style>
  <w:style w:type="paragraph" w:customStyle="1" w:styleId="CBDTableTitle">
    <w:name w:val="CBD_TableTitle"/>
    <w:basedOn w:val="CBDNormal"/>
    <w:qFormat/>
    <w:rsid w:val="006440D5"/>
    <w:pPr>
      <w:keepNext/>
      <w:keepLines/>
      <w:spacing w:before="120" w:after="60"/>
      <w:ind w:left="567"/>
      <w:jc w:val="left"/>
    </w:pPr>
    <w:rPr>
      <w:b/>
    </w:rPr>
  </w:style>
  <w:style w:type="paragraph" w:customStyle="1" w:styleId="CBDTitle">
    <w:name w:val="CBD_Title"/>
    <w:basedOn w:val="CBDNormal"/>
    <w:next w:val="CBDSubTitle"/>
    <w:qFormat/>
    <w:rsid w:val="006440D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6440D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6440D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6440D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6440D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6440D5"/>
    <w:rPr>
      <w:rFonts w:ascii="Times New Roman" w:hAnsi="Times New Roman"/>
      <w:color w:val="0563C1" w:themeColor="hyperlink"/>
      <w:u w:val="single"/>
    </w:rPr>
  </w:style>
  <w:style w:type="paragraph" w:styleId="List">
    <w:name w:val="List"/>
    <w:basedOn w:val="Normal"/>
    <w:semiHidden/>
    <w:rsid w:val="006440D5"/>
    <w:pPr>
      <w:contextualSpacing/>
    </w:pPr>
  </w:style>
  <w:style w:type="paragraph" w:styleId="ListParagraph">
    <w:name w:val="List Paragraph"/>
    <w:basedOn w:val="Normal"/>
    <w:uiPriority w:val="34"/>
    <w:qFormat/>
    <w:rsid w:val="006440D5"/>
    <w:pPr>
      <w:ind w:left="720"/>
      <w:contextualSpacing/>
    </w:pPr>
  </w:style>
  <w:style w:type="table" w:customStyle="1" w:styleId="TableGrid2">
    <w:name w:val="Table Grid2"/>
    <w:basedOn w:val="TableNormal"/>
    <w:next w:val="TableGrid"/>
    <w:uiPriority w:val="39"/>
    <w:rsid w:val="00335B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D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802A28"/>
    <w:pPr>
      <w:spacing w:after="160" w:line="240" w:lineRule="exact"/>
    </w:pPr>
    <w:rPr>
      <w:rFonts w:asciiTheme="minorHAnsi" w:eastAsiaTheme="minorHAnsi" w:hAnsiTheme="minorHAnsi" w:cstheme="minorBidi"/>
      <w:kern w:val="2"/>
      <w:vertAlign w:val="superscript"/>
      <w:lang w:val="en-CA"/>
      <w14:ligatures w14:val="standardContextual"/>
    </w:rPr>
  </w:style>
  <w:style w:type="character" w:styleId="UnresolvedMention">
    <w:name w:val="Unresolved Mention"/>
    <w:basedOn w:val="DefaultParagraphFont"/>
    <w:uiPriority w:val="99"/>
    <w:semiHidden/>
    <w:unhideWhenUsed/>
    <w:rsid w:val="00930254"/>
    <w:rPr>
      <w:color w:val="605E5C"/>
      <w:shd w:val="clear" w:color="auto" w:fill="E1DFDD"/>
    </w:rPr>
  </w:style>
  <w:style w:type="character" w:styleId="FollowedHyperlink">
    <w:name w:val="FollowedHyperlink"/>
    <w:basedOn w:val="DefaultParagraphFont"/>
    <w:uiPriority w:val="99"/>
    <w:semiHidden/>
    <w:unhideWhenUsed/>
    <w:rsid w:val="005E16DB"/>
    <w:rPr>
      <w:color w:val="954F72" w:themeColor="followedHyperlink"/>
      <w:u w:val="single"/>
    </w:rPr>
  </w:style>
  <w:style w:type="paragraph" w:customStyle="1" w:styleId="CBD-Decisionheader">
    <w:name w:val="CBD-Decision header"/>
    <w:basedOn w:val="CBDH1"/>
    <w:qFormat/>
    <w:rsid w:val="00FE2C8C"/>
    <w:pPr>
      <w:outlineLvl w:val="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nbsa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E85BEDD486447E885E558869939F08"/>
        <w:category>
          <w:name w:val="General"/>
          <w:gallery w:val="placeholder"/>
        </w:category>
        <w:types>
          <w:type w:val="bbPlcHdr"/>
        </w:types>
        <w:behaviors>
          <w:behavior w:val="content"/>
        </w:behaviors>
        <w:guid w:val="{66BB3FAA-7DAC-440B-BCEE-2287EE8A55E2}"/>
      </w:docPartPr>
      <w:docPartBody>
        <w:p w:rsidR="00DD4C4B" w:rsidRDefault="00283E92">
          <w:pPr>
            <w:pStyle w:val="D2E85BEDD486447E885E558869939F08"/>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B5"/>
    <w:rsid w:val="000B3504"/>
    <w:rsid w:val="00105D1B"/>
    <w:rsid w:val="001107E4"/>
    <w:rsid w:val="00130837"/>
    <w:rsid w:val="0019623D"/>
    <w:rsid w:val="001A4743"/>
    <w:rsid w:val="00230CF6"/>
    <w:rsid w:val="00283E92"/>
    <w:rsid w:val="002D7701"/>
    <w:rsid w:val="002E77B9"/>
    <w:rsid w:val="00316ACE"/>
    <w:rsid w:val="003C0AB5"/>
    <w:rsid w:val="00491566"/>
    <w:rsid w:val="00525A2E"/>
    <w:rsid w:val="00684B34"/>
    <w:rsid w:val="006B11CF"/>
    <w:rsid w:val="007140B7"/>
    <w:rsid w:val="007B71E9"/>
    <w:rsid w:val="008706CA"/>
    <w:rsid w:val="00896528"/>
    <w:rsid w:val="00942F99"/>
    <w:rsid w:val="00966AFB"/>
    <w:rsid w:val="00A41E92"/>
    <w:rsid w:val="00A72A34"/>
    <w:rsid w:val="00A87E47"/>
    <w:rsid w:val="00A978E4"/>
    <w:rsid w:val="00B01052"/>
    <w:rsid w:val="00B04D2A"/>
    <w:rsid w:val="00BB2DAD"/>
    <w:rsid w:val="00C13ED7"/>
    <w:rsid w:val="00CF0DFB"/>
    <w:rsid w:val="00D41FE7"/>
    <w:rsid w:val="00D81D4E"/>
    <w:rsid w:val="00D842F9"/>
    <w:rsid w:val="00DD4C4B"/>
    <w:rsid w:val="00E571CE"/>
    <w:rsid w:val="00E95521"/>
    <w:rsid w:val="00F4636D"/>
    <w:rsid w:val="00F6140A"/>
    <w:rsid w:val="00FE29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40A"/>
    <w:rPr>
      <w:color w:val="808080"/>
    </w:rPr>
  </w:style>
  <w:style w:type="paragraph" w:customStyle="1" w:styleId="D2E85BEDD486447E885E558869939F08">
    <w:name w:val="D2E85BEDD486447E885E558869939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FF833-0F1D-4BDF-826A-FCBEEEC3DDF8}">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3131248-B92E-4108-B87D-C0A4987D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006F5-1EAC-4E62-BAF7-39792650B94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303</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Пилотный форум открытого состава для проведения добровольных страновых обзоров осуществления на пятом совещании Вспомогательного органа по осуществлению</vt:lpstr>
      <vt:lpstr>Пилотный форум открытого состава для проведения добровольных страновых обзоров осуществления на пятом совещании Вспомогательного органа по осуществлению</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принятая Вспомогательным органом по осуществлению 18 октября 2024 года</dc:title>
  <dc:subject>CBD/SBI/5/CRP.xx</dc:subject>
  <dc:creator>veronique.lefebvre</dc:creator>
  <cp:keywords/>
  <dc:description/>
  <cp:lastModifiedBy>Anna Vegera</cp:lastModifiedBy>
  <cp:revision>3</cp:revision>
  <cp:lastPrinted>2024-10-17T21:38:00Z</cp:lastPrinted>
  <dcterms:created xsi:type="dcterms:W3CDTF">2024-10-21T22:45:00Z</dcterms:created>
  <dcterms:modified xsi:type="dcterms:W3CDTF">2024-10-21T23:08:00Z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