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DA561E" w:rsidRPr="00550781" w14:paraId="5CA4307C" w14:textId="77777777" w:rsidTr="0001326A">
        <w:trPr>
          <w:cantSplit/>
          <w:trHeight w:val="900"/>
        </w:trPr>
        <w:tc>
          <w:tcPr>
            <w:tcW w:w="6588" w:type="dxa"/>
            <w:gridSpan w:val="2"/>
            <w:tcBorders>
              <w:top w:val="nil"/>
              <w:left w:val="nil"/>
              <w:bottom w:val="single" w:sz="12" w:space="0" w:color="auto"/>
              <w:right w:val="nil"/>
            </w:tcBorders>
          </w:tcPr>
          <w:p w14:paraId="11119E72" w14:textId="77777777" w:rsidR="00DA561E" w:rsidRPr="00550781" w:rsidRDefault="00DA561E" w:rsidP="00DA561E">
            <w:pPr>
              <w:pStyle w:val="Heading2"/>
              <w:tabs>
                <w:tab w:val="left" w:pos="4194"/>
              </w:tabs>
              <w:bidi w:val="0"/>
              <w:spacing w:before="240" w:after="0"/>
              <w:jc w:val="left"/>
              <w:rPr>
                <w:rFonts w:ascii="Times New Roman" w:hAnsi="Times New Roman" w:cs="Simplified Arabic"/>
                <w:bCs w:val="0"/>
                <w:sz w:val="32"/>
                <w:szCs w:val="32"/>
                <w:lang w:val="en-US"/>
              </w:rPr>
            </w:pPr>
            <w:r w:rsidRPr="00550781">
              <w:rPr>
                <w:rFonts w:ascii="Times New Roman" w:hAnsi="Times New Roman" w:cs="Simplified Arabic"/>
                <w:sz w:val="40"/>
                <w:szCs w:val="40"/>
                <w:lang w:val="en-US"/>
              </w:rPr>
              <w:t>CBD</w:t>
            </w:r>
            <w:r w:rsidRPr="00550781">
              <w:rPr>
                <w:rFonts w:ascii="Times New Roman" w:hAnsi="Times New Roman" w:cs="Simplified Arabic"/>
                <w:b w:val="0"/>
                <w:bCs w:val="0"/>
                <w:sz w:val="22"/>
                <w:szCs w:val="22"/>
                <w:lang w:val="en-US"/>
              </w:rPr>
              <w:t>/COP/DEC/16/33</w:t>
            </w:r>
            <w:r w:rsidRPr="00550781">
              <w:rPr>
                <w:rFonts w:ascii="Times New Roman" w:hAnsi="Times New Roman" w:cs="Simplified Arabic"/>
                <w:b w:val="0"/>
                <w:bCs w:val="0"/>
                <w:sz w:val="22"/>
                <w:szCs w:val="22"/>
                <w:lang w:val="en-US"/>
              </w:rPr>
              <w:tab/>
            </w:r>
          </w:p>
        </w:tc>
        <w:tc>
          <w:tcPr>
            <w:tcW w:w="1440" w:type="dxa"/>
            <w:tcBorders>
              <w:top w:val="nil"/>
              <w:left w:val="nil"/>
              <w:bottom w:val="single" w:sz="12" w:space="0" w:color="auto"/>
              <w:right w:val="nil"/>
            </w:tcBorders>
          </w:tcPr>
          <w:p w14:paraId="6BF838B4" w14:textId="77777777" w:rsidR="00DA561E" w:rsidRPr="00550781" w:rsidRDefault="00DA561E" w:rsidP="00DA561E">
            <w:pPr>
              <w:tabs>
                <w:tab w:val="left" w:pos="-720"/>
                <w:tab w:val="left" w:pos="0"/>
              </w:tabs>
              <w:suppressAutoHyphens/>
              <w:jc w:val="right"/>
              <w:rPr>
                <w:rFonts w:cs="Simplified Arabic"/>
                <w:b/>
                <w:bCs/>
                <w:rtl/>
                <w:lang w:val="en-US"/>
              </w:rPr>
            </w:pPr>
            <w:r w:rsidRPr="00550781">
              <w:rPr>
                <w:rFonts w:cs="Simplified Arabic"/>
                <w:b/>
                <w:bCs/>
                <w:noProof/>
                <w:rtl/>
                <w:lang w:val="en-US" w:eastAsia="en-US"/>
              </w:rPr>
              <w:drawing>
                <wp:anchor distT="0" distB="0" distL="114300" distR="114300" simplePos="0" relativeHeight="251660288" behindDoc="0" locked="0" layoutInCell="1" allowOverlap="1" wp14:anchorId="60A93250" wp14:editId="55FC15CE">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2CA4418F" w14:textId="77777777" w:rsidR="00DA561E" w:rsidRPr="00550781" w:rsidRDefault="00DA561E" w:rsidP="00DA561E">
            <w:pPr>
              <w:tabs>
                <w:tab w:val="left" w:pos="-720"/>
              </w:tabs>
              <w:suppressAutoHyphens/>
              <w:spacing w:before="120"/>
              <w:jc w:val="center"/>
              <w:rPr>
                <w:rFonts w:cs="Simplified Arabic"/>
                <w:lang w:val="en-US"/>
              </w:rPr>
            </w:pPr>
            <w:r w:rsidRPr="00550781">
              <w:rPr>
                <w:rFonts w:cs="Simplified Arabic"/>
                <w:noProof/>
                <w:lang w:val="en-US" w:eastAsia="en-US"/>
              </w:rPr>
              <w:drawing>
                <wp:anchor distT="0" distB="0" distL="114300" distR="114300" simplePos="0" relativeHeight="251661312" behindDoc="0" locked="0" layoutInCell="1" allowOverlap="1" wp14:anchorId="42DD6B82" wp14:editId="437234BD">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473E1A4" w14:textId="77777777" w:rsidR="00DA561E" w:rsidRPr="00550781" w:rsidRDefault="00DA561E" w:rsidP="00DA561E">
            <w:pPr>
              <w:tabs>
                <w:tab w:val="left" w:pos="-720"/>
              </w:tabs>
              <w:suppressAutoHyphens/>
              <w:spacing w:line="120" w:lineRule="auto"/>
              <w:rPr>
                <w:rFonts w:cs="Simplified Arabic"/>
                <w:lang w:val="en-US"/>
              </w:rPr>
            </w:pPr>
          </w:p>
        </w:tc>
      </w:tr>
      <w:tr w:rsidR="00DA561E" w:rsidRPr="00550781" w14:paraId="5979E948" w14:textId="77777777" w:rsidTr="0001326A">
        <w:trPr>
          <w:cantSplit/>
          <w:trHeight w:val="1770"/>
        </w:trPr>
        <w:tc>
          <w:tcPr>
            <w:tcW w:w="4428" w:type="dxa"/>
            <w:tcBorders>
              <w:top w:val="single" w:sz="12" w:space="0" w:color="auto"/>
              <w:left w:val="nil"/>
              <w:bottom w:val="single" w:sz="12" w:space="0" w:color="auto"/>
              <w:right w:val="nil"/>
            </w:tcBorders>
          </w:tcPr>
          <w:p w14:paraId="21E4F212" w14:textId="77777777" w:rsidR="00DA561E" w:rsidRPr="00550781" w:rsidRDefault="00DA561E" w:rsidP="00DA561E">
            <w:pPr>
              <w:ind w:firstLine="907"/>
              <w:rPr>
                <w:rFonts w:cs="Simplified Arabic"/>
                <w:sz w:val="22"/>
                <w:szCs w:val="22"/>
              </w:rPr>
            </w:pPr>
            <w:r w:rsidRPr="00550781">
              <w:rPr>
                <w:rFonts w:cs="Simplified Arabic"/>
                <w:sz w:val="22"/>
                <w:szCs w:val="22"/>
              </w:rPr>
              <w:t>Distr.: General</w:t>
            </w:r>
          </w:p>
          <w:p w14:paraId="67275B07" w14:textId="77777777" w:rsidR="00DA561E" w:rsidRPr="00550781" w:rsidRDefault="00DA561E" w:rsidP="00DA561E">
            <w:pPr>
              <w:ind w:firstLine="907"/>
              <w:rPr>
                <w:rFonts w:cs="Simplified Arabic"/>
                <w:sz w:val="22"/>
                <w:szCs w:val="22"/>
              </w:rPr>
            </w:pPr>
            <w:r w:rsidRPr="00550781">
              <w:rPr>
                <w:rFonts w:cs="Simplified Arabic"/>
                <w:sz w:val="22"/>
                <w:szCs w:val="22"/>
              </w:rPr>
              <w:t>27 February 2025</w:t>
            </w:r>
          </w:p>
          <w:p w14:paraId="6BDC081D" w14:textId="77777777" w:rsidR="00DA561E" w:rsidRPr="00550781" w:rsidRDefault="00DA561E" w:rsidP="00DA561E">
            <w:pPr>
              <w:pStyle w:val="Heading5"/>
              <w:tabs>
                <w:tab w:val="left" w:pos="-720"/>
              </w:tabs>
              <w:suppressAutoHyphens/>
              <w:bidi w:val="0"/>
              <w:spacing w:before="0" w:after="0"/>
              <w:ind w:firstLine="907"/>
              <w:rPr>
                <w:rFonts w:ascii="Times New Roman" w:hAnsi="Times New Roman"/>
                <w:b w:val="0"/>
                <w:bCs w:val="0"/>
                <w:lang w:eastAsia="en-US"/>
              </w:rPr>
            </w:pPr>
            <w:r w:rsidRPr="00550781">
              <w:rPr>
                <w:rFonts w:ascii="Times New Roman" w:hAnsi="Times New Roman"/>
                <w:b w:val="0"/>
                <w:bCs w:val="0"/>
                <w:lang w:eastAsia="en-US"/>
              </w:rPr>
              <w:t>Arabic</w:t>
            </w:r>
          </w:p>
          <w:p w14:paraId="733021F0" w14:textId="77777777" w:rsidR="00DA561E" w:rsidRPr="00550781" w:rsidRDefault="00DA561E" w:rsidP="00DA561E">
            <w:pPr>
              <w:tabs>
                <w:tab w:val="left" w:pos="-720"/>
              </w:tabs>
              <w:suppressAutoHyphens/>
              <w:ind w:firstLine="907"/>
              <w:rPr>
                <w:rFonts w:cs="Simplified Arabic"/>
                <w:sz w:val="22"/>
                <w:szCs w:val="22"/>
              </w:rPr>
            </w:pPr>
            <w:r w:rsidRPr="00550781">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1892F97D" w14:textId="77777777" w:rsidR="00DA561E" w:rsidRPr="00550781" w:rsidRDefault="00DA561E" w:rsidP="00DA561E">
            <w:pPr>
              <w:tabs>
                <w:tab w:val="left" w:pos="-720"/>
              </w:tabs>
              <w:suppressAutoHyphens/>
              <w:spacing w:before="120"/>
              <w:jc w:val="both"/>
              <w:rPr>
                <w:rFonts w:cs="Simplified Arabic"/>
                <w:rtl/>
              </w:rPr>
            </w:pPr>
            <w:r w:rsidRPr="00550781">
              <w:rPr>
                <w:rFonts w:cs="Simplified Arabic"/>
                <w:b/>
                <w:bCs/>
                <w:noProof/>
                <w:sz w:val="36"/>
                <w:szCs w:val="36"/>
                <w:rtl/>
                <w:lang w:val="en-US" w:eastAsia="en-US"/>
              </w:rPr>
              <w:drawing>
                <wp:anchor distT="0" distB="0" distL="114300" distR="114300" simplePos="0" relativeHeight="251659264" behindDoc="0" locked="0" layoutInCell="1" allowOverlap="1" wp14:anchorId="0F5E20B0" wp14:editId="2918B43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4F743D4" w14:textId="77777777" w:rsidR="00DA561E" w:rsidRPr="00550781" w:rsidRDefault="00DA561E" w:rsidP="00DA561E">
      <w:pPr>
        <w:bidi/>
        <w:spacing w:line="216" w:lineRule="auto"/>
        <w:rPr>
          <w:rFonts w:cs="Simplified Arabic"/>
          <w:b/>
          <w:bCs/>
          <w:sz w:val="28"/>
          <w:szCs w:val="28"/>
          <w:rtl/>
        </w:rPr>
      </w:pPr>
      <w:r w:rsidRPr="00550781">
        <w:rPr>
          <w:rFonts w:cs="Simplified Arabic" w:hint="cs"/>
          <w:b/>
          <w:bCs/>
          <w:sz w:val="28"/>
          <w:szCs w:val="28"/>
          <w:rtl/>
        </w:rPr>
        <w:t xml:space="preserve">مؤتمر الأطراف في الاتفاقية </w:t>
      </w:r>
    </w:p>
    <w:p w14:paraId="0CF1D93C" w14:textId="77777777" w:rsidR="00DA561E" w:rsidRPr="00550781" w:rsidRDefault="00DA561E" w:rsidP="00DA561E">
      <w:pPr>
        <w:bidi/>
        <w:spacing w:line="216" w:lineRule="auto"/>
        <w:rPr>
          <w:rFonts w:cs="Simplified Arabic"/>
          <w:b/>
          <w:bCs/>
          <w:sz w:val="28"/>
          <w:szCs w:val="28"/>
        </w:rPr>
      </w:pPr>
      <w:r w:rsidRPr="00550781">
        <w:rPr>
          <w:rFonts w:cs="Simplified Arabic" w:hint="cs"/>
          <w:b/>
          <w:bCs/>
          <w:sz w:val="28"/>
          <w:szCs w:val="28"/>
          <w:rtl/>
        </w:rPr>
        <w:t>المتعلقة بالتنوع البيولوجي</w:t>
      </w:r>
    </w:p>
    <w:p w14:paraId="352795A2" w14:textId="77777777" w:rsidR="00DA561E" w:rsidRPr="00550781" w:rsidRDefault="00DA561E" w:rsidP="00DA561E">
      <w:pPr>
        <w:bidi/>
        <w:spacing w:line="216" w:lineRule="auto"/>
        <w:rPr>
          <w:rFonts w:cs="Simplified Arabic"/>
          <w:b/>
          <w:bCs/>
          <w:rtl/>
          <w:lang w:bidi="ar-EG"/>
        </w:rPr>
      </w:pPr>
      <w:r w:rsidRPr="00550781">
        <w:rPr>
          <w:rFonts w:cs="Simplified Arabic"/>
          <w:b/>
          <w:bCs/>
          <w:rtl/>
        </w:rPr>
        <w:t xml:space="preserve">الاجتماع </w:t>
      </w:r>
      <w:r w:rsidRPr="00550781">
        <w:rPr>
          <w:rFonts w:cs="Simplified Arabic" w:hint="cs"/>
          <w:b/>
          <w:bCs/>
          <w:rtl/>
        </w:rPr>
        <w:t>السادس عشر</w:t>
      </w:r>
      <w:r w:rsidRPr="00550781">
        <w:rPr>
          <w:rFonts w:cs="Simplified Arabic" w:hint="cs"/>
          <w:b/>
          <w:bCs/>
          <w:rtl/>
          <w:lang w:bidi="ar-EG"/>
        </w:rPr>
        <w:t>، الدورة المستأنفة الثانية</w:t>
      </w:r>
    </w:p>
    <w:p w14:paraId="4AA44297" w14:textId="77777777" w:rsidR="00DA561E" w:rsidRPr="00550781" w:rsidRDefault="00DA561E" w:rsidP="00DA561E">
      <w:pPr>
        <w:bidi/>
        <w:spacing w:line="216" w:lineRule="auto"/>
        <w:rPr>
          <w:rFonts w:cs="Simplified Arabic"/>
          <w:rtl/>
          <w:lang w:bidi="ar-EG"/>
        </w:rPr>
      </w:pPr>
      <w:r w:rsidRPr="00550781">
        <w:rPr>
          <w:rFonts w:cs="Simplified Arabic" w:hint="cs"/>
          <w:rtl/>
        </w:rPr>
        <w:t>روما، 25-27 فبراير/شباط 2025</w:t>
      </w:r>
    </w:p>
    <w:p w14:paraId="1A9B736C" w14:textId="77777777" w:rsidR="00DA561E" w:rsidRPr="00550781" w:rsidRDefault="00DA561E" w:rsidP="00DA561E">
      <w:pPr>
        <w:bidi/>
        <w:spacing w:line="216" w:lineRule="auto"/>
        <w:rPr>
          <w:rFonts w:cs="Simplified Arabic"/>
          <w:lang w:bidi="ar-EG"/>
        </w:rPr>
      </w:pPr>
      <w:r w:rsidRPr="00550781">
        <w:rPr>
          <w:rFonts w:cs="Simplified Arabic" w:hint="cs"/>
          <w:rtl/>
          <w:lang w:bidi="ar-EG"/>
        </w:rPr>
        <w:t xml:space="preserve">البند </w:t>
      </w:r>
      <w:r w:rsidRPr="00550781">
        <w:rPr>
          <w:rFonts w:cs="Simplified Arabic"/>
          <w:lang w:bidi="ar-EG"/>
        </w:rPr>
        <w:t>11</w:t>
      </w:r>
      <w:r w:rsidRPr="00550781">
        <w:rPr>
          <w:rFonts w:cs="Simplified Arabic" w:hint="cs"/>
          <w:rtl/>
          <w:lang w:bidi="ar-EG"/>
        </w:rPr>
        <w:t xml:space="preserve"> من جدول الأعمال</w:t>
      </w:r>
    </w:p>
    <w:p w14:paraId="58A7C489" w14:textId="77777777" w:rsidR="00DA561E" w:rsidRPr="00550781" w:rsidRDefault="00DA561E" w:rsidP="00DA561E">
      <w:pPr>
        <w:bidi/>
        <w:spacing w:line="216" w:lineRule="auto"/>
        <w:rPr>
          <w:rFonts w:cs="Simplified Arabic"/>
          <w:b/>
          <w:bCs/>
          <w:rtl/>
          <w:lang w:bidi="ar-EG"/>
        </w:rPr>
      </w:pPr>
      <w:r w:rsidRPr="00550781">
        <w:rPr>
          <w:rFonts w:cs="Simplified Arabic" w:hint="cs"/>
          <w:b/>
          <w:bCs/>
          <w:rtl/>
          <w:lang w:bidi="ar-EG"/>
        </w:rPr>
        <w:t>حشد الموارد والآلية المالية</w:t>
      </w:r>
    </w:p>
    <w:p w14:paraId="372B8E7E" w14:textId="77777777" w:rsidR="00DA561E" w:rsidRPr="00550781" w:rsidRDefault="00DA561E" w:rsidP="00DA561E">
      <w:pPr>
        <w:tabs>
          <w:tab w:val="left" w:pos="1980"/>
        </w:tabs>
        <w:bidi/>
        <w:spacing w:after="120" w:line="216" w:lineRule="auto"/>
        <w:jc w:val="both"/>
        <w:rPr>
          <w:rFonts w:cs="Simplified Arabic"/>
          <w:lang w:val="en-US" w:bidi="ar-EG"/>
        </w:rPr>
      </w:pPr>
    </w:p>
    <w:p w14:paraId="1D063FA2" w14:textId="77777777" w:rsidR="00DA561E" w:rsidRPr="00550781" w:rsidRDefault="00DA561E" w:rsidP="00DA561E">
      <w:pPr>
        <w:bidi/>
        <w:spacing w:after="120" w:line="216" w:lineRule="auto"/>
        <w:ind w:left="567"/>
        <w:rPr>
          <w:rFonts w:cs="Simplified Arabic"/>
          <w:b/>
          <w:bCs/>
          <w:szCs w:val="28"/>
          <w:rtl/>
          <w:lang w:bidi="ar-EG"/>
        </w:rPr>
      </w:pPr>
      <w:r w:rsidRPr="00550781">
        <w:rPr>
          <w:rFonts w:cs="Simplified Arabic" w:hint="cs"/>
          <w:b/>
          <w:bCs/>
          <w:szCs w:val="28"/>
          <w:rtl/>
          <w:lang w:bidi="ar-EG"/>
        </w:rPr>
        <w:t>مقرر اعتمده مؤتمر الأطراف في اتفاقية التنوع البيولوجي في 27 فبراير/شباط 2025</w:t>
      </w:r>
    </w:p>
    <w:p w14:paraId="13C3E4C0" w14:textId="6A6FAD6C" w:rsidR="00DA561E" w:rsidRPr="00550781" w:rsidRDefault="00DA561E" w:rsidP="00DA561E">
      <w:pPr>
        <w:bidi/>
        <w:spacing w:after="120" w:line="216" w:lineRule="auto"/>
        <w:ind w:left="567"/>
        <w:jc w:val="both"/>
        <w:rPr>
          <w:rFonts w:cs="Simplified Arabic"/>
          <w:b/>
          <w:bCs/>
          <w:sz w:val="22"/>
          <w:rtl/>
          <w:lang w:val="en-US"/>
        </w:rPr>
      </w:pPr>
      <w:r w:rsidRPr="00550781">
        <w:rPr>
          <w:rFonts w:cs="Simplified Arabic" w:hint="cs"/>
          <w:b/>
          <w:bCs/>
          <w:sz w:val="22"/>
          <w:rtl/>
          <w:lang w:bidi="ar-EG"/>
        </w:rPr>
        <w:t>16/33-</w:t>
      </w:r>
      <w:r w:rsidRPr="00550781">
        <w:rPr>
          <w:rFonts w:cs="Simplified Arabic"/>
          <w:b/>
          <w:bCs/>
          <w:sz w:val="22"/>
          <w:rtl/>
          <w:lang w:bidi="ar-EG"/>
        </w:rPr>
        <w:tab/>
      </w:r>
      <w:r w:rsidRPr="00550781">
        <w:rPr>
          <w:rFonts w:cs="Simplified Arabic"/>
          <w:b/>
          <w:bCs/>
          <w:sz w:val="22"/>
          <w:rtl/>
          <w:lang w:val="en-US"/>
        </w:rPr>
        <w:t>الآلية المالية</w:t>
      </w:r>
    </w:p>
    <w:p w14:paraId="5D2B4462" w14:textId="77777777" w:rsidR="00DA561E" w:rsidRPr="00550781" w:rsidRDefault="00DA561E" w:rsidP="00DA561E">
      <w:pPr>
        <w:pStyle w:val="ListParagraph"/>
        <w:tabs>
          <w:tab w:val="left" w:pos="1280"/>
          <w:tab w:val="left" w:pos="1980"/>
        </w:tabs>
        <w:bidi/>
        <w:spacing w:after="120" w:line="216" w:lineRule="auto"/>
        <w:ind w:firstLine="540"/>
        <w:contextualSpacing w:val="0"/>
        <w:jc w:val="both"/>
        <w:rPr>
          <w:rFonts w:cs="Simplified Arabic"/>
          <w:i/>
          <w:iCs/>
          <w:sz w:val="22"/>
          <w:lang w:val="en-US" w:bidi="ar-EG"/>
        </w:rPr>
      </w:pPr>
      <w:r w:rsidRPr="00550781">
        <w:rPr>
          <w:rFonts w:cs="Simplified Arabic" w:hint="cs"/>
          <w:i/>
          <w:iCs/>
          <w:sz w:val="22"/>
          <w:rtl/>
          <w:lang w:val="en-US" w:bidi="ar-EG"/>
        </w:rPr>
        <w:t xml:space="preserve">إن </w:t>
      </w:r>
      <w:r w:rsidRPr="00550781">
        <w:rPr>
          <w:rStyle w:val="hps"/>
          <w:rFonts w:cs="Simplified Arabic" w:hint="cs"/>
          <w:rtl/>
        </w:rPr>
        <w:t>مؤتمر</w:t>
      </w:r>
      <w:r w:rsidRPr="00550781">
        <w:rPr>
          <w:rFonts w:cs="Simplified Arabic" w:hint="cs"/>
          <w:i/>
          <w:iCs/>
          <w:sz w:val="22"/>
          <w:rtl/>
          <w:lang w:val="en-US" w:bidi="ar-EG"/>
        </w:rPr>
        <w:t xml:space="preserve"> </w:t>
      </w:r>
      <w:r w:rsidRPr="00550781">
        <w:rPr>
          <w:rFonts w:cs="Simplified Arabic" w:hint="cs"/>
          <w:i/>
          <w:iCs/>
          <w:rtl/>
          <w:lang w:val="en-US"/>
        </w:rPr>
        <w:t>الأطراف</w:t>
      </w:r>
      <w:r w:rsidRPr="00550781">
        <w:rPr>
          <w:rFonts w:cs="Simplified Arabic" w:hint="cs"/>
          <w:i/>
          <w:iCs/>
          <w:sz w:val="22"/>
          <w:rtl/>
          <w:lang w:val="en-US" w:bidi="ar-EG"/>
        </w:rPr>
        <w:t>،</w:t>
      </w:r>
    </w:p>
    <w:p w14:paraId="7EAD63D0" w14:textId="6959ED95"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إذ</w:t>
      </w:r>
      <w:r w:rsidR="00A128CC" w:rsidRPr="00550781">
        <w:rPr>
          <w:rFonts w:cs="Simplified Arabic"/>
          <w:i/>
          <w:iCs/>
          <w:rtl/>
        </w:rPr>
        <w:t xml:space="preserve"> </w:t>
      </w:r>
      <w:r w:rsidRPr="00550781">
        <w:rPr>
          <w:rFonts w:cs="Simplified Arabic"/>
          <w:i/>
          <w:iCs/>
          <w:rtl/>
        </w:rPr>
        <w:t>يؤكد</w:t>
      </w:r>
      <w:r w:rsidR="00A128CC" w:rsidRPr="00550781">
        <w:rPr>
          <w:rFonts w:cs="Simplified Arabic"/>
          <w:i/>
          <w:iCs/>
          <w:rtl/>
        </w:rPr>
        <w:t xml:space="preserve"> </w:t>
      </w:r>
      <w:r w:rsidRPr="00550781">
        <w:rPr>
          <w:rFonts w:cs="Simplified Arabic"/>
          <w:i/>
          <w:iCs/>
          <w:rtl/>
        </w:rPr>
        <w:t>من</w:t>
      </w:r>
      <w:r w:rsidR="00A128CC" w:rsidRPr="00550781">
        <w:rPr>
          <w:rFonts w:cs="Simplified Arabic"/>
          <w:i/>
          <w:iCs/>
          <w:rtl/>
        </w:rPr>
        <w:t xml:space="preserve"> </w:t>
      </w:r>
      <w:r w:rsidRPr="00550781">
        <w:rPr>
          <w:rFonts w:cs="Simplified Arabic"/>
          <w:i/>
          <w:iCs/>
          <w:rtl/>
        </w:rPr>
        <w:t>جديد</w:t>
      </w:r>
      <w:r w:rsidR="00A128CC" w:rsidRPr="00550781">
        <w:rPr>
          <w:rFonts w:cs="Simplified Arabic"/>
          <w:rtl/>
        </w:rPr>
        <w:t xml:space="preserve"> </w:t>
      </w:r>
      <w:r w:rsidRPr="00550781">
        <w:rPr>
          <w:rFonts w:cs="Simplified Arabic"/>
          <w:rtl/>
        </w:rPr>
        <w:t>أهمية</w:t>
      </w:r>
      <w:r w:rsidR="00A128CC" w:rsidRPr="00550781">
        <w:rPr>
          <w:rFonts w:cs="Simplified Arabic"/>
          <w:rtl/>
        </w:rPr>
        <w:t xml:space="preserve"> </w:t>
      </w:r>
      <w:r w:rsidRPr="00550781">
        <w:rPr>
          <w:rFonts w:cs="Simplified Arabic"/>
          <w:rtl/>
        </w:rPr>
        <w:t>التطبيق</w:t>
      </w:r>
      <w:r w:rsidR="00A128CC" w:rsidRPr="00550781">
        <w:rPr>
          <w:rFonts w:cs="Simplified Arabic"/>
          <w:rtl/>
        </w:rPr>
        <w:t xml:space="preserve"> </w:t>
      </w:r>
      <w:r w:rsidRPr="00550781">
        <w:rPr>
          <w:rFonts w:cs="Simplified Arabic"/>
          <w:rtl/>
        </w:rPr>
        <w:t>الكامل</w:t>
      </w:r>
      <w:r w:rsidR="00A128CC" w:rsidRPr="00550781">
        <w:rPr>
          <w:rFonts w:cs="Simplified Arabic"/>
          <w:rtl/>
        </w:rPr>
        <w:t xml:space="preserve"> </w:t>
      </w:r>
      <w:r w:rsidRPr="00550781">
        <w:rPr>
          <w:rFonts w:cs="Simplified Arabic"/>
          <w:rtl/>
        </w:rPr>
        <w:t>لأحكام</w:t>
      </w:r>
      <w:r w:rsidR="00383C99" w:rsidRPr="00550781">
        <w:rPr>
          <w:rFonts w:cs="Simplified Arabic" w:hint="cs"/>
          <w:rtl/>
          <w:lang w:bidi="ar-EG"/>
        </w:rPr>
        <w:t xml:space="preserve"> المادة</w:t>
      </w:r>
      <w:r w:rsidR="00A128CC" w:rsidRPr="00550781">
        <w:rPr>
          <w:rFonts w:cs="Simplified Arabic"/>
          <w:rtl/>
        </w:rPr>
        <w:t xml:space="preserve"> </w:t>
      </w:r>
      <w:hyperlink r:id="rId11" w:history="1">
        <w:r w:rsidR="00EC387C" w:rsidRPr="00550781">
          <w:rPr>
            <w:rStyle w:val="Hyperlink"/>
            <w:rFonts w:cs="Simplified Arabic" w:hint="cs"/>
            <w:rtl/>
          </w:rPr>
          <w:t>20</w:t>
        </w:r>
      </w:hyperlink>
      <w:r w:rsidR="00EC387C" w:rsidRPr="00550781">
        <w:rPr>
          <w:rFonts w:cs="Simplified Arabic" w:hint="cs"/>
          <w:rtl/>
        </w:rPr>
        <w:t>،</w:t>
      </w:r>
      <w:r w:rsidR="00A128CC" w:rsidRPr="00550781">
        <w:rPr>
          <w:rFonts w:cs="Simplified Arabic" w:hint="cs"/>
          <w:rtl/>
        </w:rPr>
        <w:t xml:space="preserve"> </w:t>
      </w:r>
      <w:r w:rsidR="00EC387C" w:rsidRPr="00550781">
        <w:rPr>
          <w:rFonts w:cs="Simplified Arabic" w:hint="cs"/>
          <w:rtl/>
        </w:rPr>
        <w:t>و</w:t>
      </w:r>
      <w:r w:rsidR="00383C99" w:rsidRPr="00550781">
        <w:rPr>
          <w:rFonts w:cs="Simplified Arabic" w:hint="cs"/>
          <w:rtl/>
        </w:rPr>
        <w:t>خاصة</w:t>
      </w:r>
      <w:r w:rsidR="00A128CC" w:rsidRPr="00550781">
        <w:rPr>
          <w:rFonts w:cs="Simplified Arabic" w:hint="cs"/>
          <w:rtl/>
        </w:rPr>
        <w:t xml:space="preserve"> </w:t>
      </w:r>
      <w:r w:rsidR="00EC387C" w:rsidRPr="00550781">
        <w:rPr>
          <w:rFonts w:cs="Simplified Arabic" w:hint="cs"/>
          <w:rtl/>
        </w:rPr>
        <w:t>الفقرتين</w:t>
      </w:r>
      <w:r w:rsidR="00A128CC" w:rsidRPr="00550781">
        <w:rPr>
          <w:rFonts w:cs="Simplified Arabic" w:hint="cs"/>
          <w:rtl/>
        </w:rPr>
        <w:t xml:space="preserve"> </w:t>
      </w:r>
      <w:r w:rsidR="00EC387C" w:rsidRPr="00550781">
        <w:rPr>
          <w:rFonts w:cs="Simplified Arabic" w:hint="cs"/>
          <w:rtl/>
        </w:rPr>
        <w:t>2</w:t>
      </w:r>
      <w:r w:rsidR="00A128CC" w:rsidRPr="00550781">
        <w:rPr>
          <w:rFonts w:cs="Simplified Arabic" w:hint="cs"/>
          <w:rtl/>
        </w:rPr>
        <w:t xml:space="preserve"> </w:t>
      </w:r>
      <w:r w:rsidR="00EC387C" w:rsidRPr="00550781">
        <w:rPr>
          <w:rFonts w:cs="Simplified Arabic" w:hint="cs"/>
          <w:rtl/>
        </w:rPr>
        <w:t>و3،</w:t>
      </w:r>
      <w:r w:rsidR="00A128CC" w:rsidRPr="00550781">
        <w:rPr>
          <w:rFonts w:cs="Simplified Arabic" w:hint="cs"/>
          <w:rtl/>
        </w:rPr>
        <w:t xml:space="preserve"> </w:t>
      </w:r>
      <w:r w:rsidR="00EC387C" w:rsidRPr="00550781">
        <w:rPr>
          <w:rFonts w:cs="Simplified Arabic" w:hint="cs"/>
          <w:rtl/>
        </w:rPr>
        <w:t>و</w:t>
      </w:r>
      <w:r w:rsidRPr="00550781">
        <w:rPr>
          <w:rFonts w:cs="Simplified Arabic"/>
          <w:rtl/>
        </w:rPr>
        <w:t>المادة</w:t>
      </w:r>
      <w:r w:rsidR="00A128CC" w:rsidRPr="00550781">
        <w:rPr>
          <w:rFonts w:cs="Simplified Arabic"/>
          <w:rtl/>
        </w:rPr>
        <w:t xml:space="preserve"> </w:t>
      </w:r>
      <w:hyperlink r:id="rId12" w:history="1">
        <w:r w:rsidRPr="00550781">
          <w:rPr>
            <w:rStyle w:val="Hyperlink"/>
            <w:rFonts w:cs="Simplified Arabic"/>
            <w:rtl/>
          </w:rPr>
          <w:t>21</w:t>
        </w:r>
      </w:hyperlink>
      <w:r w:rsidR="00EC387C" w:rsidRPr="00550781">
        <w:rPr>
          <w:rFonts w:cs="Simplified Arabic" w:hint="cs"/>
          <w:rtl/>
        </w:rPr>
        <w:t>،</w:t>
      </w:r>
      <w:r w:rsidR="00A128CC" w:rsidRPr="00550781">
        <w:rPr>
          <w:rFonts w:cs="Simplified Arabic" w:hint="cs"/>
          <w:rtl/>
        </w:rPr>
        <w:t xml:space="preserve"> </w:t>
      </w:r>
      <w:r w:rsidR="00EC387C" w:rsidRPr="00550781">
        <w:rPr>
          <w:rFonts w:cs="Simplified Arabic" w:hint="cs"/>
          <w:rtl/>
        </w:rPr>
        <w:t>و</w:t>
      </w:r>
      <w:r w:rsidR="00383C99" w:rsidRPr="00550781">
        <w:rPr>
          <w:rFonts w:cs="Simplified Arabic" w:hint="cs"/>
          <w:rtl/>
        </w:rPr>
        <w:t>خاصة</w:t>
      </w:r>
      <w:r w:rsidR="00A128CC" w:rsidRPr="00550781">
        <w:rPr>
          <w:rFonts w:cs="Simplified Arabic" w:hint="cs"/>
          <w:rtl/>
        </w:rPr>
        <w:t xml:space="preserve"> </w:t>
      </w:r>
      <w:r w:rsidR="00EC387C" w:rsidRPr="00550781">
        <w:rPr>
          <w:rFonts w:cs="Simplified Arabic" w:hint="cs"/>
          <w:rtl/>
        </w:rPr>
        <w:t>الفقرتين</w:t>
      </w:r>
      <w:r w:rsidR="00A128CC" w:rsidRPr="00550781">
        <w:rPr>
          <w:rFonts w:cs="Simplified Arabic" w:hint="cs"/>
          <w:rtl/>
        </w:rPr>
        <w:t xml:space="preserve"> </w:t>
      </w:r>
      <w:r w:rsidR="00EC387C" w:rsidRPr="00550781">
        <w:rPr>
          <w:rFonts w:cs="Simplified Arabic" w:hint="cs"/>
          <w:rtl/>
        </w:rPr>
        <w:t>1</w:t>
      </w:r>
      <w:r w:rsidR="00A128CC" w:rsidRPr="00550781">
        <w:rPr>
          <w:rFonts w:cs="Simplified Arabic" w:hint="cs"/>
          <w:rtl/>
        </w:rPr>
        <w:t xml:space="preserve"> </w:t>
      </w:r>
      <w:r w:rsidR="00EC387C" w:rsidRPr="00550781">
        <w:rPr>
          <w:rFonts w:cs="Simplified Arabic" w:hint="cs"/>
          <w:rtl/>
        </w:rPr>
        <w:t>و3،</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اتفاقية</w:t>
      </w:r>
      <w:r w:rsidR="00A128CC" w:rsidRPr="00550781">
        <w:rPr>
          <w:rFonts w:cs="Simplified Arabic"/>
          <w:rtl/>
        </w:rPr>
        <w:t xml:space="preserve"> </w:t>
      </w:r>
      <w:r w:rsidRPr="00550781">
        <w:rPr>
          <w:rFonts w:cs="Simplified Arabic"/>
          <w:rtl/>
        </w:rPr>
        <w:t>التنوع</w:t>
      </w:r>
      <w:r w:rsidR="00A128CC" w:rsidRPr="00550781">
        <w:rPr>
          <w:rFonts w:cs="Simplified Arabic"/>
          <w:rtl/>
        </w:rPr>
        <w:t xml:space="preserve"> </w:t>
      </w:r>
      <w:r w:rsidRPr="00550781">
        <w:rPr>
          <w:rFonts w:cs="Simplified Arabic"/>
          <w:rtl/>
        </w:rPr>
        <w:t>البيولوجي</w:t>
      </w:r>
      <w:r w:rsidRPr="00550781">
        <w:rPr>
          <w:rFonts w:cs="Simplified Arabic" w:hint="cs"/>
          <w:rtl/>
        </w:rPr>
        <w:t>،</w:t>
      </w:r>
      <w:r w:rsidRPr="00550781">
        <w:rPr>
          <w:rStyle w:val="FootnoteReference"/>
          <w:rFonts w:cs="Simplified Arabic"/>
          <w:rtl/>
        </w:rPr>
        <w:footnoteReference w:id="1"/>
      </w:r>
      <w:r w:rsidR="00A128CC" w:rsidRPr="00550781">
        <w:rPr>
          <w:rFonts w:cs="Simplified Arabic"/>
          <w:rtl/>
        </w:rPr>
        <w:t xml:space="preserve"> </w:t>
      </w:r>
      <w:r w:rsidRPr="00550781">
        <w:rPr>
          <w:rFonts w:cs="Simplified Arabic"/>
          <w:rtl/>
        </w:rPr>
        <w:t>وإمكانية</w:t>
      </w:r>
      <w:r w:rsidR="00A128CC" w:rsidRPr="00550781">
        <w:rPr>
          <w:rFonts w:cs="Simplified Arabic"/>
          <w:rtl/>
        </w:rPr>
        <w:t xml:space="preserve"> </w:t>
      </w:r>
      <w:r w:rsidRPr="00550781">
        <w:rPr>
          <w:rFonts w:cs="Simplified Arabic"/>
          <w:rtl/>
        </w:rPr>
        <w:t>وصول</w:t>
      </w:r>
      <w:r w:rsidR="00A128CC" w:rsidRPr="00550781">
        <w:rPr>
          <w:rFonts w:cs="Simplified Arabic"/>
          <w:rtl/>
        </w:rPr>
        <w:t xml:space="preserve"> </w:t>
      </w:r>
      <w:r w:rsidRPr="00550781">
        <w:rPr>
          <w:rFonts w:cs="Simplified Arabic"/>
          <w:rtl/>
        </w:rPr>
        <w:t>جميع</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المؤهلة</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الآلية</w:t>
      </w:r>
      <w:r w:rsidR="00A128CC" w:rsidRPr="00550781">
        <w:rPr>
          <w:rFonts w:cs="Simplified Arabic"/>
          <w:rtl/>
        </w:rPr>
        <w:t xml:space="preserve"> </w:t>
      </w:r>
      <w:r w:rsidRPr="00550781">
        <w:rPr>
          <w:rFonts w:cs="Simplified Arabic"/>
          <w:rtl/>
        </w:rPr>
        <w:t>المالية</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أجل</w:t>
      </w:r>
      <w:r w:rsidR="00A128CC" w:rsidRPr="00550781">
        <w:rPr>
          <w:rFonts w:cs="Simplified Arabic"/>
          <w:rtl/>
        </w:rPr>
        <w:t xml:space="preserve"> </w:t>
      </w:r>
      <w:r w:rsidRPr="00550781">
        <w:rPr>
          <w:rFonts w:cs="Simplified Arabic"/>
          <w:rtl/>
        </w:rPr>
        <w:t>التنفيذ</w:t>
      </w:r>
      <w:r w:rsidR="00A128CC" w:rsidRPr="00550781">
        <w:rPr>
          <w:rFonts w:cs="Simplified Arabic"/>
          <w:rtl/>
        </w:rPr>
        <w:t xml:space="preserve"> </w:t>
      </w:r>
      <w:r w:rsidRPr="00550781">
        <w:rPr>
          <w:rFonts w:cs="Simplified Arabic"/>
          <w:rtl/>
        </w:rPr>
        <w:t>الكامل</w:t>
      </w:r>
      <w:r w:rsidR="00A128CC" w:rsidRPr="00550781">
        <w:rPr>
          <w:rFonts w:cs="Simplified Arabic"/>
          <w:rtl/>
        </w:rPr>
        <w:t xml:space="preserve"> </w:t>
      </w:r>
      <w:r w:rsidRPr="00550781">
        <w:rPr>
          <w:rFonts w:cs="Simplified Arabic"/>
          <w:rtl/>
        </w:rPr>
        <w:t>للاتفاقية،</w:t>
      </w:r>
    </w:p>
    <w:p w14:paraId="7EAD63D1" w14:textId="7E0A3355"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يرحب</w:t>
      </w:r>
      <w:r w:rsidR="00A128CC" w:rsidRPr="00550781">
        <w:rPr>
          <w:rFonts w:cs="Simplified Arabic"/>
          <w:rtl/>
        </w:rPr>
        <w:t xml:space="preserve"> </w:t>
      </w:r>
      <w:r w:rsidRPr="00550781">
        <w:rPr>
          <w:rFonts w:cs="Simplified Arabic"/>
          <w:rtl/>
        </w:rPr>
        <w:t>بالدور</w:t>
      </w:r>
      <w:r w:rsidR="00A128CC" w:rsidRPr="00550781">
        <w:rPr>
          <w:rFonts w:cs="Simplified Arabic"/>
          <w:rtl/>
        </w:rPr>
        <w:t xml:space="preserve"> </w:t>
      </w:r>
      <w:r w:rsidRPr="00550781">
        <w:rPr>
          <w:rFonts w:cs="Simplified Arabic"/>
          <w:rtl/>
        </w:rPr>
        <w:t>القي</w:t>
      </w:r>
      <w:r w:rsidRPr="00550781">
        <w:rPr>
          <w:rFonts w:cs="Simplified Arabic" w:hint="cs"/>
          <w:rtl/>
        </w:rPr>
        <w:t>ّ</w:t>
      </w:r>
      <w:r w:rsidRPr="00550781">
        <w:rPr>
          <w:rFonts w:cs="Simplified Arabic"/>
          <w:rtl/>
        </w:rPr>
        <w:t>م</w:t>
      </w:r>
      <w:r w:rsidR="00A128CC" w:rsidRPr="00550781">
        <w:rPr>
          <w:rFonts w:cs="Simplified Arabic"/>
          <w:rtl/>
        </w:rPr>
        <w:t xml:space="preserve"> </w:t>
      </w:r>
      <w:r w:rsidRPr="00550781">
        <w:rPr>
          <w:rFonts w:cs="Simplified Arabic"/>
          <w:rtl/>
        </w:rPr>
        <w:t>الذي</w:t>
      </w:r>
      <w:r w:rsidR="00A128CC" w:rsidRPr="00550781">
        <w:rPr>
          <w:rFonts w:cs="Simplified Arabic"/>
          <w:rtl/>
        </w:rPr>
        <w:t xml:space="preserve"> </w:t>
      </w:r>
      <w:r w:rsidRPr="00550781">
        <w:rPr>
          <w:rFonts w:cs="Simplified Arabic"/>
          <w:rtl/>
        </w:rPr>
        <w:t>يؤديه</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hint="cs"/>
          <w:rtl/>
        </w:rPr>
        <w:t>بوصفه</w:t>
      </w:r>
      <w:r w:rsidR="00A128CC" w:rsidRPr="00550781">
        <w:rPr>
          <w:rFonts w:cs="Simplified Arabic"/>
          <w:rtl/>
        </w:rPr>
        <w:t xml:space="preserve"> </w:t>
      </w:r>
      <w:r w:rsidRPr="00550781">
        <w:rPr>
          <w:rFonts w:cs="Simplified Arabic"/>
          <w:rtl/>
        </w:rPr>
        <w:t>الهيكل</w:t>
      </w:r>
      <w:r w:rsidR="00A128CC" w:rsidRPr="00550781">
        <w:rPr>
          <w:rFonts w:cs="Simplified Arabic"/>
          <w:rtl/>
        </w:rPr>
        <w:t xml:space="preserve"> </w:t>
      </w:r>
      <w:r w:rsidRPr="00550781">
        <w:rPr>
          <w:rFonts w:cs="Simplified Arabic"/>
          <w:rtl/>
        </w:rPr>
        <w:t>المؤسسي</w:t>
      </w:r>
      <w:r w:rsidR="00A128CC" w:rsidRPr="00550781">
        <w:rPr>
          <w:rFonts w:cs="Simplified Arabic"/>
          <w:rtl/>
        </w:rPr>
        <w:t xml:space="preserve"> </w:t>
      </w:r>
      <w:r w:rsidRPr="00550781">
        <w:rPr>
          <w:rFonts w:cs="Simplified Arabic"/>
          <w:rtl/>
        </w:rPr>
        <w:t>الذي</w:t>
      </w:r>
      <w:r w:rsidR="00A128CC" w:rsidRPr="00550781">
        <w:rPr>
          <w:rFonts w:cs="Simplified Arabic"/>
          <w:rtl/>
        </w:rPr>
        <w:t xml:space="preserve"> </w:t>
      </w:r>
      <w:r w:rsidRPr="00550781">
        <w:rPr>
          <w:rFonts w:cs="Simplified Arabic"/>
          <w:rtl/>
        </w:rPr>
        <w:t>يدير</w:t>
      </w:r>
      <w:r w:rsidR="00A128CC" w:rsidRPr="00550781">
        <w:rPr>
          <w:rFonts w:cs="Simplified Arabic"/>
          <w:rtl/>
        </w:rPr>
        <w:t xml:space="preserve"> </w:t>
      </w:r>
      <w:r w:rsidRPr="00550781">
        <w:rPr>
          <w:rFonts w:cs="Simplified Arabic"/>
          <w:rtl/>
        </w:rPr>
        <w:t>الآلية</w:t>
      </w:r>
      <w:r w:rsidR="00A128CC" w:rsidRPr="00550781">
        <w:rPr>
          <w:rFonts w:cs="Simplified Arabic"/>
          <w:rtl/>
        </w:rPr>
        <w:t xml:space="preserve"> </w:t>
      </w:r>
      <w:r w:rsidRPr="00550781">
        <w:rPr>
          <w:rFonts w:cs="Simplified Arabic"/>
          <w:rtl/>
        </w:rPr>
        <w:t>المالية</w:t>
      </w:r>
      <w:r w:rsidR="00A128CC" w:rsidRPr="00550781">
        <w:rPr>
          <w:rFonts w:cs="Simplified Arabic"/>
          <w:rtl/>
        </w:rPr>
        <w:t xml:space="preserve"> </w:t>
      </w:r>
      <w:r w:rsidRPr="00550781">
        <w:rPr>
          <w:rFonts w:cs="Simplified Arabic"/>
          <w:rtl/>
        </w:rPr>
        <w:t>للاتفاقية</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أساس</w:t>
      </w:r>
      <w:r w:rsidR="00A128CC" w:rsidRPr="00550781">
        <w:rPr>
          <w:rFonts w:cs="Simplified Arabic"/>
          <w:rtl/>
        </w:rPr>
        <w:t xml:space="preserve"> </w:t>
      </w:r>
      <w:r w:rsidRPr="00550781">
        <w:rPr>
          <w:rFonts w:cs="Simplified Arabic"/>
          <w:rtl/>
        </w:rPr>
        <w:t>مؤقت</w:t>
      </w:r>
      <w:r w:rsidR="00A128CC" w:rsidRPr="00550781">
        <w:rPr>
          <w:rFonts w:cs="Simplified Arabic"/>
          <w:rtl/>
        </w:rPr>
        <w:t xml:space="preserve"> </w:t>
      </w:r>
      <w:r w:rsidR="00E0657A" w:rsidRPr="00550781">
        <w:rPr>
          <w:rFonts w:cs="Simplified Arabic" w:hint="cs"/>
          <w:rtl/>
        </w:rPr>
        <w:t>ومستمر</w:t>
      </w:r>
      <w:r w:rsidRPr="00550781">
        <w:rPr>
          <w:rFonts w:cs="Simplified Arabic"/>
          <w:rtl/>
        </w:rPr>
        <w:t>،</w:t>
      </w:r>
    </w:p>
    <w:p w14:paraId="7EAD63D2" w14:textId="528E2022"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يؤكد</w:t>
      </w:r>
      <w:r w:rsidR="00A128CC" w:rsidRPr="00550781">
        <w:rPr>
          <w:rFonts w:cs="Simplified Arabic"/>
          <w:i/>
          <w:iCs/>
          <w:rtl/>
        </w:rPr>
        <w:t xml:space="preserve"> </w:t>
      </w:r>
      <w:r w:rsidRPr="00550781">
        <w:rPr>
          <w:rFonts w:cs="Simplified Arabic"/>
          <w:i/>
          <w:iCs/>
          <w:rtl/>
        </w:rPr>
        <w:t>من</w:t>
      </w:r>
      <w:r w:rsidR="00A128CC" w:rsidRPr="00550781">
        <w:rPr>
          <w:rFonts w:cs="Simplified Arabic"/>
          <w:i/>
          <w:iCs/>
          <w:rtl/>
        </w:rPr>
        <w:t xml:space="preserve"> </w:t>
      </w:r>
      <w:r w:rsidRPr="00550781">
        <w:rPr>
          <w:rFonts w:cs="Simplified Arabic"/>
          <w:i/>
          <w:iCs/>
          <w:rtl/>
        </w:rPr>
        <w:t>جديد</w:t>
      </w:r>
      <w:r w:rsidR="00A128CC" w:rsidRPr="00550781">
        <w:rPr>
          <w:rFonts w:cs="Simplified Arabic"/>
          <w:rtl/>
        </w:rPr>
        <w:t xml:space="preserve"> </w:t>
      </w:r>
      <w:r w:rsidRPr="00550781">
        <w:rPr>
          <w:rFonts w:cs="Simplified Arabic"/>
          <w:rtl/>
        </w:rPr>
        <w:t>التزام</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باستعراض</w:t>
      </w:r>
      <w:r w:rsidR="00A128CC" w:rsidRPr="00550781">
        <w:rPr>
          <w:rFonts w:cs="Simplified Arabic"/>
          <w:rtl/>
        </w:rPr>
        <w:t xml:space="preserve"> </w:t>
      </w:r>
      <w:r w:rsidRPr="00550781">
        <w:rPr>
          <w:rFonts w:cs="Simplified Arabic"/>
          <w:rtl/>
        </w:rPr>
        <w:t>فعالية</w:t>
      </w:r>
      <w:r w:rsidR="00A128CC" w:rsidRPr="00550781">
        <w:rPr>
          <w:rFonts w:cs="Simplified Arabic"/>
          <w:rtl/>
        </w:rPr>
        <w:t xml:space="preserve"> </w:t>
      </w:r>
      <w:r w:rsidRPr="00550781">
        <w:rPr>
          <w:rFonts w:cs="Simplified Arabic"/>
          <w:rtl/>
        </w:rPr>
        <w:t>الآلية</w:t>
      </w:r>
      <w:r w:rsidR="00A128CC" w:rsidRPr="00550781">
        <w:rPr>
          <w:rFonts w:cs="Simplified Arabic"/>
          <w:rtl/>
        </w:rPr>
        <w:t xml:space="preserve"> </w:t>
      </w:r>
      <w:r w:rsidRPr="00550781">
        <w:rPr>
          <w:rFonts w:cs="Simplified Arabic"/>
          <w:rtl/>
        </w:rPr>
        <w:t>المالية</w:t>
      </w:r>
      <w:r w:rsidR="00A128CC" w:rsidRPr="00550781">
        <w:rPr>
          <w:rFonts w:cs="Simplified Arabic"/>
          <w:rtl/>
        </w:rPr>
        <w:t xml:space="preserve"> </w:t>
      </w:r>
      <w:r w:rsidRPr="00550781">
        <w:rPr>
          <w:rFonts w:cs="Simplified Arabic" w:hint="cs"/>
          <w:rtl/>
        </w:rPr>
        <w:t>دوريا</w:t>
      </w:r>
      <w:r w:rsidR="00A128CC" w:rsidRPr="00550781">
        <w:rPr>
          <w:rFonts w:cs="Simplified Arabic" w:hint="cs"/>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النحو</w:t>
      </w:r>
      <w:r w:rsidR="00A128CC" w:rsidRPr="00550781">
        <w:rPr>
          <w:rFonts w:cs="Simplified Arabic"/>
          <w:rtl/>
        </w:rPr>
        <w:t xml:space="preserve"> </w:t>
      </w:r>
      <w:r w:rsidRPr="00550781">
        <w:rPr>
          <w:rFonts w:cs="Simplified Arabic" w:hint="cs"/>
          <w:rtl/>
        </w:rPr>
        <w:t>الذي</w:t>
      </w:r>
      <w:r w:rsidR="00A128CC" w:rsidRPr="00550781">
        <w:rPr>
          <w:rFonts w:cs="Simplified Arabic" w:hint="cs"/>
          <w:rtl/>
        </w:rPr>
        <w:t xml:space="preserve"> </w:t>
      </w:r>
      <w:r w:rsidRPr="00550781">
        <w:rPr>
          <w:rFonts w:cs="Simplified Arabic" w:hint="cs"/>
          <w:rtl/>
        </w:rPr>
        <w:t>ينعكس</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مذكرة</w:t>
      </w:r>
      <w:r w:rsidR="00A128CC" w:rsidRPr="00550781">
        <w:rPr>
          <w:rFonts w:cs="Simplified Arabic"/>
          <w:rtl/>
        </w:rPr>
        <w:t xml:space="preserve"> </w:t>
      </w:r>
      <w:r w:rsidRPr="00550781">
        <w:rPr>
          <w:rFonts w:cs="Simplified Arabic"/>
          <w:rtl/>
        </w:rPr>
        <w:t>التفاهم</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مجلس</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Pr="00550781">
        <w:rPr>
          <w:rFonts w:cs="Simplified Arabic" w:hint="cs"/>
          <w:rtl/>
        </w:rPr>
        <w:t>،</w:t>
      </w:r>
      <w:r w:rsidRPr="00550781">
        <w:rPr>
          <w:rStyle w:val="FootnoteReference"/>
          <w:rFonts w:cs="Simplified Arabic"/>
          <w:rtl/>
        </w:rPr>
        <w:footnoteReference w:id="2"/>
      </w:r>
      <w:r w:rsidR="00A128CC" w:rsidRPr="00550781">
        <w:rPr>
          <w:rFonts w:cs="Simplified Arabic" w:hint="cs"/>
          <w:rtl/>
        </w:rPr>
        <w:t xml:space="preserve"> </w:t>
      </w:r>
    </w:p>
    <w:p w14:paraId="7EAD63D3" w14:textId="0BF62863"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يؤكد</w:t>
      </w:r>
      <w:r w:rsidR="00A128CC" w:rsidRPr="00550781">
        <w:rPr>
          <w:rFonts w:cs="Simplified Arabic"/>
          <w:i/>
          <w:iCs/>
          <w:rtl/>
        </w:rPr>
        <w:t xml:space="preserve"> </w:t>
      </w:r>
      <w:r w:rsidRPr="00550781">
        <w:rPr>
          <w:rFonts w:cs="Simplified Arabic"/>
          <w:i/>
          <w:iCs/>
          <w:rtl/>
        </w:rPr>
        <w:t>من</w:t>
      </w:r>
      <w:r w:rsidR="00A128CC" w:rsidRPr="00550781">
        <w:rPr>
          <w:rFonts w:cs="Simplified Arabic"/>
          <w:i/>
          <w:iCs/>
          <w:rtl/>
        </w:rPr>
        <w:t xml:space="preserve"> </w:t>
      </w:r>
      <w:r w:rsidRPr="00550781">
        <w:rPr>
          <w:rFonts w:cs="Simplified Arabic"/>
          <w:i/>
          <w:iCs/>
          <w:rtl/>
        </w:rPr>
        <w:t>جديد</w:t>
      </w:r>
      <w:r w:rsidR="00A128CC" w:rsidRPr="00550781">
        <w:rPr>
          <w:rFonts w:cs="Simplified Arabic" w:hint="cs"/>
          <w:i/>
          <w:iCs/>
          <w:rtl/>
        </w:rPr>
        <w:t xml:space="preserve"> </w:t>
      </w:r>
      <w:r w:rsidRPr="00550781">
        <w:rPr>
          <w:rFonts w:cs="Simplified Arabic" w:hint="cs"/>
          <w:i/>
          <w:iCs/>
          <w:rtl/>
        </w:rPr>
        <w:t>أيضا</w:t>
      </w:r>
      <w:r w:rsidR="00A128CC" w:rsidRPr="00550781">
        <w:rPr>
          <w:rFonts w:cs="Simplified Arabic"/>
          <w:rtl/>
        </w:rPr>
        <w:t xml:space="preserve"> </w:t>
      </w:r>
      <w:r w:rsidRPr="00550781">
        <w:rPr>
          <w:rFonts w:cs="Simplified Arabic"/>
          <w:rtl/>
        </w:rPr>
        <w:t>أهمية</w:t>
      </w:r>
      <w:r w:rsidR="00A128CC" w:rsidRPr="00550781">
        <w:rPr>
          <w:rFonts w:cs="Simplified Arabic"/>
          <w:rtl/>
        </w:rPr>
        <w:t xml:space="preserve"> </w:t>
      </w:r>
      <w:r w:rsidRPr="00550781">
        <w:rPr>
          <w:rFonts w:cs="Simplified Arabic"/>
          <w:rtl/>
        </w:rPr>
        <w:t>استعراض</w:t>
      </w:r>
      <w:r w:rsidR="00A128CC" w:rsidRPr="00550781">
        <w:rPr>
          <w:rFonts w:cs="Simplified Arabic"/>
          <w:rtl/>
        </w:rPr>
        <w:t xml:space="preserve"> </w:t>
      </w:r>
      <w:r w:rsidRPr="00550781">
        <w:rPr>
          <w:rFonts w:cs="Simplified Arabic"/>
          <w:rtl/>
        </w:rPr>
        <w:t>فعالية</w:t>
      </w:r>
      <w:r w:rsidR="00A128CC" w:rsidRPr="00550781">
        <w:rPr>
          <w:rFonts w:cs="Simplified Arabic"/>
          <w:rtl/>
        </w:rPr>
        <w:t xml:space="preserve"> </w:t>
      </w:r>
      <w:r w:rsidRPr="00550781">
        <w:rPr>
          <w:rFonts w:cs="Simplified Arabic"/>
          <w:rtl/>
        </w:rPr>
        <w:t>الآلية</w:t>
      </w:r>
      <w:r w:rsidR="00A128CC" w:rsidRPr="00550781">
        <w:rPr>
          <w:rFonts w:cs="Simplified Arabic"/>
          <w:rtl/>
        </w:rPr>
        <w:t xml:space="preserve"> </w:t>
      </w:r>
      <w:r w:rsidRPr="00550781">
        <w:rPr>
          <w:rFonts w:cs="Simplified Arabic"/>
          <w:rtl/>
        </w:rPr>
        <w:t>المالية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hint="cs"/>
          <w:rtl/>
        </w:rPr>
        <w:t>سياق</w:t>
      </w:r>
      <w:r w:rsidR="00A128CC" w:rsidRPr="00550781">
        <w:rPr>
          <w:rFonts w:cs="Simplified Arabic" w:hint="cs"/>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وبروتوكول</w:t>
      </w:r>
      <w:r w:rsidRPr="00550781">
        <w:rPr>
          <w:rFonts w:cs="Simplified Arabic" w:hint="cs"/>
          <w:rtl/>
        </w:rPr>
        <w:t>ي</w:t>
      </w:r>
      <w:r w:rsidRPr="00550781">
        <w:rPr>
          <w:rFonts w:cs="Simplified Arabic"/>
          <w:rtl/>
        </w:rPr>
        <w:t>ها</w:t>
      </w:r>
      <w:r w:rsidR="00A128CC" w:rsidRPr="00550781">
        <w:rPr>
          <w:rFonts w:cs="Simplified Arabic"/>
          <w:rtl/>
        </w:rPr>
        <w:t xml:space="preserve"> </w:t>
      </w:r>
      <w:r w:rsidRPr="00550781">
        <w:rPr>
          <w:rFonts w:cs="Simplified Arabic"/>
          <w:rtl/>
        </w:rPr>
        <w:t>واستراتيجياتها</w:t>
      </w:r>
      <w:r w:rsidR="00A128CC" w:rsidRPr="00550781">
        <w:rPr>
          <w:rFonts w:cs="Simplified Arabic"/>
          <w:rtl/>
        </w:rPr>
        <w:t xml:space="preserve"> </w:t>
      </w:r>
      <w:r w:rsidRPr="00550781">
        <w:rPr>
          <w:rFonts w:cs="Simplified Arabic"/>
          <w:rtl/>
        </w:rPr>
        <w:t>وبرامجها،</w:t>
      </w:r>
      <w:r w:rsidR="00A128CC" w:rsidRPr="00550781">
        <w:rPr>
          <w:rFonts w:cs="Simplified Arabic" w:hint="cs"/>
          <w:rtl/>
        </w:rPr>
        <w:t xml:space="preserve"> </w:t>
      </w:r>
    </w:p>
    <w:p w14:paraId="7EAD63D4" w14:textId="220204F8"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يلاحظ</w:t>
      </w:r>
      <w:r w:rsidR="00A128CC" w:rsidRPr="00550781">
        <w:rPr>
          <w:rFonts w:cs="Simplified Arabic"/>
          <w:i/>
          <w:iCs/>
          <w:rtl/>
        </w:rPr>
        <w:t xml:space="preserve"> </w:t>
      </w:r>
      <w:r w:rsidRPr="00550781">
        <w:rPr>
          <w:rFonts w:cs="Simplified Arabic"/>
          <w:i/>
          <w:iCs/>
          <w:rtl/>
        </w:rPr>
        <w:t>مع</w:t>
      </w:r>
      <w:r w:rsidR="00A128CC" w:rsidRPr="00550781">
        <w:rPr>
          <w:rFonts w:cs="Simplified Arabic"/>
          <w:i/>
          <w:iCs/>
          <w:rtl/>
        </w:rPr>
        <w:t xml:space="preserve"> </w:t>
      </w:r>
      <w:r w:rsidRPr="00550781">
        <w:rPr>
          <w:rFonts w:cs="Simplified Arabic"/>
          <w:i/>
          <w:iCs/>
          <w:rtl/>
        </w:rPr>
        <w:t>القلق</w:t>
      </w:r>
      <w:r w:rsidR="00A128CC" w:rsidRPr="00550781">
        <w:rPr>
          <w:rFonts w:cs="Simplified Arabic"/>
          <w:rtl/>
        </w:rPr>
        <w:t xml:space="preserve"> </w:t>
      </w:r>
      <w:r w:rsidRPr="00550781">
        <w:rPr>
          <w:rFonts w:cs="Simplified Arabic"/>
          <w:rtl/>
        </w:rPr>
        <w:t>نقص</w:t>
      </w:r>
      <w:r w:rsidR="00A128CC" w:rsidRPr="00550781">
        <w:rPr>
          <w:rFonts w:cs="Simplified Arabic"/>
          <w:rtl/>
        </w:rPr>
        <w:t xml:space="preserve"> </w:t>
      </w:r>
      <w:r w:rsidRPr="00550781">
        <w:rPr>
          <w:rFonts w:cs="Simplified Arabic"/>
          <w:rtl/>
        </w:rPr>
        <w:t>المساهمات</w:t>
      </w:r>
      <w:r w:rsidR="00A128CC" w:rsidRPr="00550781">
        <w:rPr>
          <w:rFonts w:cs="Simplified Arabic"/>
          <w:rtl/>
        </w:rPr>
        <w:t xml:space="preserve"> </w:t>
      </w:r>
      <w:r w:rsidR="00383C99" w:rsidRPr="00550781">
        <w:rPr>
          <w:rFonts w:cs="Simplified Arabic"/>
          <w:rtl/>
        </w:rPr>
        <w:t xml:space="preserve">المالية </w:t>
      </w:r>
      <w:r w:rsidRPr="00550781">
        <w:rPr>
          <w:rFonts w:cs="Simplified Arabic"/>
          <w:rtl/>
        </w:rPr>
        <w:t>الطوعية</w:t>
      </w:r>
      <w:r w:rsidR="00A128CC" w:rsidRPr="00550781">
        <w:rPr>
          <w:rFonts w:cs="Simplified Arabic"/>
          <w:rtl/>
        </w:rPr>
        <w:t xml:space="preserve"> </w:t>
      </w:r>
      <w:r w:rsidRPr="00550781">
        <w:rPr>
          <w:rFonts w:cs="Simplified Arabic"/>
          <w:rtl/>
        </w:rPr>
        <w:t>لتمويل</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اختصاصات</w:t>
      </w:r>
      <w:r w:rsidR="00A128CC" w:rsidRPr="00550781">
        <w:rPr>
          <w:rFonts w:cs="Simplified Arabic"/>
          <w:rtl/>
        </w:rPr>
        <w:t xml:space="preserve"> </w:t>
      </w:r>
      <w:r w:rsidRPr="00550781">
        <w:rPr>
          <w:rFonts w:cs="Simplified Arabic"/>
          <w:rtl/>
        </w:rPr>
        <w:t>التقييم</w:t>
      </w:r>
      <w:r w:rsidR="00A128CC" w:rsidRPr="00550781">
        <w:rPr>
          <w:rFonts w:cs="Simplified Arabic"/>
          <w:rtl/>
        </w:rPr>
        <w:t xml:space="preserve"> </w:t>
      </w:r>
      <w:r w:rsidRPr="00550781">
        <w:rPr>
          <w:rFonts w:cs="Simplified Arabic"/>
          <w:rtl/>
        </w:rPr>
        <w:t>الكامل</w:t>
      </w:r>
      <w:r w:rsidR="00A128CC" w:rsidRPr="00550781">
        <w:rPr>
          <w:rFonts w:cs="Simplified Arabic"/>
          <w:rtl/>
        </w:rPr>
        <w:t xml:space="preserve"> </w:t>
      </w:r>
      <w:r w:rsidRPr="00550781">
        <w:rPr>
          <w:rFonts w:cs="Simplified Arabic"/>
          <w:rtl/>
        </w:rPr>
        <w:t>لمبلغ</w:t>
      </w:r>
      <w:r w:rsidR="00A128CC" w:rsidRPr="00550781">
        <w:rPr>
          <w:rFonts w:cs="Simplified Arabic"/>
          <w:rtl/>
        </w:rPr>
        <w:t xml:space="preserve"> </w:t>
      </w:r>
      <w:r w:rsidRPr="00550781">
        <w:rPr>
          <w:rFonts w:cs="Simplified Arabic"/>
          <w:rtl/>
        </w:rPr>
        <w:t>الأموال</w:t>
      </w:r>
      <w:r w:rsidR="00A128CC" w:rsidRPr="00550781">
        <w:rPr>
          <w:rFonts w:cs="Simplified Arabic"/>
          <w:rtl/>
        </w:rPr>
        <w:t xml:space="preserve"> </w:t>
      </w:r>
      <w:r w:rsidRPr="00550781">
        <w:rPr>
          <w:rFonts w:cs="Simplified Arabic"/>
          <w:rtl/>
        </w:rPr>
        <w:t>اللازمة</w:t>
      </w:r>
      <w:r w:rsidR="00A128CC" w:rsidRPr="00550781">
        <w:rPr>
          <w:rFonts w:cs="Simplified Arabic"/>
          <w:rtl/>
        </w:rPr>
        <w:t xml:space="preserve"> </w:t>
      </w:r>
      <w:r w:rsidRPr="00550781">
        <w:rPr>
          <w:rFonts w:cs="Simplified Arabic"/>
          <w:rtl/>
        </w:rPr>
        <w:t>لتنفيذ</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وبروتوكول</w:t>
      </w:r>
      <w:r w:rsidRPr="00550781">
        <w:rPr>
          <w:rFonts w:cs="Simplified Arabic" w:hint="cs"/>
          <w:rtl/>
        </w:rPr>
        <w:t>ي</w:t>
      </w:r>
      <w:r w:rsidRPr="00550781">
        <w:rPr>
          <w:rFonts w:cs="Simplified Arabic"/>
          <w:rtl/>
        </w:rPr>
        <w:t>ها</w:t>
      </w:r>
      <w:r w:rsidR="00A128CC" w:rsidRPr="00550781">
        <w:rPr>
          <w:rFonts w:cs="Simplified Arabic"/>
          <w:rtl/>
        </w:rPr>
        <w:t xml:space="preserve"> </w:t>
      </w:r>
      <w:r w:rsidRPr="00550781">
        <w:rPr>
          <w:rFonts w:cs="Simplified Arabic"/>
          <w:rtl/>
        </w:rPr>
        <w:t>ل</w:t>
      </w:r>
      <w:r w:rsidRPr="00550781">
        <w:rPr>
          <w:rFonts w:cs="Simplified Arabic" w:hint="cs"/>
          <w:rtl/>
        </w:rPr>
        <w:t>فترة</w:t>
      </w:r>
      <w:r w:rsidR="00A128CC" w:rsidRPr="00550781">
        <w:rPr>
          <w:rFonts w:cs="Simplified Arabic" w:hint="cs"/>
          <w:rtl/>
        </w:rPr>
        <w:t xml:space="preserve"> </w:t>
      </w:r>
      <w:r w:rsidRPr="00550781">
        <w:rPr>
          <w:rFonts w:cs="Simplified Arabic" w:hint="cs"/>
          <w:rtl/>
        </w:rPr>
        <w:t>ا</w:t>
      </w:r>
      <w:r w:rsidRPr="00550781">
        <w:rPr>
          <w:rFonts w:cs="Simplified Arabic"/>
          <w:rtl/>
        </w:rPr>
        <w:t>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Pr="00550781">
        <w:rPr>
          <w:rFonts w:cs="Simplified Arabic" w:hint="cs"/>
          <w:rtl/>
        </w:rPr>
        <w:t>،</w:t>
      </w:r>
      <w:r w:rsidRPr="00550781">
        <w:rPr>
          <w:rStyle w:val="FootnoteReference"/>
          <w:rFonts w:cs="Simplified Arabic"/>
          <w:rtl/>
        </w:rPr>
        <w:footnoteReference w:id="3"/>
      </w:r>
      <w:r w:rsidR="00A128CC" w:rsidRPr="00550781">
        <w:rPr>
          <w:rFonts w:cs="Simplified Arabic"/>
          <w:rtl/>
        </w:rPr>
        <w:t xml:space="preserve"> </w:t>
      </w:r>
      <w:r w:rsidRPr="00550781">
        <w:rPr>
          <w:rFonts w:cs="Simplified Arabic"/>
          <w:rtl/>
        </w:rPr>
        <w:t>مما</w:t>
      </w:r>
      <w:r w:rsidR="00A128CC" w:rsidRPr="00550781">
        <w:rPr>
          <w:rFonts w:cs="Simplified Arabic"/>
          <w:rtl/>
        </w:rPr>
        <w:t xml:space="preserve"> </w:t>
      </w:r>
      <w:r w:rsidRPr="00550781">
        <w:rPr>
          <w:rFonts w:cs="Simplified Arabic"/>
          <w:rtl/>
        </w:rPr>
        <w:t>أدى</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00383C99" w:rsidRPr="00550781">
        <w:rPr>
          <w:rFonts w:cs="Simplified Arabic" w:hint="cs"/>
          <w:rtl/>
        </w:rPr>
        <w:t xml:space="preserve">محدودية </w:t>
      </w:r>
      <w:r w:rsidR="00405F81" w:rsidRPr="00550781">
        <w:rPr>
          <w:rFonts w:cs="Simplified Arabic" w:hint="cs"/>
          <w:rtl/>
        </w:rPr>
        <w:t>الإبلاغ</w:t>
      </w:r>
      <w:r w:rsidR="00A128CC" w:rsidRPr="00550781">
        <w:rPr>
          <w:rFonts w:cs="Simplified Arabic" w:hint="cs"/>
          <w:rtl/>
        </w:rPr>
        <w:t xml:space="preserve"> </w:t>
      </w:r>
      <w:r w:rsidR="00405F81" w:rsidRPr="00550781">
        <w:rPr>
          <w:rFonts w:cs="Simplified Arabic" w:hint="cs"/>
          <w:rtl/>
        </w:rPr>
        <w:t>عن</w:t>
      </w:r>
      <w:r w:rsidR="00A128CC" w:rsidRPr="00550781">
        <w:rPr>
          <w:rFonts w:cs="Simplified Arabic" w:hint="cs"/>
          <w:rtl/>
        </w:rPr>
        <w:t xml:space="preserve"> </w:t>
      </w:r>
      <w:r w:rsidR="00405F81" w:rsidRPr="00550781">
        <w:rPr>
          <w:rFonts w:cs="Simplified Arabic" w:hint="cs"/>
          <w:rtl/>
        </w:rPr>
        <w:t>أنشطة</w:t>
      </w:r>
      <w:r w:rsidR="00A128CC" w:rsidRPr="00550781">
        <w:rPr>
          <w:rFonts w:cs="Simplified Arabic" w:hint="cs"/>
          <w:rtl/>
        </w:rPr>
        <w:t xml:space="preserve"> </w:t>
      </w:r>
      <w:r w:rsidRPr="00550781">
        <w:rPr>
          <w:rFonts w:cs="Simplified Arabic"/>
          <w:rtl/>
        </w:rPr>
        <w:t>لينظر</w:t>
      </w:r>
      <w:r w:rsidR="00A128CC" w:rsidRPr="00550781">
        <w:rPr>
          <w:rFonts w:cs="Simplified Arabic"/>
          <w:rtl/>
        </w:rPr>
        <w:t xml:space="preserve"> </w:t>
      </w:r>
      <w:r w:rsidRPr="00550781">
        <w:rPr>
          <w:rFonts w:cs="Simplified Arabic"/>
          <w:rtl/>
        </w:rPr>
        <w:t>فيه</w:t>
      </w:r>
      <w:r w:rsidR="00405F81" w:rsidRPr="00550781">
        <w:rPr>
          <w:rFonts w:cs="Simplified Arabic" w:hint="cs"/>
          <w:rtl/>
        </w:rPr>
        <w:t>ا</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اجتماعه</w:t>
      </w:r>
      <w:r w:rsidR="00A128CC" w:rsidRPr="00550781">
        <w:rPr>
          <w:rFonts w:cs="Simplified Arabic"/>
          <w:rtl/>
        </w:rPr>
        <w:t xml:space="preserve"> </w:t>
      </w:r>
      <w:r w:rsidRPr="00550781">
        <w:rPr>
          <w:rFonts w:cs="Simplified Arabic"/>
          <w:rtl/>
        </w:rPr>
        <w:t>السادس</w:t>
      </w:r>
      <w:r w:rsidR="00A128CC" w:rsidRPr="00550781">
        <w:rPr>
          <w:rFonts w:cs="Simplified Arabic"/>
          <w:rtl/>
        </w:rPr>
        <w:t xml:space="preserve"> </w:t>
      </w:r>
      <w:r w:rsidRPr="00550781">
        <w:rPr>
          <w:rFonts w:cs="Simplified Arabic"/>
          <w:rtl/>
        </w:rPr>
        <w:t>عشر،</w:t>
      </w:r>
    </w:p>
    <w:p w14:paraId="7EAD63D5" w14:textId="73BEDAF5"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lastRenderedPageBreak/>
        <w:t>وإذ</w:t>
      </w:r>
      <w:r w:rsidR="00A128CC" w:rsidRPr="00550781">
        <w:rPr>
          <w:rFonts w:cs="Simplified Arabic"/>
          <w:i/>
          <w:iCs/>
          <w:rtl/>
        </w:rPr>
        <w:t xml:space="preserve"> </w:t>
      </w:r>
      <w:r w:rsidRPr="00550781">
        <w:rPr>
          <w:rFonts w:cs="Simplified Arabic" w:hint="cs"/>
          <w:i/>
          <w:iCs/>
          <w:rtl/>
        </w:rPr>
        <w:t>يقر</w:t>
      </w:r>
      <w:r w:rsidR="00A128CC" w:rsidRPr="00550781">
        <w:rPr>
          <w:rFonts w:cs="Simplified Arabic" w:hint="cs"/>
          <w:rtl/>
        </w:rPr>
        <w:t xml:space="preserve"> </w:t>
      </w:r>
      <w:r w:rsidRPr="00550781">
        <w:rPr>
          <w:rFonts w:cs="Simplified Arabic" w:hint="cs"/>
          <w:rtl/>
        </w:rPr>
        <w:t>ب</w:t>
      </w:r>
      <w:r w:rsidRPr="00550781">
        <w:rPr>
          <w:rFonts w:cs="Simplified Arabic"/>
          <w:rtl/>
        </w:rPr>
        <w:t>الطبيعة</w:t>
      </w:r>
      <w:r w:rsidR="00A128CC" w:rsidRPr="00550781">
        <w:rPr>
          <w:rFonts w:cs="Simplified Arabic"/>
          <w:rtl/>
        </w:rPr>
        <w:t xml:space="preserve"> </w:t>
      </w:r>
      <w:r w:rsidRPr="00550781">
        <w:rPr>
          <w:rFonts w:cs="Simplified Arabic"/>
          <w:rtl/>
        </w:rPr>
        <w:t>المتكاملة</w:t>
      </w:r>
      <w:r w:rsidR="00A128CC" w:rsidRPr="00550781">
        <w:rPr>
          <w:rFonts w:cs="Simplified Arabic"/>
          <w:rtl/>
        </w:rPr>
        <w:t xml:space="preserve"> </w:t>
      </w:r>
      <w:r w:rsidRPr="00550781">
        <w:rPr>
          <w:rFonts w:cs="Simplified Arabic"/>
          <w:rtl/>
        </w:rPr>
        <w:t>وغير</w:t>
      </w:r>
      <w:r w:rsidR="00A128CC" w:rsidRPr="00550781">
        <w:rPr>
          <w:rFonts w:cs="Simplified Arabic"/>
          <w:rtl/>
        </w:rPr>
        <w:t xml:space="preserve"> </w:t>
      </w:r>
      <w:r w:rsidRPr="00550781">
        <w:rPr>
          <w:rFonts w:cs="Simplified Arabic"/>
          <w:rtl/>
        </w:rPr>
        <w:t>القابلة</w:t>
      </w:r>
      <w:r w:rsidR="00A128CC" w:rsidRPr="00550781">
        <w:rPr>
          <w:rFonts w:cs="Simplified Arabic"/>
          <w:rtl/>
        </w:rPr>
        <w:t xml:space="preserve"> </w:t>
      </w:r>
      <w:r w:rsidRPr="00550781">
        <w:rPr>
          <w:rFonts w:cs="Simplified Arabic"/>
          <w:rtl/>
        </w:rPr>
        <w:t>للتجزئة</w:t>
      </w:r>
      <w:r w:rsidR="00A128CC" w:rsidRPr="00550781">
        <w:rPr>
          <w:rFonts w:cs="Simplified Arabic"/>
          <w:rtl/>
        </w:rPr>
        <w:t xml:space="preserve"> </w:t>
      </w:r>
      <w:r w:rsidRPr="00550781">
        <w:rPr>
          <w:rFonts w:cs="Simplified Arabic"/>
          <w:rtl/>
        </w:rPr>
        <w:t>لمكونات</w:t>
      </w:r>
      <w:r w:rsidR="00A128CC" w:rsidRPr="00550781">
        <w:rPr>
          <w:rFonts w:cs="Simplified Arabic"/>
          <w:rtl/>
        </w:rPr>
        <w:t xml:space="preserve"> </w:t>
      </w:r>
      <w:r w:rsidRPr="00550781">
        <w:rPr>
          <w:rFonts w:cs="Simplified Arabic"/>
          <w:rtl/>
        </w:rPr>
        <w:t>إطار</w:t>
      </w:r>
      <w:r w:rsidR="00A128CC" w:rsidRPr="00550781">
        <w:rPr>
          <w:rFonts w:cs="Simplified Arabic" w:hint="cs"/>
          <w:rtl/>
        </w:rPr>
        <w:t xml:space="preserve"> </w:t>
      </w:r>
      <w:r w:rsidR="00405F81" w:rsidRPr="00550781">
        <w:rPr>
          <w:rFonts w:cs="Simplified Arabic" w:hint="cs"/>
          <w:rtl/>
        </w:rPr>
        <w:t>كونمينغ-مونتريال</w:t>
      </w:r>
      <w:r w:rsidR="00A128CC" w:rsidRPr="00550781">
        <w:rPr>
          <w:rFonts w:cs="Simplified Arabic" w:hint="cs"/>
          <w:rtl/>
        </w:rPr>
        <w:t xml:space="preserve"> </w:t>
      </w:r>
      <w:r w:rsidR="00405F81" w:rsidRPr="00550781">
        <w:rPr>
          <w:rFonts w:cs="Simplified Arabic" w:hint="cs"/>
          <w:rtl/>
        </w:rPr>
        <w:t>العالمي</w:t>
      </w:r>
      <w:r w:rsidR="00A128CC" w:rsidRPr="00550781">
        <w:rPr>
          <w:rFonts w:cs="Simplified Arabic" w:hint="cs"/>
          <w:rtl/>
        </w:rPr>
        <w:t xml:space="preserve"> </w:t>
      </w:r>
      <w:r w:rsidR="00405F81" w:rsidRPr="00550781">
        <w:rPr>
          <w:rFonts w:cs="Simplified Arabic" w:hint="cs"/>
          <w:rtl/>
        </w:rPr>
        <w:t>للتنوع</w:t>
      </w:r>
      <w:r w:rsidR="00A128CC" w:rsidRPr="00550781">
        <w:rPr>
          <w:rFonts w:cs="Simplified Arabic" w:hint="cs"/>
          <w:rtl/>
        </w:rPr>
        <w:t xml:space="preserve"> </w:t>
      </w:r>
      <w:r w:rsidR="00405F81" w:rsidRPr="00550781">
        <w:rPr>
          <w:rFonts w:cs="Simplified Arabic" w:hint="cs"/>
          <w:rtl/>
        </w:rPr>
        <w:t>البيولوجي</w:t>
      </w:r>
      <w:r w:rsidRPr="00550781">
        <w:rPr>
          <w:rFonts w:cs="Simplified Arabic"/>
          <w:rtl/>
        </w:rPr>
        <w:t>،</w:t>
      </w:r>
      <w:r w:rsidR="00405F81" w:rsidRPr="00550781">
        <w:rPr>
          <w:rStyle w:val="FootnoteReference"/>
          <w:rFonts w:cs="Simplified Arabic"/>
          <w:rtl/>
        </w:rPr>
        <w:footnoteReference w:id="4"/>
      </w:r>
      <w:r w:rsidR="00A128CC" w:rsidRPr="00550781">
        <w:rPr>
          <w:rFonts w:cs="Simplified Arabic"/>
          <w:rtl/>
        </w:rPr>
        <w:t xml:space="preserve"> </w:t>
      </w:r>
      <w:r w:rsidRPr="00550781">
        <w:rPr>
          <w:rFonts w:cs="Simplified Arabic"/>
          <w:rtl/>
        </w:rPr>
        <w:t>والتي</w:t>
      </w:r>
      <w:r w:rsidR="00A128CC" w:rsidRPr="00550781">
        <w:rPr>
          <w:rFonts w:cs="Simplified Arabic"/>
          <w:rtl/>
        </w:rPr>
        <w:t xml:space="preserve"> </w:t>
      </w:r>
      <w:r w:rsidRPr="00550781">
        <w:rPr>
          <w:rFonts w:cs="Simplified Arabic"/>
          <w:rtl/>
        </w:rPr>
        <w:t>تشمل</w:t>
      </w:r>
      <w:r w:rsidR="00A128CC" w:rsidRPr="00550781">
        <w:rPr>
          <w:rFonts w:cs="Simplified Arabic"/>
          <w:rtl/>
        </w:rPr>
        <w:t xml:space="preserve"> </w:t>
      </w:r>
      <w:r w:rsidRPr="00550781">
        <w:rPr>
          <w:rFonts w:cs="Simplified Arabic"/>
          <w:rtl/>
        </w:rPr>
        <w:t>الاعتبارات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بتنفيذه</w:t>
      </w:r>
      <w:r w:rsidR="00A128CC" w:rsidRPr="00550781">
        <w:rPr>
          <w:rFonts w:cs="Simplified Arabic"/>
          <w:rtl/>
        </w:rPr>
        <w:t xml:space="preserve"> </w:t>
      </w:r>
      <w:r w:rsidRPr="00550781">
        <w:rPr>
          <w:rFonts w:cs="Simplified Arabic"/>
          <w:rtl/>
        </w:rPr>
        <w:t>(</w:t>
      </w:r>
      <w:r w:rsidRPr="00550781">
        <w:rPr>
          <w:rFonts w:cs="Simplified Arabic" w:hint="cs"/>
          <w:rtl/>
        </w:rPr>
        <w:t>القسم</w:t>
      </w:r>
      <w:r w:rsidR="00A128CC" w:rsidRPr="00550781">
        <w:rPr>
          <w:rFonts w:cs="Simplified Arabic"/>
          <w:rtl/>
        </w:rPr>
        <w:t xml:space="preserve"> </w:t>
      </w:r>
      <w:r w:rsidRPr="00550781">
        <w:rPr>
          <w:rFonts w:cs="Simplified Arabic"/>
          <w:rtl/>
        </w:rPr>
        <w:t>جيم</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وآلية</w:t>
      </w:r>
      <w:r w:rsidR="00A128CC" w:rsidRPr="00550781">
        <w:rPr>
          <w:rFonts w:cs="Simplified Arabic"/>
          <w:rtl/>
        </w:rPr>
        <w:t xml:space="preserve"> </w:t>
      </w:r>
      <w:r w:rsidRPr="00550781">
        <w:rPr>
          <w:rFonts w:cs="Simplified Arabic"/>
          <w:rtl/>
        </w:rPr>
        <w:t>التنفيذ</w:t>
      </w:r>
      <w:r w:rsidR="00A128CC" w:rsidRPr="00550781">
        <w:rPr>
          <w:rFonts w:cs="Simplified Arabic"/>
          <w:rtl/>
        </w:rPr>
        <w:t xml:space="preserve"> </w:t>
      </w:r>
      <w:r w:rsidRPr="00550781">
        <w:rPr>
          <w:rFonts w:cs="Simplified Arabic"/>
          <w:rtl/>
        </w:rPr>
        <w:t>والدعم</w:t>
      </w:r>
      <w:r w:rsidR="00A128CC" w:rsidRPr="00550781">
        <w:rPr>
          <w:rFonts w:cs="Simplified Arabic"/>
          <w:rtl/>
        </w:rPr>
        <w:t xml:space="preserve"> </w:t>
      </w:r>
      <w:r w:rsidRPr="00550781">
        <w:rPr>
          <w:rFonts w:cs="Simplified Arabic"/>
          <w:rtl/>
        </w:rPr>
        <w:t>والظروف</w:t>
      </w:r>
      <w:r w:rsidR="00A128CC" w:rsidRPr="00550781">
        <w:rPr>
          <w:rFonts w:cs="Simplified Arabic"/>
          <w:rtl/>
        </w:rPr>
        <w:t xml:space="preserve"> </w:t>
      </w:r>
      <w:r w:rsidRPr="00550781">
        <w:rPr>
          <w:rFonts w:cs="Simplified Arabic"/>
          <w:rtl/>
        </w:rPr>
        <w:t>التمكينية</w:t>
      </w:r>
      <w:r w:rsidR="00A128CC" w:rsidRPr="00550781">
        <w:rPr>
          <w:rFonts w:cs="Simplified Arabic"/>
          <w:rtl/>
        </w:rPr>
        <w:t xml:space="preserve"> </w:t>
      </w:r>
      <w:r w:rsidRPr="00550781">
        <w:rPr>
          <w:rFonts w:cs="Simplified Arabic"/>
          <w:rtl/>
        </w:rPr>
        <w:t>(القسم</w:t>
      </w:r>
      <w:r w:rsidR="00A128CC" w:rsidRPr="00550781">
        <w:rPr>
          <w:rFonts w:cs="Simplified Arabic"/>
          <w:rtl/>
        </w:rPr>
        <w:t xml:space="preserve"> </w:t>
      </w:r>
      <w:r w:rsidRPr="00550781">
        <w:rPr>
          <w:rFonts w:cs="Simplified Arabic"/>
          <w:rtl/>
        </w:rPr>
        <w:t>الأول)،</w:t>
      </w:r>
      <w:r w:rsidR="00A128CC" w:rsidRPr="00550781">
        <w:rPr>
          <w:rFonts w:cs="Simplified Arabic"/>
          <w:rtl/>
        </w:rPr>
        <w:t xml:space="preserve"> </w:t>
      </w:r>
      <w:r w:rsidRPr="00550781">
        <w:rPr>
          <w:rFonts w:cs="Simplified Arabic"/>
          <w:rtl/>
        </w:rPr>
        <w:t>والمسؤولية</w:t>
      </w:r>
      <w:r w:rsidR="00A128CC" w:rsidRPr="00550781">
        <w:rPr>
          <w:rFonts w:cs="Simplified Arabic"/>
          <w:rtl/>
        </w:rPr>
        <w:t xml:space="preserve"> </w:t>
      </w:r>
      <w:r w:rsidRPr="00550781">
        <w:rPr>
          <w:rFonts w:cs="Simplified Arabic"/>
          <w:rtl/>
        </w:rPr>
        <w:t>والشفافية</w:t>
      </w:r>
      <w:r w:rsidR="00A128CC" w:rsidRPr="00550781">
        <w:rPr>
          <w:rFonts w:cs="Simplified Arabic"/>
          <w:rtl/>
        </w:rPr>
        <w:t xml:space="preserve"> </w:t>
      </w:r>
      <w:r w:rsidRPr="00550781">
        <w:rPr>
          <w:rFonts w:cs="Simplified Arabic"/>
          <w:rtl/>
        </w:rPr>
        <w:t>(القسم</w:t>
      </w:r>
      <w:r w:rsidR="00A128CC" w:rsidRPr="00550781">
        <w:rPr>
          <w:rFonts w:cs="Simplified Arabic"/>
          <w:rtl/>
        </w:rPr>
        <w:t xml:space="preserve"> </w:t>
      </w:r>
      <w:r w:rsidRPr="00550781">
        <w:rPr>
          <w:rFonts w:cs="Simplified Arabic"/>
          <w:rtl/>
        </w:rPr>
        <w:t>ياء)،</w:t>
      </w:r>
    </w:p>
    <w:p w14:paraId="7EAD63D6" w14:textId="5BE9FB38" w:rsidR="00717141" w:rsidRPr="00550781" w:rsidRDefault="00717141" w:rsidP="00124257">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يلاحظ</w:t>
      </w:r>
      <w:r w:rsidR="00A128CC" w:rsidRPr="00550781">
        <w:rPr>
          <w:rFonts w:cs="Simplified Arabic"/>
          <w:i/>
          <w:iCs/>
          <w:rtl/>
        </w:rPr>
        <w:t xml:space="preserve"> </w:t>
      </w:r>
      <w:r w:rsidRPr="00550781">
        <w:rPr>
          <w:rFonts w:cs="Simplified Arabic"/>
          <w:i/>
          <w:iCs/>
          <w:rtl/>
        </w:rPr>
        <w:t>مع</w:t>
      </w:r>
      <w:r w:rsidR="00A128CC" w:rsidRPr="00550781">
        <w:rPr>
          <w:rFonts w:cs="Simplified Arabic"/>
          <w:i/>
          <w:iCs/>
          <w:rtl/>
        </w:rPr>
        <w:t xml:space="preserve"> </w:t>
      </w:r>
      <w:r w:rsidRPr="00550781">
        <w:rPr>
          <w:rFonts w:cs="Simplified Arabic"/>
          <w:i/>
          <w:iCs/>
          <w:rtl/>
        </w:rPr>
        <w:t>القلق</w:t>
      </w:r>
      <w:r w:rsidR="00A128CC" w:rsidRPr="00550781">
        <w:rPr>
          <w:rFonts w:cs="Simplified Arabic"/>
          <w:rtl/>
        </w:rPr>
        <w:t xml:space="preserve"> </w:t>
      </w:r>
      <w:r w:rsidR="00124257" w:rsidRPr="00550781">
        <w:rPr>
          <w:rFonts w:cs="Simplified Arabic" w:hint="cs"/>
          <w:rtl/>
        </w:rPr>
        <w:t>عدم</w:t>
      </w:r>
      <w:r w:rsidR="00A128CC" w:rsidRPr="00550781">
        <w:rPr>
          <w:rFonts w:cs="Simplified Arabic" w:hint="cs"/>
          <w:rtl/>
        </w:rPr>
        <w:t xml:space="preserve"> </w:t>
      </w:r>
      <w:r w:rsidR="00124257" w:rsidRPr="00550781">
        <w:rPr>
          <w:rFonts w:cs="Simplified Arabic" w:hint="cs"/>
          <w:rtl/>
        </w:rPr>
        <w:t>تقديم</w:t>
      </w:r>
      <w:r w:rsidR="00A128CC" w:rsidRPr="00550781">
        <w:rPr>
          <w:rFonts w:cs="Simplified Arabic" w:hint="cs"/>
          <w:rtl/>
        </w:rPr>
        <w:t xml:space="preserve"> </w:t>
      </w:r>
      <w:r w:rsidR="00124257" w:rsidRPr="00550781">
        <w:rPr>
          <w:rFonts w:cs="Simplified Arabic" w:hint="cs"/>
          <w:rtl/>
        </w:rPr>
        <w:t>أية</w:t>
      </w:r>
      <w:r w:rsidR="00A128CC" w:rsidRPr="00550781">
        <w:rPr>
          <w:rFonts w:cs="Simplified Arabic" w:hint="cs"/>
          <w:rtl/>
        </w:rPr>
        <w:t xml:space="preserve"> </w:t>
      </w:r>
      <w:r w:rsidR="00124257" w:rsidRPr="00550781">
        <w:rPr>
          <w:rFonts w:cs="Simplified Arabic" w:hint="cs"/>
          <w:rtl/>
        </w:rPr>
        <w:t>مقترحات</w:t>
      </w:r>
      <w:r w:rsidR="00A128CC" w:rsidRPr="00550781">
        <w:rPr>
          <w:rFonts w:cs="Simplified Arabic" w:hint="cs"/>
          <w:rtl/>
        </w:rPr>
        <w:t xml:space="preserve"> </w:t>
      </w:r>
      <w:r w:rsidR="00124257" w:rsidRPr="00550781">
        <w:rPr>
          <w:rFonts w:cs="Simplified Arabic" w:hint="cs"/>
          <w:rtl/>
        </w:rPr>
        <w:t>مشاريع</w:t>
      </w:r>
      <w:r w:rsidR="00A128CC" w:rsidRPr="00550781">
        <w:rPr>
          <w:rFonts w:cs="Simplified Arabic" w:hint="cs"/>
          <w:rtl/>
        </w:rPr>
        <w:t xml:space="preserve"> </w:t>
      </w:r>
      <w:r w:rsidR="00124257" w:rsidRPr="00550781">
        <w:rPr>
          <w:rFonts w:cs="Simplified Arabic" w:hint="cs"/>
          <w:rtl/>
        </w:rPr>
        <w:t>في</w:t>
      </w:r>
      <w:r w:rsidR="00A128CC" w:rsidRPr="00550781">
        <w:rPr>
          <w:rFonts w:cs="Simplified Arabic" w:hint="cs"/>
          <w:rtl/>
        </w:rPr>
        <w:t xml:space="preserve"> </w:t>
      </w:r>
      <w:r w:rsidR="00124257" w:rsidRPr="00550781">
        <w:rPr>
          <w:rFonts w:cs="Simplified Arabic" w:hint="cs"/>
          <w:rtl/>
        </w:rPr>
        <w:t>النصف</w:t>
      </w:r>
      <w:r w:rsidR="00A128CC" w:rsidRPr="00550781">
        <w:rPr>
          <w:rFonts w:cs="Simplified Arabic" w:hint="cs"/>
          <w:rtl/>
        </w:rPr>
        <w:t xml:space="preserve"> </w:t>
      </w:r>
      <w:r w:rsidR="00124257" w:rsidRPr="00550781">
        <w:rPr>
          <w:rFonts w:cs="Simplified Arabic" w:hint="cs"/>
          <w:rtl/>
        </w:rPr>
        <w:t>الأول</w:t>
      </w:r>
      <w:r w:rsidR="00A128CC" w:rsidRPr="00550781">
        <w:rPr>
          <w:rFonts w:cs="Simplified Arabic" w:hint="cs"/>
          <w:rtl/>
        </w:rPr>
        <w:t xml:space="preserve"> </w:t>
      </w:r>
      <w:r w:rsidR="00124257" w:rsidRPr="00550781">
        <w:rPr>
          <w:rFonts w:cs="Simplified Arabic" w:hint="cs"/>
          <w:rtl/>
        </w:rPr>
        <w:t>من</w:t>
      </w:r>
      <w:r w:rsidR="00A128CC" w:rsidRPr="00550781">
        <w:rPr>
          <w:rFonts w:cs="Simplified Arabic" w:hint="cs"/>
          <w:rtl/>
        </w:rPr>
        <w:t xml:space="preserve"> </w:t>
      </w:r>
      <w:r w:rsidR="00124257" w:rsidRPr="00550781">
        <w:rPr>
          <w:rFonts w:cs="Simplified Arabic" w:hint="cs"/>
          <w:rtl/>
        </w:rPr>
        <w:t>التجديد</w:t>
      </w:r>
      <w:r w:rsidR="00A128CC" w:rsidRPr="00550781">
        <w:rPr>
          <w:rFonts w:cs="Simplified Arabic" w:hint="cs"/>
          <w:rtl/>
        </w:rPr>
        <w:t xml:space="preserve"> </w:t>
      </w:r>
      <w:r w:rsidR="00124257" w:rsidRPr="00550781">
        <w:rPr>
          <w:rFonts w:cs="Simplified Arabic" w:hint="cs"/>
          <w:rtl/>
        </w:rPr>
        <w:t>الثامن</w:t>
      </w:r>
      <w:r w:rsidR="00A128CC" w:rsidRPr="00550781">
        <w:rPr>
          <w:rFonts w:cs="Simplified Arabic" w:hint="cs"/>
          <w:rtl/>
        </w:rPr>
        <w:t xml:space="preserve"> </w:t>
      </w:r>
      <w:r w:rsidR="00124257" w:rsidRPr="00550781">
        <w:rPr>
          <w:rFonts w:cs="Simplified Arabic" w:hint="cs"/>
          <w:rtl/>
        </w:rPr>
        <w:t>لموارد</w:t>
      </w:r>
      <w:r w:rsidR="00A128CC" w:rsidRPr="00550781">
        <w:rPr>
          <w:rFonts w:cs="Simplified Arabic" w:hint="cs"/>
          <w:rtl/>
        </w:rPr>
        <w:t xml:space="preserve"> </w:t>
      </w:r>
      <w:r w:rsidR="00383C99" w:rsidRPr="00550781">
        <w:rPr>
          <w:rFonts w:cs="Simplified Arabic" w:hint="cs"/>
          <w:rtl/>
        </w:rPr>
        <w:t>الصندوق الاستئماني ل</w:t>
      </w:r>
      <w:r w:rsidR="00124257" w:rsidRPr="00550781">
        <w:rPr>
          <w:rFonts w:cs="Simplified Arabic" w:hint="cs"/>
          <w:rtl/>
        </w:rPr>
        <w:t>مرفق</w:t>
      </w:r>
      <w:r w:rsidR="00A128CC" w:rsidRPr="00550781">
        <w:rPr>
          <w:rFonts w:cs="Simplified Arabic" w:hint="cs"/>
          <w:rtl/>
        </w:rPr>
        <w:t xml:space="preserve"> </w:t>
      </w:r>
      <w:r w:rsidR="00124257" w:rsidRPr="00550781">
        <w:rPr>
          <w:rFonts w:cs="Simplified Arabic" w:hint="cs"/>
          <w:rtl/>
        </w:rPr>
        <w:t>البيئة</w:t>
      </w:r>
      <w:r w:rsidR="00A128CC" w:rsidRPr="00550781">
        <w:rPr>
          <w:rFonts w:cs="Simplified Arabic" w:hint="cs"/>
          <w:rtl/>
        </w:rPr>
        <w:t xml:space="preserve"> </w:t>
      </w:r>
      <w:r w:rsidR="00124257" w:rsidRPr="00550781">
        <w:rPr>
          <w:rFonts w:cs="Simplified Arabic" w:hint="cs"/>
          <w:rtl/>
        </w:rPr>
        <w:t>العالمية</w:t>
      </w:r>
      <w:r w:rsidR="00A128CC" w:rsidRPr="00550781">
        <w:rPr>
          <w:rFonts w:cs="Simplified Arabic" w:hint="cs"/>
          <w:rtl/>
        </w:rPr>
        <w:t xml:space="preserve"> </w:t>
      </w:r>
      <w:r w:rsidR="00124257" w:rsidRPr="00550781">
        <w:rPr>
          <w:rFonts w:cs="Simplified Arabic" w:hint="cs"/>
          <w:rtl/>
        </w:rPr>
        <w:t>من</w:t>
      </w:r>
      <w:r w:rsidR="00A128CC" w:rsidRPr="00550781">
        <w:rPr>
          <w:rFonts w:cs="Simplified Arabic" w:hint="cs"/>
          <w:rtl/>
        </w:rPr>
        <w:t xml:space="preserve"> </w:t>
      </w:r>
      <w:r w:rsidR="00EB434E" w:rsidRPr="00550781">
        <w:rPr>
          <w:rFonts w:cs="Simplified Arabic"/>
          <w:rtl/>
        </w:rPr>
        <w:t>الأطراف المؤهلة</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بروتوكول</w:t>
      </w:r>
      <w:r w:rsidR="00A128CC" w:rsidRPr="00550781">
        <w:rPr>
          <w:rFonts w:cs="Simplified Arabic"/>
          <w:rtl/>
        </w:rPr>
        <w:t xml:space="preserve"> </w:t>
      </w:r>
      <w:r w:rsidRPr="00550781">
        <w:rPr>
          <w:rFonts w:cs="Simplified Arabic"/>
          <w:rtl/>
        </w:rPr>
        <w:t>قرطاجنة</w:t>
      </w:r>
      <w:r w:rsidR="00A128CC" w:rsidRPr="00550781">
        <w:rPr>
          <w:rFonts w:cs="Simplified Arabic"/>
          <w:rtl/>
        </w:rPr>
        <w:t xml:space="preserve"> </w:t>
      </w:r>
      <w:r w:rsidRPr="00550781">
        <w:rPr>
          <w:rFonts w:cs="Simplified Arabic"/>
          <w:rtl/>
        </w:rPr>
        <w:t>للسلامة</w:t>
      </w:r>
      <w:r w:rsidR="00A128CC" w:rsidRPr="00550781">
        <w:rPr>
          <w:rFonts w:cs="Simplified Arabic"/>
          <w:rtl/>
        </w:rPr>
        <w:t xml:space="preserve"> </w:t>
      </w:r>
      <w:r w:rsidRPr="00550781">
        <w:rPr>
          <w:rFonts w:cs="Simplified Arabic"/>
          <w:rtl/>
        </w:rPr>
        <w:t>الأحيائية</w:t>
      </w:r>
      <w:r w:rsidRPr="00550781">
        <w:rPr>
          <w:rStyle w:val="FootnoteReference"/>
          <w:rFonts w:cs="Simplified Arabic"/>
          <w:rtl/>
        </w:rPr>
        <w:footnoteReference w:id="5"/>
      </w:r>
      <w:r w:rsidR="00A128CC" w:rsidRPr="00550781">
        <w:rPr>
          <w:rFonts w:cs="Simplified Arabic"/>
          <w:rtl/>
        </w:rPr>
        <w:t xml:space="preserve"> </w:t>
      </w:r>
      <w:r w:rsidRPr="00550781">
        <w:rPr>
          <w:rFonts w:cs="Simplified Arabic" w:hint="cs"/>
          <w:rtl/>
        </w:rPr>
        <w:t>و</w:t>
      </w:r>
      <w:r w:rsidR="00124257" w:rsidRPr="00550781">
        <w:rPr>
          <w:rFonts w:cs="Simplified Arabic" w:hint="cs"/>
          <w:rtl/>
        </w:rPr>
        <w:t>أن</w:t>
      </w:r>
      <w:r w:rsidR="00A128CC" w:rsidRPr="00550781">
        <w:rPr>
          <w:rFonts w:cs="Simplified Arabic" w:hint="cs"/>
          <w:rtl/>
        </w:rPr>
        <w:t xml:space="preserve"> </w:t>
      </w:r>
      <w:r w:rsidR="00124257" w:rsidRPr="00550781">
        <w:rPr>
          <w:rFonts w:cs="Simplified Arabic" w:hint="cs"/>
          <w:rtl/>
        </w:rPr>
        <w:t>ثلاثة</w:t>
      </w:r>
      <w:r w:rsidR="00A128CC" w:rsidRPr="00550781">
        <w:rPr>
          <w:rFonts w:cs="Simplified Arabic" w:hint="cs"/>
          <w:rtl/>
        </w:rPr>
        <w:t xml:space="preserve"> </w:t>
      </w:r>
      <w:r w:rsidR="00A33586" w:rsidRPr="00550781">
        <w:rPr>
          <w:rFonts w:cs="Simplified Arabic" w:hint="cs"/>
          <w:rtl/>
        </w:rPr>
        <w:t xml:space="preserve">مقترحات </w:t>
      </w:r>
      <w:r w:rsidR="00383C99" w:rsidRPr="00550781">
        <w:rPr>
          <w:rFonts w:cs="Simplified Arabic" w:hint="cs"/>
          <w:rtl/>
        </w:rPr>
        <w:t xml:space="preserve">مشاريع </w:t>
      </w:r>
      <w:r w:rsidR="00124257" w:rsidRPr="00550781">
        <w:rPr>
          <w:rFonts w:cs="Simplified Arabic" w:hint="cs"/>
          <w:rtl/>
        </w:rPr>
        <w:t>فقط</w:t>
      </w:r>
      <w:r w:rsidR="00A128CC" w:rsidRPr="00550781">
        <w:rPr>
          <w:rFonts w:cs="Simplified Arabic" w:hint="cs"/>
          <w:rtl/>
        </w:rPr>
        <w:t xml:space="preserve"> </w:t>
      </w:r>
      <w:r w:rsidR="00124257" w:rsidRPr="00550781">
        <w:rPr>
          <w:rFonts w:cs="Simplified Arabic" w:hint="cs"/>
          <w:rtl/>
        </w:rPr>
        <w:t>قدمت</w:t>
      </w:r>
      <w:r w:rsidR="00A128CC" w:rsidRPr="00550781">
        <w:rPr>
          <w:rFonts w:cs="Simplified Arabic" w:hint="cs"/>
          <w:rtl/>
        </w:rPr>
        <w:t xml:space="preserve"> </w:t>
      </w:r>
      <w:r w:rsidR="00124257" w:rsidRPr="00550781">
        <w:rPr>
          <w:rFonts w:cs="Simplified Arabic" w:hint="cs"/>
          <w:rtl/>
        </w:rPr>
        <w:t>من</w:t>
      </w:r>
      <w:r w:rsidR="00A128CC" w:rsidRPr="00550781">
        <w:rPr>
          <w:rFonts w:cs="Simplified Arabic" w:hint="cs"/>
          <w:rtl/>
        </w:rPr>
        <w:t xml:space="preserve"> </w:t>
      </w:r>
      <w:r w:rsidR="00EB434E" w:rsidRPr="00550781">
        <w:rPr>
          <w:rFonts w:cs="Simplified Arabic" w:hint="cs"/>
          <w:rtl/>
        </w:rPr>
        <w:t>الأطراف</w:t>
      </w:r>
      <w:r w:rsidR="00A128CC" w:rsidRPr="00550781">
        <w:rPr>
          <w:rFonts w:cs="Simplified Arabic" w:hint="cs"/>
          <w:rtl/>
        </w:rPr>
        <w:t xml:space="preserve"> </w:t>
      </w:r>
      <w:r w:rsidRPr="00550781">
        <w:rPr>
          <w:rFonts w:cs="Simplified Arabic"/>
          <w:rtl/>
        </w:rPr>
        <w:t>المؤهلة</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بروتوكول</w:t>
      </w:r>
      <w:r w:rsidR="00A128CC" w:rsidRPr="00550781">
        <w:rPr>
          <w:rFonts w:cs="Simplified Arabic"/>
          <w:rtl/>
        </w:rPr>
        <w:t xml:space="preserve"> </w:t>
      </w:r>
      <w:r w:rsidRPr="00550781">
        <w:rPr>
          <w:rFonts w:cs="Simplified Arabic"/>
          <w:rtl/>
        </w:rPr>
        <w:t>ناغويا</w:t>
      </w:r>
      <w:r w:rsidR="00A128CC" w:rsidRPr="00550781">
        <w:rPr>
          <w:rFonts w:cs="Simplified Arabic"/>
          <w:rtl/>
        </w:rPr>
        <w:t xml:space="preserve"> </w:t>
      </w:r>
      <w:r w:rsidRPr="00550781">
        <w:rPr>
          <w:rFonts w:cs="Simplified Arabic"/>
          <w:rtl/>
        </w:rPr>
        <w:t>بشأن</w:t>
      </w:r>
      <w:r w:rsidR="00A128CC" w:rsidRPr="00550781">
        <w:rPr>
          <w:rFonts w:cs="Simplified Arabic"/>
          <w:rtl/>
        </w:rPr>
        <w:t xml:space="preserve"> </w:t>
      </w:r>
      <w:r w:rsidRPr="00550781">
        <w:rPr>
          <w:rFonts w:cs="Simplified Arabic"/>
          <w:rtl/>
        </w:rPr>
        <w:t>الحصول</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الموارد</w:t>
      </w:r>
      <w:r w:rsidR="00A128CC" w:rsidRPr="00550781">
        <w:rPr>
          <w:rFonts w:cs="Simplified Arabic"/>
          <w:rtl/>
        </w:rPr>
        <w:t xml:space="preserve"> </w:t>
      </w:r>
      <w:r w:rsidRPr="00550781">
        <w:rPr>
          <w:rFonts w:cs="Simplified Arabic"/>
          <w:rtl/>
        </w:rPr>
        <w:t>الجينية</w:t>
      </w:r>
      <w:r w:rsidR="00A128CC" w:rsidRPr="00550781">
        <w:rPr>
          <w:rFonts w:cs="Simplified Arabic"/>
          <w:rtl/>
        </w:rPr>
        <w:t xml:space="preserve"> </w:t>
      </w:r>
      <w:r w:rsidRPr="00550781">
        <w:rPr>
          <w:rFonts w:cs="Simplified Arabic"/>
          <w:rtl/>
        </w:rPr>
        <w:t>والتقاسم</w:t>
      </w:r>
      <w:r w:rsidR="00A128CC" w:rsidRPr="00550781">
        <w:rPr>
          <w:rFonts w:cs="Simplified Arabic"/>
          <w:rtl/>
        </w:rPr>
        <w:t xml:space="preserve"> </w:t>
      </w:r>
      <w:r w:rsidRPr="00550781">
        <w:rPr>
          <w:rFonts w:cs="Simplified Arabic"/>
          <w:rtl/>
        </w:rPr>
        <w:t>العادل</w:t>
      </w:r>
      <w:r w:rsidR="00A128CC" w:rsidRPr="00550781">
        <w:rPr>
          <w:rFonts w:cs="Simplified Arabic"/>
          <w:rtl/>
        </w:rPr>
        <w:t xml:space="preserve"> </w:t>
      </w:r>
      <w:r w:rsidRPr="00550781">
        <w:rPr>
          <w:rFonts w:cs="Simplified Arabic"/>
          <w:rtl/>
        </w:rPr>
        <w:t>والمنصف</w:t>
      </w:r>
      <w:r w:rsidR="00A128CC" w:rsidRPr="00550781">
        <w:rPr>
          <w:rFonts w:cs="Simplified Arabic"/>
          <w:rtl/>
        </w:rPr>
        <w:t xml:space="preserve"> </w:t>
      </w:r>
      <w:r w:rsidRPr="00550781">
        <w:rPr>
          <w:rFonts w:cs="Simplified Arabic"/>
          <w:rtl/>
        </w:rPr>
        <w:t>للمنافع</w:t>
      </w:r>
      <w:r w:rsidR="00A128CC" w:rsidRPr="00550781">
        <w:rPr>
          <w:rFonts w:cs="Simplified Arabic"/>
          <w:rtl/>
        </w:rPr>
        <w:t xml:space="preserve"> </w:t>
      </w:r>
      <w:r w:rsidRPr="00550781">
        <w:rPr>
          <w:rFonts w:cs="Simplified Arabic"/>
          <w:rtl/>
        </w:rPr>
        <w:t>الناشئة</w:t>
      </w:r>
      <w:r w:rsidR="00A128CC" w:rsidRPr="00550781">
        <w:rPr>
          <w:rFonts w:cs="Simplified Arabic"/>
          <w:rtl/>
        </w:rPr>
        <w:t xml:space="preserve"> </w:t>
      </w:r>
      <w:r w:rsidRPr="00550781">
        <w:rPr>
          <w:rFonts w:cs="Simplified Arabic"/>
          <w:rtl/>
        </w:rPr>
        <w:t>عن</w:t>
      </w:r>
      <w:r w:rsidR="00A128CC" w:rsidRPr="00550781">
        <w:rPr>
          <w:rFonts w:cs="Simplified Arabic"/>
          <w:rtl/>
        </w:rPr>
        <w:t xml:space="preserve"> </w:t>
      </w:r>
      <w:r w:rsidRPr="00550781">
        <w:rPr>
          <w:rFonts w:cs="Simplified Arabic"/>
          <w:rtl/>
        </w:rPr>
        <w:t>استخدامها</w:t>
      </w:r>
      <w:r w:rsidRPr="00550781">
        <w:rPr>
          <w:rFonts w:cs="Simplified Arabic" w:hint="cs"/>
          <w:rtl/>
        </w:rPr>
        <w:t>،</w:t>
      </w:r>
      <w:r w:rsidR="004A593A" w:rsidRPr="00550781">
        <w:rPr>
          <w:rStyle w:val="FootnoteReference"/>
          <w:rFonts w:cs="Simplified Arabic"/>
          <w:rtl/>
        </w:rPr>
        <w:footnoteReference w:id="6"/>
      </w:r>
      <w:r w:rsidR="00A128CC" w:rsidRPr="00550781">
        <w:rPr>
          <w:rStyle w:val="FootnoteReference"/>
          <w:rFonts w:cs="Simplified Arabic" w:hint="cs"/>
          <w:rtl/>
        </w:rPr>
        <w:t xml:space="preserve"> </w:t>
      </w:r>
      <w:r w:rsidR="007F5225" w:rsidRPr="00550781">
        <w:rPr>
          <w:rFonts w:cs="Simplified Arabic" w:hint="cs"/>
          <w:rtl/>
        </w:rPr>
        <w:t>وإقرارا</w:t>
      </w:r>
      <w:r w:rsidR="00A128CC" w:rsidRPr="00550781">
        <w:rPr>
          <w:rFonts w:cs="Simplified Arabic" w:hint="cs"/>
          <w:rtl/>
        </w:rPr>
        <w:t xml:space="preserve"> أيضا </w:t>
      </w:r>
      <w:r w:rsidR="00124257" w:rsidRPr="00550781">
        <w:rPr>
          <w:rFonts w:cs="Simplified Arabic" w:hint="cs"/>
          <w:rtl/>
        </w:rPr>
        <w:t>بالحاجة</w:t>
      </w:r>
      <w:r w:rsidR="00A128CC" w:rsidRPr="00550781">
        <w:rPr>
          <w:rFonts w:cs="Simplified Arabic" w:hint="cs"/>
          <w:rtl/>
        </w:rPr>
        <w:t xml:space="preserve"> </w:t>
      </w:r>
      <w:r w:rsidR="00124257" w:rsidRPr="00550781">
        <w:rPr>
          <w:rFonts w:cs="Simplified Arabic" w:hint="cs"/>
          <w:rtl/>
        </w:rPr>
        <w:t>إلى</w:t>
      </w:r>
      <w:r w:rsidR="00A128CC" w:rsidRPr="00550781">
        <w:rPr>
          <w:rFonts w:cs="Simplified Arabic" w:hint="cs"/>
          <w:rtl/>
        </w:rPr>
        <w:t xml:space="preserve"> </w:t>
      </w:r>
      <w:r w:rsidR="00124257" w:rsidRPr="00550781">
        <w:rPr>
          <w:rFonts w:cs="Simplified Arabic" w:hint="cs"/>
          <w:rtl/>
        </w:rPr>
        <w:t>تحسين</w:t>
      </w:r>
      <w:r w:rsidR="00A128CC" w:rsidRPr="00550781">
        <w:rPr>
          <w:rFonts w:cs="Simplified Arabic" w:hint="cs"/>
          <w:rtl/>
        </w:rPr>
        <w:t xml:space="preserve"> </w:t>
      </w:r>
      <w:r w:rsidR="00124257" w:rsidRPr="00550781">
        <w:rPr>
          <w:rFonts w:cs="Simplified Arabic" w:hint="cs"/>
          <w:rtl/>
        </w:rPr>
        <w:t>فهم</w:t>
      </w:r>
      <w:r w:rsidR="00A128CC" w:rsidRPr="00550781">
        <w:rPr>
          <w:rFonts w:cs="Simplified Arabic" w:hint="cs"/>
          <w:rtl/>
        </w:rPr>
        <w:t xml:space="preserve"> </w:t>
      </w:r>
      <w:r w:rsidR="00124257" w:rsidRPr="00550781">
        <w:rPr>
          <w:rFonts w:cs="Simplified Arabic" w:hint="cs"/>
          <w:rtl/>
        </w:rPr>
        <w:t>الأسباب</w:t>
      </w:r>
      <w:r w:rsidR="00A128CC" w:rsidRPr="00550781">
        <w:rPr>
          <w:rFonts w:cs="Simplified Arabic" w:hint="cs"/>
          <w:rtl/>
        </w:rPr>
        <w:t xml:space="preserve"> </w:t>
      </w:r>
      <w:r w:rsidR="00124257" w:rsidRPr="00550781">
        <w:rPr>
          <w:rFonts w:cs="Simplified Arabic" w:hint="cs"/>
          <w:rtl/>
        </w:rPr>
        <w:t>الممكنة</w:t>
      </w:r>
      <w:r w:rsidR="00A128CC" w:rsidRPr="00550781">
        <w:rPr>
          <w:rFonts w:cs="Simplified Arabic" w:hint="cs"/>
          <w:rtl/>
        </w:rPr>
        <w:t xml:space="preserve"> </w:t>
      </w:r>
      <w:r w:rsidR="00124257" w:rsidRPr="00550781">
        <w:rPr>
          <w:rFonts w:cs="Simplified Arabic" w:hint="cs"/>
          <w:rtl/>
        </w:rPr>
        <w:t>لذلك،</w:t>
      </w:r>
    </w:p>
    <w:p w14:paraId="7EAD63D7" w14:textId="3D522E70" w:rsidR="00717141" w:rsidRPr="00550781" w:rsidRDefault="004A593A" w:rsidP="00717141">
      <w:pPr>
        <w:pStyle w:val="ListParagraph"/>
        <w:bidi/>
        <w:spacing w:after="120" w:line="216" w:lineRule="auto"/>
        <w:ind w:left="540" w:firstLine="720"/>
        <w:contextualSpacing w:val="0"/>
        <w:jc w:val="both"/>
        <w:rPr>
          <w:rFonts w:cs="Simplified Arabic"/>
          <w:rtl/>
        </w:rPr>
      </w:pPr>
      <w:r w:rsidRPr="00550781">
        <w:rPr>
          <w:rFonts w:cs="Simplified Arabic" w:hint="cs"/>
          <w:i/>
          <w:iCs/>
          <w:rtl/>
        </w:rPr>
        <w:t xml:space="preserve">وإذ </w:t>
      </w:r>
      <w:r w:rsidR="00124257" w:rsidRPr="00550781">
        <w:rPr>
          <w:rFonts w:cs="Simplified Arabic" w:hint="cs"/>
          <w:i/>
          <w:iCs/>
          <w:rtl/>
        </w:rPr>
        <w:t>يرحب</w:t>
      </w:r>
      <w:r w:rsidR="00A128CC" w:rsidRPr="00550781">
        <w:rPr>
          <w:rFonts w:cs="Simplified Arabic" w:hint="cs"/>
          <w:rtl/>
        </w:rPr>
        <w:t xml:space="preserve"> </w:t>
      </w:r>
      <w:r w:rsidR="00124257" w:rsidRPr="00550781">
        <w:rPr>
          <w:rFonts w:cs="Simplified Arabic" w:hint="cs"/>
          <w:rtl/>
        </w:rPr>
        <w:t>بالإجراءات</w:t>
      </w:r>
      <w:r w:rsidR="00A128CC" w:rsidRPr="00550781">
        <w:rPr>
          <w:rFonts w:cs="Simplified Arabic" w:hint="cs"/>
          <w:rtl/>
        </w:rPr>
        <w:t xml:space="preserve"> </w:t>
      </w:r>
      <w:r w:rsidR="007F5225" w:rsidRPr="00550781">
        <w:rPr>
          <w:rFonts w:cs="Simplified Arabic" w:hint="cs"/>
          <w:rtl/>
        </w:rPr>
        <w:t>التي اتخذها</w:t>
      </w:r>
      <w:r w:rsidR="00A128CC" w:rsidRPr="00550781">
        <w:rPr>
          <w:rFonts w:cs="Simplified Arabic" w:hint="cs"/>
          <w:rtl/>
        </w:rPr>
        <w:t xml:space="preserve"> </w:t>
      </w:r>
      <w:r w:rsidR="00124257" w:rsidRPr="00550781">
        <w:rPr>
          <w:rFonts w:cs="Simplified Arabic" w:hint="cs"/>
          <w:rtl/>
        </w:rPr>
        <w:t>مرفق</w:t>
      </w:r>
      <w:r w:rsidR="00A128CC" w:rsidRPr="00550781">
        <w:rPr>
          <w:rFonts w:cs="Simplified Arabic" w:hint="cs"/>
          <w:rtl/>
        </w:rPr>
        <w:t xml:space="preserve"> </w:t>
      </w:r>
      <w:r w:rsidR="00124257" w:rsidRPr="00550781">
        <w:rPr>
          <w:rFonts w:cs="Simplified Arabic" w:hint="cs"/>
          <w:rtl/>
        </w:rPr>
        <w:t>البيئة</w:t>
      </w:r>
      <w:r w:rsidR="00A128CC" w:rsidRPr="00550781">
        <w:rPr>
          <w:rFonts w:cs="Simplified Arabic" w:hint="cs"/>
          <w:rtl/>
        </w:rPr>
        <w:t xml:space="preserve"> </w:t>
      </w:r>
      <w:r w:rsidR="00124257" w:rsidRPr="00550781">
        <w:rPr>
          <w:rFonts w:cs="Simplified Arabic" w:hint="cs"/>
          <w:rtl/>
        </w:rPr>
        <w:t>العالمية</w:t>
      </w:r>
      <w:r w:rsidR="00A128CC" w:rsidRPr="00550781">
        <w:rPr>
          <w:rFonts w:cs="Simplified Arabic" w:hint="cs"/>
          <w:rtl/>
        </w:rPr>
        <w:t xml:space="preserve"> </w:t>
      </w:r>
      <w:r w:rsidR="00124257" w:rsidRPr="00550781">
        <w:rPr>
          <w:rFonts w:cs="Simplified Arabic" w:hint="cs"/>
          <w:rtl/>
        </w:rPr>
        <w:t>من</w:t>
      </w:r>
      <w:r w:rsidR="00A128CC" w:rsidRPr="00550781">
        <w:rPr>
          <w:rFonts w:cs="Simplified Arabic" w:hint="cs"/>
          <w:rtl/>
        </w:rPr>
        <w:t xml:space="preserve"> </w:t>
      </w:r>
      <w:r w:rsidR="00124257" w:rsidRPr="00550781">
        <w:rPr>
          <w:rFonts w:cs="Simplified Arabic" w:hint="cs"/>
          <w:rtl/>
        </w:rPr>
        <w:t>خلال</w:t>
      </w:r>
      <w:r w:rsidR="00A128CC" w:rsidRPr="00550781">
        <w:rPr>
          <w:rFonts w:cs="Simplified Arabic" w:hint="cs"/>
          <w:rtl/>
        </w:rPr>
        <w:t xml:space="preserve"> </w:t>
      </w:r>
      <w:r w:rsidR="00124257" w:rsidRPr="00550781">
        <w:rPr>
          <w:rFonts w:cs="Simplified Arabic" w:hint="cs"/>
          <w:rtl/>
        </w:rPr>
        <w:t>تمويل</w:t>
      </w:r>
      <w:r w:rsidR="00A128CC" w:rsidRPr="00550781">
        <w:rPr>
          <w:rFonts w:cs="Simplified Arabic" w:hint="cs"/>
          <w:rtl/>
        </w:rPr>
        <w:t xml:space="preserve"> </w:t>
      </w:r>
      <w:r w:rsidR="00124257" w:rsidRPr="00550781">
        <w:rPr>
          <w:rFonts w:cs="Simplified Arabic" w:hint="cs"/>
          <w:rtl/>
        </w:rPr>
        <w:t>مجا</w:t>
      </w:r>
      <w:r w:rsidR="00383C99" w:rsidRPr="00550781">
        <w:rPr>
          <w:rFonts w:cs="Simplified Arabic" w:hint="cs"/>
          <w:rtl/>
        </w:rPr>
        <w:t>ل</w:t>
      </w:r>
      <w:r w:rsidR="00A128CC" w:rsidRPr="00550781">
        <w:rPr>
          <w:rFonts w:cs="Simplified Arabic" w:hint="cs"/>
          <w:rtl/>
        </w:rPr>
        <w:t xml:space="preserve"> </w:t>
      </w:r>
      <w:r w:rsidR="00124257" w:rsidRPr="00550781">
        <w:rPr>
          <w:rFonts w:cs="Simplified Arabic" w:hint="cs"/>
          <w:rtl/>
        </w:rPr>
        <w:t>التركيز</w:t>
      </w:r>
      <w:r w:rsidR="00A128CC" w:rsidRPr="00550781">
        <w:rPr>
          <w:rFonts w:cs="Simplified Arabic" w:hint="cs"/>
          <w:rtl/>
        </w:rPr>
        <w:t xml:space="preserve"> </w:t>
      </w:r>
      <w:r w:rsidR="007F5225" w:rsidRPr="00550781">
        <w:rPr>
          <w:rFonts w:cs="Simplified Arabic" w:hint="cs"/>
          <w:rtl/>
        </w:rPr>
        <w:t>الخاص با</w:t>
      </w:r>
      <w:r w:rsidR="00124257" w:rsidRPr="00550781">
        <w:rPr>
          <w:rFonts w:cs="Simplified Arabic" w:hint="cs"/>
          <w:rtl/>
        </w:rPr>
        <w:t>لتنوع</w:t>
      </w:r>
      <w:r w:rsidR="00A128CC" w:rsidRPr="00550781">
        <w:rPr>
          <w:rFonts w:cs="Simplified Arabic" w:hint="cs"/>
          <w:rtl/>
        </w:rPr>
        <w:t xml:space="preserve"> </w:t>
      </w:r>
      <w:r w:rsidR="00124257" w:rsidRPr="00550781">
        <w:rPr>
          <w:rFonts w:cs="Simplified Arabic" w:hint="cs"/>
          <w:rtl/>
        </w:rPr>
        <w:t>البيولوجي</w:t>
      </w:r>
      <w:r w:rsidR="00A128CC" w:rsidRPr="00550781">
        <w:rPr>
          <w:rFonts w:cs="Simplified Arabic" w:hint="cs"/>
          <w:rtl/>
        </w:rPr>
        <w:t xml:space="preserve"> </w:t>
      </w:r>
      <w:r w:rsidR="00124257" w:rsidRPr="00550781">
        <w:rPr>
          <w:rFonts w:cs="Simplified Arabic" w:hint="cs"/>
          <w:rtl/>
        </w:rPr>
        <w:t>فيه</w:t>
      </w:r>
      <w:r w:rsidR="00A128CC" w:rsidRPr="00550781">
        <w:rPr>
          <w:rFonts w:cs="Simplified Arabic" w:hint="cs"/>
          <w:rtl/>
        </w:rPr>
        <w:t xml:space="preserve"> </w:t>
      </w:r>
      <w:r w:rsidR="00124257" w:rsidRPr="00550781">
        <w:rPr>
          <w:rFonts w:cs="Simplified Arabic" w:hint="cs"/>
          <w:rtl/>
        </w:rPr>
        <w:t>لدعم</w:t>
      </w:r>
      <w:r w:rsidR="00A128CC" w:rsidRPr="00550781">
        <w:rPr>
          <w:rFonts w:cs="Simplified Arabic" w:hint="cs"/>
          <w:rtl/>
        </w:rPr>
        <w:t xml:space="preserve"> </w:t>
      </w:r>
      <w:r w:rsidR="00EB434E" w:rsidRPr="00550781">
        <w:rPr>
          <w:rFonts w:cs="Simplified Arabic" w:hint="cs"/>
          <w:rtl/>
        </w:rPr>
        <w:t>الأطراف المؤهلة</w:t>
      </w:r>
      <w:r w:rsidR="00124257" w:rsidRPr="00550781">
        <w:rPr>
          <w:rFonts w:cs="Simplified Arabic" w:hint="cs"/>
          <w:rtl/>
        </w:rPr>
        <w:t>،</w:t>
      </w:r>
      <w:r w:rsidR="00A128CC" w:rsidRPr="00550781">
        <w:rPr>
          <w:rFonts w:cs="Simplified Arabic" w:hint="cs"/>
          <w:rtl/>
        </w:rPr>
        <w:t xml:space="preserve"> </w:t>
      </w:r>
      <w:r w:rsidR="00124257" w:rsidRPr="00550781">
        <w:rPr>
          <w:rFonts w:cs="Simplified Arabic" w:hint="cs"/>
          <w:rtl/>
        </w:rPr>
        <w:t>مع</w:t>
      </w:r>
      <w:r w:rsidR="00A128CC" w:rsidRPr="00550781">
        <w:rPr>
          <w:rFonts w:cs="Simplified Arabic" w:hint="cs"/>
          <w:rtl/>
        </w:rPr>
        <w:t xml:space="preserve"> </w:t>
      </w:r>
      <w:r w:rsidR="00124257" w:rsidRPr="00550781">
        <w:rPr>
          <w:rFonts w:cs="Simplified Arabic" w:hint="cs"/>
          <w:rtl/>
        </w:rPr>
        <w:t>التشديد</w:t>
      </w:r>
      <w:r w:rsidR="00A128CC" w:rsidRPr="00550781">
        <w:rPr>
          <w:rFonts w:cs="Simplified Arabic" w:hint="cs"/>
          <w:rtl/>
        </w:rPr>
        <w:t xml:space="preserve"> </w:t>
      </w:r>
      <w:r w:rsidR="00124257" w:rsidRPr="00550781">
        <w:rPr>
          <w:rFonts w:cs="Simplified Arabic" w:hint="cs"/>
          <w:rtl/>
        </w:rPr>
        <w:t>على</w:t>
      </w:r>
      <w:r w:rsidR="00A128CC" w:rsidRPr="00550781">
        <w:rPr>
          <w:rFonts w:cs="Simplified Arabic" w:hint="cs"/>
          <w:rtl/>
        </w:rPr>
        <w:t xml:space="preserve"> </w:t>
      </w:r>
      <w:r w:rsidR="00124257" w:rsidRPr="00550781">
        <w:rPr>
          <w:rFonts w:cs="Simplified Arabic" w:hint="cs"/>
          <w:rtl/>
        </w:rPr>
        <w:t>الحاجة</w:t>
      </w:r>
      <w:r w:rsidR="00A128CC" w:rsidRPr="00550781">
        <w:rPr>
          <w:rFonts w:cs="Simplified Arabic" w:hint="cs"/>
          <w:rtl/>
        </w:rPr>
        <w:t xml:space="preserve"> </w:t>
      </w:r>
      <w:r w:rsidR="00124257" w:rsidRPr="00550781">
        <w:rPr>
          <w:rFonts w:cs="Simplified Arabic" w:hint="cs"/>
          <w:rtl/>
        </w:rPr>
        <w:t>إلى</w:t>
      </w:r>
      <w:r w:rsidR="00A128CC" w:rsidRPr="00550781">
        <w:rPr>
          <w:rFonts w:cs="Simplified Arabic" w:hint="cs"/>
          <w:rtl/>
        </w:rPr>
        <w:t xml:space="preserve"> </w:t>
      </w:r>
      <w:r w:rsidR="00124257" w:rsidRPr="00550781">
        <w:rPr>
          <w:rFonts w:cs="Simplified Arabic" w:hint="cs"/>
          <w:rtl/>
        </w:rPr>
        <w:t>مواصلة</w:t>
      </w:r>
      <w:r w:rsidR="00A128CC" w:rsidRPr="00550781">
        <w:rPr>
          <w:rFonts w:cs="Simplified Arabic" w:hint="cs"/>
          <w:rtl/>
        </w:rPr>
        <w:t xml:space="preserve"> </w:t>
      </w:r>
      <w:r w:rsidR="00124257" w:rsidRPr="00550781">
        <w:rPr>
          <w:rFonts w:cs="Simplified Arabic" w:hint="cs"/>
          <w:rtl/>
        </w:rPr>
        <w:t>زيادة</w:t>
      </w:r>
      <w:r w:rsidR="00A128CC" w:rsidRPr="00550781">
        <w:rPr>
          <w:rFonts w:cs="Simplified Arabic" w:hint="cs"/>
          <w:rtl/>
        </w:rPr>
        <w:t xml:space="preserve"> </w:t>
      </w:r>
      <w:r w:rsidR="00124257" w:rsidRPr="00550781">
        <w:rPr>
          <w:rFonts w:cs="Simplified Arabic" w:hint="cs"/>
          <w:rtl/>
        </w:rPr>
        <w:t>حشد</w:t>
      </w:r>
      <w:r w:rsidR="00A128CC" w:rsidRPr="00550781">
        <w:rPr>
          <w:rFonts w:cs="Simplified Arabic" w:hint="cs"/>
          <w:rtl/>
        </w:rPr>
        <w:t xml:space="preserve"> </w:t>
      </w:r>
      <w:r w:rsidR="00124257" w:rsidRPr="00550781">
        <w:rPr>
          <w:rFonts w:cs="Simplified Arabic" w:hint="cs"/>
          <w:rtl/>
        </w:rPr>
        <w:t>الموارد</w:t>
      </w:r>
      <w:r w:rsidR="00A128CC" w:rsidRPr="00550781">
        <w:rPr>
          <w:rFonts w:cs="Simplified Arabic" w:hint="cs"/>
          <w:rtl/>
        </w:rPr>
        <w:t xml:space="preserve"> </w:t>
      </w:r>
      <w:r w:rsidR="00124257" w:rsidRPr="00550781">
        <w:rPr>
          <w:rFonts w:cs="Simplified Arabic" w:hint="cs"/>
          <w:rtl/>
        </w:rPr>
        <w:t>للاستجابة</w:t>
      </w:r>
      <w:r w:rsidR="00A128CC" w:rsidRPr="00550781">
        <w:rPr>
          <w:rFonts w:cs="Simplified Arabic" w:hint="cs"/>
          <w:rtl/>
        </w:rPr>
        <w:t xml:space="preserve"> </w:t>
      </w:r>
      <w:r w:rsidR="00124257" w:rsidRPr="00550781">
        <w:rPr>
          <w:rFonts w:cs="Simplified Arabic" w:hint="cs"/>
          <w:rtl/>
        </w:rPr>
        <w:t>لتحديات</w:t>
      </w:r>
      <w:r w:rsidR="00A128CC" w:rsidRPr="00550781">
        <w:rPr>
          <w:rFonts w:cs="Simplified Arabic" w:hint="cs"/>
          <w:rtl/>
        </w:rPr>
        <w:t xml:space="preserve"> </w:t>
      </w:r>
      <w:r w:rsidR="00124257" w:rsidRPr="00550781">
        <w:rPr>
          <w:rFonts w:cs="Simplified Arabic" w:hint="cs"/>
          <w:rtl/>
        </w:rPr>
        <w:t>واحتيا</w:t>
      </w:r>
      <w:r w:rsidR="00A128CC" w:rsidRPr="00550781">
        <w:rPr>
          <w:rFonts w:cs="Simplified Arabic" w:hint="cs"/>
          <w:rtl/>
        </w:rPr>
        <w:t>ج</w:t>
      </w:r>
      <w:r w:rsidR="00124257" w:rsidRPr="00550781">
        <w:rPr>
          <w:rFonts w:cs="Simplified Arabic" w:hint="cs"/>
          <w:rtl/>
        </w:rPr>
        <w:t>ات</w:t>
      </w:r>
      <w:r w:rsidR="00A128CC" w:rsidRPr="00550781">
        <w:rPr>
          <w:rFonts w:cs="Simplified Arabic" w:hint="cs"/>
          <w:rtl/>
        </w:rPr>
        <w:t xml:space="preserve"> ا</w:t>
      </w:r>
      <w:r w:rsidR="00124257" w:rsidRPr="00550781">
        <w:rPr>
          <w:rFonts w:cs="Simplified Arabic" w:hint="cs"/>
          <w:rtl/>
        </w:rPr>
        <w:t>لبلدان</w:t>
      </w:r>
      <w:r w:rsidR="00A128CC" w:rsidRPr="00550781">
        <w:rPr>
          <w:rFonts w:cs="Simplified Arabic" w:hint="cs"/>
          <w:rtl/>
        </w:rPr>
        <w:t xml:space="preserve"> </w:t>
      </w:r>
      <w:r w:rsidR="00124257" w:rsidRPr="00550781">
        <w:rPr>
          <w:rFonts w:cs="Simplified Arabic" w:hint="cs"/>
          <w:rtl/>
        </w:rPr>
        <w:t>النامية،</w:t>
      </w:r>
      <w:r w:rsidR="00A128CC" w:rsidRPr="00550781">
        <w:rPr>
          <w:rFonts w:cs="Simplified Arabic" w:hint="cs"/>
          <w:rtl/>
        </w:rPr>
        <w:t xml:space="preserve"> </w:t>
      </w:r>
      <w:r w:rsidR="00124257" w:rsidRPr="00550781">
        <w:rPr>
          <w:rFonts w:cs="Simplified Arabic" w:hint="cs"/>
          <w:rtl/>
        </w:rPr>
        <w:t>في</w:t>
      </w:r>
      <w:r w:rsidR="00A128CC" w:rsidRPr="00550781">
        <w:rPr>
          <w:rFonts w:cs="Simplified Arabic" w:hint="cs"/>
          <w:rtl/>
        </w:rPr>
        <w:t xml:space="preserve"> </w:t>
      </w:r>
      <w:r w:rsidR="00124257" w:rsidRPr="00550781">
        <w:rPr>
          <w:rFonts w:cs="Simplified Arabic" w:hint="cs"/>
          <w:rtl/>
        </w:rPr>
        <w:t>المساهمة</w:t>
      </w:r>
      <w:r w:rsidR="00A128CC" w:rsidRPr="00550781">
        <w:rPr>
          <w:rFonts w:cs="Simplified Arabic" w:hint="cs"/>
          <w:rtl/>
        </w:rPr>
        <w:t xml:space="preserve"> </w:t>
      </w:r>
      <w:r w:rsidR="00124257" w:rsidRPr="00550781">
        <w:rPr>
          <w:rFonts w:cs="Simplified Arabic" w:hint="cs"/>
          <w:rtl/>
        </w:rPr>
        <w:t>في</w:t>
      </w:r>
      <w:r w:rsidR="00A128CC" w:rsidRPr="00550781">
        <w:rPr>
          <w:rFonts w:cs="Simplified Arabic" w:hint="cs"/>
          <w:rtl/>
        </w:rPr>
        <w:t xml:space="preserve"> </w:t>
      </w:r>
      <w:r w:rsidR="00124257" w:rsidRPr="00550781">
        <w:rPr>
          <w:rFonts w:cs="Simplified Arabic" w:hint="cs"/>
          <w:rtl/>
        </w:rPr>
        <w:t>تنفيذ</w:t>
      </w:r>
      <w:r w:rsidR="00A128CC" w:rsidRPr="00550781">
        <w:rPr>
          <w:rFonts w:cs="Simplified Arabic" w:hint="cs"/>
          <w:rtl/>
        </w:rPr>
        <w:t xml:space="preserve"> </w:t>
      </w:r>
      <w:r w:rsidR="00124257" w:rsidRPr="00550781">
        <w:rPr>
          <w:rFonts w:cs="Simplified Arabic" w:hint="cs"/>
          <w:rtl/>
        </w:rPr>
        <w:t>الاتفاقية</w:t>
      </w:r>
      <w:r w:rsidR="00A128CC" w:rsidRPr="00550781">
        <w:rPr>
          <w:rFonts w:cs="Simplified Arabic" w:hint="cs"/>
          <w:rtl/>
        </w:rPr>
        <w:t xml:space="preserve"> </w:t>
      </w:r>
      <w:r w:rsidR="00124257" w:rsidRPr="00550781">
        <w:rPr>
          <w:rFonts w:cs="Simplified Arabic" w:hint="cs"/>
          <w:rtl/>
        </w:rPr>
        <w:t>وبروتوكوليها</w:t>
      </w:r>
      <w:r w:rsidR="00A128CC" w:rsidRPr="00550781">
        <w:rPr>
          <w:rFonts w:cs="Simplified Arabic" w:hint="cs"/>
          <w:rtl/>
        </w:rPr>
        <w:t xml:space="preserve"> </w:t>
      </w:r>
      <w:r w:rsidR="00124257" w:rsidRPr="00550781">
        <w:rPr>
          <w:rFonts w:cs="Simplified Arabic" w:hint="cs"/>
          <w:rtl/>
        </w:rPr>
        <w:t>و</w:t>
      </w:r>
      <w:r w:rsidR="00A128CC" w:rsidRPr="00550781">
        <w:rPr>
          <w:rFonts w:cs="Simplified Arabic" w:hint="cs"/>
          <w:rtl/>
        </w:rPr>
        <w:t>ال</w:t>
      </w:r>
      <w:r w:rsidR="00124257" w:rsidRPr="00550781">
        <w:rPr>
          <w:rFonts w:cs="Simplified Arabic" w:hint="cs"/>
          <w:rtl/>
        </w:rPr>
        <w:t>إطار،</w:t>
      </w:r>
    </w:p>
    <w:p w14:paraId="7EAD63D8" w14:textId="35D12D21" w:rsidR="00717141" w:rsidRPr="00550781" w:rsidRDefault="00717141" w:rsidP="008032A7">
      <w:pPr>
        <w:pStyle w:val="ListParagraph"/>
        <w:bidi/>
        <w:spacing w:after="120" w:line="216" w:lineRule="auto"/>
        <w:ind w:left="540" w:firstLine="720"/>
        <w:contextualSpacing w:val="0"/>
        <w:jc w:val="both"/>
        <w:rPr>
          <w:rFonts w:cs="Simplified Arabic"/>
          <w:rtl/>
          <w:lang w:bidi="ar-EG"/>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يلاحظ</w:t>
      </w:r>
      <w:r w:rsidR="00A128CC" w:rsidRPr="00550781">
        <w:rPr>
          <w:rFonts w:cs="Simplified Arabic"/>
          <w:rtl/>
        </w:rPr>
        <w:t xml:space="preserve"> </w:t>
      </w:r>
      <w:r w:rsidR="008032A7" w:rsidRPr="00550781">
        <w:rPr>
          <w:rFonts w:cs="Simplified Arabic" w:hint="cs"/>
          <w:rtl/>
        </w:rPr>
        <w:t>أن</w:t>
      </w:r>
      <w:r w:rsidR="00A128CC" w:rsidRPr="00550781">
        <w:rPr>
          <w:rFonts w:cs="Simplified Arabic" w:hint="cs"/>
          <w:rtl/>
        </w:rPr>
        <w:t xml:space="preserve"> </w:t>
      </w:r>
      <w:r w:rsidR="008032A7" w:rsidRPr="00550781">
        <w:rPr>
          <w:rFonts w:cs="Simplified Arabic" w:hint="cs"/>
          <w:rtl/>
        </w:rPr>
        <w:t>عددا</w:t>
      </w:r>
      <w:r w:rsidR="00A128CC" w:rsidRPr="00550781">
        <w:rPr>
          <w:rFonts w:cs="Simplified Arabic" w:hint="cs"/>
          <w:rtl/>
        </w:rPr>
        <w:t xml:space="preserve"> </w:t>
      </w:r>
      <w:r w:rsidR="008032A7" w:rsidRPr="00550781">
        <w:rPr>
          <w:rFonts w:cs="Simplified Arabic" w:hint="cs"/>
          <w:rtl/>
        </w:rPr>
        <w:t>من</w:t>
      </w:r>
      <w:r w:rsidR="00A128CC" w:rsidRPr="00550781">
        <w:rPr>
          <w:rFonts w:cs="Simplified Arabic" w:hint="cs"/>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المؤهلة</w:t>
      </w:r>
      <w:r w:rsidR="00A128CC" w:rsidRPr="00550781">
        <w:rPr>
          <w:rFonts w:cs="Simplified Arabic"/>
          <w:rtl/>
        </w:rPr>
        <w:t xml:space="preserve"> </w:t>
      </w:r>
      <w:r w:rsidR="008032A7" w:rsidRPr="00550781">
        <w:rPr>
          <w:rFonts w:cs="Simplified Arabic" w:hint="cs"/>
          <w:rtl/>
        </w:rPr>
        <w:t>لم</w:t>
      </w:r>
      <w:r w:rsidR="00A128CC" w:rsidRPr="00550781">
        <w:rPr>
          <w:rFonts w:cs="Simplified Arabic" w:hint="cs"/>
          <w:rtl/>
        </w:rPr>
        <w:t xml:space="preserve"> </w:t>
      </w:r>
      <w:r w:rsidR="008032A7" w:rsidRPr="00550781">
        <w:rPr>
          <w:rFonts w:cs="Simplified Arabic" w:hint="cs"/>
          <w:rtl/>
        </w:rPr>
        <w:t>تحصل</w:t>
      </w:r>
      <w:r w:rsidR="00A128CC" w:rsidRPr="00550781">
        <w:rPr>
          <w:rFonts w:cs="Simplified Arabic" w:hint="cs"/>
          <w:rtl/>
        </w:rPr>
        <w:t xml:space="preserve"> </w:t>
      </w:r>
      <w:r w:rsidR="008032A7" w:rsidRPr="00550781">
        <w:rPr>
          <w:rFonts w:cs="Simplified Arabic" w:hint="cs"/>
          <w:rtl/>
        </w:rPr>
        <w:t>بعد</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دعم</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ولا</w:t>
      </w:r>
      <w:r w:rsidR="00A128CC" w:rsidRPr="00550781">
        <w:rPr>
          <w:rFonts w:cs="Simplified Arabic"/>
          <w:rtl/>
        </w:rPr>
        <w:t xml:space="preserve"> </w:t>
      </w:r>
      <w:r w:rsidRPr="00550781">
        <w:rPr>
          <w:rFonts w:cs="Simplified Arabic"/>
          <w:rtl/>
        </w:rPr>
        <w:t>سيما</w:t>
      </w:r>
      <w:r w:rsidR="00A128CC" w:rsidRPr="00550781">
        <w:rPr>
          <w:rFonts w:cs="Simplified Arabic"/>
          <w:rtl/>
        </w:rPr>
        <w:t xml:space="preserve"> </w:t>
      </w:r>
      <w:r w:rsidR="00383C99" w:rsidRPr="00550781">
        <w:rPr>
          <w:rFonts w:cs="Simplified Arabic" w:hint="cs"/>
          <w:rtl/>
        </w:rPr>
        <w:t>ل</w:t>
      </w:r>
      <w:r w:rsidRPr="00550781">
        <w:rPr>
          <w:rFonts w:cs="Simplified Arabic" w:hint="cs"/>
          <w:rtl/>
        </w:rPr>
        <w:t>تنقيح</w:t>
      </w:r>
      <w:r w:rsidR="00A128CC" w:rsidRPr="00550781">
        <w:rPr>
          <w:rFonts w:cs="Simplified Arabic"/>
          <w:rtl/>
        </w:rPr>
        <w:t xml:space="preserve"> </w:t>
      </w:r>
      <w:r w:rsidRPr="00550781">
        <w:rPr>
          <w:rFonts w:cs="Simplified Arabic"/>
          <w:rtl/>
        </w:rPr>
        <w:t>وتحديث</w:t>
      </w:r>
      <w:r w:rsidR="00A128CC" w:rsidRPr="00550781">
        <w:rPr>
          <w:rFonts w:cs="Simplified Arabic"/>
          <w:rtl/>
        </w:rPr>
        <w:t xml:space="preserve"> </w:t>
      </w:r>
      <w:r w:rsidRPr="00550781">
        <w:rPr>
          <w:rFonts w:cs="Simplified Arabic"/>
          <w:rtl/>
        </w:rPr>
        <w:t>الاستراتيجيات</w:t>
      </w:r>
      <w:r w:rsidR="00A128CC" w:rsidRPr="00550781">
        <w:rPr>
          <w:rFonts w:cs="Simplified Arabic"/>
          <w:rtl/>
        </w:rPr>
        <w:t xml:space="preserve"> </w:t>
      </w:r>
      <w:r w:rsidRPr="00550781">
        <w:rPr>
          <w:rFonts w:cs="Simplified Arabic"/>
          <w:rtl/>
        </w:rPr>
        <w:t>وخطط</w:t>
      </w:r>
      <w:r w:rsidR="00A128CC" w:rsidRPr="00550781">
        <w:rPr>
          <w:rFonts w:cs="Simplified Arabic"/>
          <w:rtl/>
        </w:rPr>
        <w:t xml:space="preserve"> </w:t>
      </w:r>
      <w:r w:rsidRPr="00550781">
        <w:rPr>
          <w:rFonts w:cs="Simplified Arabic"/>
          <w:rtl/>
        </w:rPr>
        <w:t>العمل</w:t>
      </w:r>
      <w:r w:rsidR="00A128CC" w:rsidRPr="00550781">
        <w:rPr>
          <w:rFonts w:cs="Simplified Arabic"/>
          <w:rtl/>
        </w:rPr>
        <w:t xml:space="preserve"> </w:t>
      </w:r>
      <w:r w:rsidRPr="00550781">
        <w:rPr>
          <w:rFonts w:cs="Simplified Arabic"/>
          <w:rtl/>
        </w:rPr>
        <w:t>الوطنية</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hint="cs"/>
          <w:rtl/>
        </w:rPr>
        <w:t>وال</w:t>
      </w:r>
      <w:r w:rsidRPr="00550781">
        <w:rPr>
          <w:rFonts w:cs="Simplified Arabic"/>
          <w:rtl/>
        </w:rPr>
        <w:t>خطط</w:t>
      </w:r>
      <w:r w:rsidR="00A128CC" w:rsidRPr="00550781">
        <w:rPr>
          <w:rFonts w:cs="Simplified Arabic"/>
          <w:rtl/>
        </w:rPr>
        <w:t xml:space="preserve"> </w:t>
      </w:r>
      <w:r w:rsidRPr="00550781">
        <w:rPr>
          <w:rFonts w:cs="Simplified Arabic"/>
          <w:rtl/>
        </w:rPr>
        <w:t>الوطنية</w:t>
      </w:r>
      <w:r w:rsidR="00A128CC" w:rsidRPr="00550781">
        <w:rPr>
          <w:rFonts w:cs="Simplified Arabic"/>
          <w:rtl/>
        </w:rPr>
        <w:t xml:space="preserve"> </w:t>
      </w:r>
      <w:r w:rsidRPr="00550781">
        <w:rPr>
          <w:rFonts w:cs="Simplified Arabic" w:hint="cs"/>
          <w:rtl/>
        </w:rPr>
        <w:t>ل</w:t>
      </w:r>
      <w:r w:rsidRPr="00550781">
        <w:rPr>
          <w:rFonts w:cs="Simplified Arabic"/>
          <w:rtl/>
        </w:rPr>
        <w:t>تمويل</w:t>
      </w:r>
      <w:r w:rsidR="00A128CC" w:rsidRPr="00550781">
        <w:rPr>
          <w:rFonts w:cs="Simplified Arabic"/>
          <w:rtl/>
        </w:rPr>
        <w:t xml:space="preserve"> </w:t>
      </w:r>
      <w:r w:rsidRPr="00550781">
        <w:rPr>
          <w:rFonts w:cs="Simplified Arabic"/>
          <w:rtl/>
        </w:rPr>
        <w:t>التنوع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00383C99" w:rsidRPr="00550781">
        <w:rPr>
          <w:rFonts w:cs="Simplified Arabic" w:hint="cs"/>
          <w:rtl/>
        </w:rPr>
        <w:t xml:space="preserve">لمواءمتها </w:t>
      </w:r>
      <w:r w:rsidR="008032A7" w:rsidRPr="00550781">
        <w:rPr>
          <w:rFonts w:cs="Simplified Arabic"/>
          <w:rtl/>
        </w:rPr>
        <w:t>مع</w:t>
      </w:r>
      <w:r w:rsidR="00A128CC" w:rsidRPr="00550781">
        <w:rPr>
          <w:rFonts w:cs="Simplified Arabic"/>
          <w:rtl/>
        </w:rPr>
        <w:t xml:space="preserve"> </w:t>
      </w:r>
      <w:r w:rsidR="008032A7" w:rsidRPr="00550781">
        <w:rPr>
          <w:rFonts w:cs="Simplified Arabic"/>
          <w:rtl/>
        </w:rPr>
        <w:t>الإطار،</w:t>
      </w:r>
    </w:p>
    <w:p w14:paraId="7EAD63D9" w14:textId="0D7FE42D" w:rsidR="00717141" w:rsidRPr="00550781" w:rsidRDefault="00717141" w:rsidP="00717141">
      <w:pPr>
        <w:pStyle w:val="ListParagraph"/>
        <w:bidi/>
        <w:spacing w:after="120" w:line="216" w:lineRule="auto"/>
        <w:ind w:left="540" w:firstLine="720"/>
        <w:contextualSpacing w:val="0"/>
        <w:jc w:val="both"/>
        <w:rPr>
          <w:rFonts w:cs="Simplified Arabic"/>
          <w:i/>
          <w:iCs/>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يلاحظ</w:t>
      </w:r>
      <w:r w:rsidR="00A128CC" w:rsidRPr="00550781">
        <w:rPr>
          <w:rFonts w:cs="Simplified Arabic" w:hint="cs"/>
          <w:i/>
          <w:iCs/>
          <w:rtl/>
        </w:rPr>
        <w:t xml:space="preserve"> أيضا</w:t>
      </w:r>
      <w:r w:rsidR="00A128CC" w:rsidRPr="00550781">
        <w:rPr>
          <w:rFonts w:cs="Simplified Arabic"/>
          <w:rtl/>
        </w:rPr>
        <w:t xml:space="preserve"> </w:t>
      </w:r>
      <w:r w:rsidRPr="00550781">
        <w:rPr>
          <w:rFonts w:cs="Simplified Arabic"/>
          <w:rtl/>
        </w:rPr>
        <w:t>مساهمات</w:t>
      </w:r>
      <w:r w:rsidR="00A128CC" w:rsidRPr="00550781">
        <w:rPr>
          <w:rFonts w:cs="Simplified Arabic"/>
          <w:rtl/>
        </w:rPr>
        <w:t xml:space="preserve"> </w:t>
      </w:r>
      <w:r w:rsidRPr="00550781">
        <w:rPr>
          <w:rFonts w:cs="Simplified Arabic"/>
          <w:rtl/>
        </w:rPr>
        <w:t>البرامج</w:t>
      </w:r>
      <w:r w:rsidR="00A128CC" w:rsidRPr="00550781">
        <w:rPr>
          <w:rFonts w:cs="Simplified Arabic"/>
          <w:rtl/>
        </w:rPr>
        <w:t xml:space="preserve"> </w:t>
      </w:r>
      <w:r w:rsidRPr="00550781">
        <w:rPr>
          <w:rFonts w:cs="Simplified Arabic"/>
          <w:rtl/>
        </w:rPr>
        <w:t>المتكاملة</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نحو</w:t>
      </w:r>
      <w:r w:rsidR="00A128CC" w:rsidRPr="00550781">
        <w:rPr>
          <w:rFonts w:cs="Simplified Arabic"/>
          <w:rtl/>
        </w:rPr>
        <w:t xml:space="preserve"> </w:t>
      </w:r>
      <w:r w:rsidRPr="00550781">
        <w:rPr>
          <w:rFonts w:cs="Simplified Arabic" w:hint="cs"/>
          <w:rtl/>
        </w:rPr>
        <w:t>تحقيق</w:t>
      </w:r>
      <w:r w:rsidR="00A128CC" w:rsidRPr="00550781">
        <w:rPr>
          <w:rFonts w:cs="Simplified Arabic" w:hint="cs"/>
          <w:rtl/>
        </w:rPr>
        <w:t xml:space="preserve"> </w:t>
      </w:r>
      <w:r w:rsidRPr="00550781">
        <w:rPr>
          <w:rFonts w:cs="Simplified Arabic"/>
          <w:rtl/>
        </w:rPr>
        <w:t>أهداف</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hint="cs"/>
          <w:rtl/>
        </w:rPr>
        <w:t>ومساهمة</w:t>
      </w:r>
      <w:r w:rsidR="00A128CC" w:rsidRPr="00550781">
        <w:rPr>
          <w:rFonts w:cs="Simplified Arabic"/>
          <w:rtl/>
        </w:rPr>
        <w:t xml:space="preserve"> </w:t>
      </w:r>
      <w:r w:rsidRPr="00550781">
        <w:rPr>
          <w:rFonts w:cs="Simplified Arabic"/>
          <w:rtl/>
        </w:rPr>
        <w:t>جميع</w:t>
      </w:r>
      <w:r w:rsidR="00A128CC" w:rsidRPr="00550781">
        <w:rPr>
          <w:rFonts w:cs="Simplified Arabic"/>
          <w:rtl/>
        </w:rPr>
        <w:t xml:space="preserve"> </w:t>
      </w:r>
      <w:r w:rsidR="00A128CC" w:rsidRPr="00550781">
        <w:rPr>
          <w:rFonts w:cs="Simplified Arabic" w:hint="cs"/>
          <w:rtl/>
        </w:rPr>
        <w:t xml:space="preserve">هذه </w:t>
      </w:r>
      <w:r w:rsidRPr="00550781">
        <w:rPr>
          <w:rFonts w:cs="Simplified Arabic"/>
          <w:rtl/>
        </w:rPr>
        <w:t>البرامج</w:t>
      </w:r>
      <w:r w:rsidR="00A128CC" w:rsidRPr="00550781">
        <w:rPr>
          <w:rFonts w:cs="Simplified Arabic"/>
          <w:rtl/>
        </w:rPr>
        <w:t xml:space="preserve"> </w:t>
      </w:r>
      <w:r w:rsidRPr="00550781">
        <w:rPr>
          <w:rFonts w:cs="Simplified Arabic" w:hint="cs"/>
          <w:rtl/>
        </w:rPr>
        <w:t>نحو</w:t>
      </w:r>
      <w:r w:rsidR="00A128CC" w:rsidRPr="00550781">
        <w:rPr>
          <w:rFonts w:cs="Simplified Arabic"/>
          <w:rtl/>
        </w:rPr>
        <w:t xml:space="preserve"> </w:t>
      </w:r>
      <w:r w:rsidRPr="00550781">
        <w:rPr>
          <w:rFonts w:cs="Simplified Arabic"/>
          <w:rtl/>
        </w:rPr>
        <w:t>تحقيق</w:t>
      </w:r>
      <w:r w:rsidR="00A128CC" w:rsidRPr="00550781">
        <w:rPr>
          <w:rFonts w:cs="Simplified Arabic" w:hint="cs"/>
          <w:rtl/>
        </w:rPr>
        <w:t xml:space="preserve"> </w:t>
      </w:r>
      <w:r w:rsidRPr="00550781">
        <w:rPr>
          <w:rFonts w:cs="Simplified Arabic" w:hint="cs"/>
          <w:rtl/>
        </w:rPr>
        <w:t>الأهداف</w:t>
      </w:r>
      <w:r w:rsidR="00A128CC" w:rsidRPr="00550781">
        <w:rPr>
          <w:rFonts w:cs="Simplified Arabic"/>
          <w:rtl/>
        </w:rPr>
        <w:t xml:space="preserve"> </w:t>
      </w:r>
      <w:r w:rsidRPr="00550781">
        <w:rPr>
          <w:rFonts w:cs="Simplified Arabic"/>
          <w:rtl/>
        </w:rPr>
        <w:t>8</w:t>
      </w:r>
      <w:r w:rsidR="00A128CC" w:rsidRPr="00550781">
        <w:rPr>
          <w:rFonts w:cs="Simplified Arabic"/>
          <w:rtl/>
        </w:rPr>
        <w:t xml:space="preserve"> </w:t>
      </w:r>
      <w:r w:rsidRPr="00550781">
        <w:rPr>
          <w:rFonts w:cs="Simplified Arabic"/>
          <w:rtl/>
        </w:rPr>
        <w:t>و10</w:t>
      </w:r>
      <w:r w:rsidR="00A128CC" w:rsidRPr="00550781">
        <w:rPr>
          <w:rFonts w:cs="Simplified Arabic"/>
          <w:rtl/>
        </w:rPr>
        <w:t xml:space="preserve"> </w:t>
      </w:r>
      <w:r w:rsidRPr="00550781">
        <w:rPr>
          <w:rFonts w:cs="Simplified Arabic"/>
          <w:rtl/>
        </w:rPr>
        <w:t>و11</w:t>
      </w:r>
      <w:r w:rsidR="00A128CC" w:rsidRPr="00550781">
        <w:rPr>
          <w:rFonts w:cs="Simplified Arabic"/>
          <w:rtl/>
        </w:rPr>
        <w:t xml:space="preserve"> </w:t>
      </w:r>
      <w:r w:rsidRPr="00550781">
        <w:rPr>
          <w:rFonts w:cs="Simplified Arabic"/>
          <w:rtl/>
        </w:rPr>
        <w:t>و20</w:t>
      </w:r>
      <w:r w:rsidR="00A128CC" w:rsidRPr="00550781">
        <w:rPr>
          <w:rFonts w:cs="Simplified Arabic"/>
          <w:rtl/>
        </w:rPr>
        <w:t xml:space="preserve"> </w:t>
      </w:r>
      <w:r w:rsidR="00A128CC" w:rsidRPr="00550781">
        <w:rPr>
          <w:rFonts w:cs="Simplified Arabic" w:hint="cs"/>
          <w:rtl/>
        </w:rPr>
        <w:t xml:space="preserve">إلى </w:t>
      </w:r>
      <w:r w:rsidRPr="00550781">
        <w:rPr>
          <w:rFonts w:cs="Simplified Arabic"/>
          <w:rtl/>
        </w:rPr>
        <w:t>23،</w:t>
      </w:r>
    </w:p>
    <w:p w14:paraId="7EAD63DA" w14:textId="540A4F6A"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يرحب</w:t>
      </w:r>
      <w:r w:rsidR="00A128CC" w:rsidRPr="00550781">
        <w:rPr>
          <w:rFonts w:cs="Simplified Arabic"/>
          <w:i/>
          <w:iCs/>
          <w:rtl/>
        </w:rPr>
        <w:t xml:space="preserve"> </w:t>
      </w:r>
      <w:r w:rsidRPr="00550781">
        <w:rPr>
          <w:rFonts w:cs="Simplified Arabic"/>
          <w:rtl/>
        </w:rPr>
        <w:t>بالجزء</w:t>
      </w:r>
      <w:r w:rsidR="00A128CC" w:rsidRPr="00550781">
        <w:rPr>
          <w:rFonts w:cs="Simplified Arabic"/>
          <w:rtl/>
        </w:rPr>
        <w:t xml:space="preserve"> </w:t>
      </w:r>
      <w:r w:rsidRPr="00550781">
        <w:rPr>
          <w:rFonts w:cs="Simplified Arabic"/>
          <w:rtl/>
        </w:rPr>
        <w:t>الكبير</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موارد</w:t>
      </w:r>
      <w:r w:rsidR="00A128CC" w:rsidRPr="00550781">
        <w:rPr>
          <w:rFonts w:cs="Simplified Arabic"/>
          <w:rtl/>
        </w:rPr>
        <w:t xml:space="preserve"> </w:t>
      </w:r>
      <w:r w:rsidRPr="00550781">
        <w:rPr>
          <w:rFonts w:cs="Simplified Arabic"/>
          <w:rtl/>
        </w:rPr>
        <w:t>مجال</w:t>
      </w:r>
      <w:r w:rsidR="007F5225" w:rsidRPr="00550781">
        <w:rPr>
          <w:rFonts w:cs="Simplified Arabic" w:hint="cs"/>
          <w:rtl/>
        </w:rPr>
        <w:t>ات</w:t>
      </w:r>
      <w:r w:rsidR="00A128CC" w:rsidRPr="00550781">
        <w:rPr>
          <w:rFonts w:cs="Simplified Arabic"/>
          <w:rtl/>
        </w:rPr>
        <w:t xml:space="preserve"> </w:t>
      </w:r>
      <w:r w:rsidRPr="00550781">
        <w:rPr>
          <w:rFonts w:cs="Simplified Arabic"/>
          <w:rtl/>
        </w:rPr>
        <w:t>التركيز</w:t>
      </w:r>
      <w:r w:rsidR="00A128CC" w:rsidRPr="00550781">
        <w:rPr>
          <w:rFonts w:cs="Simplified Arabic"/>
          <w:rtl/>
        </w:rPr>
        <w:t xml:space="preserve"> </w:t>
      </w:r>
      <w:r w:rsidRPr="00550781">
        <w:rPr>
          <w:rFonts w:cs="Simplified Arabic"/>
          <w:rtl/>
        </w:rPr>
        <w:t>الأخرى</w:t>
      </w:r>
      <w:r w:rsidR="00A128CC" w:rsidRPr="00550781">
        <w:rPr>
          <w:rFonts w:cs="Simplified Arabic"/>
          <w:rtl/>
        </w:rPr>
        <w:t xml:space="preserve"> </w:t>
      </w:r>
      <w:r w:rsidRPr="00550781">
        <w:rPr>
          <w:rFonts w:cs="Simplified Arabic"/>
          <w:rtl/>
        </w:rPr>
        <w:t>التابعة</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تساهم</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p>
    <w:p w14:paraId="7EAD63DB" w14:textId="44B79A28"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يرحب</w:t>
      </w:r>
      <w:r w:rsidR="00A128CC" w:rsidRPr="00550781">
        <w:rPr>
          <w:rFonts w:cs="Simplified Arabic"/>
          <w:i/>
          <w:iCs/>
          <w:rtl/>
        </w:rPr>
        <w:t xml:space="preserve"> </w:t>
      </w:r>
      <w:r w:rsidRPr="00550781">
        <w:rPr>
          <w:rFonts w:cs="Simplified Arabic"/>
          <w:i/>
          <w:iCs/>
          <w:rtl/>
        </w:rPr>
        <w:t>أيضا</w:t>
      </w:r>
      <w:r w:rsidR="00A128CC" w:rsidRPr="00550781">
        <w:rPr>
          <w:rFonts w:cs="Simplified Arabic"/>
          <w:rtl/>
        </w:rPr>
        <w:t xml:space="preserve"> </w:t>
      </w:r>
      <w:r w:rsidRPr="00550781">
        <w:rPr>
          <w:rFonts w:cs="Simplified Arabic"/>
          <w:rtl/>
        </w:rPr>
        <w:t>بالجهود</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يبذلها</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لتسخير</w:t>
      </w:r>
      <w:r w:rsidR="00A128CC" w:rsidRPr="00550781">
        <w:rPr>
          <w:rFonts w:cs="Simplified Arabic"/>
          <w:rtl/>
        </w:rPr>
        <w:t xml:space="preserve"> </w:t>
      </w:r>
      <w:r w:rsidRPr="00550781">
        <w:rPr>
          <w:rFonts w:cs="Simplified Arabic"/>
          <w:rtl/>
        </w:rPr>
        <w:t>أوجه</w:t>
      </w:r>
      <w:r w:rsidR="00A128CC" w:rsidRPr="00550781">
        <w:rPr>
          <w:rFonts w:cs="Simplified Arabic"/>
          <w:rtl/>
        </w:rPr>
        <w:t xml:space="preserve"> </w:t>
      </w:r>
      <w:r w:rsidRPr="00550781">
        <w:rPr>
          <w:rFonts w:cs="Simplified Arabic"/>
          <w:rtl/>
        </w:rPr>
        <w:t>التآزر</w:t>
      </w:r>
      <w:r w:rsidR="00A128CC" w:rsidRPr="00550781">
        <w:rPr>
          <w:rFonts w:cs="Simplified Arabic"/>
          <w:rtl/>
        </w:rPr>
        <w:t xml:space="preserve"> </w:t>
      </w:r>
      <w:r w:rsidRPr="00550781">
        <w:rPr>
          <w:rFonts w:cs="Simplified Arabic"/>
          <w:rtl/>
        </w:rPr>
        <w:t>بين</w:t>
      </w:r>
      <w:r w:rsidR="00A128CC" w:rsidRPr="00550781">
        <w:rPr>
          <w:rFonts w:cs="Simplified Arabic"/>
          <w:rtl/>
        </w:rPr>
        <w:t xml:space="preserve"> </w:t>
      </w:r>
      <w:r w:rsidRPr="00550781">
        <w:rPr>
          <w:rFonts w:cs="Simplified Arabic"/>
          <w:rtl/>
        </w:rPr>
        <w:t>الاتفاقيات</w:t>
      </w:r>
      <w:r w:rsidR="00A128CC" w:rsidRPr="00550781">
        <w:rPr>
          <w:rFonts w:cs="Simplified Arabic"/>
          <w:rtl/>
        </w:rPr>
        <w:t xml:space="preserve"> </w:t>
      </w:r>
      <w:r w:rsidRPr="00550781">
        <w:rPr>
          <w:rFonts w:cs="Simplified Arabic"/>
          <w:rtl/>
        </w:rPr>
        <w:t>الأخرى</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00383C99" w:rsidRPr="00550781">
        <w:rPr>
          <w:rFonts w:cs="Simplified Arabic" w:hint="cs"/>
          <w:rtl/>
        </w:rPr>
        <w:t>و</w:t>
      </w:r>
      <w:r w:rsidR="007F5225" w:rsidRPr="00550781">
        <w:rPr>
          <w:rFonts w:cs="Simplified Arabic" w:hint="cs"/>
          <w:rtl/>
        </w:rPr>
        <w:t>ا</w:t>
      </w:r>
      <w:r w:rsidR="00383C99" w:rsidRPr="00550781">
        <w:rPr>
          <w:rFonts w:cs="Simplified Arabic" w:hint="cs"/>
          <w:rtl/>
        </w:rPr>
        <w:t>لتصدي ل</w:t>
      </w:r>
      <w:r w:rsidRPr="00550781">
        <w:rPr>
          <w:rFonts w:cs="Simplified Arabic"/>
          <w:rtl/>
        </w:rPr>
        <w:t>لتحديات</w:t>
      </w:r>
      <w:r w:rsidR="00A128CC" w:rsidRPr="00550781">
        <w:rPr>
          <w:rFonts w:cs="Simplified Arabic"/>
          <w:rtl/>
        </w:rPr>
        <w:t xml:space="preserve"> </w:t>
      </w:r>
      <w:r w:rsidRPr="00550781">
        <w:rPr>
          <w:rFonts w:cs="Simplified Arabic"/>
          <w:rtl/>
        </w:rPr>
        <w:t>البيئية</w:t>
      </w:r>
      <w:r w:rsidR="00A128CC" w:rsidRPr="00550781">
        <w:rPr>
          <w:rFonts w:cs="Simplified Arabic"/>
          <w:rtl/>
        </w:rPr>
        <w:t xml:space="preserve"> </w:t>
      </w:r>
      <w:r w:rsidRPr="00550781">
        <w:rPr>
          <w:rFonts w:cs="Simplified Arabic"/>
          <w:rtl/>
        </w:rPr>
        <w:t>المتعددة</w:t>
      </w:r>
      <w:r w:rsidR="00A128CC" w:rsidRPr="00550781">
        <w:rPr>
          <w:rFonts w:cs="Simplified Arabic"/>
          <w:rtl/>
        </w:rPr>
        <w:t xml:space="preserve"> </w:t>
      </w:r>
      <w:r w:rsidRPr="00550781">
        <w:rPr>
          <w:rFonts w:cs="Simplified Arabic"/>
          <w:rtl/>
        </w:rPr>
        <w:t>بطريقة</w:t>
      </w:r>
      <w:r w:rsidR="00A128CC" w:rsidRPr="00550781">
        <w:rPr>
          <w:rFonts w:cs="Simplified Arabic"/>
          <w:rtl/>
        </w:rPr>
        <w:t xml:space="preserve"> </w:t>
      </w:r>
      <w:r w:rsidRPr="00550781">
        <w:rPr>
          <w:rFonts w:cs="Simplified Arabic"/>
          <w:rtl/>
        </w:rPr>
        <w:t>شاملة،</w:t>
      </w:r>
    </w:p>
    <w:p w14:paraId="7EAD63DC" w14:textId="07DC995B" w:rsidR="00717141" w:rsidRPr="00550781" w:rsidRDefault="00717141" w:rsidP="00717141">
      <w:pPr>
        <w:pStyle w:val="ListParagraph"/>
        <w:bidi/>
        <w:spacing w:after="120" w:line="216" w:lineRule="auto"/>
        <w:ind w:left="540" w:firstLine="720"/>
        <w:contextualSpacing w:val="0"/>
        <w:jc w:val="both"/>
        <w:rPr>
          <w:rFonts w:cs="Simplified Arabic"/>
          <w:i/>
          <w:iCs/>
          <w:rtl/>
        </w:rPr>
      </w:pPr>
      <w:r w:rsidRPr="00550781">
        <w:rPr>
          <w:rFonts w:cs="Simplified Arabic"/>
          <w:i/>
          <w:iCs/>
          <w:sz w:val="22"/>
          <w:rtl/>
          <w:lang w:val="en-US"/>
        </w:rPr>
        <w:t>وإذ</w:t>
      </w:r>
      <w:r w:rsidR="00A128CC" w:rsidRPr="00550781">
        <w:rPr>
          <w:rFonts w:cs="Simplified Arabic"/>
          <w:i/>
          <w:iCs/>
          <w:sz w:val="22"/>
          <w:rtl/>
          <w:lang w:val="en-US"/>
        </w:rPr>
        <w:t xml:space="preserve"> </w:t>
      </w:r>
      <w:r w:rsidRPr="00550781">
        <w:rPr>
          <w:rFonts w:cs="Simplified Arabic"/>
          <w:i/>
          <w:iCs/>
          <w:sz w:val="22"/>
          <w:rtl/>
          <w:lang w:val="en-US"/>
        </w:rPr>
        <w:t>يسلط</w:t>
      </w:r>
      <w:r w:rsidR="00A128CC" w:rsidRPr="00550781">
        <w:rPr>
          <w:rFonts w:cs="Simplified Arabic"/>
          <w:i/>
          <w:iCs/>
          <w:sz w:val="22"/>
          <w:rtl/>
          <w:lang w:val="en-US"/>
        </w:rPr>
        <w:t xml:space="preserve"> </w:t>
      </w:r>
      <w:r w:rsidRPr="00550781">
        <w:rPr>
          <w:rFonts w:cs="Simplified Arabic"/>
          <w:i/>
          <w:iCs/>
          <w:sz w:val="22"/>
          <w:rtl/>
          <w:lang w:val="en-US"/>
        </w:rPr>
        <w:t>الضوء</w:t>
      </w:r>
      <w:r w:rsidR="00A128CC" w:rsidRPr="00550781">
        <w:rPr>
          <w:rFonts w:cs="Simplified Arabic"/>
          <w:sz w:val="22"/>
          <w:rtl/>
          <w:lang w:val="en-US"/>
        </w:rPr>
        <w:t xml:space="preserve"> </w:t>
      </w:r>
      <w:r w:rsidRPr="00550781">
        <w:rPr>
          <w:rFonts w:cs="Simplified Arabic"/>
          <w:sz w:val="22"/>
          <w:rtl/>
          <w:lang w:val="en-US"/>
        </w:rPr>
        <w:t>على</w:t>
      </w:r>
      <w:r w:rsidR="00A128CC" w:rsidRPr="00550781">
        <w:rPr>
          <w:rFonts w:cs="Simplified Arabic"/>
          <w:sz w:val="22"/>
          <w:rtl/>
          <w:lang w:val="en-US"/>
        </w:rPr>
        <w:t xml:space="preserve"> </w:t>
      </w:r>
      <w:r w:rsidRPr="00550781">
        <w:rPr>
          <w:rFonts w:cs="Simplified Arabic"/>
          <w:sz w:val="22"/>
          <w:rtl/>
          <w:lang w:val="en-US"/>
        </w:rPr>
        <w:t>مساهمة</w:t>
      </w:r>
      <w:r w:rsidR="00A128CC" w:rsidRPr="00550781">
        <w:rPr>
          <w:rFonts w:cs="Simplified Arabic"/>
          <w:sz w:val="22"/>
          <w:rtl/>
          <w:lang w:val="en-US"/>
        </w:rPr>
        <w:t xml:space="preserve"> </w:t>
      </w:r>
      <w:r w:rsidRPr="00550781">
        <w:rPr>
          <w:rFonts w:cs="Simplified Arabic"/>
          <w:sz w:val="22"/>
          <w:rtl/>
          <w:lang w:val="en-US"/>
        </w:rPr>
        <w:t>الشعوب</w:t>
      </w:r>
      <w:r w:rsidR="00A128CC" w:rsidRPr="00550781">
        <w:rPr>
          <w:rFonts w:cs="Simplified Arabic"/>
          <w:sz w:val="22"/>
          <w:rtl/>
          <w:lang w:val="en-US"/>
        </w:rPr>
        <w:t xml:space="preserve"> </w:t>
      </w:r>
      <w:r w:rsidRPr="00550781">
        <w:rPr>
          <w:rFonts w:cs="Simplified Arabic"/>
          <w:sz w:val="22"/>
          <w:rtl/>
          <w:lang w:val="en-US"/>
        </w:rPr>
        <w:t>الأصلية</w:t>
      </w:r>
      <w:r w:rsidR="00A128CC" w:rsidRPr="00550781">
        <w:rPr>
          <w:rFonts w:cs="Simplified Arabic"/>
          <w:sz w:val="22"/>
          <w:rtl/>
          <w:lang w:val="en-US"/>
        </w:rPr>
        <w:t xml:space="preserve"> </w:t>
      </w:r>
      <w:r w:rsidRPr="00550781">
        <w:rPr>
          <w:rFonts w:cs="Simplified Arabic"/>
          <w:sz w:val="22"/>
          <w:rtl/>
          <w:lang w:val="en-US"/>
        </w:rPr>
        <w:t>والمجتمعات</w:t>
      </w:r>
      <w:r w:rsidR="00A128CC" w:rsidRPr="00550781">
        <w:rPr>
          <w:rFonts w:cs="Simplified Arabic"/>
          <w:sz w:val="22"/>
          <w:rtl/>
          <w:lang w:val="en-US"/>
        </w:rPr>
        <w:t xml:space="preserve"> </w:t>
      </w:r>
      <w:r w:rsidRPr="00550781">
        <w:rPr>
          <w:rFonts w:cs="Simplified Arabic"/>
          <w:sz w:val="22"/>
          <w:rtl/>
          <w:lang w:val="en-US"/>
        </w:rPr>
        <w:t>المحلية</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تنفيذ</w:t>
      </w:r>
      <w:r w:rsidR="00A128CC" w:rsidRPr="00550781">
        <w:rPr>
          <w:rFonts w:cs="Simplified Arabic"/>
          <w:sz w:val="22"/>
          <w:rtl/>
          <w:lang w:val="en-US"/>
        </w:rPr>
        <w:t xml:space="preserve"> </w:t>
      </w:r>
      <w:r w:rsidRPr="00550781">
        <w:rPr>
          <w:rFonts w:cs="Simplified Arabic"/>
          <w:sz w:val="22"/>
          <w:rtl/>
          <w:lang w:val="en-US"/>
        </w:rPr>
        <w:t>الاتفاقية،</w:t>
      </w:r>
      <w:r w:rsidR="00A128CC" w:rsidRPr="00550781">
        <w:rPr>
          <w:rFonts w:cs="Simplified Arabic"/>
          <w:sz w:val="22"/>
          <w:rtl/>
          <w:lang w:val="en-US"/>
        </w:rPr>
        <w:t xml:space="preserve"> </w:t>
      </w:r>
      <w:r w:rsidRPr="00550781">
        <w:rPr>
          <w:rFonts w:cs="Simplified Arabic"/>
          <w:sz w:val="22"/>
          <w:rtl/>
          <w:lang w:val="en-US"/>
        </w:rPr>
        <w:t>و</w:t>
      </w:r>
      <w:r w:rsidR="00383C99" w:rsidRPr="00550781">
        <w:rPr>
          <w:rFonts w:cs="Simplified Arabic" w:hint="cs"/>
          <w:sz w:val="22"/>
          <w:rtl/>
          <w:lang w:val="en-US"/>
        </w:rPr>
        <w:t xml:space="preserve">إذ </w:t>
      </w:r>
      <w:r w:rsidRPr="00550781">
        <w:rPr>
          <w:rFonts w:cs="Simplified Arabic"/>
          <w:sz w:val="22"/>
          <w:rtl/>
          <w:lang w:val="en-US"/>
        </w:rPr>
        <w:t>يرحب</w:t>
      </w:r>
      <w:r w:rsidR="00A128CC" w:rsidRPr="00550781">
        <w:rPr>
          <w:rFonts w:cs="Simplified Arabic"/>
          <w:sz w:val="22"/>
          <w:rtl/>
          <w:lang w:val="en-US"/>
        </w:rPr>
        <w:t xml:space="preserve"> </w:t>
      </w:r>
      <w:r w:rsidRPr="00550781">
        <w:rPr>
          <w:rFonts w:cs="Simplified Arabic"/>
          <w:sz w:val="22"/>
          <w:rtl/>
          <w:lang w:val="en-US"/>
        </w:rPr>
        <w:t>بالدعم</w:t>
      </w:r>
      <w:r w:rsidR="00A128CC" w:rsidRPr="00550781">
        <w:rPr>
          <w:rFonts w:cs="Simplified Arabic"/>
          <w:sz w:val="22"/>
          <w:rtl/>
          <w:lang w:val="en-US"/>
        </w:rPr>
        <w:t xml:space="preserve"> </w:t>
      </w:r>
      <w:r w:rsidRPr="00550781">
        <w:rPr>
          <w:rFonts w:cs="Simplified Arabic"/>
          <w:sz w:val="22"/>
          <w:rtl/>
          <w:lang w:val="en-US"/>
        </w:rPr>
        <w:t>الذي</w:t>
      </w:r>
      <w:r w:rsidR="00A128CC" w:rsidRPr="00550781">
        <w:rPr>
          <w:rFonts w:cs="Simplified Arabic"/>
          <w:sz w:val="22"/>
          <w:rtl/>
          <w:lang w:val="en-US"/>
        </w:rPr>
        <w:t xml:space="preserve"> </w:t>
      </w:r>
      <w:r w:rsidRPr="00550781">
        <w:rPr>
          <w:rFonts w:cs="Simplified Arabic"/>
          <w:sz w:val="22"/>
          <w:rtl/>
          <w:lang w:val="en-US"/>
        </w:rPr>
        <w:t>يقدمه</w:t>
      </w:r>
      <w:r w:rsidR="00A128CC" w:rsidRPr="00550781">
        <w:rPr>
          <w:rFonts w:cs="Simplified Arabic"/>
          <w:sz w:val="22"/>
          <w:rtl/>
          <w:lang w:val="en-US"/>
        </w:rPr>
        <w:t xml:space="preserve"> </w:t>
      </w:r>
      <w:r w:rsidRPr="00550781">
        <w:rPr>
          <w:rFonts w:cs="Simplified Arabic"/>
          <w:sz w:val="22"/>
          <w:rtl/>
          <w:lang w:val="en-US"/>
        </w:rPr>
        <w:t>لها</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Pr="00550781">
        <w:rPr>
          <w:rFonts w:cs="Simplified Arabic"/>
          <w:sz w:val="22"/>
          <w:rtl/>
          <w:lang w:val="en-US"/>
        </w:rPr>
        <w:t>حاليا،</w:t>
      </w:r>
    </w:p>
    <w:p w14:paraId="7EAD63DD" w14:textId="3C213ED9" w:rsidR="00717141" w:rsidRPr="00550781" w:rsidRDefault="00717141" w:rsidP="008032A7">
      <w:pPr>
        <w:pStyle w:val="ListParagraph"/>
        <w:bidi/>
        <w:spacing w:after="120" w:line="216" w:lineRule="auto"/>
        <w:ind w:left="540" w:firstLine="720"/>
        <w:contextualSpacing w:val="0"/>
        <w:jc w:val="both"/>
        <w:rPr>
          <w:rFonts w:cs="Simplified Arabic"/>
          <w:i/>
          <w:iCs/>
          <w:rtl/>
        </w:rPr>
      </w:pPr>
      <w:r w:rsidRPr="00550781">
        <w:rPr>
          <w:rFonts w:cs="Simplified Arabic"/>
          <w:i/>
          <w:iCs/>
          <w:rtl/>
        </w:rPr>
        <w:t>وإذ</w:t>
      </w:r>
      <w:r w:rsidR="00A128CC" w:rsidRPr="00550781">
        <w:rPr>
          <w:rFonts w:cs="Simplified Arabic"/>
          <w:i/>
          <w:iCs/>
          <w:rtl/>
        </w:rPr>
        <w:t xml:space="preserve"> </w:t>
      </w:r>
      <w:r w:rsidRPr="00550781">
        <w:rPr>
          <w:rFonts w:cs="Simplified Arabic"/>
          <w:i/>
          <w:iCs/>
          <w:rtl/>
        </w:rPr>
        <w:t>يلاحظ</w:t>
      </w:r>
      <w:r w:rsidR="00A128CC" w:rsidRPr="00550781">
        <w:rPr>
          <w:rFonts w:cs="Simplified Arabic"/>
          <w:i/>
          <w:iCs/>
          <w:rtl/>
        </w:rPr>
        <w:t xml:space="preserve"> </w:t>
      </w:r>
      <w:r w:rsidRPr="00550781">
        <w:rPr>
          <w:rFonts w:cs="Simplified Arabic"/>
          <w:i/>
          <w:iCs/>
          <w:rtl/>
        </w:rPr>
        <w:t>مع</w:t>
      </w:r>
      <w:r w:rsidR="00A128CC" w:rsidRPr="00550781">
        <w:rPr>
          <w:rFonts w:cs="Simplified Arabic"/>
          <w:i/>
          <w:iCs/>
          <w:rtl/>
        </w:rPr>
        <w:t xml:space="preserve"> </w:t>
      </w:r>
      <w:r w:rsidRPr="00550781">
        <w:rPr>
          <w:rFonts w:cs="Simplified Arabic"/>
          <w:i/>
          <w:iCs/>
          <w:rtl/>
        </w:rPr>
        <w:t>التقدير</w:t>
      </w:r>
      <w:r w:rsidR="00A128CC" w:rsidRPr="00550781">
        <w:rPr>
          <w:rFonts w:cs="Simplified Arabic"/>
          <w:rtl/>
        </w:rPr>
        <w:t xml:space="preserve"> </w:t>
      </w:r>
      <w:r w:rsidRPr="00550781">
        <w:rPr>
          <w:rFonts w:cs="Simplified Arabic"/>
          <w:rtl/>
        </w:rPr>
        <w:t>الدعم</w:t>
      </w:r>
      <w:r w:rsidR="00A128CC" w:rsidRPr="00550781">
        <w:rPr>
          <w:rFonts w:cs="Simplified Arabic"/>
          <w:rtl/>
        </w:rPr>
        <w:t xml:space="preserve"> </w:t>
      </w:r>
      <w:r w:rsidRPr="00550781">
        <w:rPr>
          <w:rFonts w:cs="Simplified Arabic"/>
          <w:rtl/>
        </w:rPr>
        <w:t>المعزز</w:t>
      </w:r>
      <w:r w:rsidR="00A128CC" w:rsidRPr="00550781">
        <w:rPr>
          <w:rFonts w:cs="Simplified Arabic"/>
          <w:rtl/>
        </w:rPr>
        <w:t xml:space="preserve"> </w:t>
      </w:r>
      <w:r w:rsidRPr="00550781">
        <w:rPr>
          <w:rFonts w:cs="Simplified Arabic"/>
          <w:rtl/>
        </w:rPr>
        <w:t>الذي</w:t>
      </w:r>
      <w:r w:rsidR="00A128CC" w:rsidRPr="00550781">
        <w:rPr>
          <w:rFonts w:cs="Simplified Arabic"/>
          <w:rtl/>
        </w:rPr>
        <w:t xml:space="preserve"> </w:t>
      </w:r>
      <w:r w:rsidRPr="00550781">
        <w:rPr>
          <w:rFonts w:cs="Simplified Arabic"/>
          <w:rtl/>
        </w:rPr>
        <w:t>يقدمه</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للشعوب</w:t>
      </w:r>
      <w:r w:rsidR="00A128CC" w:rsidRPr="00550781">
        <w:rPr>
          <w:rFonts w:cs="Simplified Arabic"/>
          <w:rtl/>
        </w:rPr>
        <w:t xml:space="preserve"> </w:t>
      </w:r>
      <w:r w:rsidRPr="00550781">
        <w:rPr>
          <w:rFonts w:cs="Simplified Arabic"/>
          <w:rtl/>
        </w:rPr>
        <w:t>الأصلية</w:t>
      </w:r>
      <w:r w:rsidR="00A128CC" w:rsidRPr="00550781">
        <w:rPr>
          <w:rFonts w:cs="Simplified Arabic"/>
          <w:rtl/>
        </w:rPr>
        <w:t xml:space="preserve"> </w:t>
      </w:r>
      <w:r w:rsidRPr="00550781">
        <w:rPr>
          <w:rFonts w:cs="Simplified Arabic"/>
          <w:rtl/>
        </w:rPr>
        <w:t>والمجتمعات</w:t>
      </w:r>
      <w:r w:rsidR="00A128CC" w:rsidRPr="00550781">
        <w:rPr>
          <w:rFonts w:cs="Simplified Arabic"/>
          <w:rtl/>
        </w:rPr>
        <w:t xml:space="preserve"> </w:t>
      </w:r>
      <w:r w:rsidRPr="00550781">
        <w:rPr>
          <w:rFonts w:cs="Simplified Arabic"/>
          <w:rtl/>
        </w:rPr>
        <w:t>المحلية</w:t>
      </w:r>
      <w:r w:rsidR="00A128CC" w:rsidRPr="00550781">
        <w:rPr>
          <w:rFonts w:cs="Simplified Arabic"/>
          <w:rtl/>
        </w:rPr>
        <w:t xml:space="preserve"> </w:t>
      </w:r>
      <w:r w:rsidRPr="00550781">
        <w:rPr>
          <w:rFonts w:cs="Simplified Arabic"/>
          <w:rtl/>
        </w:rPr>
        <w:t>لتنفيذ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بما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ذلك</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خلال</w:t>
      </w:r>
      <w:r w:rsidR="00A128CC" w:rsidRPr="00550781">
        <w:rPr>
          <w:rFonts w:cs="Simplified Arabic"/>
          <w:rtl/>
        </w:rPr>
        <w:t xml:space="preserve"> </w:t>
      </w:r>
      <w:r w:rsidRPr="00550781">
        <w:rPr>
          <w:rFonts w:cs="Simplified Arabic" w:hint="cs"/>
          <w:rtl/>
        </w:rPr>
        <w:t>نسبة</w:t>
      </w:r>
      <w:r w:rsidR="00A128CC" w:rsidRPr="00550781">
        <w:rPr>
          <w:rFonts w:cs="Simplified Arabic"/>
          <w:rtl/>
        </w:rPr>
        <w:t xml:space="preserve"> </w:t>
      </w:r>
      <w:r w:rsidRPr="00550781">
        <w:rPr>
          <w:rFonts w:cs="Simplified Arabic"/>
          <w:rtl/>
        </w:rPr>
        <w:t>البرمجة</w:t>
      </w:r>
      <w:r w:rsidR="00A128CC" w:rsidRPr="00550781">
        <w:rPr>
          <w:rFonts w:cs="Simplified Arabic"/>
          <w:rtl/>
        </w:rPr>
        <w:t xml:space="preserve"> </w:t>
      </w:r>
      <w:r w:rsidRPr="00550781">
        <w:rPr>
          <w:rFonts w:cs="Simplified Arabic"/>
          <w:rtl/>
        </w:rPr>
        <w:t>الطموحة</w:t>
      </w:r>
      <w:r w:rsidR="00A128CC" w:rsidRPr="00550781">
        <w:rPr>
          <w:rFonts w:cs="Simplified Arabic"/>
          <w:rtl/>
        </w:rPr>
        <w:t xml:space="preserve"> </w:t>
      </w:r>
      <w:r w:rsidRPr="00550781">
        <w:rPr>
          <w:rFonts w:cs="Simplified Arabic"/>
          <w:rtl/>
        </w:rPr>
        <w:t>البالغة</w:t>
      </w:r>
      <w:r w:rsidR="00A128CC" w:rsidRPr="00550781">
        <w:rPr>
          <w:rFonts w:cs="Simplified Arabic"/>
          <w:rtl/>
        </w:rPr>
        <w:t xml:space="preserve"> </w:t>
      </w:r>
      <w:r w:rsidRPr="00550781">
        <w:rPr>
          <w:rFonts w:cs="Simplified Arabic"/>
          <w:rtl/>
        </w:rPr>
        <w:t>20</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المائة</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مستوى</w:t>
      </w:r>
      <w:r w:rsidR="00A128CC" w:rsidRPr="00550781">
        <w:rPr>
          <w:rFonts w:cs="Simplified Arabic"/>
          <w:rtl/>
        </w:rPr>
        <w:t xml:space="preserve"> </w:t>
      </w:r>
      <w:r w:rsidRPr="00550781">
        <w:rPr>
          <w:rFonts w:cs="Simplified Arabic"/>
          <w:rtl/>
        </w:rPr>
        <w:t>الحافظة</w:t>
      </w:r>
      <w:r w:rsidR="00A128CC" w:rsidRPr="00550781">
        <w:rPr>
          <w:rFonts w:cs="Simplified Arabic"/>
          <w:rtl/>
        </w:rPr>
        <w:t xml:space="preserve"> </w:t>
      </w:r>
      <w:r w:rsidRPr="00550781">
        <w:rPr>
          <w:rFonts w:cs="Simplified Arabic"/>
          <w:rtl/>
        </w:rPr>
        <w:t>بحلول</w:t>
      </w:r>
      <w:r w:rsidR="00A128CC" w:rsidRPr="00550781">
        <w:rPr>
          <w:rFonts w:cs="Simplified Arabic"/>
          <w:rtl/>
        </w:rPr>
        <w:t xml:space="preserve"> </w:t>
      </w:r>
      <w:r w:rsidRPr="00550781">
        <w:rPr>
          <w:rFonts w:cs="Simplified Arabic"/>
          <w:rtl/>
        </w:rPr>
        <w:t>عام</w:t>
      </w:r>
      <w:r w:rsidR="00A128CC" w:rsidRPr="00550781">
        <w:rPr>
          <w:rFonts w:cs="Simplified Arabic"/>
          <w:rtl/>
        </w:rPr>
        <w:t xml:space="preserve"> </w:t>
      </w:r>
      <w:r w:rsidRPr="00550781">
        <w:rPr>
          <w:rFonts w:cs="Simplified Arabic"/>
          <w:rtl/>
        </w:rPr>
        <w:t>2030</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صندوق</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i/>
          <w:iCs/>
          <w:rtl/>
        </w:rPr>
        <w:t xml:space="preserve"> </w:t>
      </w:r>
    </w:p>
    <w:p w14:paraId="7EAD63DE" w14:textId="00A0923E" w:rsidR="00717141" w:rsidRPr="00550781" w:rsidRDefault="008032A7" w:rsidP="008032A7">
      <w:pPr>
        <w:pStyle w:val="ListParagraph"/>
        <w:bidi/>
        <w:spacing w:after="120" w:line="216" w:lineRule="auto"/>
        <w:ind w:left="540" w:firstLine="720"/>
        <w:contextualSpacing w:val="0"/>
        <w:jc w:val="both"/>
        <w:rPr>
          <w:rFonts w:cs="Simplified Arabic"/>
          <w:rtl/>
        </w:rPr>
      </w:pPr>
      <w:r w:rsidRPr="00550781">
        <w:rPr>
          <w:rFonts w:cs="Simplified Arabic" w:hint="cs"/>
          <w:i/>
          <w:iCs/>
          <w:sz w:val="22"/>
          <w:rtl/>
          <w:lang w:val="en-US"/>
        </w:rPr>
        <w:t>وإذ</w:t>
      </w:r>
      <w:r w:rsidR="00A128CC" w:rsidRPr="00550781">
        <w:rPr>
          <w:rFonts w:cs="Simplified Arabic" w:hint="cs"/>
          <w:i/>
          <w:iCs/>
          <w:sz w:val="22"/>
          <w:rtl/>
          <w:lang w:val="en-US"/>
        </w:rPr>
        <w:t xml:space="preserve"> </w:t>
      </w:r>
      <w:r w:rsidRPr="00550781">
        <w:rPr>
          <w:rFonts w:cs="Simplified Arabic" w:hint="cs"/>
          <w:i/>
          <w:iCs/>
          <w:sz w:val="22"/>
          <w:rtl/>
          <w:lang w:val="en-US"/>
        </w:rPr>
        <w:t>يشدد</w:t>
      </w:r>
      <w:r w:rsidR="00A128CC" w:rsidRPr="00550781">
        <w:rPr>
          <w:rFonts w:cs="Simplified Arabic" w:hint="cs"/>
          <w:i/>
          <w:iCs/>
          <w:sz w:val="22"/>
          <w:rtl/>
          <w:lang w:val="en-US"/>
        </w:rPr>
        <w:t xml:space="preserve"> </w:t>
      </w:r>
      <w:r w:rsidRPr="00550781">
        <w:rPr>
          <w:rFonts w:cs="Simplified Arabic" w:hint="cs"/>
          <w:sz w:val="22"/>
          <w:rtl/>
          <w:lang w:val="en-US"/>
        </w:rPr>
        <w:t>على</w:t>
      </w:r>
      <w:r w:rsidR="00A128CC" w:rsidRPr="00550781">
        <w:rPr>
          <w:rFonts w:cs="Simplified Arabic" w:hint="cs"/>
          <w:sz w:val="22"/>
          <w:rtl/>
          <w:lang w:val="en-US"/>
        </w:rPr>
        <w:t xml:space="preserve"> </w:t>
      </w:r>
      <w:r w:rsidRPr="00550781">
        <w:rPr>
          <w:rFonts w:cs="Simplified Arabic" w:hint="cs"/>
          <w:sz w:val="22"/>
          <w:rtl/>
          <w:lang w:val="en-US"/>
        </w:rPr>
        <w:t>الجهود</w:t>
      </w:r>
      <w:r w:rsidR="00A128CC" w:rsidRPr="00550781">
        <w:rPr>
          <w:rFonts w:cs="Simplified Arabic" w:hint="cs"/>
          <w:sz w:val="22"/>
          <w:rtl/>
          <w:lang w:val="en-US"/>
        </w:rPr>
        <w:t xml:space="preserve"> </w:t>
      </w:r>
      <w:r w:rsidRPr="00550781">
        <w:rPr>
          <w:rFonts w:cs="Simplified Arabic" w:hint="cs"/>
          <w:sz w:val="22"/>
          <w:rtl/>
          <w:lang w:val="en-US"/>
        </w:rPr>
        <w:t>المستمرة</w:t>
      </w:r>
      <w:r w:rsidR="00A128CC" w:rsidRPr="00550781">
        <w:rPr>
          <w:rFonts w:cs="Simplified Arabic" w:hint="cs"/>
          <w:sz w:val="22"/>
          <w:rtl/>
          <w:lang w:val="en-US"/>
        </w:rPr>
        <w:t xml:space="preserve"> </w:t>
      </w:r>
      <w:r w:rsidR="009B6FF4" w:rsidRPr="00550781">
        <w:rPr>
          <w:rFonts w:cs="Simplified Arabic" w:hint="cs"/>
          <w:sz w:val="22"/>
          <w:rtl/>
          <w:lang w:val="en-US"/>
        </w:rPr>
        <w:t>لتحسين</w:t>
      </w:r>
      <w:r w:rsidR="00A128CC" w:rsidRPr="00550781">
        <w:rPr>
          <w:rFonts w:cs="Simplified Arabic" w:hint="cs"/>
          <w:sz w:val="22"/>
          <w:rtl/>
          <w:lang w:val="en-US"/>
        </w:rPr>
        <w:t xml:space="preserve"> </w:t>
      </w:r>
      <w:r w:rsidRPr="00550781">
        <w:rPr>
          <w:rFonts w:cs="Simplified Arabic" w:hint="cs"/>
          <w:sz w:val="22"/>
          <w:rtl/>
          <w:lang w:val="en-US"/>
        </w:rPr>
        <w:t>الإرشادات</w:t>
      </w:r>
      <w:r w:rsidR="00A128CC" w:rsidRPr="00550781">
        <w:rPr>
          <w:rFonts w:cs="Simplified Arabic" w:hint="cs"/>
          <w:sz w:val="22"/>
          <w:rtl/>
          <w:lang w:val="en-US"/>
        </w:rPr>
        <w:t xml:space="preserve"> </w:t>
      </w:r>
      <w:r w:rsidR="009B6FF4" w:rsidRPr="00550781">
        <w:rPr>
          <w:rFonts w:cs="Simplified Arabic" w:hint="cs"/>
          <w:sz w:val="22"/>
          <w:rtl/>
          <w:lang w:val="en-US"/>
        </w:rPr>
        <w:t>الاستراتيجي</w:t>
      </w:r>
      <w:r w:rsidR="009B6FF4" w:rsidRPr="00550781">
        <w:rPr>
          <w:rFonts w:cs="Simplified Arabic" w:hint="eastAsia"/>
          <w:sz w:val="22"/>
          <w:rtl/>
          <w:lang w:val="en-US"/>
        </w:rPr>
        <w:t>ة</w:t>
      </w:r>
      <w:r w:rsidR="00A128CC" w:rsidRPr="00550781">
        <w:rPr>
          <w:rFonts w:cs="Simplified Arabic" w:hint="cs"/>
          <w:sz w:val="22"/>
          <w:rtl/>
          <w:lang w:val="en-US"/>
        </w:rPr>
        <w:t xml:space="preserve"> </w:t>
      </w:r>
      <w:r w:rsidRPr="00550781">
        <w:rPr>
          <w:rFonts w:cs="Simplified Arabic" w:hint="cs"/>
          <w:sz w:val="22"/>
          <w:rtl/>
          <w:lang w:val="en-US"/>
        </w:rPr>
        <w:t>المقدمة</w:t>
      </w:r>
      <w:r w:rsidR="00A128CC" w:rsidRPr="00550781">
        <w:rPr>
          <w:rFonts w:cs="Simplified Arabic" w:hint="cs"/>
          <w:sz w:val="22"/>
          <w:rtl/>
          <w:lang w:val="en-US"/>
        </w:rPr>
        <w:t xml:space="preserve"> </w:t>
      </w:r>
      <w:r w:rsidRPr="00550781">
        <w:rPr>
          <w:rFonts w:cs="Simplified Arabic" w:hint="cs"/>
          <w:sz w:val="22"/>
          <w:rtl/>
          <w:lang w:val="en-US"/>
        </w:rPr>
        <w:t>من</w:t>
      </w:r>
      <w:r w:rsidR="00A128CC" w:rsidRPr="00550781">
        <w:rPr>
          <w:rFonts w:cs="Simplified Arabic" w:hint="cs"/>
          <w:sz w:val="22"/>
          <w:rtl/>
          <w:lang w:val="en-US"/>
        </w:rPr>
        <w:t xml:space="preserve"> </w:t>
      </w:r>
      <w:r w:rsidRPr="00550781">
        <w:rPr>
          <w:rFonts w:cs="Simplified Arabic" w:hint="cs"/>
          <w:sz w:val="22"/>
          <w:rtl/>
          <w:lang w:val="en-US"/>
        </w:rPr>
        <w:t>مؤتمر</w:t>
      </w:r>
      <w:r w:rsidR="00A128CC" w:rsidRPr="00550781">
        <w:rPr>
          <w:rFonts w:cs="Simplified Arabic" w:hint="cs"/>
          <w:sz w:val="22"/>
          <w:rtl/>
          <w:lang w:val="en-US"/>
        </w:rPr>
        <w:t xml:space="preserve"> </w:t>
      </w:r>
      <w:r w:rsidRPr="00550781">
        <w:rPr>
          <w:rFonts w:cs="Simplified Arabic" w:hint="cs"/>
          <w:sz w:val="22"/>
          <w:rtl/>
          <w:lang w:val="en-US"/>
        </w:rPr>
        <w:t>الأطراف</w:t>
      </w:r>
      <w:r w:rsidR="00A128CC" w:rsidRPr="00550781">
        <w:rPr>
          <w:rFonts w:cs="Simplified Arabic" w:hint="cs"/>
          <w:sz w:val="22"/>
          <w:rtl/>
          <w:lang w:val="en-US"/>
        </w:rPr>
        <w:t xml:space="preserve"> </w:t>
      </w:r>
      <w:r w:rsidRPr="00550781">
        <w:rPr>
          <w:rFonts w:cs="Simplified Arabic" w:hint="cs"/>
          <w:sz w:val="22"/>
          <w:rtl/>
          <w:lang w:val="en-US"/>
        </w:rPr>
        <w:t>إلى</w:t>
      </w:r>
      <w:r w:rsidR="00A128CC" w:rsidRPr="00550781">
        <w:rPr>
          <w:rFonts w:cs="Simplified Arabic" w:hint="cs"/>
          <w:sz w:val="22"/>
          <w:rtl/>
          <w:lang w:val="en-US"/>
        </w:rPr>
        <w:t xml:space="preserve"> </w:t>
      </w:r>
      <w:r w:rsidRPr="00550781">
        <w:rPr>
          <w:rFonts w:cs="Simplified Arabic" w:hint="cs"/>
          <w:sz w:val="22"/>
          <w:rtl/>
          <w:lang w:val="en-US"/>
        </w:rPr>
        <w:t>مرفق</w:t>
      </w:r>
      <w:r w:rsidR="00A128CC" w:rsidRPr="00550781">
        <w:rPr>
          <w:rFonts w:cs="Simplified Arabic" w:hint="cs"/>
          <w:sz w:val="22"/>
          <w:rtl/>
          <w:lang w:val="en-US"/>
        </w:rPr>
        <w:t xml:space="preserve"> </w:t>
      </w:r>
      <w:r w:rsidRPr="00550781">
        <w:rPr>
          <w:rFonts w:cs="Simplified Arabic" w:hint="cs"/>
          <w:sz w:val="22"/>
          <w:rtl/>
          <w:lang w:val="en-US"/>
        </w:rPr>
        <w:t>البيئة</w:t>
      </w:r>
      <w:r w:rsidR="00A128CC" w:rsidRPr="00550781">
        <w:rPr>
          <w:rFonts w:cs="Simplified Arabic" w:hint="cs"/>
          <w:sz w:val="22"/>
          <w:rtl/>
          <w:lang w:val="en-US"/>
        </w:rPr>
        <w:t xml:space="preserve"> </w:t>
      </w:r>
      <w:r w:rsidRPr="00550781">
        <w:rPr>
          <w:rFonts w:cs="Simplified Arabic" w:hint="cs"/>
          <w:sz w:val="22"/>
          <w:rtl/>
          <w:lang w:val="en-US"/>
        </w:rPr>
        <w:t>العالمية</w:t>
      </w:r>
      <w:r w:rsidR="00A128CC" w:rsidRPr="00550781">
        <w:rPr>
          <w:rFonts w:cs="Simplified Arabic" w:hint="cs"/>
          <w:sz w:val="22"/>
          <w:rtl/>
          <w:lang w:val="en-US"/>
        </w:rPr>
        <w:t xml:space="preserve"> </w:t>
      </w:r>
      <w:r w:rsidR="00383C99" w:rsidRPr="00550781">
        <w:rPr>
          <w:rFonts w:cs="Simplified Arabic" w:hint="cs"/>
          <w:sz w:val="22"/>
          <w:rtl/>
          <w:lang w:val="en-US"/>
        </w:rPr>
        <w:t xml:space="preserve">بوصفه </w:t>
      </w:r>
      <w:r w:rsidR="00544DDF" w:rsidRPr="00550781">
        <w:rPr>
          <w:rFonts w:cs="Simplified Arabic" w:hint="cs"/>
          <w:sz w:val="22"/>
          <w:rtl/>
          <w:lang w:val="en-US"/>
        </w:rPr>
        <w:t>الهيكل</w:t>
      </w:r>
      <w:r w:rsidR="00A128CC" w:rsidRPr="00550781">
        <w:rPr>
          <w:rFonts w:cs="Simplified Arabic" w:hint="cs"/>
          <w:sz w:val="22"/>
          <w:rtl/>
          <w:lang w:val="en-US"/>
        </w:rPr>
        <w:t xml:space="preserve"> </w:t>
      </w:r>
      <w:r w:rsidR="00383C99" w:rsidRPr="00550781">
        <w:rPr>
          <w:rFonts w:cs="Simplified Arabic" w:hint="cs"/>
          <w:sz w:val="22"/>
          <w:rtl/>
          <w:lang w:val="en-US"/>
        </w:rPr>
        <w:t>ال</w:t>
      </w:r>
      <w:r w:rsidRPr="00550781">
        <w:rPr>
          <w:rFonts w:cs="Simplified Arabic" w:hint="cs"/>
          <w:sz w:val="22"/>
          <w:rtl/>
          <w:lang w:val="en-US"/>
        </w:rPr>
        <w:t>مؤسسي</w:t>
      </w:r>
      <w:r w:rsidR="00A128CC" w:rsidRPr="00550781">
        <w:rPr>
          <w:rFonts w:cs="Simplified Arabic" w:hint="cs"/>
          <w:sz w:val="22"/>
          <w:rtl/>
          <w:lang w:val="en-US"/>
        </w:rPr>
        <w:t xml:space="preserve"> </w:t>
      </w:r>
      <w:r w:rsidR="00383C99" w:rsidRPr="00550781">
        <w:rPr>
          <w:rFonts w:cs="Simplified Arabic" w:hint="cs"/>
          <w:sz w:val="22"/>
          <w:rtl/>
          <w:lang w:val="en-US"/>
        </w:rPr>
        <w:t xml:space="preserve">الذي </w:t>
      </w:r>
      <w:r w:rsidRPr="00550781">
        <w:rPr>
          <w:rFonts w:cs="Simplified Arabic" w:hint="cs"/>
          <w:sz w:val="22"/>
          <w:rtl/>
          <w:lang w:val="en-US"/>
        </w:rPr>
        <w:t>يشغل</w:t>
      </w:r>
      <w:r w:rsidR="00A128CC" w:rsidRPr="00550781">
        <w:rPr>
          <w:rFonts w:cs="Simplified Arabic" w:hint="cs"/>
          <w:sz w:val="22"/>
          <w:rtl/>
          <w:lang w:val="en-US"/>
        </w:rPr>
        <w:t xml:space="preserve"> </w:t>
      </w:r>
      <w:r w:rsidRPr="00550781">
        <w:rPr>
          <w:rFonts w:cs="Simplified Arabic" w:hint="cs"/>
          <w:sz w:val="22"/>
          <w:rtl/>
          <w:lang w:val="en-US"/>
        </w:rPr>
        <w:t>الآلية</w:t>
      </w:r>
      <w:r w:rsidR="00A128CC" w:rsidRPr="00550781">
        <w:rPr>
          <w:rFonts w:cs="Simplified Arabic" w:hint="cs"/>
          <w:sz w:val="22"/>
          <w:rtl/>
          <w:lang w:val="en-US"/>
        </w:rPr>
        <w:t xml:space="preserve"> </w:t>
      </w:r>
      <w:r w:rsidRPr="00550781">
        <w:rPr>
          <w:rFonts w:cs="Simplified Arabic" w:hint="cs"/>
          <w:sz w:val="22"/>
          <w:rtl/>
          <w:lang w:val="en-US"/>
        </w:rPr>
        <w:t>المالية</w:t>
      </w:r>
      <w:r w:rsidR="00A128CC" w:rsidRPr="00550781">
        <w:rPr>
          <w:rFonts w:cs="Simplified Arabic" w:hint="cs"/>
          <w:sz w:val="22"/>
          <w:rtl/>
          <w:lang w:val="en-US"/>
        </w:rPr>
        <w:t xml:space="preserve"> </w:t>
      </w:r>
      <w:r w:rsidRPr="00550781">
        <w:rPr>
          <w:rFonts w:cs="Simplified Arabic" w:hint="cs"/>
          <w:sz w:val="22"/>
          <w:rtl/>
          <w:lang w:val="en-US"/>
        </w:rPr>
        <w:t>للاتفاقية</w:t>
      </w:r>
      <w:r w:rsidR="00A128CC" w:rsidRPr="00550781">
        <w:rPr>
          <w:rFonts w:cs="Simplified Arabic" w:hint="cs"/>
          <w:sz w:val="22"/>
          <w:rtl/>
          <w:lang w:val="en-US"/>
        </w:rPr>
        <w:t xml:space="preserve"> </w:t>
      </w:r>
      <w:r w:rsidRPr="00550781">
        <w:rPr>
          <w:rFonts w:cs="Simplified Arabic" w:hint="cs"/>
          <w:sz w:val="22"/>
          <w:rtl/>
          <w:lang w:val="en-US"/>
        </w:rPr>
        <w:t>على</w:t>
      </w:r>
      <w:r w:rsidR="00A128CC" w:rsidRPr="00550781">
        <w:rPr>
          <w:rFonts w:cs="Simplified Arabic" w:hint="cs"/>
          <w:sz w:val="22"/>
          <w:rtl/>
          <w:lang w:val="en-US"/>
        </w:rPr>
        <w:t xml:space="preserve"> </w:t>
      </w:r>
      <w:r w:rsidRPr="00550781">
        <w:rPr>
          <w:rFonts w:cs="Simplified Arabic" w:hint="cs"/>
          <w:sz w:val="22"/>
          <w:rtl/>
          <w:lang w:val="en-US"/>
        </w:rPr>
        <w:t>أساس</w:t>
      </w:r>
      <w:r w:rsidR="00A128CC" w:rsidRPr="00550781">
        <w:rPr>
          <w:rFonts w:cs="Simplified Arabic" w:hint="cs"/>
          <w:sz w:val="22"/>
          <w:rtl/>
          <w:lang w:val="en-US"/>
        </w:rPr>
        <w:t xml:space="preserve"> </w:t>
      </w:r>
      <w:r w:rsidRPr="00550781">
        <w:rPr>
          <w:rFonts w:cs="Simplified Arabic" w:hint="cs"/>
          <w:sz w:val="22"/>
          <w:rtl/>
          <w:lang w:val="en-US"/>
        </w:rPr>
        <w:t>مؤقت</w:t>
      </w:r>
      <w:r w:rsidR="00A128CC" w:rsidRPr="00550781">
        <w:rPr>
          <w:rFonts w:cs="Simplified Arabic" w:hint="cs"/>
          <w:sz w:val="22"/>
          <w:rtl/>
          <w:lang w:val="en-US"/>
        </w:rPr>
        <w:t xml:space="preserve"> </w:t>
      </w:r>
      <w:r w:rsidR="00E0657A" w:rsidRPr="00550781">
        <w:rPr>
          <w:rFonts w:cs="Simplified Arabic" w:hint="cs"/>
          <w:sz w:val="22"/>
          <w:rtl/>
          <w:lang w:val="en-US"/>
        </w:rPr>
        <w:t>ومستمر</w:t>
      </w:r>
      <w:r w:rsidRPr="00550781">
        <w:rPr>
          <w:rFonts w:cs="Simplified Arabic" w:hint="cs"/>
          <w:sz w:val="22"/>
          <w:rtl/>
          <w:lang w:val="en-US"/>
        </w:rPr>
        <w:t>،</w:t>
      </w:r>
    </w:p>
    <w:p w14:paraId="7EAD63DF" w14:textId="1B317231" w:rsidR="00717141" w:rsidRPr="00550781" w:rsidRDefault="00717141" w:rsidP="008032A7">
      <w:pPr>
        <w:pStyle w:val="ListParagraph"/>
        <w:bidi/>
        <w:spacing w:after="120" w:line="216" w:lineRule="auto"/>
        <w:ind w:left="540" w:firstLine="720"/>
        <w:contextualSpacing w:val="0"/>
        <w:jc w:val="both"/>
        <w:rPr>
          <w:rFonts w:cs="Simplified Arabic"/>
          <w:i/>
          <w:iCs/>
          <w:rtl/>
        </w:rPr>
      </w:pPr>
      <w:r w:rsidRPr="00550781">
        <w:rPr>
          <w:rFonts w:cs="Simplified Arabic"/>
          <w:i/>
          <w:iCs/>
          <w:sz w:val="22"/>
          <w:rtl/>
          <w:lang w:val="en-US"/>
        </w:rPr>
        <w:t>وإذ</w:t>
      </w:r>
      <w:r w:rsidR="00A128CC" w:rsidRPr="00550781">
        <w:rPr>
          <w:rFonts w:cs="Simplified Arabic"/>
          <w:i/>
          <w:iCs/>
          <w:sz w:val="22"/>
          <w:rtl/>
          <w:lang w:val="en-US"/>
        </w:rPr>
        <w:t xml:space="preserve"> </w:t>
      </w:r>
      <w:r w:rsidR="004A593A" w:rsidRPr="00550781">
        <w:rPr>
          <w:rFonts w:cs="Simplified Arabic" w:hint="cs"/>
          <w:i/>
          <w:iCs/>
          <w:sz w:val="22"/>
          <w:rtl/>
          <w:lang w:val="en-US"/>
        </w:rPr>
        <w:t>يقر</w:t>
      </w:r>
      <w:r w:rsidR="00A128CC" w:rsidRPr="00550781">
        <w:rPr>
          <w:rFonts w:cs="Simplified Arabic"/>
          <w:sz w:val="22"/>
          <w:rtl/>
          <w:lang w:val="en-US"/>
        </w:rPr>
        <w:t xml:space="preserve"> </w:t>
      </w:r>
      <w:r w:rsidR="004A593A" w:rsidRPr="00550781">
        <w:rPr>
          <w:rFonts w:cs="Simplified Arabic" w:hint="cs"/>
          <w:sz w:val="22"/>
          <w:rtl/>
          <w:lang w:val="en-US"/>
        </w:rPr>
        <w:t>ب</w:t>
      </w:r>
      <w:r w:rsidRPr="00550781">
        <w:rPr>
          <w:rFonts w:cs="Simplified Arabic"/>
          <w:sz w:val="22"/>
          <w:rtl/>
          <w:lang w:val="en-US"/>
        </w:rPr>
        <w:t>أن</w:t>
      </w:r>
      <w:r w:rsidR="00A128CC" w:rsidRPr="00550781">
        <w:rPr>
          <w:rFonts w:cs="Simplified Arabic"/>
          <w:sz w:val="22"/>
          <w:rtl/>
          <w:lang w:val="en-US"/>
        </w:rPr>
        <w:t xml:space="preserve"> </w:t>
      </w:r>
      <w:r w:rsidRPr="00550781">
        <w:rPr>
          <w:rFonts w:cs="Simplified Arabic"/>
          <w:sz w:val="22"/>
          <w:rtl/>
          <w:lang w:val="en-US"/>
        </w:rPr>
        <w:t>موارد</w:t>
      </w:r>
      <w:r w:rsidR="00A128CC" w:rsidRPr="00550781">
        <w:rPr>
          <w:rFonts w:cs="Simplified Arabic"/>
          <w:sz w:val="22"/>
          <w:rtl/>
          <w:lang w:val="en-US"/>
        </w:rPr>
        <w:t xml:space="preserve"> </w:t>
      </w:r>
      <w:r w:rsidR="008032A7" w:rsidRPr="00550781">
        <w:rPr>
          <w:rFonts w:cs="Simplified Arabic" w:hint="cs"/>
          <w:sz w:val="22"/>
          <w:rtl/>
          <w:lang w:val="en-US"/>
        </w:rPr>
        <w:t>مرفق</w:t>
      </w:r>
      <w:r w:rsidR="00A128CC" w:rsidRPr="00550781">
        <w:rPr>
          <w:rFonts w:cs="Simplified Arabic" w:hint="cs"/>
          <w:sz w:val="22"/>
          <w:rtl/>
          <w:lang w:val="en-US"/>
        </w:rPr>
        <w:t xml:space="preserve"> </w:t>
      </w:r>
      <w:r w:rsidR="008032A7" w:rsidRPr="00550781">
        <w:rPr>
          <w:rFonts w:cs="Simplified Arabic" w:hint="cs"/>
          <w:sz w:val="22"/>
          <w:rtl/>
          <w:lang w:val="en-US"/>
        </w:rPr>
        <w:t>البيئة</w:t>
      </w:r>
      <w:r w:rsidR="00A128CC" w:rsidRPr="00550781">
        <w:rPr>
          <w:rFonts w:cs="Simplified Arabic" w:hint="cs"/>
          <w:sz w:val="22"/>
          <w:rtl/>
          <w:lang w:val="en-US"/>
        </w:rPr>
        <w:t xml:space="preserve"> </w:t>
      </w:r>
      <w:r w:rsidR="008032A7" w:rsidRPr="00550781">
        <w:rPr>
          <w:rFonts w:cs="Simplified Arabic" w:hint="cs"/>
          <w:sz w:val="22"/>
          <w:rtl/>
          <w:lang w:val="en-US"/>
        </w:rPr>
        <w:t>العالمية</w:t>
      </w:r>
      <w:r w:rsidR="00A128CC" w:rsidRPr="00550781">
        <w:rPr>
          <w:rFonts w:cs="Simplified Arabic"/>
          <w:sz w:val="22"/>
          <w:rtl/>
          <w:lang w:val="en-US"/>
        </w:rPr>
        <w:t xml:space="preserve"> </w:t>
      </w:r>
      <w:r w:rsidRPr="00550781">
        <w:rPr>
          <w:rFonts w:cs="Simplified Arabic" w:hint="cs"/>
          <w:sz w:val="22"/>
          <w:rtl/>
          <w:lang w:val="en-US"/>
        </w:rPr>
        <w:t>تُ</w:t>
      </w:r>
      <w:r w:rsidR="008032A7" w:rsidRPr="00550781">
        <w:rPr>
          <w:rFonts w:cs="Simplified Arabic" w:hint="cs"/>
          <w:sz w:val="22"/>
          <w:rtl/>
          <w:lang w:val="en-US"/>
        </w:rPr>
        <w:t>خصص</w:t>
      </w:r>
      <w:r w:rsidR="00A128CC" w:rsidRPr="00550781">
        <w:rPr>
          <w:rFonts w:cs="Simplified Arabic"/>
          <w:sz w:val="22"/>
          <w:rtl/>
          <w:lang w:val="en-US"/>
        </w:rPr>
        <w:t xml:space="preserve"> </w:t>
      </w:r>
      <w:r w:rsidRPr="00550781">
        <w:rPr>
          <w:rFonts w:cs="Simplified Arabic"/>
          <w:sz w:val="22"/>
          <w:rtl/>
          <w:lang w:val="en-US"/>
        </w:rPr>
        <w:t>بطريقة</w:t>
      </w:r>
      <w:r w:rsidR="00A128CC" w:rsidRPr="00550781">
        <w:rPr>
          <w:rFonts w:cs="Simplified Arabic"/>
          <w:sz w:val="22"/>
          <w:rtl/>
          <w:lang w:val="en-US"/>
        </w:rPr>
        <w:t xml:space="preserve"> </w:t>
      </w:r>
      <w:r w:rsidRPr="00550781">
        <w:rPr>
          <w:rFonts w:cs="Simplified Arabic"/>
          <w:sz w:val="22"/>
          <w:rtl/>
          <w:lang w:val="en-US"/>
        </w:rPr>
        <w:t>يمكن</w:t>
      </w:r>
      <w:r w:rsidR="00A128CC" w:rsidRPr="00550781">
        <w:rPr>
          <w:rFonts w:cs="Simplified Arabic"/>
          <w:sz w:val="22"/>
          <w:rtl/>
          <w:lang w:val="en-US"/>
        </w:rPr>
        <w:t xml:space="preserve"> </w:t>
      </w:r>
      <w:r w:rsidRPr="00550781">
        <w:rPr>
          <w:rFonts w:cs="Simplified Arabic"/>
          <w:sz w:val="22"/>
          <w:rtl/>
          <w:lang w:val="en-US"/>
        </w:rPr>
        <w:t>التنبؤ</w:t>
      </w:r>
      <w:r w:rsidR="00A128CC" w:rsidRPr="00550781">
        <w:rPr>
          <w:rFonts w:cs="Simplified Arabic"/>
          <w:sz w:val="22"/>
          <w:rtl/>
          <w:lang w:val="en-US"/>
        </w:rPr>
        <w:t xml:space="preserve"> </w:t>
      </w:r>
      <w:r w:rsidRPr="00550781">
        <w:rPr>
          <w:rFonts w:cs="Simplified Arabic"/>
          <w:sz w:val="22"/>
          <w:rtl/>
          <w:lang w:val="en-US"/>
        </w:rPr>
        <w:t>بها</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خلال</w:t>
      </w:r>
      <w:r w:rsidR="00A128CC" w:rsidRPr="00550781">
        <w:rPr>
          <w:rFonts w:cs="Simplified Arabic"/>
          <w:sz w:val="22"/>
          <w:rtl/>
          <w:lang w:val="en-US"/>
        </w:rPr>
        <w:t xml:space="preserve"> </w:t>
      </w:r>
      <w:r w:rsidRPr="00550781">
        <w:rPr>
          <w:rFonts w:cs="Simplified Arabic"/>
          <w:sz w:val="22"/>
          <w:rtl/>
          <w:lang w:val="en-US"/>
        </w:rPr>
        <w:t>صندوق</w:t>
      </w:r>
      <w:r w:rsidR="00A33586" w:rsidRPr="00550781">
        <w:rPr>
          <w:rFonts w:cs="Simplified Arabic" w:hint="cs"/>
          <w:sz w:val="22"/>
          <w:rtl/>
          <w:lang w:val="en-US"/>
        </w:rPr>
        <w:t>ه</w:t>
      </w:r>
      <w:r w:rsidR="00A128CC" w:rsidRPr="00550781">
        <w:rPr>
          <w:rFonts w:cs="Simplified Arabic"/>
          <w:sz w:val="22"/>
          <w:rtl/>
          <w:lang w:val="en-US"/>
        </w:rPr>
        <w:t xml:space="preserve"> </w:t>
      </w:r>
      <w:r w:rsidRPr="00550781">
        <w:rPr>
          <w:rFonts w:cs="Simplified Arabic" w:hint="cs"/>
          <w:sz w:val="22"/>
          <w:rtl/>
          <w:lang w:val="en-US"/>
        </w:rPr>
        <w:t>الاستئماني</w:t>
      </w:r>
      <w:r w:rsidR="00A128CC" w:rsidRPr="00550781">
        <w:rPr>
          <w:rFonts w:cs="Simplified Arabic" w:hint="cs"/>
          <w:sz w:val="22"/>
          <w:rtl/>
          <w:lang w:val="en-US"/>
        </w:rPr>
        <w:t xml:space="preserve"> </w:t>
      </w:r>
      <w:r w:rsidRPr="00550781">
        <w:rPr>
          <w:rFonts w:cs="Simplified Arabic"/>
          <w:sz w:val="22"/>
          <w:rtl/>
          <w:lang w:val="en-US"/>
        </w:rPr>
        <w:t>نتيجة</w:t>
      </w:r>
      <w:r w:rsidR="00A128CC" w:rsidRPr="00550781">
        <w:rPr>
          <w:rFonts w:cs="Simplified Arabic"/>
          <w:sz w:val="22"/>
          <w:rtl/>
          <w:lang w:val="en-US"/>
        </w:rPr>
        <w:t xml:space="preserve"> </w:t>
      </w:r>
      <w:r w:rsidRPr="00550781">
        <w:rPr>
          <w:rFonts w:cs="Simplified Arabic"/>
          <w:sz w:val="22"/>
          <w:rtl/>
          <w:lang w:val="en-US"/>
        </w:rPr>
        <w:t>لتنفيذ</w:t>
      </w:r>
      <w:r w:rsidR="00A128CC" w:rsidRPr="00550781">
        <w:rPr>
          <w:rFonts w:cs="Simplified Arabic"/>
          <w:sz w:val="22"/>
          <w:rtl/>
          <w:lang w:val="en-US"/>
        </w:rPr>
        <w:t xml:space="preserve"> </w:t>
      </w:r>
      <w:r w:rsidRPr="00550781">
        <w:rPr>
          <w:rFonts w:cs="Simplified Arabic"/>
          <w:sz w:val="22"/>
          <w:rtl/>
          <w:lang w:val="en-US"/>
        </w:rPr>
        <w:t>نظام</w:t>
      </w:r>
      <w:r w:rsidR="00A128CC" w:rsidRPr="00550781">
        <w:rPr>
          <w:rFonts w:cs="Simplified Arabic"/>
          <w:sz w:val="22"/>
          <w:rtl/>
          <w:lang w:val="en-US"/>
        </w:rPr>
        <w:t xml:space="preserve"> </w:t>
      </w:r>
      <w:r w:rsidRPr="00550781">
        <w:rPr>
          <w:rFonts w:cs="Simplified Arabic"/>
          <w:sz w:val="22"/>
          <w:rtl/>
          <w:lang w:val="en-US"/>
        </w:rPr>
        <w:t>التخصيص</w:t>
      </w:r>
      <w:r w:rsidR="00A128CC" w:rsidRPr="00550781">
        <w:rPr>
          <w:rFonts w:cs="Simplified Arabic"/>
          <w:sz w:val="22"/>
          <w:rtl/>
          <w:lang w:val="en-US"/>
        </w:rPr>
        <w:t xml:space="preserve"> </w:t>
      </w:r>
      <w:r w:rsidRPr="00550781">
        <w:rPr>
          <w:rFonts w:cs="Simplified Arabic"/>
          <w:sz w:val="22"/>
          <w:rtl/>
          <w:lang w:val="en-US"/>
        </w:rPr>
        <w:t>الشفاف</w:t>
      </w:r>
      <w:r w:rsidR="00A128CC" w:rsidRPr="00550781">
        <w:rPr>
          <w:rFonts w:cs="Simplified Arabic"/>
          <w:sz w:val="22"/>
          <w:rtl/>
          <w:lang w:val="en-US"/>
        </w:rPr>
        <w:t xml:space="preserve"> </w:t>
      </w:r>
      <w:r w:rsidRPr="00550781">
        <w:rPr>
          <w:rFonts w:cs="Simplified Arabic"/>
          <w:sz w:val="22"/>
          <w:rtl/>
          <w:lang w:val="en-US"/>
        </w:rPr>
        <w:t>للموارد،</w:t>
      </w:r>
      <w:r w:rsidR="00A128CC" w:rsidRPr="00550781">
        <w:rPr>
          <w:rFonts w:cs="Simplified Arabic"/>
          <w:sz w:val="22"/>
          <w:rtl/>
          <w:lang w:val="en-US"/>
        </w:rPr>
        <w:t xml:space="preserve"> </w:t>
      </w:r>
      <w:r w:rsidRPr="00550781">
        <w:rPr>
          <w:rFonts w:cs="Simplified Arabic"/>
          <w:sz w:val="22"/>
          <w:rtl/>
          <w:lang w:val="en-US"/>
        </w:rPr>
        <w:t>وأن</w:t>
      </w:r>
      <w:r w:rsidR="00A128CC" w:rsidRPr="00550781">
        <w:rPr>
          <w:rFonts w:cs="Simplified Arabic"/>
          <w:sz w:val="22"/>
          <w:rtl/>
          <w:lang w:val="en-US"/>
        </w:rPr>
        <w:t xml:space="preserve"> </w:t>
      </w:r>
      <w:r w:rsidRPr="00550781">
        <w:rPr>
          <w:rFonts w:cs="Simplified Arabic"/>
          <w:sz w:val="22"/>
          <w:rtl/>
          <w:lang w:val="en-US"/>
        </w:rPr>
        <w:t>التحسينات</w:t>
      </w:r>
      <w:r w:rsidR="00A128CC" w:rsidRPr="00550781">
        <w:rPr>
          <w:rFonts w:cs="Simplified Arabic"/>
          <w:sz w:val="22"/>
          <w:rtl/>
          <w:lang w:val="en-US"/>
        </w:rPr>
        <w:t xml:space="preserve"> </w:t>
      </w:r>
      <w:r w:rsidRPr="00550781">
        <w:rPr>
          <w:rFonts w:cs="Simplified Arabic"/>
          <w:sz w:val="22"/>
          <w:rtl/>
          <w:lang w:val="en-US"/>
        </w:rPr>
        <w:t>قد</w:t>
      </w:r>
      <w:r w:rsidR="00A128CC" w:rsidRPr="00550781">
        <w:rPr>
          <w:rFonts w:cs="Simplified Arabic"/>
          <w:sz w:val="22"/>
          <w:rtl/>
          <w:lang w:val="en-US"/>
        </w:rPr>
        <w:t xml:space="preserve"> </w:t>
      </w:r>
      <w:r w:rsidRPr="00550781">
        <w:rPr>
          <w:rFonts w:cs="Simplified Arabic"/>
          <w:sz w:val="22"/>
          <w:rtl/>
          <w:lang w:val="en-US"/>
        </w:rPr>
        <w:t>طرأت</w:t>
      </w:r>
      <w:r w:rsidR="00A128CC" w:rsidRPr="00550781">
        <w:rPr>
          <w:rFonts w:cs="Simplified Arabic"/>
          <w:sz w:val="22"/>
          <w:rtl/>
          <w:lang w:val="en-US"/>
        </w:rPr>
        <w:t xml:space="preserve"> </w:t>
      </w:r>
      <w:r w:rsidRPr="00550781">
        <w:rPr>
          <w:rFonts w:cs="Simplified Arabic"/>
          <w:sz w:val="22"/>
          <w:rtl/>
          <w:lang w:val="en-US"/>
        </w:rPr>
        <w:t>على</w:t>
      </w:r>
      <w:r w:rsidR="00A128CC" w:rsidRPr="00550781">
        <w:rPr>
          <w:rFonts w:cs="Simplified Arabic"/>
          <w:sz w:val="22"/>
          <w:rtl/>
          <w:lang w:val="en-US"/>
        </w:rPr>
        <w:t xml:space="preserve"> </w:t>
      </w:r>
      <w:r w:rsidRPr="00550781">
        <w:rPr>
          <w:rFonts w:cs="Simplified Arabic"/>
          <w:sz w:val="22"/>
          <w:rtl/>
          <w:lang w:val="en-US"/>
        </w:rPr>
        <w:t>عمليات</w:t>
      </w:r>
      <w:r w:rsidR="00A128CC" w:rsidRPr="00550781">
        <w:rPr>
          <w:rFonts w:cs="Simplified Arabic"/>
          <w:sz w:val="22"/>
          <w:rtl/>
          <w:lang w:val="en-US"/>
        </w:rPr>
        <w:t xml:space="preserve"> </w:t>
      </w:r>
      <w:r w:rsidRPr="00550781">
        <w:rPr>
          <w:rFonts w:cs="Simplified Arabic"/>
          <w:sz w:val="22"/>
          <w:rtl/>
          <w:lang w:val="en-US"/>
        </w:rPr>
        <w:t>صرف</w:t>
      </w:r>
      <w:r w:rsidR="00A128CC" w:rsidRPr="00550781">
        <w:rPr>
          <w:rFonts w:cs="Simplified Arabic"/>
          <w:sz w:val="22"/>
          <w:rtl/>
          <w:lang w:val="en-US"/>
        </w:rPr>
        <w:t xml:space="preserve"> </w:t>
      </w:r>
      <w:r w:rsidRPr="00550781">
        <w:rPr>
          <w:rFonts w:cs="Simplified Arabic"/>
          <w:sz w:val="22"/>
          <w:rtl/>
          <w:lang w:val="en-US"/>
        </w:rPr>
        <w:t>الأموال</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الوقت</w:t>
      </w:r>
      <w:r w:rsidR="00A128CC" w:rsidRPr="00550781">
        <w:rPr>
          <w:rFonts w:cs="Simplified Arabic"/>
          <w:sz w:val="22"/>
          <w:rtl/>
          <w:lang w:val="en-US"/>
        </w:rPr>
        <w:t xml:space="preserve"> </w:t>
      </w:r>
      <w:r w:rsidRPr="00550781">
        <w:rPr>
          <w:rFonts w:cs="Simplified Arabic"/>
          <w:sz w:val="22"/>
          <w:rtl/>
          <w:lang w:val="en-US"/>
        </w:rPr>
        <w:t>المناسب</w:t>
      </w:r>
      <w:r w:rsidR="00A128CC" w:rsidRPr="00550781">
        <w:rPr>
          <w:rFonts w:cs="Simplified Arabic"/>
          <w:sz w:val="22"/>
          <w:rtl/>
          <w:lang w:val="en-US"/>
        </w:rPr>
        <w:t xml:space="preserve"> </w:t>
      </w:r>
      <w:r w:rsidR="00576CA0" w:rsidRPr="00550781">
        <w:rPr>
          <w:rFonts w:cs="Simplified Arabic"/>
          <w:sz w:val="22"/>
          <w:rtl/>
          <w:lang w:val="en-US"/>
        </w:rPr>
        <w:t>للأطراف المؤهلة</w:t>
      </w:r>
      <w:r w:rsidRPr="00550781">
        <w:rPr>
          <w:rFonts w:cs="Simplified Arabic"/>
          <w:sz w:val="22"/>
          <w:rtl/>
          <w:lang w:val="en-US"/>
        </w:rPr>
        <w:t>،</w:t>
      </w:r>
      <w:r w:rsidR="00A128CC" w:rsidRPr="00550781">
        <w:rPr>
          <w:rFonts w:cs="Simplified Arabic"/>
          <w:sz w:val="22"/>
          <w:rtl/>
          <w:lang w:val="en-US"/>
        </w:rPr>
        <w:t xml:space="preserve"> </w:t>
      </w:r>
      <w:r w:rsidRPr="00550781">
        <w:rPr>
          <w:rFonts w:cs="Simplified Arabic"/>
          <w:sz w:val="22"/>
          <w:rtl/>
          <w:lang w:val="en-US"/>
        </w:rPr>
        <w:t>وأن</w:t>
      </w:r>
      <w:r w:rsidR="00A128CC" w:rsidRPr="00550781">
        <w:rPr>
          <w:rFonts w:cs="Simplified Arabic"/>
          <w:sz w:val="22"/>
          <w:rtl/>
          <w:lang w:val="en-US"/>
        </w:rPr>
        <w:t xml:space="preserve"> </w:t>
      </w:r>
      <w:r w:rsidRPr="00550781">
        <w:rPr>
          <w:rFonts w:cs="Simplified Arabic"/>
          <w:sz w:val="22"/>
          <w:rtl/>
          <w:lang w:val="en-US"/>
        </w:rPr>
        <w:t>تبسيط</w:t>
      </w:r>
      <w:r w:rsidR="00A128CC" w:rsidRPr="00550781">
        <w:rPr>
          <w:rFonts w:cs="Simplified Arabic"/>
          <w:sz w:val="22"/>
          <w:rtl/>
          <w:lang w:val="en-US"/>
        </w:rPr>
        <w:t xml:space="preserve"> </w:t>
      </w:r>
      <w:r w:rsidRPr="00550781">
        <w:rPr>
          <w:rFonts w:cs="Simplified Arabic"/>
          <w:sz w:val="22"/>
          <w:rtl/>
          <w:lang w:val="en-US"/>
        </w:rPr>
        <w:t>دورة</w:t>
      </w:r>
      <w:r w:rsidR="00A128CC" w:rsidRPr="00550781">
        <w:rPr>
          <w:rFonts w:cs="Simplified Arabic"/>
          <w:sz w:val="22"/>
          <w:rtl/>
          <w:lang w:val="en-US"/>
        </w:rPr>
        <w:t xml:space="preserve"> </w:t>
      </w:r>
      <w:r w:rsidRPr="00550781">
        <w:rPr>
          <w:rFonts w:cs="Simplified Arabic"/>
          <w:sz w:val="22"/>
          <w:rtl/>
          <w:lang w:val="en-US"/>
        </w:rPr>
        <w:t>مشاريع</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المرجح</w:t>
      </w:r>
      <w:r w:rsidR="00A128CC" w:rsidRPr="00550781">
        <w:rPr>
          <w:rFonts w:cs="Simplified Arabic"/>
          <w:sz w:val="22"/>
          <w:rtl/>
          <w:lang w:val="en-US"/>
        </w:rPr>
        <w:t xml:space="preserve"> </w:t>
      </w:r>
      <w:r w:rsidRPr="00550781">
        <w:rPr>
          <w:rFonts w:cs="Simplified Arabic"/>
          <w:sz w:val="22"/>
          <w:rtl/>
          <w:lang w:val="en-US"/>
        </w:rPr>
        <w:t>أيضا</w:t>
      </w:r>
      <w:r w:rsidR="00A128CC" w:rsidRPr="00550781">
        <w:rPr>
          <w:rFonts w:cs="Simplified Arabic"/>
          <w:sz w:val="22"/>
          <w:rtl/>
          <w:lang w:val="en-US"/>
        </w:rPr>
        <w:t xml:space="preserve"> </w:t>
      </w:r>
      <w:r w:rsidRPr="00550781">
        <w:rPr>
          <w:rFonts w:cs="Simplified Arabic"/>
          <w:sz w:val="22"/>
          <w:rtl/>
          <w:lang w:val="en-US"/>
        </w:rPr>
        <w:t>أن</w:t>
      </w:r>
      <w:r w:rsidR="00A128CC" w:rsidRPr="00550781">
        <w:rPr>
          <w:rFonts w:cs="Simplified Arabic"/>
          <w:sz w:val="22"/>
          <w:rtl/>
          <w:lang w:val="en-US"/>
        </w:rPr>
        <w:t xml:space="preserve"> </w:t>
      </w:r>
      <w:r w:rsidRPr="00550781">
        <w:rPr>
          <w:rFonts w:cs="Simplified Arabic"/>
          <w:sz w:val="22"/>
          <w:rtl/>
          <w:lang w:val="en-US"/>
        </w:rPr>
        <w:t>يكون</w:t>
      </w:r>
      <w:r w:rsidR="00A128CC" w:rsidRPr="00550781">
        <w:rPr>
          <w:rFonts w:cs="Simplified Arabic"/>
          <w:sz w:val="22"/>
          <w:rtl/>
          <w:lang w:val="en-US"/>
        </w:rPr>
        <w:t xml:space="preserve"> </w:t>
      </w:r>
      <w:r w:rsidRPr="00550781">
        <w:rPr>
          <w:rFonts w:cs="Simplified Arabic"/>
          <w:sz w:val="22"/>
          <w:rtl/>
          <w:lang w:val="en-US"/>
        </w:rPr>
        <w:t>له</w:t>
      </w:r>
      <w:r w:rsidR="00A128CC" w:rsidRPr="00550781">
        <w:rPr>
          <w:rFonts w:cs="Simplified Arabic"/>
          <w:sz w:val="22"/>
          <w:rtl/>
          <w:lang w:val="en-US"/>
        </w:rPr>
        <w:t xml:space="preserve"> </w:t>
      </w:r>
      <w:r w:rsidRPr="00550781">
        <w:rPr>
          <w:rFonts w:cs="Simplified Arabic"/>
          <w:sz w:val="22"/>
          <w:rtl/>
          <w:lang w:val="en-US"/>
        </w:rPr>
        <w:t>تأثير</w:t>
      </w:r>
      <w:r w:rsidR="00A128CC" w:rsidRPr="00550781">
        <w:rPr>
          <w:rFonts w:cs="Simplified Arabic"/>
          <w:sz w:val="22"/>
          <w:rtl/>
          <w:lang w:val="en-US"/>
        </w:rPr>
        <w:t xml:space="preserve"> </w:t>
      </w:r>
      <w:r w:rsidRPr="00550781">
        <w:rPr>
          <w:rFonts w:cs="Simplified Arabic"/>
          <w:sz w:val="22"/>
          <w:rtl/>
          <w:lang w:val="en-US"/>
        </w:rPr>
        <w:t>إيجابي</w:t>
      </w:r>
      <w:r w:rsidR="00A128CC" w:rsidRPr="00550781">
        <w:rPr>
          <w:rFonts w:cs="Simplified Arabic"/>
          <w:sz w:val="22"/>
          <w:rtl/>
          <w:lang w:val="en-US"/>
        </w:rPr>
        <w:t xml:space="preserve"> </w:t>
      </w:r>
      <w:r w:rsidRPr="00550781">
        <w:rPr>
          <w:rFonts w:cs="Simplified Arabic"/>
          <w:sz w:val="22"/>
          <w:rtl/>
          <w:lang w:val="en-US"/>
        </w:rPr>
        <w:t>على</w:t>
      </w:r>
      <w:r w:rsidR="00A128CC" w:rsidRPr="00550781">
        <w:rPr>
          <w:rFonts w:cs="Simplified Arabic"/>
          <w:sz w:val="22"/>
          <w:rtl/>
          <w:lang w:val="en-US"/>
        </w:rPr>
        <w:t xml:space="preserve"> </w:t>
      </w:r>
      <w:r w:rsidRPr="00550781">
        <w:rPr>
          <w:rFonts w:cs="Simplified Arabic"/>
          <w:sz w:val="22"/>
          <w:rtl/>
          <w:lang w:val="en-US"/>
        </w:rPr>
        <w:t>عمليات</w:t>
      </w:r>
      <w:r w:rsidR="00A128CC" w:rsidRPr="00550781">
        <w:rPr>
          <w:rFonts w:cs="Simplified Arabic"/>
          <w:sz w:val="22"/>
          <w:rtl/>
          <w:lang w:val="en-US"/>
        </w:rPr>
        <w:t xml:space="preserve"> </w:t>
      </w:r>
      <w:r w:rsidRPr="00550781">
        <w:rPr>
          <w:rFonts w:cs="Simplified Arabic"/>
          <w:sz w:val="22"/>
          <w:rtl/>
          <w:lang w:val="en-US"/>
        </w:rPr>
        <w:t>صرف</w:t>
      </w:r>
      <w:r w:rsidR="00A128CC" w:rsidRPr="00550781">
        <w:rPr>
          <w:rFonts w:cs="Simplified Arabic"/>
          <w:sz w:val="22"/>
          <w:rtl/>
          <w:lang w:val="en-US"/>
        </w:rPr>
        <w:t xml:space="preserve"> </w:t>
      </w:r>
      <w:r w:rsidRPr="00550781">
        <w:rPr>
          <w:rFonts w:cs="Simplified Arabic"/>
          <w:sz w:val="22"/>
          <w:rtl/>
          <w:lang w:val="en-US"/>
        </w:rPr>
        <w:t>الأموال</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الوقت</w:t>
      </w:r>
      <w:r w:rsidR="00A128CC" w:rsidRPr="00550781">
        <w:rPr>
          <w:rFonts w:cs="Simplified Arabic"/>
          <w:sz w:val="22"/>
          <w:rtl/>
          <w:lang w:val="en-US"/>
        </w:rPr>
        <w:t xml:space="preserve"> </w:t>
      </w:r>
      <w:r w:rsidRPr="00550781">
        <w:rPr>
          <w:rFonts w:cs="Simplified Arabic"/>
          <w:sz w:val="22"/>
          <w:rtl/>
          <w:lang w:val="en-US"/>
        </w:rPr>
        <w:t>المناسب،</w:t>
      </w:r>
    </w:p>
    <w:p w14:paraId="7EAD63E0" w14:textId="28FE1102" w:rsidR="00717141" w:rsidRPr="00550781" w:rsidRDefault="00717141" w:rsidP="00717141">
      <w:pPr>
        <w:pStyle w:val="ListParagraph"/>
        <w:bidi/>
        <w:spacing w:after="120" w:line="216" w:lineRule="auto"/>
        <w:ind w:left="540" w:firstLine="720"/>
        <w:contextualSpacing w:val="0"/>
        <w:jc w:val="both"/>
        <w:rPr>
          <w:rFonts w:cs="Simplified Arabic"/>
          <w:rtl/>
        </w:rPr>
      </w:pPr>
      <w:r w:rsidRPr="00550781">
        <w:rPr>
          <w:rFonts w:cs="Simplified Arabic"/>
          <w:i/>
          <w:iCs/>
          <w:rtl/>
        </w:rPr>
        <w:lastRenderedPageBreak/>
        <w:t>وإذ</w:t>
      </w:r>
      <w:r w:rsidR="00A128CC" w:rsidRPr="00550781">
        <w:rPr>
          <w:rFonts w:cs="Simplified Arabic"/>
          <w:i/>
          <w:iCs/>
          <w:rtl/>
        </w:rPr>
        <w:t xml:space="preserve"> </w:t>
      </w:r>
      <w:r w:rsidRPr="00550781">
        <w:rPr>
          <w:rFonts w:cs="Simplified Arabic"/>
          <w:i/>
          <w:iCs/>
          <w:rtl/>
        </w:rPr>
        <w:t>يرحب</w:t>
      </w:r>
      <w:r w:rsidR="00A128CC" w:rsidRPr="00550781">
        <w:rPr>
          <w:rFonts w:cs="Simplified Arabic"/>
          <w:rtl/>
        </w:rPr>
        <w:t xml:space="preserve"> </w:t>
      </w:r>
      <w:r w:rsidRPr="00550781">
        <w:rPr>
          <w:rFonts w:cs="Simplified Arabic"/>
          <w:rtl/>
        </w:rPr>
        <w:t>بالجهود</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يبذلها</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اتساق</w:t>
      </w:r>
      <w:r w:rsidR="00A128CC" w:rsidRPr="00550781">
        <w:rPr>
          <w:rFonts w:cs="Simplified Arabic"/>
          <w:rtl/>
        </w:rPr>
        <w:t xml:space="preserve"> </w:t>
      </w:r>
      <w:r w:rsidRPr="00550781">
        <w:rPr>
          <w:rFonts w:cs="Simplified Arabic"/>
          <w:rtl/>
        </w:rPr>
        <w:t>السياسات</w:t>
      </w:r>
      <w:r w:rsidR="00A128CC" w:rsidRPr="00550781">
        <w:rPr>
          <w:rFonts w:cs="Simplified Arabic"/>
          <w:rtl/>
        </w:rPr>
        <w:t xml:space="preserve"> </w:t>
      </w:r>
      <w:r w:rsidRPr="00550781">
        <w:rPr>
          <w:rFonts w:cs="Simplified Arabic"/>
          <w:rtl/>
        </w:rPr>
        <w:t>وتبسيط</w:t>
      </w:r>
      <w:r w:rsidR="00A128CC" w:rsidRPr="00550781">
        <w:rPr>
          <w:rFonts w:cs="Simplified Arabic"/>
          <w:rtl/>
        </w:rPr>
        <w:t xml:space="preserve"> </w:t>
      </w:r>
      <w:r w:rsidRPr="00550781">
        <w:rPr>
          <w:rFonts w:cs="Simplified Arabic"/>
          <w:rtl/>
        </w:rPr>
        <w:t>التدابير،</w:t>
      </w:r>
    </w:p>
    <w:p w14:paraId="7EAD63E1" w14:textId="0A5A14ED" w:rsidR="00717141" w:rsidRPr="00550781" w:rsidRDefault="00717141" w:rsidP="008032A7">
      <w:pPr>
        <w:pStyle w:val="ListParagraph"/>
        <w:tabs>
          <w:tab w:val="right" w:pos="1080"/>
          <w:tab w:val="left" w:pos="1260"/>
        </w:tabs>
        <w:bidi/>
        <w:spacing w:after="120" w:line="216" w:lineRule="auto"/>
        <w:ind w:left="540" w:firstLine="720"/>
        <w:contextualSpacing w:val="0"/>
        <w:jc w:val="both"/>
        <w:rPr>
          <w:rFonts w:cs="Simplified Arabic"/>
          <w:sz w:val="22"/>
          <w:lang w:val="en-US"/>
        </w:rPr>
      </w:pPr>
      <w:r w:rsidRPr="00550781">
        <w:rPr>
          <w:rFonts w:cs="Simplified Arabic"/>
          <w:i/>
          <w:iCs/>
          <w:sz w:val="22"/>
          <w:rtl/>
          <w:lang w:val="en-US"/>
        </w:rPr>
        <w:t>وإذ</w:t>
      </w:r>
      <w:r w:rsidR="00A128CC" w:rsidRPr="00550781">
        <w:rPr>
          <w:rFonts w:cs="Simplified Arabic"/>
          <w:i/>
          <w:iCs/>
          <w:sz w:val="22"/>
          <w:rtl/>
          <w:lang w:val="en-US"/>
        </w:rPr>
        <w:t xml:space="preserve"> </w:t>
      </w:r>
      <w:r w:rsidR="004A593A" w:rsidRPr="00550781">
        <w:rPr>
          <w:rFonts w:cs="Simplified Arabic" w:hint="cs"/>
          <w:i/>
          <w:iCs/>
          <w:sz w:val="22"/>
          <w:rtl/>
          <w:lang w:val="en-US"/>
        </w:rPr>
        <w:t>يقر</w:t>
      </w:r>
      <w:r w:rsidR="00A128CC" w:rsidRPr="00550781">
        <w:rPr>
          <w:rFonts w:cs="Simplified Arabic"/>
          <w:i/>
          <w:iCs/>
          <w:sz w:val="22"/>
          <w:rtl/>
          <w:lang w:val="en-US"/>
        </w:rPr>
        <w:t xml:space="preserve"> </w:t>
      </w:r>
      <w:r w:rsidR="004A593A" w:rsidRPr="00550781">
        <w:rPr>
          <w:rFonts w:cs="Simplified Arabic" w:hint="cs"/>
          <w:sz w:val="22"/>
          <w:rtl/>
          <w:lang w:val="en-US"/>
        </w:rPr>
        <w:t>ب</w:t>
      </w:r>
      <w:r w:rsidR="008032A7" w:rsidRPr="00550781">
        <w:rPr>
          <w:rFonts w:cs="Simplified Arabic" w:hint="cs"/>
          <w:sz w:val="22"/>
          <w:rtl/>
          <w:lang w:val="en-US"/>
        </w:rPr>
        <w:t>أهمية</w:t>
      </w:r>
      <w:r w:rsidR="00A128CC" w:rsidRPr="00550781">
        <w:rPr>
          <w:rFonts w:cs="Simplified Arabic"/>
          <w:sz w:val="22"/>
          <w:rtl/>
          <w:lang w:val="en-US"/>
        </w:rPr>
        <w:t xml:space="preserve"> </w:t>
      </w:r>
      <w:r w:rsidRPr="00550781">
        <w:rPr>
          <w:rFonts w:cs="Simplified Arabic"/>
          <w:sz w:val="22"/>
          <w:rtl/>
          <w:lang w:val="en-US"/>
        </w:rPr>
        <w:t>تعزيز</w:t>
      </w:r>
      <w:r w:rsidR="00A128CC" w:rsidRPr="00550781">
        <w:rPr>
          <w:rFonts w:cs="Simplified Arabic"/>
          <w:sz w:val="22"/>
          <w:rtl/>
          <w:lang w:val="en-US"/>
        </w:rPr>
        <w:t xml:space="preserve"> </w:t>
      </w:r>
      <w:r w:rsidRPr="00550781">
        <w:rPr>
          <w:rFonts w:cs="Simplified Arabic"/>
          <w:sz w:val="22"/>
          <w:rtl/>
          <w:lang w:val="en-US"/>
        </w:rPr>
        <w:t>القيادة</w:t>
      </w:r>
      <w:r w:rsidR="00A128CC" w:rsidRPr="00550781">
        <w:rPr>
          <w:rFonts w:cs="Simplified Arabic"/>
          <w:sz w:val="22"/>
          <w:rtl/>
          <w:lang w:val="en-US"/>
        </w:rPr>
        <w:t xml:space="preserve"> </w:t>
      </w:r>
      <w:r w:rsidRPr="00550781">
        <w:rPr>
          <w:rFonts w:cs="Simplified Arabic"/>
          <w:sz w:val="22"/>
          <w:rtl/>
          <w:lang w:val="en-US"/>
        </w:rPr>
        <w:t>والملكية</w:t>
      </w:r>
      <w:r w:rsidR="00A128CC" w:rsidRPr="00550781">
        <w:rPr>
          <w:rFonts w:cs="Simplified Arabic"/>
          <w:sz w:val="22"/>
          <w:rtl/>
          <w:lang w:val="en-US"/>
        </w:rPr>
        <w:t xml:space="preserve"> </w:t>
      </w:r>
      <w:r w:rsidRPr="00550781">
        <w:rPr>
          <w:rFonts w:cs="Simplified Arabic"/>
          <w:sz w:val="22"/>
          <w:rtl/>
          <w:lang w:val="en-US"/>
        </w:rPr>
        <w:t>والمساءلة</w:t>
      </w:r>
      <w:r w:rsidR="00A128CC" w:rsidRPr="00550781">
        <w:rPr>
          <w:rFonts w:cs="Simplified Arabic"/>
          <w:sz w:val="22"/>
          <w:rtl/>
          <w:lang w:val="en-US"/>
        </w:rPr>
        <w:t xml:space="preserve"> </w:t>
      </w:r>
      <w:r w:rsidR="00BD29BC" w:rsidRPr="00550781">
        <w:rPr>
          <w:rFonts w:cs="Simplified Arabic"/>
          <w:sz w:val="22"/>
          <w:rtl/>
          <w:lang w:val="en-US"/>
        </w:rPr>
        <w:t>الق</w:t>
      </w:r>
      <w:r w:rsidR="00BD29BC" w:rsidRPr="00550781">
        <w:rPr>
          <w:rFonts w:cs="Simplified Arabic" w:hint="cs"/>
          <w:sz w:val="22"/>
          <w:rtl/>
          <w:lang w:val="en-US"/>
        </w:rPr>
        <w:t>ُ</w:t>
      </w:r>
      <w:r w:rsidR="00BD29BC" w:rsidRPr="00550781">
        <w:rPr>
          <w:rFonts w:cs="Simplified Arabic"/>
          <w:sz w:val="22"/>
          <w:rtl/>
          <w:lang w:val="en-US"/>
        </w:rPr>
        <w:t xml:space="preserve">طرية </w:t>
      </w:r>
      <w:r w:rsidRPr="00550781">
        <w:rPr>
          <w:rFonts w:cs="Simplified Arabic"/>
          <w:sz w:val="22"/>
          <w:rtl/>
          <w:lang w:val="en-US"/>
        </w:rPr>
        <w:t>فيما</w:t>
      </w:r>
      <w:r w:rsidR="00A128CC" w:rsidRPr="00550781">
        <w:rPr>
          <w:rFonts w:cs="Simplified Arabic"/>
          <w:sz w:val="22"/>
          <w:rtl/>
          <w:lang w:val="en-US"/>
        </w:rPr>
        <w:t xml:space="preserve"> </w:t>
      </w:r>
      <w:r w:rsidRPr="00550781">
        <w:rPr>
          <w:rFonts w:cs="Simplified Arabic"/>
          <w:sz w:val="22"/>
          <w:rtl/>
          <w:lang w:val="en-US"/>
        </w:rPr>
        <w:t>يتصل</w:t>
      </w:r>
      <w:r w:rsidR="00A128CC" w:rsidRPr="00550781">
        <w:rPr>
          <w:rFonts w:cs="Simplified Arabic"/>
          <w:sz w:val="22"/>
          <w:rtl/>
          <w:lang w:val="en-US"/>
        </w:rPr>
        <w:t xml:space="preserve"> </w:t>
      </w:r>
      <w:r w:rsidRPr="00550781">
        <w:rPr>
          <w:rFonts w:cs="Simplified Arabic"/>
          <w:sz w:val="22"/>
          <w:rtl/>
          <w:lang w:val="en-US"/>
        </w:rPr>
        <w:t>بالأنشطة</w:t>
      </w:r>
      <w:r w:rsidR="00A128CC" w:rsidRPr="00550781">
        <w:rPr>
          <w:rFonts w:cs="Simplified Arabic"/>
          <w:sz w:val="22"/>
          <w:rtl/>
          <w:lang w:val="en-US"/>
        </w:rPr>
        <w:t xml:space="preserve"> </w:t>
      </w:r>
      <w:r w:rsidRPr="00550781">
        <w:rPr>
          <w:rFonts w:cs="Simplified Arabic"/>
          <w:sz w:val="22"/>
          <w:rtl/>
          <w:lang w:val="en-US"/>
        </w:rPr>
        <w:t>التي</w:t>
      </w:r>
      <w:r w:rsidR="00A128CC" w:rsidRPr="00550781">
        <w:rPr>
          <w:rFonts w:cs="Simplified Arabic"/>
          <w:sz w:val="22"/>
          <w:rtl/>
          <w:lang w:val="en-US"/>
        </w:rPr>
        <w:t xml:space="preserve"> </w:t>
      </w:r>
      <w:r w:rsidRPr="00550781">
        <w:rPr>
          <w:rFonts w:cs="Simplified Arabic"/>
          <w:sz w:val="22"/>
          <w:rtl/>
          <w:lang w:val="en-US"/>
        </w:rPr>
        <w:t>يدعمها</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p>
    <w:p w14:paraId="7EAD63E2" w14:textId="5CD5FF80" w:rsidR="00717141" w:rsidRPr="00550781" w:rsidRDefault="00717141" w:rsidP="00717141">
      <w:pPr>
        <w:pStyle w:val="ListParagraph"/>
        <w:bidi/>
        <w:spacing w:after="120" w:line="216" w:lineRule="auto"/>
        <w:ind w:firstLine="540"/>
        <w:contextualSpacing w:val="0"/>
        <w:jc w:val="both"/>
        <w:rPr>
          <w:rFonts w:cs="Simplified Arabic"/>
          <w:rtl/>
        </w:rPr>
      </w:pPr>
      <w:r w:rsidRPr="00550781">
        <w:rPr>
          <w:rFonts w:cs="Simplified Arabic"/>
          <w:i/>
          <w:iCs/>
          <w:sz w:val="22"/>
          <w:rtl/>
          <w:lang w:val="en-US"/>
        </w:rPr>
        <w:t>وإذ</w:t>
      </w:r>
      <w:r w:rsidR="00A128CC" w:rsidRPr="00550781">
        <w:rPr>
          <w:rFonts w:cs="Simplified Arabic"/>
          <w:i/>
          <w:iCs/>
          <w:sz w:val="22"/>
          <w:rtl/>
          <w:lang w:val="en-US"/>
        </w:rPr>
        <w:t xml:space="preserve"> </w:t>
      </w:r>
      <w:r w:rsidR="004A593A" w:rsidRPr="00550781">
        <w:rPr>
          <w:rFonts w:cs="Simplified Arabic" w:hint="cs"/>
          <w:i/>
          <w:iCs/>
          <w:sz w:val="22"/>
          <w:rtl/>
          <w:lang w:val="en-US"/>
        </w:rPr>
        <w:t>يقر</w:t>
      </w:r>
      <w:r w:rsidR="00A128CC" w:rsidRPr="00550781">
        <w:rPr>
          <w:rFonts w:cs="Simplified Arabic"/>
          <w:i/>
          <w:iCs/>
          <w:sz w:val="22"/>
          <w:rtl/>
          <w:lang w:val="en-US"/>
        </w:rPr>
        <w:t xml:space="preserve"> </w:t>
      </w:r>
      <w:r w:rsidR="004A593A" w:rsidRPr="00550781">
        <w:rPr>
          <w:rFonts w:cs="Simplified Arabic" w:hint="cs"/>
          <w:i/>
          <w:iCs/>
          <w:sz w:val="22"/>
          <w:rtl/>
          <w:lang w:val="en-US"/>
        </w:rPr>
        <w:t>أيضا</w:t>
      </w:r>
      <w:r w:rsidR="00A128CC" w:rsidRPr="00550781">
        <w:rPr>
          <w:rFonts w:cs="Simplified Arabic"/>
          <w:sz w:val="22"/>
          <w:rtl/>
          <w:lang w:val="en-US"/>
        </w:rPr>
        <w:t xml:space="preserve"> </w:t>
      </w:r>
      <w:r w:rsidR="004A593A" w:rsidRPr="00550781">
        <w:rPr>
          <w:rFonts w:cs="Simplified Arabic" w:hint="cs"/>
          <w:sz w:val="22"/>
          <w:rtl/>
          <w:lang w:val="en-US"/>
        </w:rPr>
        <w:t>ب</w:t>
      </w:r>
      <w:r w:rsidRPr="00550781">
        <w:rPr>
          <w:rFonts w:cs="Simplified Arabic"/>
          <w:sz w:val="22"/>
          <w:rtl/>
          <w:lang w:val="en-US"/>
        </w:rPr>
        <w:t>أن</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Pr="00550781">
        <w:rPr>
          <w:rFonts w:cs="Simplified Arabic"/>
          <w:sz w:val="22"/>
          <w:rtl/>
          <w:lang w:val="en-US"/>
        </w:rPr>
        <w:t>اتخذ</w:t>
      </w:r>
      <w:r w:rsidR="00A128CC" w:rsidRPr="00550781">
        <w:rPr>
          <w:rFonts w:cs="Simplified Arabic"/>
          <w:sz w:val="22"/>
          <w:rtl/>
          <w:lang w:val="en-US"/>
        </w:rPr>
        <w:t xml:space="preserve"> </w:t>
      </w:r>
      <w:r w:rsidRPr="00550781">
        <w:rPr>
          <w:rFonts w:cs="Simplified Arabic"/>
          <w:sz w:val="22"/>
          <w:rtl/>
          <w:lang w:val="en-US"/>
        </w:rPr>
        <w:t>على</w:t>
      </w:r>
      <w:r w:rsidR="00A128CC" w:rsidRPr="00550781">
        <w:rPr>
          <w:rFonts w:cs="Simplified Arabic"/>
          <w:sz w:val="22"/>
          <w:rtl/>
          <w:lang w:val="en-US"/>
        </w:rPr>
        <w:t xml:space="preserve"> </w:t>
      </w:r>
      <w:r w:rsidRPr="00550781">
        <w:rPr>
          <w:rFonts w:cs="Simplified Arabic"/>
          <w:sz w:val="22"/>
          <w:rtl/>
          <w:lang w:val="en-US"/>
        </w:rPr>
        <w:t>مر</w:t>
      </w:r>
      <w:r w:rsidR="00A128CC" w:rsidRPr="00550781">
        <w:rPr>
          <w:rFonts w:cs="Simplified Arabic"/>
          <w:sz w:val="22"/>
          <w:rtl/>
          <w:lang w:val="en-US"/>
        </w:rPr>
        <w:t xml:space="preserve"> </w:t>
      </w:r>
      <w:r w:rsidRPr="00550781">
        <w:rPr>
          <w:rFonts w:cs="Simplified Arabic"/>
          <w:sz w:val="22"/>
          <w:rtl/>
          <w:lang w:val="en-US"/>
        </w:rPr>
        <w:t>السنين</w:t>
      </w:r>
      <w:r w:rsidR="00A128CC" w:rsidRPr="00550781">
        <w:rPr>
          <w:rFonts w:cs="Simplified Arabic"/>
          <w:sz w:val="22"/>
          <w:rtl/>
          <w:lang w:val="en-US"/>
        </w:rPr>
        <w:t xml:space="preserve"> </w:t>
      </w:r>
      <w:r w:rsidRPr="00550781">
        <w:rPr>
          <w:rFonts w:cs="Simplified Arabic"/>
          <w:sz w:val="22"/>
          <w:rtl/>
          <w:lang w:val="en-US"/>
        </w:rPr>
        <w:t>خطوات</w:t>
      </w:r>
      <w:r w:rsidR="00A128CC" w:rsidRPr="00550781">
        <w:rPr>
          <w:rFonts w:cs="Simplified Arabic"/>
          <w:sz w:val="22"/>
          <w:rtl/>
          <w:lang w:val="en-US"/>
        </w:rPr>
        <w:t xml:space="preserve"> </w:t>
      </w:r>
      <w:r w:rsidRPr="00550781">
        <w:rPr>
          <w:rFonts w:cs="Simplified Arabic"/>
          <w:sz w:val="22"/>
          <w:rtl/>
          <w:lang w:val="en-US"/>
        </w:rPr>
        <w:t>لتعزيز</w:t>
      </w:r>
      <w:r w:rsidR="00A128CC" w:rsidRPr="00550781">
        <w:rPr>
          <w:rFonts w:cs="Simplified Arabic"/>
          <w:sz w:val="22"/>
          <w:rtl/>
          <w:lang w:val="en-US"/>
        </w:rPr>
        <w:t xml:space="preserve"> </w:t>
      </w:r>
      <w:r w:rsidRPr="00550781">
        <w:rPr>
          <w:rFonts w:cs="Simplified Arabic" w:hint="cs"/>
          <w:sz w:val="22"/>
          <w:rtl/>
          <w:lang w:val="en-US"/>
        </w:rPr>
        <w:t>نوعية</w:t>
      </w:r>
      <w:r w:rsidR="00A128CC" w:rsidRPr="00550781">
        <w:rPr>
          <w:rFonts w:cs="Simplified Arabic"/>
          <w:sz w:val="22"/>
          <w:rtl/>
          <w:lang w:val="en-US"/>
        </w:rPr>
        <w:t xml:space="preserve"> </w:t>
      </w:r>
      <w:r w:rsidRPr="00550781">
        <w:rPr>
          <w:rFonts w:cs="Simplified Arabic"/>
          <w:sz w:val="22"/>
          <w:rtl/>
          <w:lang w:val="en-US"/>
        </w:rPr>
        <w:t>تقاريره،</w:t>
      </w:r>
    </w:p>
    <w:p w14:paraId="7EAD63E4" w14:textId="0A06FF50" w:rsidR="00DC2836" w:rsidRPr="00550781" w:rsidRDefault="00DC2836" w:rsidP="00DC2836">
      <w:pPr>
        <w:pStyle w:val="ListParagraph"/>
        <w:bidi/>
        <w:spacing w:after="120" w:line="216" w:lineRule="auto"/>
        <w:ind w:firstLine="540"/>
        <w:contextualSpacing w:val="0"/>
        <w:jc w:val="both"/>
        <w:rPr>
          <w:rFonts w:cs="Simplified Arabic"/>
          <w:rtl/>
        </w:rPr>
      </w:pPr>
      <w:r w:rsidRPr="00550781">
        <w:rPr>
          <w:rFonts w:cs="Simplified Arabic" w:hint="cs"/>
          <w:i/>
          <w:iCs/>
          <w:sz w:val="22"/>
          <w:rtl/>
          <w:lang w:val="en-US"/>
        </w:rPr>
        <w:t>وإذ</w:t>
      </w:r>
      <w:r w:rsidR="00A128CC" w:rsidRPr="00550781">
        <w:rPr>
          <w:rFonts w:cs="Simplified Arabic" w:hint="cs"/>
          <w:i/>
          <w:iCs/>
          <w:sz w:val="22"/>
          <w:rtl/>
          <w:lang w:val="en-US"/>
        </w:rPr>
        <w:t xml:space="preserve"> </w:t>
      </w:r>
      <w:r w:rsidR="004A593A" w:rsidRPr="00550781">
        <w:rPr>
          <w:rFonts w:cs="Simplified Arabic" w:hint="cs"/>
          <w:i/>
          <w:iCs/>
          <w:sz w:val="22"/>
          <w:rtl/>
          <w:lang w:val="en-US"/>
        </w:rPr>
        <w:t>يقر</w:t>
      </w:r>
      <w:r w:rsidR="00A128CC" w:rsidRPr="00550781">
        <w:rPr>
          <w:rFonts w:cs="Simplified Arabic" w:hint="cs"/>
          <w:i/>
          <w:iCs/>
          <w:sz w:val="22"/>
          <w:rtl/>
          <w:lang w:val="en-US"/>
        </w:rPr>
        <w:t xml:space="preserve"> </w:t>
      </w:r>
      <w:r w:rsidR="00A74EF9" w:rsidRPr="00550781">
        <w:rPr>
          <w:rFonts w:cs="Simplified Arabic" w:hint="cs"/>
          <w:i/>
          <w:iCs/>
          <w:sz w:val="22"/>
          <w:rtl/>
          <w:lang w:val="en-US"/>
        </w:rPr>
        <w:t xml:space="preserve">كذلك </w:t>
      </w:r>
      <w:r w:rsidR="004A593A" w:rsidRPr="00550781">
        <w:rPr>
          <w:rFonts w:cs="Simplified Arabic" w:hint="cs"/>
          <w:sz w:val="22"/>
          <w:rtl/>
          <w:lang w:val="en-US"/>
        </w:rPr>
        <w:t>ويعي بأهمية العيش</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00BD29BC" w:rsidRPr="00550781">
        <w:rPr>
          <w:rFonts w:cs="Simplified Arabic" w:hint="cs"/>
          <w:rtl/>
        </w:rPr>
        <w:t>انسجام</w:t>
      </w:r>
      <w:r w:rsidR="00A128CC" w:rsidRPr="00550781">
        <w:rPr>
          <w:rFonts w:cs="Simplified Arabic" w:hint="cs"/>
          <w:rtl/>
        </w:rPr>
        <w:t xml:space="preserve"> </w:t>
      </w:r>
      <w:r w:rsidRPr="00550781">
        <w:rPr>
          <w:rFonts w:cs="Simplified Arabic" w:hint="cs"/>
          <w:rtl/>
        </w:rPr>
        <w:t>من</w:t>
      </w:r>
      <w:r w:rsidR="00A128CC" w:rsidRPr="00550781">
        <w:rPr>
          <w:rFonts w:cs="Simplified Arabic" w:hint="cs"/>
          <w:rtl/>
        </w:rPr>
        <w:t xml:space="preserve"> </w:t>
      </w:r>
      <w:r w:rsidRPr="00550781">
        <w:rPr>
          <w:rFonts w:cs="Simplified Arabic" w:hint="cs"/>
          <w:rtl/>
        </w:rPr>
        <w:t>الطبيعة</w:t>
      </w:r>
      <w:r w:rsidR="00A128CC" w:rsidRPr="00550781">
        <w:rPr>
          <w:rFonts w:cs="Simplified Arabic" w:hint="cs"/>
          <w:rtl/>
        </w:rPr>
        <w:t xml:space="preserve"> </w:t>
      </w:r>
      <w:r w:rsidRPr="00550781">
        <w:rPr>
          <w:rFonts w:cs="Simplified Arabic" w:hint="cs"/>
          <w:rtl/>
        </w:rPr>
        <w:t>والحياة</w:t>
      </w:r>
      <w:r w:rsidR="00A128CC" w:rsidRPr="00550781">
        <w:rPr>
          <w:rFonts w:cs="Simplified Arabic" w:hint="cs"/>
          <w:rtl/>
        </w:rPr>
        <w:t xml:space="preserve"> </w:t>
      </w:r>
      <w:r w:rsidRPr="00550781">
        <w:rPr>
          <w:rFonts w:cs="Simplified Arabic" w:hint="cs"/>
          <w:rtl/>
        </w:rPr>
        <w:t>الطيبة</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توازن</w:t>
      </w:r>
      <w:r w:rsidR="00A128CC" w:rsidRPr="00550781">
        <w:rPr>
          <w:rFonts w:cs="Simplified Arabic" w:hint="cs"/>
          <w:rtl/>
        </w:rPr>
        <w:t xml:space="preserve"> </w:t>
      </w:r>
      <w:r w:rsidR="00A33586" w:rsidRPr="00550781">
        <w:rPr>
          <w:rFonts w:cs="Simplified Arabic" w:hint="cs"/>
          <w:rtl/>
        </w:rPr>
        <w:t>و</w:t>
      </w:r>
      <w:r w:rsidR="00BD29BC" w:rsidRPr="00550781">
        <w:rPr>
          <w:rFonts w:cs="Simplified Arabic" w:hint="cs"/>
          <w:rtl/>
        </w:rPr>
        <w:t>انسجام</w:t>
      </w:r>
      <w:r w:rsidR="00A128CC" w:rsidRPr="00550781">
        <w:rPr>
          <w:rFonts w:cs="Simplified Arabic" w:hint="cs"/>
          <w:rtl/>
        </w:rPr>
        <w:t xml:space="preserve"> </w:t>
      </w:r>
      <w:r w:rsidRPr="00550781">
        <w:rPr>
          <w:rFonts w:cs="Simplified Arabic" w:hint="cs"/>
          <w:rtl/>
        </w:rPr>
        <w:t>متوازن</w:t>
      </w:r>
      <w:r w:rsidR="00A128CC" w:rsidRPr="00550781">
        <w:rPr>
          <w:rFonts w:cs="Simplified Arabic" w:hint="cs"/>
          <w:rtl/>
        </w:rPr>
        <w:t xml:space="preserve"> </w:t>
      </w:r>
      <w:r w:rsidRPr="00550781">
        <w:rPr>
          <w:rFonts w:cs="Simplified Arabic" w:hint="cs"/>
          <w:rtl/>
        </w:rPr>
        <w:t>مع</w:t>
      </w:r>
      <w:r w:rsidR="00A128CC" w:rsidRPr="00550781">
        <w:rPr>
          <w:rFonts w:cs="Simplified Arabic" w:hint="cs"/>
          <w:rtl/>
        </w:rPr>
        <w:t xml:space="preserve"> </w:t>
      </w:r>
      <w:r w:rsidRPr="00550781">
        <w:rPr>
          <w:rFonts w:cs="Simplified Arabic" w:hint="cs"/>
          <w:rtl/>
        </w:rPr>
        <w:t>أمنا</w:t>
      </w:r>
      <w:r w:rsidR="00A128CC" w:rsidRPr="00550781">
        <w:rPr>
          <w:rFonts w:cs="Simplified Arabic" w:hint="cs"/>
          <w:rtl/>
        </w:rPr>
        <w:t xml:space="preserve"> </w:t>
      </w:r>
      <w:r w:rsidRPr="00550781">
        <w:rPr>
          <w:rFonts w:cs="Simplified Arabic" w:hint="cs"/>
          <w:rtl/>
        </w:rPr>
        <w:t>الأرض</w:t>
      </w:r>
      <w:r w:rsidR="00A128CC" w:rsidRPr="00550781">
        <w:rPr>
          <w:rFonts w:cs="Simplified Arabic" w:hint="cs"/>
          <w:rtl/>
        </w:rPr>
        <w:t xml:space="preserve"> </w:t>
      </w:r>
      <w:r w:rsidRPr="00550781">
        <w:rPr>
          <w:rFonts w:cs="Simplified Arabic" w:hint="cs"/>
          <w:rtl/>
        </w:rPr>
        <w:t>لتحقيق</w:t>
      </w:r>
      <w:r w:rsidR="00A128CC" w:rsidRPr="00550781">
        <w:rPr>
          <w:rFonts w:cs="Simplified Arabic" w:hint="cs"/>
          <w:rtl/>
        </w:rPr>
        <w:t xml:space="preserve"> </w:t>
      </w:r>
      <w:r w:rsidRPr="00550781">
        <w:rPr>
          <w:rFonts w:cs="Simplified Arabic" w:hint="cs"/>
          <w:rtl/>
        </w:rPr>
        <w:t>رفاهية</w:t>
      </w:r>
      <w:r w:rsidR="00A128CC" w:rsidRPr="00550781">
        <w:rPr>
          <w:rFonts w:cs="Simplified Arabic" w:hint="cs"/>
          <w:rtl/>
        </w:rPr>
        <w:t xml:space="preserve"> </w:t>
      </w:r>
      <w:r w:rsidRPr="00550781">
        <w:rPr>
          <w:rFonts w:cs="Simplified Arabic" w:hint="cs"/>
          <w:rtl/>
        </w:rPr>
        <w:t>البشر،</w:t>
      </w:r>
      <w:r w:rsidR="00A128CC" w:rsidRPr="00550781">
        <w:rPr>
          <w:rFonts w:cs="Simplified Arabic" w:hint="cs"/>
          <w:rtl/>
        </w:rPr>
        <w:t xml:space="preserve"> </w:t>
      </w:r>
      <w:r w:rsidRPr="00550781">
        <w:rPr>
          <w:rFonts w:cs="Simplified Arabic" w:hint="cs"/>
          <w:rtl/>
        </w:rPr>
        <w:t>والكوكب</w:t>
      </w:r>
      <w:r w:rsidR="00A128CC" w:rsidRPr="00550781">
        <w:rPr>
          <w:rFonts w:cs="Simplified Arabic" w:hint="cs"/>
          <w:rtl/>
        </w:rPr>
        <w:t xml:space="preserve"> </w:t>
      </w:r>
      <w:r w:rsidRPr="00550781">
        <w:rPr>
          <w:rFonts w:cs="Simplified Arabic" w:hint="cs"/>
          <w:rtl/>
        </w:rPr>
        <w:t>الصحي،</w:t>
      </w:r>
      <w:r w:rsidR="00A128CC" w:rsidRPr="00550781">
        <w:rPr>
          <w:rFonts w:cs="Simplified Arabic" w:hint="cs"/>
          <w:rtl/>
        </w:rPr>
        <w:t xml:space="preserve"> </w:t>
      </w:r>
      <w:r w:rsidRPr="00550781">
        <w:rPr>
          <w:rFonts w:cs="Simplified Arabic" w:hint="cs"/>
          <w:rtl/>
        </w:rPr>
        <w:t>والرخاء</w:t>
      </w:r>
      <w:r w:rsidR="00A128CC" w:rsidRPr="00550781">
        <w:rPr>
          <w:rFonts w:cs="Simplified Arabic" w:hint="cs"/>
          <w:rtl/>
        </w:rPr>
        <w:t xml:space="preserve"> </w:t>
      </w:r>
      <w:r w:rsidRPr="00550781">
        <w:rPr>
          <w:rFonts w:cs="Simplified Arabic" w:hint="cs"/>
          <w:rtl/>
        </w:rPr>
        <w:t>الاقتصادي</w:t>
      </w:r>
      <w:r w:rsidR="00A128CC" w:rsidRPr="00550781">
        <w:rPr>
          <w:rFonts w:cs="Simplified Arabic" w:hint="cs"/>
          <w:rtl/>
        </w:rPr>
        <w:t xml:space="preserve"> </w:t>
      </w:r>
      <w:r w:rsidR="00A33586" w:rsidRPr="00550781">
        <w:rPr>
          <w:rFonts w:cs="Simplified Arabic" w:hint="cs"/>
          <w:rtl/>
        </w:rPr>
        <w:t>ل</w:t>
      </w:r>
      <w:r w:rsidRPr="00550781">
        <w:rPr>
          <w:rFonts w:cs="Simplified Arabic" w:hint="cs"/>
          <w:rtl/>
        </w:rPr>
        <w:t>جميع</w:t>
      </w:r>
      <w:r w:rsidR="00A128CC" w:rsidRPr="00550781">
        <w:rPr>
          <w:rFonts w:cs="Simplified Arabic" w:hint="cs"/>
          <w:rtl/>
        </w:rPr>
        <w:t xml:space="preserve"> </w:t>
      </w:r>
      <w:r w:rsidRPr="00550781">
        <w:rPr>
          <w:rFonts w:cs="Simplified Arabic" w:hint="cs"/>
          <w:rtl/>
        </w:rPr>
        <w:t>الشعوب،</w:t>
      </w:r>
    </w:p>
    <w:p w14:paraId="7EAD63E6" w14:textId="32B50345" w:rsidR="002F6AAF" w:rsidRPr="00550781" w:rsidRDefault="00DC2836" w:rsidP="00EF1BFB">
      <w:pPr>
        <w:pStyle w:val="ListParagraph"/>
        <w:numPr>
          <w:ilvl w:val="0"/>
          <w:numId w:val="14"/>
        </w:numPr>
        <w:tabs>
          <w:tab w:val="left" w:pos="1980"/>
        </w:tabs>
        <w:bidi/>
        <w:spacing w:after="120" w:line="216" w:lineRule="auto"/>
        <w:ind w:left="540" w:firstLine="720"/>
        <w:contextualSpacing w:val="0"/>
        <w:jc w:val="both"/>
        <w:rPr>
          <w:rFonts w:cs="Simplified Arabic"/>
          <w:rtl/>
          <w:lang w:bidi="ar-EG"/>
        </w:rPr>
      </w:pPr>
      <w:r w:rsidRPr="00550781">
        <w:rPr>
          <w:rFonts w:cs="Simplified Arabic" w:hint="cs"/>
          <w:i/>
          <w:iCs/>
          <w:rtl/>
        </w:rPr>
        <w:t>يرحب</w:t>
      </w:r>
      <w:r w:rsidR="00A128CC" w:rsidRPr="00550781">
        <w:rPr>
          <w:rFonts w:cs="Simplified Arabic" w:hint="cs"/>
          <w:rtl/>
        </w:rPr>
        <w:t xml:space="preserve"> </w:t>
      </w:r>
      <w:r w:rsidRPr="00550781">
        <w:rPr>
          <w:rFonts w:cs="Simplified Arabic" w:hint="cs"/>
          <w:rtl/>
        </w:rPr>
        <w:t>بتقرير</w:t>
      </w:r>
      <w:r w:rsidR="00A128CC" w:rsidRPr="00550781">
        <w:rPr>
          <w:rFonts w:cs="Simplified Arabic" w:hint="cs"/>
          <w:rtl/>
        </w:rPr>
        <w:t xml:space="preserve"> </w:t>
      </w:r>
      <w:r w:rsidR="004A593A" w:rsidRPr="00550781">
        <w:rPr>
          <w:rFonts w:cs="Simplified Arabic" w:hint="cs"/>
          <w:rtl/>
        </w:rPr>
        <w:t xml:space="preserve">مجلس </w:t>
      </w:r>
      <w:r w:rsidRPr="00550781">
        <w:rPr>
          <w:rFonts w:cs="Simplified Arabic" w:hint="cs"/>
          <w:rtl/>
        </w:rPr>
        <w:t>مرفق</w:t>
      </w:r>
      <w:r w:rsidR="00A128CC" w:rsidRPr="00550781">
        <w:rPr>
          <w:rFonts w:cs="Simplified Arabic" w:hint="cs"/>
          <w:rtl/>
        </w:rPr>
        <w:t xml:space="preserve"> </w:t>
      </w:r>
      <w:r w:rsidRPr="00550781">
        <w:rPr>
          <w:rFonts w:cs="Simplified Arabic" w:hint="cs"/>
          <w:rtl/>
        </w:rPr>
        <w:t>البيئة</w:t>
      </w:r>
      <w:r w:rsidR="00A128CC" w:rsidRPr="00550781">
        <w:rPr>
          <w:rFonts w:cs="Simplified Arabic" w:hint="cs"/>
          <w:rtl/>
        </w:rPr>
        <w:t xml:space="preserve"> </w:t>
      </w:r>
      <w:r w:rsidRPr="00550781">
        <w:rPr>
          <w:rFonts w:cs="Simplified Arabic" w:hint="cs"/>
          <w:rtl/>
        </w:rPr>
        <w:t>العالمية</w:t>
      </w:r>
      <w:r w:rsidR="00A128CC" w:rsidRPr="00550781">
        <w:rPr>
          <w:rFonts w:cs="Simplified Arabic" w:hint="cs"/>
          <w:rtl/>
        </w:rPr>
        <w:t xml:space="preserve"> </w:t>
      </w:r>
      <w:r w:rsidRPr="00550781">
        <w:rPr>
          <w:rFonts w:cs="Simplified Arabic" w:hint="cs"/>
          <w:rtl/>
        </w:rPr>
        <w:t>إلى</w:t>
      </w:r>
      <w:r w:rsidR="00A128CC" w:rsidRPr="00550781">
        <w:rPr>
          <w:rFonts w:cs="Simplified Arabic" w:hint="cs"/>
          <w:rtl/>
        </w:rPr>
        <w:t xml:space="preserve"> </w:t>
      </w:r>
      <w:r w:rsidRPr="00550781">
        <w:rPr>
          <w:rFonts w:cs="Simplified Arabic" w:hint="cs"/>
          <w:rtl/>
        </w:rPr>
        <w:t>الاجتماع</w:t>
      </w:r>
      <w:r w:rsidR="00A128CC" w:rsidRPr="00550781">
        <w:rPr>
          <w:rFonts w:cs="Simplified Arabic" w:hint="cs"/>
          <w:rtl/>
        </w:rPr>
        <w:t xml:space="preserve"> </w:t>
      </w:r>
      <w:r w:rsidRPr="00550781">
        <w:rPr>
          <w:rFonts w:cs="Simplified Arabic" w:hint="cs"/>
          <w:rtl/>
        </w:rPr>
        <w:t>السادس</w:t>
      </w:r>
      <w:r w:rsidR="00A128CC" w:rsidRPr="00550781">
        <w:rPr>
          <w:rFonts w:cs="Simplified Arabic" w:hint="cs"/>
          <w:rtl/>
        </w:rPr>
        <w:t xml:space="preserve"> </w:t>
      </w:r>
      <w:r w:rsidRPr="00550781">
        <w:rPr>
          <w:rFonts w:cs="Simplified Arabic" w:hint="cs"/>
          <w:rtl/>
        </w:rPr>
        <w:t>عشر</w:t>
      </w:r>
      <w:r w:rsidR="00A128CC" w:rsidRPr="00550781">
        <w:rPr>
          <w:rFonts w:cs="Simplified Arabic" w:hint="cs"/>
          <w:rtl/>
        </w:rPr>
        <w:t xml:space="preserve"> </w:t>
      </w:r>
      <w:r w:rsidRPr="00550781">
        <w:rPr>
          <w:rFonts w:cs="Simplified Arabic" w:hint="cs"/>
          <w:rtl/>
        </w:rPr>
        <w:t>لمؤتمر</w:t>
      </w:r>
      <w:r w:rsidR="00A128CC" w:rsidRPr="00550781">
        <w:rPr>
          <w:rFonts w:cs="Simplified Arabic" w:hint="cs"/>
          <w:rtl/>
        </w:rPr>
        <w:t xml:space="preserve"> </w:t>
      </w:r>
      <w:r w:rsidRPr="00550781">
        <w:rPr>
          <w:rFonts w:cs="Simplified Arabic" w:hint="cs"/>
          <w:rtl/>
        </w:rPr>
        <w:t>الأطراف</w:t>
      </w:r>
      <w:r w:rsidRPr="00550781">
        <w:rPr>
          <w:rStyle w:val="FootnoteReference"/>
          <w:rFonts w:cs="Simplified Arabic"/>
          <w:rtl/>
        </w:rPr>
        <w:footnoteReference w:id="7"/>
      </w:r>
      <w:r w:rsidR="00A128CC" w:rsidRPr="00550781">
        <w:rPr>
          <w:rFonts w:cs="Simplified Arabic" w:hint="cs"/>
          <w:rtl/>
        </w:rPr>
        <w:t xml:space="preserve"> </w:t>
      </w:r>
      <w:r w:rsidR="002F6AAF" w:rsidRPr="00550781">
        <w:rPr>
          <w:rFonts w:cs="Simplified Arabic" w:hint="cs"/>
          <w:rtl/>
          <w:lang w:bidi="ar-EG"/>
        </w:rPr>
        <w:t>ويحيط</w:t>
      </w:r>
      <w:r w:rsidR="00A128CC" w:rsidRPr="00550781">
        <w:rPr>
          <w:rFonts w:cs="Simplified Arabic" w:hint="cs"/>
          <w:rtl/>
          <w:lang w:bidi="ar-EG"/>
        </w:rPr>
        <w:t xml:space="preserve"> </w:t>
      </w:r>
      <w:r w:rsidR="002F6AAF" w:rsidRPr="00550781">
        <w:rPr>
          <w:rFonts w:cs="Simplified Arabic" w:hint="cs"/>
          <w:rtl/>
          <w:lang w:bidi="ar-EG"/>
        </w:rPr>
        <w:t>علما</w:t>
      </w:r>
      <w:r w:rsidR="00A128CC" w:rsidRPr="00550781">
        <w:rPr>
          <w:rFonts w:cs="Simplified Arabic" w:hint="cs"/>
          <w:rtl/>
          <w:lang w:bidi="ar-EG"/>
        </w:rPr>
        <w:t xml:space="preserve"> </w:t>
      </w:r>
      <w:r w:rsidR="002F6AAF" w:rsidRPr="00550781">
        <w:rPr>
          <w:rFonts w:cs="Simplified Arabic" w:hint="cs"/>
          <w:rtl/>
          <w:lang w:bidi="ar-EG"/>
        </w:rPr>
        <w:t>بالتقرير</w:t>
      </w:r>
      <w:r w:rsidR="00A128CC" w:rsidRPr="00550781">
        <w:rPr>
          <w:rFonts w:cs="Simplified Arabic" w:hint="cs"/>
          <w:rtl/>
          <w:lang w:bidi="ar-EG"/>
        </w:rPr>
        <w:t xml:space="preserve"> </w:t>
      </w:r>
      <w:r w:rsidR="002F6AAF" w:rsidRPr="00550781">
        <w:rPr>
          <w:rFonts w:cs="Simplified Arabic" w:hint="cs"/>
          <w:rtl/>
          <w:lang w:bidi="ar-EG"/>
        </w:rPr>
        <w:t>عن</w:t>
      </w:r>
      <w:r w:rsidR="00A128CC" w:rsidRPr="00550781">
        <w:rPr>
          <w:rFonts w:cs="Simplified Arabic" w:hint="cs"/>
          <w:rtl/>
          <w:lang w:bidi="ar-EG"/>
        </w:rPr>
        <w:t xml:space="preserve"> </w:t>
      </w:r>
      <w:r w:rsidR="002F6AAF" w:rsidRPr="00550781">
        <w:rPr>
          <w:rFonts w:cs="Simplified Arabic" w:hint="cs"/>
          <w:rtl/>
          <w:lang w:bidi="ar-EG"/>
        </w:rPr>
        <w:t>الاستعراض</w:t>
      </w:r>
      <w:r w:rsidR="00A128CC" w:rsidRPr="00550781">
        <w:rPr>
          <w:rFonts w:cs="Simplified Arabic" w:hint="cs"/>
          <w:rtl/>
          <w:lang w:bidi="ar-EG"/>
        </w:rPr>
        <w:t xml:space="preserve"> </w:t>
      </w:r>
      <w:r w:rsidR="002F6AAF" w:rsidRPr="00550781">
        <w:rPr>
          <w:rFonts w:cs="Simplified Arabic" w:hint="cs"/>
          <w:rtl/>
          <w:lang w:bidi="ar-EG"/>
        </w:rPr>
        <w:t>السادس</w:t>
      </w:r>
      <w:r w:rsidR="00A128CC" w:rsidRPr="00550781">
        <w:rPr>
          <w:rFonts w:cs="Simplified Arabic" w:hint="cs"/>
          <w:rtl/>
          <w:lang w:bidi="ar-EG"/>
        </w:rPr>
        <w:t xml:space="preserve"> </w:t>
      </w:r>
      <w:r w:rsidR="002F6AAF" w:rsidRPr="00550781">
        <w:rPr>
          <w:rFonts w:cs="Simplified Arabic" w:hint="cs"/>
          <w:rtl/>
          <w:lang w:bidi="ar-EG"/>
        </w:rPr>
        <w:t>ل</w:t>
      </w:r>
      <w:r w:rsidR="00A33586" w:rsidRPr="00550781">
        <w:rPr>
          <w:rFonts w:cs="Simplified Arabic" w:hint="cs"/>
          <w:rtl/>
          <w:lang w:bidi="ar-EG"/>
        </w:rPr>
        <w:t>فعالية</w:t>
      </w:r>
      <w:r w:rsidR="00A128CC" w:rsidRPr="00550781">
        <w:rPr>
          <w:rFonts w:cs="Simplified Arabic" w:hint="cs"/>
          <w:rtl/>
          <w:lang w:bidi="ar-EG"/>
        </w:rPr>
        <w:t xml:space="preserve"> </w:t>
      </w:r>
      <w:r w:rsidR="002F6AAF" w:rsidRPr="00550781">
        <w:rPr>
          <w:rFonts w:cs="Simplified Arabic" w:hint="cs"/>
          <w:rtl/>
          <w:lang w:bidi="ar-EG"/>
        </w:rPr>
        <w:t>الآلية</w:t>
      </w:r>
      <w:r w:rsidR="00A128CC" w:rsidRPr="00550781">
        <w:rPr>
          <w:rFonts w:cs="Simplified Arabic" w:hint="cs"/>
          <w:rtl/>
          <w:lang w:bidi="ar-EG"/>
        </w:rPr>
        <w:t xml:space="preserve"> </w:t>
      </w:r>
      <w:r w:rsidR="002F6AAF" w:rsidRPr="00550781">
        <w:rPr>
          <w:rFonts w:cs="Simplified Arabic" w:hint="cs"/>
          <w:rtl/>
          <w:lang w:bidi="ar-EG"/>
        </w:rPr>
        <w:t>المالية؛</w:t>
      </w:r>
      <w:r w:rsidR="00EC2B2A" w:rsidRPr="00550781">
        <w:rPr>
          <w:rStyle w:val="FootnoteReference"/>
          <w:rFonts w:cs="Simplified Arabic"/>
          <w:rtl/>
          <w:lang w:bidi="ar-EG"/>
        </w:rPr>
        <w:footnoteReference w:id="8"/>
      </w:r>
    </w:p>
    <w:p w14:paraId="267BBE79" w14:textId="77777777" w:rsidR="004A593A" w:rsidRPr="00550781" w:rsidRDefault="004A593A" w:rsidP="00BD29BC">
      <w:pPr>
        <w:pStyle w:val="ListParagraph"/>
        <w:keepNext/>
        <w:keepLines/>
        <w:bidi/>
        <w:spacing w:line="216" w:lineRule="auto"/>
        <w:ind w:hanging="181"/>
        <w:contextualSpacing w:val="0"/>
        <w:jc w:val="both"/>
        <w:rPr>
          <w:rFonts w:cs="Simplified Arabic"/>
          <w:b/>
          <w:bCs/>
          <w:rtl/>
        </w:rPr>
      </w:pPr>
      <w:r w:rsidRPr="00550781">
        <w:rPr>
          <w:rFonts w:cs="Simplified Arabic" w:hint="cs"/>
          <w:b/>
          <w:bCs/>
          <w:rtl/>
        </w:rPr>
        <w:t>أولا</w:t>
      </w:r>
    </w:p>
    <w:p w14:paraId="7EAD63E7" w14:textId="50D214FB" w:rsidR="00717141" w:rsidRPr="00550781" w:rsidRDefault="00717141" w:rsidP="0059562C">
      <w:pPr>
        <w:pStyle w:val="ListParagraph"/>
        <w:keepNext/>
        <w:keepLines/>
        <w:bidi/>
        <w:spacing w:after="120" w:line="216" w:lineRule="auto"/>
        <w:ind w:left="540"/>
        <w:contextualSpacing w:val="0"/>
        <w:jc w:val="both"/>
        <w:rPr>
          <w:rFonts w:cs="Simplified Arabic"/>
          <w:b/>
          <w:bCs/>
          <w:rtl/>
        </w:rPr>
      </w:pPr>
      <w:r w:rsidRPr="00550781">
        <w:rPr>
          <w:rFonts w:cs="Simplified Arabic"/>
          <w:b/>
          <w:bCs/>
          <w:rtl/>
        </w:rPr>
        <w:t>الصندوق</w:t>
      </w:r>
      <w:r w:rsidR="00A128CC" w:rsidRPr="00550781">
        <w:rPr>
          <w:rFonts w:cs="Simplified Arabic"/>
          <w:b/>
          <w:bCs/>
          <w:rtl/>
        </w:rPr>
        <w:t xml:space="preserve"> </w:t>
      </w:r>
      <w:r w:rsidRPr="00550781">
        <w:rPr>
          <w:rFonts w:cs="Simplified Arabic"/>
          <w:b/>
          <w:bCs/>
          <w:rtl/>
        </w:rPr>
        <w:t>الاستئماني</w:t>
      </w:r>
      <w:r w:rsidR="00A128CC" w:rsidRPr="00550781">
        <w:rPr>
          <w:rFonts w:cs="Simplified Arabic"/>
          <w:b/>
          <w:bCs/>
          <w:rtl/>
        </w:rPr>
        <w:t xml:space="preserve"> </w:t>
      </w:r>
      <w:r w:rsidRPr="00550781">
        <w:rPr>
          <w:rFonts w:cs="Simplified Arabic"/>
          <w:b/>
          <w:bCs/>
          <w:rtl/>
        </w:rPr>
        <w:t>لمرفق</w:t>
      </w:r>
      <w:r w:rsidR="00A128CC" w:rsidRPr="00550781">
        <w:rPr>
          <w:rFonts w:cs="Simplified Arabic"/>
          <w:b/>
          <w:bCs/>
          <w:rtl/>
        </w:rPr>
        <w:t xml:space="preserve"> </w:t>
      </w:r>
      <w:r w:rsidRPr="00550781">
        <w:rPr>
          <w:rFonts w:cs="Simplified Arabic"/>
          <w:b/>
          <w:bCs/>
          <w:rtl/>
        </w:rPr>
        <w:t>البيئة</w:t>
      </w:r>
      <w:r w:rsidR="00A128CC" w:rsidRPr="00550781">
        <w:rPr>
          <w:rFonts w:cs="Simplified Arabic"/>
          <w:b/>
          <w:bCs/>
          <w:rtl/>
        </w:rPr>
        <w:t xml:space="preserve"> </w:t>
      </w:r>
      <w:r w:rsidRPr="00550781">
        <w:rPr>
          <w:rFonts w:cs="Simplified Arabic"/>
          <w:b/>
          <w:bCs/>
          <w:rtl/>
        </w:rPr>
        <w:t>العالمية</w:t>
      </w:r>
    </w:p>
    <w:p w14:paraId="7EAD63E8" w14:textId="35159684" w:rsidR="00717141" w:rsidRPr="00550781" w:rsidRDefault="00EC2B2A" w:rsidP="00EE1EAD">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hint="cs"/>
          <w:i/>
          <w:iCs/>
          <w:rtl/>
        </w:rPr>
        <w:t>يطلب</w:t>
      </w:r>
      <w:r w:rsidR="00A128CC" w:rsidRPr="00550781">
        <w:rPr>
          <w:rFonts w:cs="Simplified Arabic"/>
          <w:rtl/>
        </w:rPr>
        <w:t xml:space="preserve"> </w:t>
      </w:r>
      <w:r w:rsidRPr="00550781">
        <w:rPr>
          <w:rFonts w:cs="Simplified Arabic" w:hint="cs"/>
          <w:rtl/>
        </w:rPr>
        <w:t>إلى</w:t>
      </w:r>
      <w:r w:rsidR="00A128CC" w:rsidRPr="00550781">
        <w:rPr>
          <w:rFonts w:cs="Simplified Arabic" w:hint="cs"/>
          <w:rtl/>
        </w:rPr>
        <w:t xml:space="preserve"> </w:t>
      </w:r>
      <w:r w:rsidR="00717141" w:rsidRPr="00550781">
        <w:rPr>
          <w:rFonts w:cs="Simplified Arabic"/>
          <w:rtl/>
        </w:rPr>
        <w:t>مرفق</w:t>
      </w:r>
      <w:r w:rsidR="00A128CC" w:rsidRPr="00550781">
        <w:rPr>
          <w:rFonts w:cs="Simplified Arabic"/>
          <w:rtl/>
        </w:rPr>
        <w:t xml:space="preserve"> </w:t>
      </w:r>
      <w:r w:rsidR="00717141" w:rsidRPr="00550781">
        <w:rPr>
          <w:rFonts w:cs="Simplified Arabic"/>
          <w:rtl/>
        </w:rPr>
        <w:t>البيئة</w:t>
      </w:r>
      <w:r w:rsidR="00A128CC" w:rsidRPr="00550781">
        <w:rPr>
          <w:rFonts w:cs="Simplified Arabic"/>
          <w:rtl/>
        </w:rPr>
        <w:t xml:space="preserve"> </w:t>
      </w:r>
      <w:r w:rsidR="00717141" w:rsidRPr="00550781">
        <w:rPr>
          <w:rFonts w:cs="Simplified Arabic"/>
          <w:rtl/>
        </w:rPr>
        <w:t>العالمية،</w:t>
      </w:r>
      <w:r w:rsidR="00A128CC" w:rsidRPr="00550781">
        <w:rPr>
          <w:rFonts w:cs="Simplified Arabic"/>
          <w:rtl/>
        </w:rPr>
        <w:t xml:space="preserve"> </w:t>
      </w:r>
      <w:r w:rsidR="00717141" w:rsidRPr="00550781">
        <w:rPr>
          <w:rFonts w:cs="Simplified Arabic"/>
          <w:rtl/>
        </w:rPr>
        <w:t>بالتعاون</w:t>
      </w:r>
      <w:r w:rsidR="00A128CC" w:rsidRPr="00550781">
        <w:rPr>
          <w:rFonts w:cs="Simplified Arabic"/>
          <w:rtl/>
        </w:rPr>
        <w:t xml:space="preserve"> </w:t>
      </w:r>
      <w:r w:rsidR="00717141" w:rsidRPr="00550781">
        <w:rPr>
          <w:rFonts w:cs="Simplified Arabic"/>
          <w:rtl/>
        </w:rPr>
        <w:t>مع</w:t>
      </w:r>
      <w:r w:rsidR="00A128CC" w:rsidRPr="00550781">
        <w:rPr>
          <w:rFonts w:cs="Simplified Arabic"/>
          <w:rtl/>
        </w:rPr>
        <w:t xml:space="preserve"> </w:t>
      </w:r>
      <w:r w:rsidR="00717141" w:rsidRPr="00550781">
        <w:rPr>
          <w:rFonts w:cs="Simplified Arabic"/>
          <w:rtl/>
        </w:rPr>
        <w:t>الأمينة</w:t>
      </w:r>
      <w:r w:rsidR="00A128CC" w:rsidRPr="00550781">
        <w:rPr>
          <w:rFonts w:cs="Simplified Arabic"/>
          <w:rtl/>
        </w:rPr>
        <w:t xml:space="preserve"> </w:t>
      </w:r>
      <w:r w:rsidR="00717141" w:rsidRPr="00550781">
        <w:rPr>
          <w:rFonts w:cs="Simplified Arabic"/>
          <w:rtl/>
        </w:rPr>
        <w:t>التنفيذية</w:t>
      </w:r>
      <w:r w:rsidR="00576CA0" w:rsidRPr="00550781">
        <w:rPr>
          <w:rFonts w:cs="Simplified Arabic" w:hint="cs"/>
          <w:rtl/>
        </w:rPr>
        <w:t xml:space="preserve"> لاتفاقية التنوع البيولوجي</w:t>
      </w:r>
      <w:r w:rsidR="00717141" w:rsidRPr="00550781">
        <w:rPr>
          <w:rFonts w:cs="Simplified Arabic"/>
          <w:rtl/>
        </w:rPr>
        <w:t>،</w:t>
      </w:r>
      <w:r w:rsidR="00A128CC" w:rsidRPr="00550781">
        <w:rPr>
          <w:rFonts w:cs="Simplified Arabic"/>
          <w:rtl/>
        </w:rPr>
        <w:t xml:space="preserve"> </w:t>
      </w:r>
      <w:r w:rsidRPr="00550781">
        <w:rPr>
          <w:rFonts w:cs="Simplified Arabic" w:hint="cs"/>
          <w:rtl/>
        </w:rPr>
        <w:t>تشجيع</w:t>
      </w:r>
      <w:r w:rsidR="00A128CC" w:rsidRPr="00550781">
        <w:rPr>
          <w:rFonts w:cs="Simplified Arabic" w:hint="cs"/>
          <w:rtl/>
        </w:rPr>
        <w:t xml:space="preserve"> </w:t>
      </w:r>
      <w:r w:rsidR="00EB434E" w:rsidRPr="00550781">
        <w:rPr>
          <w:rFonts w:cs="Simplified Arabic" w:hint="cs"/>
          <w:rtl/>
        </w:rPr>
        <w:t>الأطراف المؤهلة</w:t>
      </w:r>
      <w:r w:rsidR="00A128CC" w:rsidRPr="00550781">
        <w:rPr>
          <w:rFonts w:cs="Simplified Arabic"/>
          <w:rtl/>
        </w:rPr>
        <w:t xml:space="preserve"> </w:t>
      </w:r>
      <w:r w:rsidR="00284FFF" w:rsidRPr="00550781">
        <w:rPr>
          <w:rFonts w:cs="Simplified Arabic" w:hint="cs"/>
          <w:rtl/>
        </w:rPr>
        <w:t>على</w:t>
      </w:r>
      <w:r w:rsidR="00A128CC" w:rsidRPr="00550781">
        <w:rPr>
          <w:rFonts w:cs="Simplified Arabic"/>
          <w:rtl/>
        </w:rPr>
        <w:t xml:space="preserve"> </w:t>
      </w:r>
      <w:r w:rsidR="00717141" w:rsidRPr="00550781">
        <w:rPr>
          <w:rFonts w:cs="Simplified Arabic"/>
          <w:rtl/>
        </w:rPr>
        <w:t>تقديم</w:t>
      </w:r>
      <w:r w:rsidR="00A128CC" w:rsidRPr="00550781">
        <w:rPr>
          <w:rFonts w:cs="Simplified Arabic"/>
          <w:rtl/>
        </w:rPr>
        <w:t xml:space="preserve"> </w:t>
      </w:r>
      <w:r w:rsidR="00717141" w:rsidRPr="00550781">
        <w:rPr>
          <w:rFonts w:cs="Simplified Arabic"/>
          <w:rtl/>
        </w:rPr>
        <w:t>مقترحات</w:t>
      </w:r>
      <w:r w:rsidR="00A128CC" w:rsidRPr="00550781">
        <w:rPr>
          <w:rFonts w:cs="Simplified Arabic"/>
          <w:rtl/>
        </w:rPr>
        <w:t xml:space="preserve"> </w:t>
      </w:r>
      <w:r w:rsidR="00717141" w:rsidRPr="00550781">
        <w:rPr>
          <w:rFonts w:cs="Simplified Arabic"/>
          <w:rtl/>
        </w:rPr>
        <w:t>مشاريع</w:t>
      </w:r>
      <w:r w:rsidR="00A128CC" w:rsidRPr="00550781">
        <w:rPr>
          <w:rFonts w:cs="Simplified Arabic"/>
          <w:rtl/>
        </w:rPr>
        <w:t xml:space="preserve"> </w:t>
      </w:r>
      <w:r w:rsidR="00717141" w:rsidRPr="00550781">
        <w:rPr>
          <w:rFonts w:cs="Simplified Arabic"/>
          <w:rtl/>
        </w:rPr>
        <w:t>لدعم</w:t>
      </w:r>
      <w:r w:rsidR="00A128CC" w:rsidRPr="00550781">
        <w:rPr>
          <w:rFonts w:cs="Simplified Arabic"/>
          <w:rtl/>
        </w:rPr>
        <w:t xml:space="preserve"> </w:t>
      </w:r>
      <w:r w:rsidR="00717141" w:rsidRPr="00550781">
        <w:rPr>
          <w:rFonts w:cs="Simplified Arabic"/>
          <w:rtl/>
        </w:rPr>
        <w:t>تنفيذ</w:t>
      </w:r>
      <w:r w:rsidR="00A128CC" w:rsidRPr="00550781">
        <w:rPr>
          <w:rFonts w:cs="Simplified Arabic"/>
          <w:rtl/>
        </w:rPr>
        <w:t xml:space="preserve"> </w:t>
      </w:r>
      <w:r w:rsidR="00717141" w:rsidRPr="00550781">
        <w:rPr>
          <w:rFonts w:cs="Simplified Arabic"/>
          <w:rtl/>
        </w:rPr>
        <w:t>الهدف</w:t>
      </w:r>
      <w:r w:rsidR="00A128CC" w:rsidRPr="00550781">
        <w:rPr>
          <w:rFonts w:cs="Simplified Arabic"/>
          <w:rtl/>
        </w:rPr>
        <w:t xml:space="preserve"> </w:t>
      </w:r>
      <w:r w:rsidR="00717141" w:rsidRPr="00550781">
        <w:rPr>
          <w:rFonts w:cs="Simplified Arabic"/>
          <w:rtl/>
        </w:rPr>
        <w:t>17</w:t>
      </w:r>
      <w:r w:rsidR="00A128CC" w:rsidRPr="00550781">
        <w:rPr>
          <w:rFonts w:cs="Simplified Arabic"/>
          <w:rtl/>
        </w:rPr>
        <w:t xml:space="preserve"> </w:t>
      </w:r>
      <w:r w:rsidR="00717141" w:rsidRPr="00550781">
        <w:rPr>
          <w:rFonts w:cs="Simplified Arabic"/>
          <w:rtl/>
        </w:rPr>
        <w:t>من</w:t>
      </w:r>
      <w:r w:rsidR="00A128CC" w:rsidRPr="00550781">
        <w:rPr>
          <w:rFonts w:cs="Simplified Arabic"/>
          <w:rtl/>
        </w:rPr>
        <w:t xml:space="preserve"> </w:t>
      </w:r>
      <w:r w:rsidR="00717141" w:rsidRPr="00550781">
        <w:rPr>
          <w:rFonts w:cs="Simplified Arabic"/>
          <w:rtl/>
        </w:rPr>
        <w:t>إطار</w:t>
      </w:r>
      <w:r w:rsidR="00A128CC" w:rsidRPr="00550781">
        <w:rPr>
          <w:rFonts w:cs="Simplified Arabic"/>
          <w:rtl/>
        </w:rPr>
        <w:t xml:space="preserve"> </w:t>
      </w:r>
      <w:r w:rsidR="004A593A" w:rsidRPr="00550781">
        <w:rPr>
          <w:rFonts w:cs="Simplified Arabic" w:hint="cs"/>
          <w:rtl/>
        </w:rPr>
        <w:t xml:space="preserve">كونمينغ-العالمي للتنوع البيولوجي </w:t>
      </w:r>
      <w:r w:rsidR="00717141" w:rsidRPr="00550781">
        <w:rPr>
          <w:rFonts w:cs="Simplified Arabic"/>
          <w:rtl/>
        </w:rPr>
        <w:t>وخطة</w:t>
      </w:r>
      <w:r w:rsidR="00A128CC" w:rsidRPr="00550781">
        <w:rPr>
          <w:rFonts w:cs="Simplified Arabic"/>
          <w:rtl/>
        </w:rPr>
        <w:t xml:space="preserve"> </w:t>
      </w:r>
      <w:r w:rsidR="00717141" w:rsidRPr="00550781">
        <w:rPr>
          <w:rFonts w:cs="Simplified Arabic"/>
          <w:rtl/>
        </w:rPr>
        <w:t>التنفيذ</w:t>
      </w:r>
      <w:r w:rsidR="00717141" w:rsidRPr="00550781">
        <w:rPr>
          <w:rStyle w:val="FootnoteReference"/>
          <w:rFonts w:cs="Simplified Arabic"/>
          <w:rtl/>
        </w:rPr>
        <w:footnoteReference w:id="9"/>
      </w:r>
      <w:r w:rsidR="00A128CC" w:rsidRPr="00550781">
        <w:rPr>
          <w:rFonts w:cs="Simplified Arabic"/>
          <w:rtl/>
        </w:rPr>
        <w:t xml:space="preserve"> </w:t>
      </w:r>
      <w:r w:rsidR="00717141" w:rsidRPr="00550781">
        <w:rPr>
          <w:rFonts w:cs="Simplified Arabic"/>
          <w:rtl/>
        </w:rPr>
        <w:t>وخطة</w:t>
      </w:r>
      <w:r w:rsidR="00A128CC" w:rsidRPr="00550781">
        <w:rPr>
          <w:rFonts w:cs="Simplified Arabic"/>
          <w:rtl/>
        </w:rPr>
        <w:t xml:space="preserve"> </w:t>
      </w:r>
      <w:r w:rsidR="00717141" w:rsidRPr="00550781">
        <w:rPr>
          <w:rFonts w:cs="Simplified Arabic"/>
          <w:rtl/>
        </w:rPr>
        <w:t>عمل</w:t>
      </w:r>
      <w:r w:rsidR="00A128CC" w:rsidRPr="00550781">
        <w:rPr>
          <w:rFonts w:cs="Simplified Arabic"/>
          <w:rtl/>
        </w:rPr>
        <w:t xml:space="preserve"> </w:t>
      </w:r>
      <w:r w:rsidR="00717141" w:rsidRPr="00550781">
        <w:rPr>
          <w:rFonts w:cs="Simplified Arabic"/>
          <w:rtl/>
        </w:rPr>
        <w:t>بناء</w:t>
      </w:r>
      <w:r w:rsidR="00A128CC" w:rsidRPr="00550781">
        <w:rPr>
          <w:rFonts w:cs="Simplified Arabic"/>
          <w:rtl/>
        </w:rPr>
        <w:t xml:space="preserve"> </w:t>
      </w:r>
      <w:r w:rsidR="00717141" w:rsidRPr="00550781">
        <w:rPr>
          <w:rFonts w:cs="Simplified Arabic"/>
          <w:rtl/>
        </w:rPr>
        <w:t>القدرات</w:t>
      </w:r>
      <w:r w:rsidR="00717141" w:rsidRPr="00550781">
        <w:rPr>
          <w:rStyle w:val="FootnoteReference"/>
          <w:rFonts w:cs="Simplified Arabic"/>
          <w:rtl/>
        </w:rPr>
        <w:footnoteReference w:id="10"/>
      </w:r>
      <w:r w:rsidR="00A128CC" w:rsidRPr="00550781">
        <w:rPr>
          <w:rFonts w:cs="Simplified Arabic"/>
          <w:rtl/>
        </w:rPr>
        <w:t xml:space="preserve"> </w:t>
      </w:r>
      <w:r w:rsidR="00717141" w:rsidRPr="00550781">
        <w:rPr>
          <w:rFonts w:cs="Simplified Arabic"/>
          <w:rtl/>
        </w:rPr>
        <w:t>لبروتوكول</w:t>
      </w:r>
      <w:r w:rsidR="00A128CC" w:rsidRPr="00550781">
        <w:rPr>
          <w:rFonts w:cs="Simplified Arabic"/>
          <w:rtl/>
        </w:rPr>
        <w:t xml:space="preserve"> </w:t>
      </w:r>
      <w:r w:rsidR="00717141" w:rsidRPr="00550781">
        <w:rPr>
          <w:rFonts w:cs="Simplified Arabic"/>
          <w:rtl/>
        </w:rPr>
        <w:t>قرطاجنة</w:t>
      </w:r>
      <w:r w:rsidR="004A593A" w:rsidRPr="00550781">
        <w:rPr>
          <w:rFonts w:cs="Simplified Arabic" w:hint="cs"/>
          <w:rtl/>
        </w:rPr>
        <w:t xml:space="preserve"> للسلامة الأحيائية</w:t>
      </w:r>
      <w:r w:rsidR="00717141" w:rsidRPr="00550781">
        <w:rPr>
          <w:rFonts w:cs="Simplified Arabic"/>
          <w:rtl/>
        </w:rPr>
        <w:t>؛</w:t>
      </w:r>
    </w:p>
    <w:p w14:paraId="7EAD63E9" w14:textId="1A4897EB" w:rsidR="00717141" w:rsidRPr="00550781" w:rsidRDefault="00717141" w:rsidP="00EE1EAD">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i/>
          <w:iCs/>
          <w:rtl/>
        </w:rPr>
        <w:t>يدعو</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المعنية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بروتوكول</w:t>
      </w:r>
      <w:r w:rsidR="00A128CC" w:rsidRPr="00550781">
        <w:rPr>
          <w:rFonts w:cs="Simplified Arabic"/>
          <w:rtl/>
        </w:rPr>
        <w:t xml:space="preserve"> </w:t>
      </w:r>
      <w:r w:rsidRPr="00550781">
        <w:rPr>
          <w:rFonts w:cs="Simplified Arabic"/>
          <w:rtl/>
        </w:rPr>
        <w:t>قرطاجنة</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الوصول</w:t>
      </w:r>
      <w:r w:rsidR="00A128CC" w:rsidRPr="00550781">
        <w:rPr>
          <w:rFonts w:cs="Simplified Arabic"/>
          <w:rtl/>
        </w:rPr>
        <w:t xml:space="preserve"> </w:t>
      </w:r>
      <w:r w:rsidRPr="00550781">
        <w:rPr>
          <w:rFonts w:cs="Simplified Arabic"/>
          <w:rtl/>
        </w:rPr>
        <w:t>بشكل</w:t>
      </w:r>
      <w:r w:rsidR="00A128CC" w:rsidRPr="00550781">
        <w:rPr>
          <w:rFonts w:cs="Simplified Arabic"/>
          <w:rtl/>
        </w:rPr>
        <w:t xml:space="preserve"> </w:t>
      </w:r>
      <w:r w:rsidRPr="00550781">
        <w:rPr>
          <w:rFonts w:cs="Simplified Arabic"/>
          <w:rtl/>
        </w:rPr>
        <w:t>استباقي</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المخصصات</w:t>
      </w:r>
      <w:r w:rsidR="00A128CC" w:rsidRPr="00550781">
        <w:rPr>
          <w:rFonts w:cs="Simplified Arabic"/>
          <w:rtl/>
        </w:rPr>
        <w:t xml:space="preserve"> </w:t>
      </w:r>
      <w:r w:rsidRPr="00550781">
        <w:rPr>
          <w:rFonts w:cs="Simplified Arabic"/>
          <w:rtl/>
        </w:rPr>
        <w:t>الافتراضية</w:t>
      </w:r>
      <w:r w:rsidR="00A128CC" w:rsidRPr="00550781">
        <w:rPr>
          <w:rFonts w:cs="Simplified Arabic"/>
          <w:rtl/>
        </w:rPr>
        <w:t xml:space="preserve"> </w:t>
      </w:r>
      <w:r w:rsidRPr="00550781">
        <w:rPr>
          <w:rFonts w:cs="Simplified Arabic"/>
          <w:rtl/>
        </w:rPr>
        <w:t>المتاحة</w:t>
      </w:r>
      <w:r w:rsidR="00A128CC" w:rsidRPr="00550781">
        <w:rPr>
          <w:rFonts w:cs="Simplified Arabic"/>
          <w:rtl/>
        </w:rPr>
        <w:t xml:space="preserve"> </w:t>
      </w:r>
      <w:r w:rsidRPr="00550781">
        <w:rPr>
          <w:rFonts w:cs="Simplified Arabic"/>
          <w:rtl/>
        </w:rPr>
        <w:t>للبروتوكول</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hint="cs"/>
          <w:rtl/>
        </w:rPr>
        <w:t>توجهات</w:t>
      </w:r>
      <w:r w:rsidR="00A128CC" w:rsidRPr="00550781">
        <w:rPr>
          <w:rFonts w:cs="Simplified Arabic"/>
          <w:rtl/>
        </w:rPr>
        <w:t xml:space="preserve"> </w:t>
      </w:r>
      <w:r w:rsidRPr="00550781">
        <w:rPr>
          <w:rFonts w:cs="Simplified Arabic"/>
          <w:rtl/>
        </w:rPr>
        <w:t>برمجة</w:t>
      </w:r>
      <w:r w:rsidR="00A128CC" w:rsidRPr="00550781">
        <w:rPr>
          <w:rFonts w:cs="Simplified Arabic"/>
          <w:rtl/>
        </w:rPr>
        <w:t xml:space="preserve"> </w:t>
      </w:r>
      <w:r w:rsidRPr="00550781">
        <w:rPr>
          <w:rFonts w:cs="Simplified Arabic"/>
          <w:rtl/>
        </w:rPr>
        <w:t>التجديد</w:t>
      </w:r>
      <w:r w:rsidR="00A128CC" w:rsidRPr="00550781">
        <w:rPr>
          <w:rFonts w:cs="Simplified Arabic"/>
          <w:rtl/>
        </w:rPr>
        <w:t xml:space="preserve"> </w:t>
      </w:r>
      <w:r w:rsidRPr="00550781">
        <w:rPr>
          <w:rFonts w:cs="Simplified Arabic"/>
          <w:rtl/>
        </w:rPr>
        <w:t>الثامن</w:t>
      </w:r>
      <w:r w:rsidR="00A128CC" w:rsidRPr="00550781">
        <w:rPr>
          <w:rFonts w:cs="Simplified Arabic"/>
          <w:rtl/>
        </w:rPr>
        <w:t xml:space="preserve"> </w:t>
      </w:r>
      <w:r w:rsidRPr="00550781">
        <w:rPr>
          <w:rFonts w:cs="Simplified Arabic"/>
          <w:rtl/>
        </w:rPr>
        <w:t>للموارد؛</w:t>
      </w:r>
    </w:p>
    <w:p w14:paraId="7EAD63EA" w14:textId="59753944" w:rsidR="00717141" w:rsidRPr="00550781" w:rsidRDefault="00717141" w:rsidP="00EE1EAD">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يطلب</w:t>
      </w:r>
      <w:r w:rsidR="00A128CC" w:rsidRPr="00550781">
        <w:rPr>
          <w:rFonts w:cs="Simplified Arabic"/>
          <w:i/>
          <w:iCs/>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الأمينة</w:t>
      </w:r>
      <w:r w:rsidR="00A128CC" w:rsidRPr="00550781">
        <w:rPr>
          <w:rFonts w:cs="Simplified Arabic"/>
          <w:rtl/>
        </w:rPr>
        <w:t xml:space="preserve"> </w:t>
      </w:r>
      <w:r w:rsidRPr="00550781">
        <w:rPr>
          <w:rFonts w:cs="Simplified Arabic"/>
          <w:rtl/>
        </w:rPr>
        <w:t>التنفيذية</w:t>
      </w:r>
      <w:r w:rsidR="00A128CC" w:rsidRPr="00550781">
        <w:rPr>
          <w:rFonts w:cs="Simplified Arabic"/>
          <w:rtl/>
        </w:rPr>
        <w:t xml:space="preserve"> </w:t>
      </w:r>
      <w:r w:rsidRPr="00550781">
        <w:rPr>
          <w:rFonts w:cs="Simplified Arabic"/>
          <w:rtl/>
        </w:rPr>
        <w:t>ومرفق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تعزيز</w:t>
      </w:r>
      <w:r w:rsidR="00A128CC" w:rsidRPr="00550781">
        <w:rPr>
          <w:rFonts w:cs="Simplified Arabic"/>
          <w:rtl/>
        </w:rPr>
        <w:t xml:space="preserve"> </w:t>
      </w:r>
      <w:r w:rsidRPr="00550781">
        <w:rPr>
          <w:rFonts w:cs="Simplified Arabic"/>
          <w:rtl/>
        </w:rPr>
        <w:t>تبادل</w:t>
      </w:r>
      <w:r w:rsidR="00A128CC" w:rsidRPr="00550781">
        <w:rPr>
          <w:rFonts w:cs="Simplified Arabic"/>
          <w:rtl/>
        </w:rPr>
        <w:t xml:space="preserve"> </w:t>
      </w:r>
      <w:r w:rsidRPr="00550781">
        <w:rPr>
          <w:rFonts w:cs="Simplified Arabic"/>
          <w:rtl/>
        </w:rPr>
        <w:t>الخبرات</w:t>
      </w:r>
      <w:r w:rsidR="00A128CC" w:rsidRPr="00550781">
        <w:rPr>
          <w:rFonts w:cs="Simplified Arabic"/>
          <w:rtl/>
        </w:rPr>
        <w:t xml:space="preserve"> </w:t>
      </w:r>
      <w:r w:rsidRPr="00550781">
        <w:rPr>
          <w:rFonts w:cs="Simplified Arabic"/>
          <w:rtl/>
        </w:rPr>
        <w:t>والمعرفة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hint="cs"/>
          <w:rtl/>
        </w:rPr>
        <w:t>وضع</w:t>
      </w:r>
      <w:r w:rsidR="00A128CC" w:rsidRPr="00550781">
        <w:rPr>
          <w:rFonts w:cs="Simplified Arabic"/>
          <w:rtl/>
        </w:rPr>
        <w:t xml:space="preserve"> </w:t>
      </w:r>
      <w:r w:rsidRPr="00550781">
        <w:rPr>
          <w:rFonts w:cs="Simplified Arabic"/>
          <w:rtl/>
        </w:rPr>
        <w:t>المشاريع</w:t>
      </w:r>
      <w:r w:rsidR="00A128CC" w:rsidRPr="00550781">
        <w:rPr>
          <w:rFonts w:cs="Simplified Arabic"/>
          <w:rtl/>
        </w:rPr>
        <w:t xml:space="preserve"> </w:t>
      </w:r>
      <w:r w:rsidRPr="00550781">
        <w:rPr>
          <w:rFonts w:cs="Simplified Arabic"/>
          <w:rtl/>
        </w:rPr>
        <w:t>وتنفيذها</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الهدف</w:t>
      </w:r>
      <w:r w:rsidR="00A128CC" w:rsidRPr="00550781">
        <w:rPr>
          <w:rFonts w:cs="Simplified Arabic"/>
          <w:rtl/>
        </w:rPr>
        <w:t xml:space="preserve"> </w:t>
      </w:r>
      <w:r w:rsidRPr="00550781">
        <w:rPr>
          <w:rFonts w:cs="Simplified Arabic"/>
          <w:rtl/>
        </w:rPr>
        <w:t>13</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الإطار؛</w:t>
      </w:r>
    </w:p>
    <w:p w14:paraId="7EAD63EB" w14:textId="3E663206" w:rsidR="00717141" w:rsidRPr="00550781" w:rsidRDefault="00717141" w:rsidP="00EE1EAD">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يدعو</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المعنية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بروتوكول</w:t>
      </w:r>
      <w:r w:rsidR="00A128CC" w:rsidRPr="00550781">
        <w:rPr>
          <w:rFonts w:cs="Simplified Arabic"/>
          <w:rtl/>
        </w:rPr>
        <w:t xml:space="preserve"> </w:t>
      </w:r>
      <w:r w:rsidRPr="00550781">
        <w:rPr>
          <w:rFonts w:cs="Simplified Arabic"/>
          <w:rtl/>
        </w:rPr>
        <w:t>ناغويا</w:t>
      </w:r>
      <w:r w:rsidR="00A128CC" w:rsidRPr="00550781">
        <w:rPr>
          <w:rFonts w:cs="Simplified Arabic"/>
          <w:rtl/>
        </w:rPr>
        <w:t xml:space="preserve"> </w:t>
      </w:r>
      <w:r w:rsidRPr="00550781">
        <w:rPr>
          <w:rFonts w:cs="Simplified Arabic"/>
          <w:rtl/>
        </w:rPr>
        <w:t>بشأن</w:t>
      </w:r>
      <w:r w:rsidR="00A128CC" w:rsidRPr="00550781">
        <w:rPr>
          <w:rFonts w:cs="Simplified Arabic"/>
          <w:rtl/>
        </w:rPr>
        <w:t xml:space="preserve"> </w:t>
      </w:r>
      <w:r w:rsidRPr="00550781">
        <w:rPr>
          <w:rFonts w:cs="Simplified Arabic"/>
          <w:rtl/>
        </w:rPr>
        <w:t>الحصول</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الموارد</w:t>
      </w:r>
      <w:r w:rsidR="00A128CC" w:rsidRPr="00550781">
        <w:rPr>
          <w:rFonts w:cs="Simplified Arabic"/>
          <w:rtl/>
        </w:rPr>
        <w:t xml:space="preserve"> </w:t>
      </w:r>
      <w:r w:rsidRPr="00550781">
        <w:rPr>
          <w:rFonts w:cs="Simplified Arabic"/>
          <w:rtl/>
        </w:rPr>
        <w:t>الجينية</w:t>
      </w:r>
      <w:r w:rsidR="00A128CC" w:rsidRPr="00550781">
        <w:rPr>
          <w:rFonts w:cs="Simplified Arabic"/>
          <w:rtl/>
        </w:rPr>
        <w:t xml:space="preserve"> </w:t>
      </w:r>
      <w:r w:rsidRPr="00550781">
        <w:rPr>
          <w:rFonts w:cs="Simplified Arabic"/>
          <w:rtl/>
        </w:rPr>
        <w:t>والتقاسم</w:t>
      </w:r>
      <w:r w:rsidR="00A128CC" w:rsidRPr="00550781">
        <w:rPr>
          <w:rFonts w:cs="Simplified Arabic"/>
          <w:rtl/>
        </w:rPr>
        <w:t xml:space="preserve"> </w:t>
      </w:r>
      <w:r w:rsidRPr="00550781">
        <w:rPr>
          <w:rFonts w:cs="Simplified Arabic"/>
          <w:rtl/>
        </w:rPr>
        <w:t>العادل</w:t>
      </w:r>
      <w:r w:rsidR="00A128CC" w:rsidRPr="00550781">
        <w:rPr>
          <w:rFonts w:cs="Simplified Arabic"/>
          <w:rtl/>
        </w:rPr>
        <w:t xml:space="preserve"> </w:t>
      </w:r>
      <w:r w:rsidRPr="00550781">
        <w:rPr>
          <w:rFonts w:cs="Simplified Arabic"/>
          <w:rtl/>
        </w:rPr>
        <w:t>والمنصف</w:t>
      </w:r>
      <w:r w:rsidR="00A128CC" w:rsidRPr="00550781">
        <w:rPr>
          <w:rFonts w:cs="Simplified Arabic"/>
          <w:rtl/>
        </w:rPr>
        <w:t xml:space="preserve"> </w:t>
      </w:r>
      <w:r w:rsidRPr="00550781">
        <w:rPr>
          <w:rFonts w:cs="Simplified Arabic"/>
          <w:rtl/>
        </w:rPr>
        <w:t>للمنافع</w:t>
      </w:r>
      <w:r w:rsidR="00A128CC" w:rsidRPr="00550781">
        <w:rPr>
          <w:rFonts w:cs="Simplified Arabic"/>
          <w:rtl/>
        </w:rPr>
        <w:t xml:space="preserve"> </w:t>
      </w:r>
      <w:r w:rsidRPr="00550781">
        <w:rPr>
          <w:rFonts w:cs="Simplified Arabic"/>
          <w:rtl/>
        </w:rPr>
        <w:t>الناشئة</w:t>
      </w:r>
      <w:r w:rsidR="00A128CC" w:rsidRPr="00550781">
        <w:rPr>
          <w:rFonts w:cs="Simplified Arabic"/>
          <w:rtl/>
        </w:rPr>
        <w:t xml:space="preserve"> </w:t>
      </w:r>
      <w:r w:rsidRPr="00550781">
        <w:rPr>
          <w:rFonts w:cs="Simplified Arabic"/>
          <w:rtl/>
        </w:rPr>
        <w:t>عن</w:t>
      </w:r>
      <w:r w:rsidR="00A128CC" w:rsidRPr="00550781">
        <w:rPr>
          <w:rFonts w:cs="Simplified Arabic"/>
          <w:rtl/>
        </w:rPr>
        <w:t xml:space="preserve"> </w:t>
      </w:r>
      <w:r w:rsidRPr="00550781">
        <w:rPr>
          <w:rFonts w:cs="Simplified Arabic"/>
          <w:rtl/>
        </w:rPr>
        <w:t>استخدامها</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الوصول</w:t>
      </w:r>
      <w:r w:rsidR="00A128CC" w:rsidRPr="00550781">
        <w:rPr>
          <w:rFonts w:cs="Simplified Arabic"/>
          <w:rtl/>
        </w:rPr>
        <w:t xml:space="preserve"> </w:t>
      </w:r>
      <w:r w:rsidRPr="00550781">
        <w:rPr>
          <w:rFonts w:cs="Simplified Arabic"/>
          <w:rtl/>
        </w:rPr>
        <w:t>بشكل</w:t>
      </w:r>
      <w:r w:rsidR="00A128CC" w:rsidRPr="00550781">
        <w:rPr>
          <w:rFonts w:cs="Simplified Arabic"/>
          <w:rtl/>
        </w:rPr>
        <w:t xml:space="preserve"> </w:t>
      </w:r>
      <w:r w:rsidRPr="00550781">
        <w:rPr>
          <w:rFonts w:cs="Simplified Arabic"/>
          <w:rtl/>
        </w:rPr>
        <w:t>استباقي</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المخصصات</w:t>
      </w:r>
      <w:r w:rsidR="00A128CC" w:rsidRPr="00550781">
        <w:rPr>
          <w:rFonts w:cs="Simplified Arabic"/>
          <w:rtl/>
        </w:rPr>
        <w:t xml:space="preserve"> </w:t>
      </w:r>
      <w:r w:rsidRPr="00550781">
        <w:rPr>
          <w:rFonts w:cs="Simplified Arabic" w:hint="cs"/>
          <w:rtl/>
        </w:rPr>
        <w:t>الافتراضية</w:t>
      </w:r>
      <w:r w:rsidR="00A128CC" w:rsidRPr="00550781">
        <w:rPr>
          <w:rFonts w:cs="Simplified Arabic"/>
          <w:rtl/>
        </w:rPr>
        <w:t xml:space="preserve"> </w:t>
      </w:r>
      <w:r w:rsidRPr="00550781">
        <w:rPr>
          <w:rFonts w:cs="Simplified Arabic"/>
          <w:rtl/>
        </w:rPr>
        <w:t>المتاحة</w:t>
      </w:r>
      <w:r w:rsidR="00A128CC" w:rsidRPr="00550781">
        <w:rPr>
          <w:rFonts w:cs="Simplified Arabic"/>
          <w:rtl/>
        </w:rPr>
        <w:t xml:space="preserve"> </w:t>
      </w:r>
      <w:r w:rsidRPr="00550781">
        <w:rPr>
          <w:rFonts w:cs="Simplified Arabic"/>
          <w:rtl/>
        </w:rPr>
        <w:t>للبروتوكول</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00A33586" w:rsidRPr="00550781">
        <w:rPr>
          <w:rFonts w:cs="Simplified Arabic" w:hint="cs"/>
          <w:rtl/>
        </w:rPr>
        <w:t>توجهات</w:t>
      </w:r>
      <w:r w:rsidR="00A128CC" w:rsidRPr="00550781">
        <w:rPr>
          <w:rFonts w:cs="Simplified Arabic"/>
          <w:rtl/>
        </w:rPr>
        <w:t xml:space="preserve"> </w:t>
      </w:r>
      <w:r w:rsidRPr="00550781">
        <w:rPr>
          <w:rFonts w:cs="Simplified Arabic"/>
          <w:rtl/>
        </w:rPr>
        <w:t>برمجة</w:t>
      </w:r>
      <w:r w:rsidR="00A128CC" w:rsidRPr="00550781">
        <w:rPr>
          <w:rFonts w:cs="Simplified Arabic" w:hint="cs"/>
          <w:rtl/>
        </w:rPr>
        <w:t xml:space="preserve"> </w:t>
      </w:r>
      <w:r w:rsidRPr="00550781">
        <w:rPr>
          <w:rFonts w:cs="Simplified Arabic"/>
          <w:rtl/>
        </w:rPr>
        <w:t>التجديد</w:t>
      </w:r>
      <w:r w:rsidR="00A128CC" w:rsidRPr="00550781">
        <w:rPr>
          <w:rFonts w:cs="Simplified Arabic"/>
          <w:rtl/>
        </w:rPr>
        <w:t xml:space="preserve"> </w:t>
      </w:r>
      <w:r w:rsidRPr="00550781">
        <w:rPr>
          <w:rFonts w:cs="Simplified Arabic"/>
          <w:rtl/>
        </w:rPr>
        <w:t>الثامن</w:t>
      </w:r>
      <w:r w:rsidR="00A128CC" w:rsidRPr="00550781">
        <w:rPr>
          <w:rFonts w:cs="Simplified Arabic"/>
          <w:rtl/>
        </w:rPr>
        <w:t xml:space="preserve"> </w:t>
      </w:r>
      <w:r w:rsidRPr="00550781">
        <w:rPr>
          <w:rFonts w:cs="Simplified Arabic"/>
          <w:rtl/>
        </w:rPr>
        <w:t>للموارد؛</w:t>
      </w:r>
    </w:p>
    <w:p w14:paraId="7EAD63EC" w14:textId="74FDD910" w:rsidR="00EC2B2A" w:rsidRPr="00550781" w:rsidRDefault="00EC2B2A" w:rsidP="006147AF">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hint="cs"/>
          <w:i/>
          <w:iCs/>
          <w:rtl/>
        </w:rPr>
        <w:t>يطلب</w:t>
      </w:r>
      <w:r w:rsidR="00A128CC" w:rsidRPr="00550781">
        <w:rPr>
          <w:rFonts w:cs="Simplified Arabic" w:hint="cs"/>
          <w:rtl/>
        </w:rPr>
        <w:t xml:space="preserve"> </w:t>
      </w:r>
      <w:r w:rsidRPr="00550781">
        <w:rPr>
          <w:rFonts w:cs="Simplified Arabic" w:hint="cs"/>
          <w:rtl/>
        </w:rPr>
        <w:t>إلى</w:t>
      </w:r>
      <w:r w:rsidR="00A128CC" w:rsidRPr="00550781">
        <w:rPr>
          <w:rFonts w:cs="Simplified Arabic" w:hint="cs"/>
          <w:rtl/>
        </w:rPr>
        <w:t xml:space="preserve"> </w:t>
      </w:r>
      <w:r w:rsidRPr="00550781">
        <w:rPr>
          <w:rFonts w:cs="Simplified Arabic" w:hint="cs"/>
          <w:rtl/>
        </w:rPr>
        <w:t>مرفق</w:t>
      </w:r>
      <w:r w:rsidR="00A128CC" w:rsidRPr="00550781">
        <w:rPr>
          <w:rFonts w:cs="Simplified Arabic" w:hint="cs"/>
          <w:rtl/>
        </w:rPr>
        <w:t xml:space="preserve"> </w:t>
      </w:r>
      <w:r w:rsidRPr="00550781">
        <w:rPr>
          <w:rFonts w:cs="Simplified Arabic" w:hint="cs"/>
          <w:rtl/>
        </w:rPr>
        <w:t>البيئة</w:t>
      </w:r>
      <w:r w:rsidR="00A128CC" w:rsidRPr="00550781">
        <w:rPr>
          <w:rFonts w:cs="Simplified Arabic" w:hint="cs"/>
          <w:rtl/>
        </w:rPr>
        <w:t xml:space="preserve"> </w:t>
      </w:r>
      <w:r w:rsidRPr="00550781">
        <w:rPr>
          <w:rFonts w:cs="Simplified Arabic" w:hint="cs"/>
          <w:rtl/>
        </w:rPr>
        <w:t>العالمية</w:t>
      </w:r>
      <w:r w:rsidR="00A128CC" w:rsidRPr="00550781">
        <w:rPr>
          <w:rFonts w:cs="Simplified Arabic" w:hint="cs"/>
          <w:rtl/>
        </w:rPr>
        <w:t xml:space="preserve"> </w:t>
      </w:r>
      <w:r w:rsidRPr="00550781">
        <w:rPr>
          <w:rFonts w:cs="Simplified Arabic" w:hint="cs"/>
          <w:rtl/>
        </w:rPr>
        <w:t>أن</w:t>
      </w:r>
      <w:r w:rsidR="00A128CC" w:rsidRPr="00550781">
        <w:rPr>
          <w:rFonts w:cs="Simplified Arabic" w:hint="cs"/>
          <w:rtl/>
        </w:rPr>
        <w:t xml:space="preserve"> </w:t>
      </w:r>
      <w:r w:rsidRPr="00550781">
        <w:rPr>
          <w:rFonts w:cs="Simplified Arabic" w:hint="cs"/>
          <w:rtl/>
        </w:rPr>
        <w:t>يحدد،</w:t>
      </w:r>
      <w:r w:rsidR="00A128CC" w:rsidRPr="00550781">
        <w:rPr>
          <w:rFonts w:cs="Simplified Arabic" w:hint="cs"/>
          <w:rtl/>
        </w:rPr>
        <w:t xml:space="preserve"> </w:t>
      </w:r>
      <w:r w:rsidRPr="00550781">
        <w:rPr>
          <w:rFonts w:cs="Simplified Arabic" w:hint="cs"/>
          <w:rtl/>
        </w:rPr>
        <w:t>بالتعاون</w:t>
      </w:r>
      <w:r w:rsidR="00A128CC" w:rsidRPr="00550781">
        <w:rPr>
          <w:rFonts w:cs="Simplified Arabic" w:hint="cs"/>
          <w:rtl/>
        </w:rPr>
        <w:t xml:space="preserve"> </w:t>
      </w:r>
      <w:r w:rsidRPr="00550781">
        <w:rPr>
          <w:rFonts w:cs="Simplified Arabic" w:hint="cs"/>
          <w:rtl/>
        </w:rPr>
        <w:t>مع</w:t>
      </w:r>
      <w:r w:rsidR="00A128CC" w:rsidRPr="00550781">
        <w:rPr>
          <w:rFonts w:cs="Simplified Arabic" w:hint="cs"/>
          <w:rtl/>
        </w:rPr>
        <w:t xml:space="preserve"> </w:t>
      </w:r>
      <w:r w:rsidR="00EB434E" w:rsidRPr="00550781">
        <w:rPr>
          <w:rFonts w:cs="Simplified Arabic" w:hint="cs"/>
          <w:rtl/>
        </w:rPr>
        <w:t>الأطراف المؤهلة</w:t>
      </w:r>
      <w:r w:rsidRPr="00550781">
        <w:rPr>
          <w:rFonts w:cs="Simplified Arabic" w:hint="cs"/>
          <w:rtl/>
        </w:rPr>
        <w:t>،</w:t>
      </w:r>
      <w:r w:rsidR="00A128CC" w:rsidRPr="00550781">
        <w:rPr>
          <w:rFonts w:cs="Simplified Arabic" w:hint="cs"/>
          <w:rtl/>
        </w:rPr>
        <w:t xml:space="preserve"> </w:t>
      </w:r>
      <w:r w:rsidRPr="00550781">
        <w:rPr>
          <w:rFonts w:cs="Simplified Arabic" w:hint="cs"/>
          <w:rtl/>
        </w:rPr>
        <w:t>أسباب</w:t>
      </w:r>
      <w:r w:rsidR="00A128CC" w:rsidRPr="00550781">
        <w:rPr>
          <w:rFonts w:cs="Simplified Arabic" w:hint="cs"/>
          <w:rtl/>
        </w:rPr>
        <w:t xml:space="preserve"> </w:t>
      </w:r>
      <w:r w:rsidRPr="00550781">
        <w:rPr>
          <w:rFonts w:cs="Simplified Arabic" w:hint="cs"/>
          <w:rtl/>
        </w:rPr>
        <w:t>عدم</w:t>
      </w:r>
      <w:r w:rsidR="00A128CC" w:rsidRPr="00550781">
        <w:rPr>
          <w:rFonts w:cs="Simplified Arabic" w:hint="cs"/>
          <w:rtl/>
        </w:rPr>
        <w:t xml:space="preserve"> </w:t>
      </w:r>
      <w:r w:rsidRPr="00550781">
        <w:rPr>
          <w:rFonts w:cs="Simplified Arabic" w:hint="cs"/>
          <w:rtl/>
        </w:rPr>
        <w:t>استخدام</w:t>
      </w:r>
      <w:r w:rsidR="00A128CC" w:rsidRPr="00550781">
        <w:rPr>
          <w:rFonts w:cs="Simplified Arabic" w:hint="cs"/>
          <w:rtl/>
        </w:rPr>
        <w:t xml:space="preserve"> </w:t>
      </w:r>
      <w:r w:rsidRPr="00550781">
        <w:rPr>
          <w:rFonts w:cs="Simplified Arabic" w:hint="cs"/>
          <w:rtl/>
        </w:rPr>
        <w:t>المخصصات</w:t>
      </w:r>
      <w:r w:rsidR="00A128CC" w:rsidRPr="00550781">
        <w:rPr>
          <w:rFonts w:cs="Simplified Arabic" w:hint="cs"/>
          <w:rtl/>
        </w:rPr>
        <w:t xml:space="preserve"> </w:t>
      </w:r>
      <w:r w:rsidRPr="00550781">
        <w:rPr>
          <w:rFonts w:cs="Simplified Arabic" w:hint="cs"/>
          <w:rtl/>
        </w:rPr>
        <w:t>ال</w:t>
      </w:r>
      <w:r w:rsidR="00A33586" w:rsidRPr="00550781">
        <w:rPr>
          <w:rFonts w:cs="Simplified Arabic" w:hint="cs"/>
          <w:rtl/>
        </w:rPr>
        <w:t>ا</w:t>
      </w:r>
      <w:r w:rsidRPr="00550781">
        <w:rPr>
          <w:rFonts w:cs="Simplified Arabic" w:hint="cs"/>
          <w:rtl/>
        </w:rPr>
        <w:t>سمية</w:t>
      </w:r>
      <w:r w:rsidR="00A128CC" w:rsidRPr="00550781">
        <w:rPr>
          <w:rFonts w:cs="Simplified Arabic" w:hint="cs"/>
          <w:rtl/>
        </w:rPr>
        <w:t xml:space="preserve"> </w:t>
      </w:r>
      <w:r w:rsidRPr="00550781">
        <w:rPr>
          <w:rFonts w:cs="Simplified Arabic" w:hint="cs"/>
          <w:rtl/>
        </w:rPr>
        <w:t>المتاحة</w:t>
      </w:r>
      <w:r w:rsidR="00A128CC" w:rsidRPr="00550781">
        <w:rPr>
          <w:rFonts w:cs="Simplified Arabic" w:hint="cs"/>
          <w:rtl/>
        </w:rPr>
        <w:t xml:space="preserve"> </w:t>
      </w:r>
      <w:r w:rsidRPr="00550781">
        <w:rPr>
          <w:rFonts w:cs="Simplified Arabic" w:hint="cs"/>
          <w:rtl/>
        </w:rPr>
        <w:t>للبروتوكولين</w:t>
      </w:r>
      <w:r w:rsidR="00A128CC" w:rsidRPr="00550781">
        <w:rPr>
          <w:rFonts w:cs="Simplified Arabic" w:hint="cs"/>
          <w:rtl/>
        </w:rPr>
        <w:t xml:space="preserve"> </w:t>
      </w:r>
      <w:r w:rsidR="00BD29BC" w:rsidRPr="00550781">
        <w:rPr>
          <w:rFonts w:cs="Simplified Arabic" w:hint="cs"/>
          <w:rtl/>
        </w:rPr>
        <w:t xml:space="preserve">بقدر كاف </w:t>
      </w:r>
      <w:r w:rsidRPr="00550781">
        <w:rPr>
          <w:rFonts w:cs="Simplified Arabic" w:hint="cs"/>
          <w:rtl/>
        </w:rPr>
        <w:t>واقتراح</w:t>
      </w:r>
      <w:r w:rsidR="00A128CC" w:rsidRPr="00550781">
        <w:rPr>
          <w:rFonts w:cs="Simplified Arabic" w:hint="cs"/>
          <w:rtl/>
        </w:rPr>
        <w:t xml:space="preserve"> </w:t>
      </w:r>
      <w:r w:rsidRPr="00550781">
        <w:rPr>
          <w:rFonts w:cs="Simplified Arabic" w:hint="cs"/>
          <w:rtl/>
        </w:rPr>
        <w:t>تدابير</w:t>
      </w:r>
      <w:r w:rsidR="00A128CC" w:rsidRPr="00550781">
        <w:rPr>
          <w:rFonts w:cs="Simplified Arabic" w:hint="cs"/>
          <w:rtl/>
        </w:rPr>
        <w:t xml:space="preserve"> </w:t>
      </w:r>
      <w:r w:rsidRPr="00550781">
        <w:rPr>
          <w:rFonts w:cs="Simplified Arabic" w:hint="cs"/>
          <w:rtl/>
        </w:rPr>
        <w:t>مناسبة</w:t>
      </w:r>
      <w:r w:rsidR="00A128CC" w:rsidRPr="00550781">
        <w:rPr>
          <w:rFonts w:cs="Simplified Arabic" w:hint="cs"/>
          <w:rtl/>
        </w:rPr>
        <w:t xml:space="preserve"> </w:t>
      </w:r>
      <w:r w:rsidRPr="00550781">
        <w:rPr>
          <w:rFonts w:cs="Simplified Arabic" w:hint="cs"/>
          <w:rtl/>
        </w:rPr>
        <w:t>لمعالجة</w:t>
      </w:r>
      <w:r w:rsidR="00A128CC" w:rsidRPr="00550781">
        <w:rPr>
          <w:rFonts w:cs="Simplified Arabic" w:hint="cs"/>
          <w:rtl/>
        </w:rPr>
        <w:t xml:space="preserve"> </w:t>
      </w:r>
      <w:r w:rsidRPr="00550781">
        <w:rPr>
          <w:rFonts w:cs="Simplified Arabic" w:hint="cs"/>
          <w:rtl/>
        </w:rPr>
        <w:t>تلك</w:t>
      </w:r>
      <w:r w:rsidR="00A128CC" w:rsidRPr="00550781">
        <w:rPr>
          <w:rFonts w:cs="Simplified Arabic" w:hint="cs"/>
          <w:rtl/>
        </w:rPr>
        <w:t xml:space="preserve"> </w:t>
      </w:r>
      <w:r w:rsidR="004A593A" w:rsidRPr="00550781">
        <w:rPr>
          <w:rFonts w:cs="Simplified Arabic" w:hint="cs"/>
          <w:rtl/>
        </w:rPr>
        <w:t>الأسباب</w:t>
      </w:r>
      <w:r w:rsidR="00A128CC" w:rsidRPr="00550781">
        <w:rPr>
          <w:rFonts w:cs="Simplified Arabic" w:hint="cs"/>
          <w:rtl/>
        </w:rPr>
        <w:t xml:space="preserve"> </w:t>
      </w:r>
      <w:r w:rsidRPr="00550781">
        <w:rPr>
          <w:rFonts w:cs="Simplified Arabic" w:hint="cs"/>
          <w:rtl/>
        </w:rPr>
        <w:t>من</w:t>
      </w:r>
      <w:r w:rsidR="00A128CC" w:rsidRPr="00550781">
        <w:rPr>
          <w:rFonts w:cs="Simplified Arabic" w:hint="cs"/>
          <w:rtl/>
        </w:rPr>
        <w:t xml:space="preserve"> </w:t>
      </w:r>
      <w:r w:rsidRPr="00550781">
        <w:rPr>
          <w:rFonts w:cs="Simplified Arabic" w:hint="cs"/>
          <w:rtl/>
        </w:rPr>
        <w:t>أجل</w:t>
      </w:r>
      <w:r w:rsidR="00A128CC" w:rsidRPr="00550781">
        <w:rPr>
          <w:rFonts w:cs="Simplified Arabic" w:hint="cs"/>
          <w:rtl/>
        </w:rPr>
        <w:t xml:space="preserve"> </w:t>
      </w:r>
      <w:r w:rsidRPr="00550781">
        <w:rPr>
          <w:rFonts w:cs="Simplified Arabic" w:hint="cs"/>
          <w:rtl/>
        </w:rPr>
        <w:t>زيادة</w:t>
      </w:r>
      <w:r w:rsidR="00A128CC" w:rsidRPr="00550781">
        <w:rPr>
          <w:rFonts w:cs="Simplified Arabic" w:hint="cs"/>
          <w:rtl/>
        </w:rPr>
        <w:t xml:space="preserve"> </w:t>
      </w:r>
      <w:r w:rsidRPr="00550781">
        <w:rPr>
          <w:rFonts w:cs="Simplified Arabic" w:hint="cs"/>
          <w:rtl/>
        </w:rPr>
        <w:t>استخدامها</w:t>
      </w:r>
      <w:r w:rsidR="00A128CC" w:rsidRPr="00550781">
        <w:rPr>
          <w:rFonts w:cs="Simplified Arabic" w:hint="cs"/>
          <w:rtl/>
        </w:rPr>
        <w:t xml:space="preserve"> </w:t>
      </w:r>
      <w:r w:rsidRPr="00550781">
        <w:rPr>
          <w:rFonts w:cs="Simplified Arabic" w:hint="cs"/>
          <w:rtl/>
        </w:rPr>
        <w:t>وأن</w:t>
      </w:r>
      <w:r w:rsidR="00A128CC" w:rsidRPr="00550781">
        <w:rPr>
          <w:rFonts w:cs="Simplified Arabic" w:hint="cs"/>
          <w:rtl/>
        </w:rPr>
        <w:t xml:space="preserve"> </w:t>
      </w:r>
      <w:r w:rsidR="00A33586" w:rsidRPr="00550781">
        <w:rPr>
          <w:rFonts w:cs="Simplified Arabic" w:hint="cs"/>
          <w:rtl/>
        </w:rPr>
        <w:t>يدرج</w:t>
      </w:r>
      <w:r w:rsidR="00A128CC" w:rsidRPr="00550781">
        <w:rPr>
          <w:rFonts w:cs="Simplified Arabic" w:hint="cs"/>
          <w:rtl/>
        </w:rPr>
        <w:t xml:space="preserve"> </w:t>
      </w:r>
      <w:r w:rsidRPr="00550781">
        <w:rPr>
          <w:rFonts w:cs="Simplified Arabic" w:hint="cs"/>
          <w:rtl/>
        </w:rPr>
        <w:t>معلومات</w:t>
      </w:r>
      <w:r w:rsidR="00A128CC" w:rsidRPr="00550781">
        <w:rPr>
          <w:rFonts w:cs="Simplified Arabic" w:hint="cs"/>
          <w:rtl/>
        </w:rPr>
        <w:t xml:space="preserve"> </w:t>
      </w:r>
      <w:r w:rsidRPr="00550781">
        <w:rPr>
          <w:rFonts w:cs="Simplified Arabic" w:hint="cs"/>
          <w:rtl/>
        </w:rPr>
        <w:t>ذات</w:t>
      </w:r>
      <w:r w:rsidR="00A128CC" w:rsidRPr="00550781">
        <w:rPr>
          <w:rFonts w:cs="Simplified Arabic" w:hint="cs"/>
          <w:rtl/>
        </w:rPr>
        <w:t xml:space="preserve"> </w:t>
      </w:r>
      <w:r w:rsidRPr="00550781">
        <w:rPr>
          <w:rFonts w:cs="Simplified Arabic" w:hint="cs"/>
          <w:rtl/>
        </w:rPr>
        <w:t>صلة</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تقريره</w:t>
      </w:r>
      <w:r w:rsidR="00A128CC" w:rsidRPr="00550781">
        <w:rPr>
          <w:rFonts w:cs="Simplified Arabic" w:hint="cs"/>
          <w:rtl/>
        </w:rPr>
        <w:t xml:space="preserve"> </w:t>
      </w:r>
      <w:r w:rsidRPr="00550781">
        <w:rPr>
          <w:rFonts w:cs="Simplified Arabic" w:hint="cs"/>
          <w:rtl/>
        </w:rPr>
        <w:t>القادم</w:t>
      </w:r>
      <w:r w:rsidR="00A128CC" w:rsidRPr="00550781">
        <w:rPr>
          <w:rFonts w:cs="Simplified Arabic" w:hint="cs"/>
          <w:rtl/>
        </w:rPr>
        <w:t xml:space="preserve"> </w:t>
      </w:r>
      <w:r w:rsidRPr="00550781">
        <w:rPr>
          <w:rFonts w:cs="Simplified Arabic" w:hint="cs"/>
          <w:rtl/>
        </w:rPr>
        <w:t>للمجلس</w:t>
      </w:r>
      <w:r w:rsidR="00A128CC" w:rsidRPr="00550781">
        <w:rPr>
          <w:rFonts w:cs="Simplified Arabic" w:hint="cs"/>
          <w:rtl/>
        </w:rPr>
        <w:t xml:space="preserve"> </w:t>
      </w:r>
      <w:r w:rsidRPr="00550781">
        <w:rPr>
          <w:rFonts w:cs="Simplified Arabic" w:hint="cs"/>
          <w:rtl/>
        </w:rPr>
        <w:t>إلى</w:t>
      </w:r>
      <w:r w:rsidR="00A128CC" w:rsidRPr="00550781">
        <w:rPr>
          <w:rFonts w:cs="Simplified Arabic" w:hint="cs"/>
          <w:rtl/>
        </w:rPr>
        <w:t xml:space="preserve"> </w:t>
      </w:r>
      <w:r w:rsidRPr="00550781">
        <w:rPr>
          <w:rFonts w:cs="Simplified Arabic" w:hint="cs"/>
          <w:rtl/>
        </w:rPr>
        <w:t>مؤتمر</w:t>
      </w:r>
      <w:r w:rsidR="00A128CC" w:rsidRPr="00550781">
        <w:rPr>
          <w:rFonts w:cs="Simplified Arabic" w:hint="cs"/>
          <w:rtl/>
        </w:rPr>
        <w:t xml:space="preserve"> </w:t>
      </w:r>
      <w:r w:rsidRPr="00550781">
        <w:rPr>
          <w:rFonts w:cs="Simplified Arabic" w:hint="cs"/>
          <w:rtl/>
        </w:rPr>
        <w:t>الأطراف؛</w:t>
      </w:r>
    </w:p>
    <w:p w14:paraId="7EAD63ED" w14:textId="658EB48F" w:rsidR="00717141" w:rsidRPr="00550781" w:rsidRDefault="00717141" w:rsidP="00EE1EAD">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يشجع</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مواصلة</w:t>
      </w:r>
      <w:r w:rsidR="00A128CC" w:rsidRPr="00550781">
        <w:rPr>
          <w:rFonts w:cs="Simplified Arabic"/>
          <w:rtl/>
        </w:rPr>
        <w:t xml:space="preserve"> </w:t>
      </w:r>
      <w:r w:rsidRPr="00550781">
        <w:rPr>
          <w:rFonts w:cs="Simplified Arabic"/>
          <w:rtl/>
        </w:rPr>
        <w:t>استكشاف</w:t>
      </w:r>
      <w:r w:rsidR="00A128CC" w:rsidRPr="00550781">
        <w:rPr>
          <w:rFonts w:cs="Simplified Arabic"/>
          <w:rtl/>
        </w:rPr>
        <w:t xml:space="preserve"> </w:t>
      </w:r>
      <w:r w:rsidRPr="00550781">
        <w:rPr>
          <w:rFonts w:cs="Simplified Arabic"/>
          <w:rtl/>
        </w:rPr>
        <w:t>الفرص</w:t>
      </w:r>
      <w:r w:rsidR="00A128CC" w:rsidRPr="00550781">
        <w:rPr>
          <w:rFonts w:cs="Simplified Arabic"/>
          <w:rtl/>
        </w:rPr>
        <w:t xml:space="preserve"> </w:t>
      </w:r>
      <w:r w:rsidRPr="00550781">
        <w:rPr>
          <w:rFonts w:cs="Simplified Arabic"/>
          <w:rtl/>
        </w:rPr>
        <w:t>المحتملة</w:t>
      </w:r>
      <w:r w:rsidR="00A128CC" w:rsidRPr="00550781">
        <w:rPr>
          <w:rFonts w:cs="Simplified Arabic"/>
          <w:rtl/>
        </w:rPr>
        <w:t xml:space="preserve"> </w:t>
      </w:r>
      <w:r w:rsidRPr="00550781">
        <w:rPr>
          <w:rFonts w:cs="Simplified Arabic"/>
          <w:rtl/>
        </w:rPr>
        <w:t>لتعظيم</w:t>
      </w:r>
      <w:r w:rsidR="00A128CC" w:rsidRPr="00550781">
        <w:rPr>
          <w:rFonts w:cs="Simplified Arabic"/>
          <w:rtl/>
        </w:rPr>
        <w:t xml:space="preserve"> </w:t>
      </w:r>
      <w:r w:rsidRPr="00550781">
        <w:rPr>
          <w:rFonts w:cs="Simplified Arabic"/>
          <w:rtl/>
        </w:rPr>
        <w:t>مساهمة</w:t>
      </w:r>
      <w:r w:rsidR="00A128CC" w:rsidRPr="00550781">
        <w:rPr>
          <w:rFonts w:cs="Simplified Arabic"/>
          <w:rtl/>
        </w:rPr>
        <w:t xml:space="preserve"> </w:t>
      </w:r>
      <w:r w:rsidRPr="00550781">
        <w:rPr>
          <w:rFonts w:cs="Simplified Arabic"/>
          <w:rtl/>
        </w:rPr>
        <w:t>برامجه</w:t>
      </w:r>
      <w:r w:rsidR="00A128CC" w:rsidRPr="00550781">
        <w:rPr>
          <w:rFonts w:cs="Simplified Arabic"/>
          <w:rtl/>
        </w:rPr>
        <w:t xml:space="preserve"> </w:t>
      </w:r>
      <w:r w:rsidRPr="00550781">
        <w:rPr>
          <w:rFonts w:cs="Simplified Arabic"/>
          <w:rtl/>
        </w:rPr>
        <w:t>المتكاملة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004A593A" w:rsidRPr="00550781">
        <w:rPr>
          <w:rFonts w:cs="Simplified Arabic" w:hint="cs"/>
          <w:rtl/>
        </w:rPr>
        <w:t>ال</w:t>
      </w:r>
      <w:r w:rsidRPr="00550781">
        <w:rPr>
          <w:rFonts w:cs="Simplified Arabic"/>
          <w:rtl/>
        </w:rPr>
        <w:t>إطار</w:t>
      </w:r>
      <w:r w:rsidRPr="00550781">
        <w:rPr>
          <w:rFonts w:cs="Simplified Arabic" w:hint="cs"/>
          <w:rtl/>
          <w:lang w:val="en-US" w:bidi="ar-EG"/>
        </w:rPr>
        <w:t>،</w:t>
      </w:r>
      <w:r w:rsidR="00A128CC" w:rsidRPr="00550781">
        <w:rPr>
          <w:rFonts w:cs="Simplified Arabic" w:hint="cs"/>
          <w:rtl/>
          <w:lang w:val="en-US" w:bidi="ar-EG"/>
        </w:rPr>
        <w:t xml:space="preserve"> </w:t>
      </w:r>
      <w:r w:rsidRPr="00550781">
        <w:rPr>
          <w:rFonts w:cs="Simplified Arabic" w:hint="cs"/>
          <w:rtl/>
          <w:lang w:val="en-US" w:bidi="ar-EG"/>
        </w:rPr>
        <w:t>بما</w:t>
      </w:r>
      <w:r w:rsidR="00A128CC" w:rsidRPr="00550781">
        <w:rPr>
          <w:rFonts w:cs="Simplified Arabic" w:hint="cs"/>
          <w:rtl/>
          <w:lang w:val="en-US" w:bidi="ar-EG"/>
        </w:rPr>
        <w:t xml:space="preserve"> </w:t>
      </w:r>
      <w:r w:rsidRPr="00550781">
        <w:rPr>
          <w:rFonts w:cs="Simplified Arabic" w:hint="cs"/>
          <w:rtl/>
          <w:lang w:val="en-US" w:bidi="ar-EG"/>
        </w:rPr>
        <w:t>في</w:t>
      </w:r>
      <w:r w:rsidR="00A128CC" w:rsidRPr="00550781">
        <w:rPr>
          <w:rFonts w:cs="Simplified Arabic" w:hint="cs"/>
          <w:rtl/>
          <w:lang w:val="en-US" w:bidi="ar-EG"/>
        </w:rPr>
        <w:t xml:space="preserve"> </w:t>
      </w:r>
      <w:r w:rsidRPr="00550781">
        <w:rPr>
          <w:rFonts w:cs="Simplified Arabic" w:hint="cs"/>
          <w:rtl/>
          <w:lang w:val="en-US" w:bidi="ar-EG"/>
        </w:rPr>
        <w:t>ذلك</w:t>
      </w:r>
      <w:r w:rsidR="00A128CC" w:rsidRPr="00550781">
        <w:rPr>
          <w:rFonts w:cs="Simplified Arabic" w:hint="cs"/>
          <w:rtl/>
          <w:lang w:val="en-US" w:bidi="ar-EG"/>
        </w:rPr>
        <w:t xml:space="preserve"> </w:t>
      </w:r>
      <w:r w:rsidRPr="00550781">
        <w:rPr>
          <w:rFonts w:cs="Simplified Arabic" w:hint="cs"/>
          <w:rtl/>
          <w:lang w:val="en-US" w:bidi="ar-EG"/>
        </w:rPr>
        <w:t>من</w:t>
      </w:r>
      <w:r w:rsidR="00A128CC" w:rsidRPr="00550781">
        <w:rPr>
          <w:rFonts w:cs="Simplified Arabic" w:hint="cs"/>
          <w:rtl/>
          <w:lang w:val="en-US" w:bidi="ar-EG"/>
        </w:rPr>
        <w:t xml:space="preserve"> </w:t>
      </w:r>
      <w:r w:rsidRPr="00550781">
        <w:rPr>
          <w:rFonts w:cs="Simplified Arabic" w:hint="cs"/>
          <w:rtl/>
          <w:lang w:val="en-US" w:bidi="ar-EG"/>
        </w:rPr>
        <w:t>خلال</w:t>
      </w:r>
      <w:r w:rsidR="00A128CC" w:rsidRPr="00550781">
        <w:rPr>
          <w:rFonts w:cs="Simplified Arabic" w:hint="cs"/>
          <w:rtl/>
          <w:lang w:val="en-US" w:bidi="ar-EG"/>
        </w:rPr>
        <w:t xml:space="preserve"> </w:t>
      </w:r>
      <w:r w:rsidRPr="00550781">
        <w:rPr>
          <w:rFonts w:cs="Simplified Arabic" w:hint="cs"/>
          <w:rtl/>
          <w:lang w:val="en-US" w:bidi="ar-EG"/>
        </w:rPr>
        <w:t>الدعم</w:t>
      </w:r>
      <w:r w:rsidR="00A128CC" w:rsidRPr="00550781">
        <w:rPr>
          <w:rFonts w:cs="Simplified Arabic" w:hint="cs"/>
          <w:rtl/>
          <w:lang w:val="en-US" w:bidi="ar-EG"/>
        </w:rPr>
        <w:t xml:space="preserve"> </w:t>
      </w:r>
      <w:r w:rsidRPr="00550781">
        <w:rPr>
          <w:rFonts w:cs="Simplified Arabic" w:hint="cs"/>
          <w:rtl/>
          <w:lang w:val="en-US" w:bidi="ar-EG"/>
        </w:rPr>
        <w:t>المخصص</w:t>
      </w:r>
      <w:r w:rsidR="00A128CC" w:rsidRPr="00550781">
        <w:rPr>
          <w:rFonts w:cs="Simplified Arabic" w:hint="cs"/>
          <w:rtl/>
          <w:lang w:val="en-US" w:bidi="ar-EG"/>
        </w:rPr>
        <w:t xml:space="preserve"> </w:t>
      </w:r>
      <w:r w:rsidRPr="00550781">
        <w:rPr>
          <w:rFonts w:cs="Simplified Arabic" w:hint="cs"/>
          <w:rtl/>
          <w:lang w:val="en-US" w:bidi="ar-EG"/>
        </w:rPr>
        <w:t>للشعوب</w:t>
      </w:r>
      <w:r w:rsidR="00A128CC" w:rsidRPr="00550781">
        <w:rPr>
          <w:rFonts w:cs="Simplified Arabic" w:hint="cs"/>
          <w:rtl/>
          <w:lang w:val="en-US" w:bidi="ar-EG"/>
        </w:rPr>
        <w:t xml:space="preserve"> </w:t>
      </w:r>
      <w:r w:rsidRPr="00550781">
        <w:rPr>
          <w:rFonts w:cs="Simplified Arabic" w:hint="cs"/>
          <w:rtl/>
          <w:lang w:val="en-US" w:bidi="ar-EG"/>
        </w:rPr>
        <w:t>الأصلية</w:t>
      </w:r>
      <w:r w:rsidR="00A128CC" w:rsidRPr="00550781">
        <w:rPr>
          <w:rFonts w:cs="Simplified Arabic" w:hint="cs"/>
          <w:rtl/>
          <w:lang w:val="en-US" w:bidi="ar-EG"/>
        </w:rPr>
        <w:t xml:space="preserve"> </w:t>
      </w:r>
      <w:r w:rsidRPr="00550781">
        <w:rPr>
          <w:rFonts w:cs="Simplified Arabic" w:hint="cs"/>
          <w:rtl/>
          <w:lang w:val="en-US" w:bidi="ar-EG"/>
        </w:rPr>
        <w:t>والمجتمعات</w:t>
      </w:r>
      <w:r w:rsidR="00A128CC" w:rsidRPr="00550781">
        <w:rPr>
          <w:rFonts w:cs="Simplified Arabic" w:hint="cs"/>
          <w:rtl/>
          <w:lang w:val="en-US" w:bidi="ar-EG"/>
        </w:rPr>
        <w:t xml:space="preserve"> </w:t>
      </w:r>
      <w:r w:rsidRPr="00550781">
        <w:rPr>
          <w:rFonts w:cs="Simplified Arabic" w:hint="cs"/>
          <w:rtl/>
          <w:lang w:val="en-US" w:bidi="ar-EG"/>
        </w:rPr>
        <w:t>المحلية</w:t>
      </w:r>
      <w:r w:rsidR="00A128CC" w:rsidRPr="00550781">
        <w:rPr>
          <w:rFonts w:cs="Simplified Arabic" w:hint="cs"/>
          <w:rtl/>
          <w:lang w:val="en-US" w:bidi="ar-EG"/>
        </w:rPr>
        <w:t xml:space="preserve"> </w:t>
      </w:r>
      <w:r w:rsidRPr="00550781">
        <w:rPr>
          <w:rFonts w:cs="Simplified Arabic" w:hint="cs"/>
          <w:rtl/>
          <w:lang w:val="en-US" w:bidi="ar-EG"/>
        </w:rPr>
        <w:t>والنساء</w:t>
      </w:r>
      <w:r w:rsidR="00A128CC" w:rsidRPr="00550781">
        <w:rPr>
          <w:rFonts w:cs="Simplified Arabic" w:hint="cs"/>
          <w:rtl/>
          <w:lang w:val="en-US" w:bidi="ar-EG"/>
        </w:rPr>
        <w:t xml:space="preserve"> </w:t>
      </w:r>
      <w:r w:rsidRPr="00550781">
        <w:rPr>
          <w:rFonts w:cs="Simplified Arabic" w:hint="cs"/>
          <w:rtl/>
          <w:lang w:val="en-US" w:bidi="ar-EG"/>
        </w:rPr>
        <w:t>والشباب</w:t>
      </w:r>
      <w:r w:rsidRPr="00550781">
        <w:rPr>
          <w:rFonts w:cs="Simplified Arabic"/>
          <w:rtl/>
        </w:rPr>
        <w:t>؛</w:t>
      </w:r>
    </w:p>
    <w:p w14:paraId="7EAD63EE" w14:textId="26FE3859" w:rsidR="00717141" w:rsidRPr="00550781" w:rsidRDefault="00717141" w:rsidP="00EE1EAD">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i/>
          <w:iCs/>
          <w:rtl/>
        </w:rPr>
        <w:t>يشجع</w:t>
      </w:r>
      <w:r w:rsidR="00A128CC" w:rsidRPr="00550781">
        <w:rPr>
          <w:rFonts w:cs="Simplified Arabic"/>
          <w:i/>
          <w:iCs/>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و</w:t>
      </w:r>
      <w:r w:rsidR="00EB434E" w:rsidRPr="00550781">
        <w:rPr>
          <w:rFonts w:cs="Simplified Arabic"/>
          <w:rtl/>
        </w:rPr>
        <w:t>الأطراف المؤهلة</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hint="cs"/>
          <w:rtl/>
        </w:rPr>
        <w:t>مواصلة</w:t>
      </w:r>
      <w:r w:rsidR="00A128CC" w:rsidRPr="00550781">
        <w:rPr>
          <w:rFonts w:cs="Simplified Arabic" w:hint="cs"/>
          <w:rtl/>
        </w:rPr>
        <w:t xml:space="preserve"> </w:t>
      </w:r>
      <w:r w:rsidRPr="00550781">
        <w:rPr>
          <w:rFonts w:cs="Simplified Arabic" w:hint="cs"/>
          <w:rtl/>
        </w:rPr>
        <w:t>ال</w:t>
      </w:r>
      <w:r w:rsidRPr="00550781">
        <w:rPr>
          <w:rFonts w:cs="Simplified Arabic"/>
          <w:rtl/>
        </w:rPr>
        <w:t>مساهمة</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ال</w:t>
      </w:r>
      <w:r w:rsidRPr="00550781">
        <w:rPr>
          <w:rFonts w:cs="Simplified Arabic"/>
          <w:rtl/>
        </w:rPr>
        <w:t>موارد</w:t>
      </w:r>
      <w:r w:rsidR="00A128CC" w:rsidRPr="00550781">
        <w:rPr>
          <w:rFonts w:cs="Simplified Arabic"/>
          <w:rtl/>
        </w:rPr>
        <w:t xml:space="preserve"> </w:t>
      </w:r>
      <w:r w:rsidRPr="00550781">
        <w:rPr>
          <w:rFonts w:cs="Simplified Arabic" w:hint="cs"/>
          <w:rtl/>
        </w:rPr>
        <w:t>المخصصة</w:t>
      </w:r>
      <w:r w:rsidR="00A128CC" w:rsidRPr="00550781">
        <w:rPr>
          <w:rFonts w:cs="Simplified Arabic" w:hint="cs"/>
          <w:rtl/>
        </w:rPr>
        <w:t xml:space="preserve"> </w:t>
      </w:r>
      <w:r w:rsidRPr="00550781">
        <w:rPr>
          <w:rFonts w:cs="Simplified Arabic" w:hint="cs"/>
          <w:rtl/>
        </w:rPr>
        <w:t>ضمن</w:t>
      </w:r>
      <w:r w:rsidR="00A128CC" w:rsidRPr="00550781">
        <w:rPr>
          <w:rFonts w:cs="Simplified Arabic" w:hint="cs"/>
          <w:rtl/>
        </w:rPr>
        <w:t xml:space="preserve"> </w:t>
      </w:r>
      <w:r w:rsidRPr="00550781">
        <w:rPr>
          <w:rFonts w:cs="Simplified Arabic" w:hint="cs"/>
          <w:rtl/>
        </w:rPr>
        <w:t>مجال</w:t>
      </w:r>
      <w:r w:rsidR="00A128CC" w:rsidRPr="00550781">
        <w:rPr>
          <w:rFonts w:cs="Simplified Arabic" w:hint="cs"/>
          <w:rtl/>
        </w:rPr>
        <w:t xml:space="preserve"> </w:t>
      </w:r>
      <w:r w:rsidRPr="00550781">
        <w:rPr>
          <w:rFonts w:cs="Simplified Arabic" w:hint="cs"/>
          <w:rtl/>
        </w:rPr>
        <w:t>التركيز</w:t>
      </w:r>
      <w:r w:rsidR="00A128CC" w:rsidRPr="00550781">
        <w:rPr>
          <w:rFonts w:cs="Simplified Arabic" w:hint="cs"/>
          <w:rtl/>
        </w:rPr>
        <w:t xml:space="preserve"> </w:t>
      </w:r>
      <w:r w:rsidR="00BD29BC" w:rsidRPr="00550781">
        <w:rPr>
          <w:rFonts w:cs="Simplified Arabic" w:hint="cs"/>
          <w:rtl/>
        </w:rPr>
        <w:t>الخاص</w:t>
      </w:r>
      <w:r w:rsidR="00A128CC" w:rsidRPr="00550781">
        <w:rPr>
          <w:rFonts w:cs="Simplified Arabic" w:hint="cs"/>
          <w:rtl/>
        </w:rPr>
        <w:t xml:space="preserve"> </w:t>
      </w:r>
      <w:r w:rsidRPr="00550781">
        <w:rPr>
          <w:rFonts w:cs="Simplified Arabic"/>
          <w:rtl/>
        </w:rPr>
        <w:t>بالمياه</w:t>
      </w:r>
      <w:r w:rsidR="00A128CC" w:rsidRPr="00550781">
        <w:rPr>
          <w:rFonts w:cs="Simplified Arabic"/>
          <w:rtl/>
        </w:rPr>
        <w:t xml:space="preserve"> </w:t>
      </w:r>
      <w:r w:rsidRPr="00550781">
        <w:rPr>
          <w:rFonts w:cs="Simplified Arabic"/>
          <w:rtl/>
        </w:rPr>
        <w:t>الدولية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وتوسيع</w:t>
      </w:r>
      <w:r w:rsidR="00A128CC" w:rsidRPr="00550781">
        <w:rPr>
          <w:rFonts w:cs="Simplified Arabic"/>
          <w:rtl/>
        </w:rPr>
        <w:t xml:space="preserve"> </w:t>
      </w:r>
      <w:r w:rsidRPr="00550781">
        <w:rPr>
          <w:rFonts w:cs="Simplified Arabic"/>
          <w:rtl/>
        </w:rPr>
        <w:t>نطاق</w:t>
      </w:r>
      <w:r w:rsidR="00A128CC" w:rsidRPr="00550781">
        <w:rPr>
          <w:rFonts w:cs="Simplified Arabic"/>
          <w:rtl/>
        </w:rPr>
        <w:t xml:space="preserve"> </w:t>
      </w:r>
      <w:r w:rsidRPr="00550781">
        <w:rPr>
          <w:rFonts w:cs="Simplified Arabic"/>
          <w:rtl/>
        </w:rPr>
        <w:t>هذه</w:t>
      </w:r>
      <w:r w:rsidR="00A128CC" w:rsidRPr="00550781">
        <w:rPr>
          <w:rFonts w:cs="Simplified Arabic"/>
          <w:rtl/>
        </w:rPr>
        <w:t xml:space="preserve"> </w:t>
      </w:r>
      <w:r w:rsidRPr="00550781">
        <w:rPr>
          <w:rFonts w:cs="Simplified Arabic"/>
          <w:rtl/>
        </w:rPr>
        <w:t>الممارسة</w:t>
      </w:r>
      <w:r w:rsidR="00A128CC" w:rsidRPr="00550781">
        <w:rPr>
          <w:rFonts w:cs="Simplified Arabic"/>
          <w:rtl/>
        </w:rPr>
        <w:t xml:space="preserve"> </w:t>
      </w:r>
      <w:r w:rsidRPr="00550781">
        <w:rPr>
          <w:rFonts w:cs="Simplified Arabic"/>
          <w:rtl/>
        </w:rPr>
        <w:t>لتشمل</w:t>
      </w:r>
      <w:r w:rsidR="00A128CC" w:rsidRPr="00550781">
        <w:rPr>
          <w:rFonts w:cs="Simplified Arabic"/>
          <w:rtl/>
        </w:rPr>
        <w:t xml:space="preserve"> </w:t>
      </w:r>
      <w:r w:rsidRPr="00550781">
        <w:rPr>
          <w:rFonts w:cs="Simplified Arabic"/>
          <w:rtl/>
        </w:rPr>
        <w:t>مجالات</w:t>
      </w:r>
      <w:r w:rsidR="00A128CC" w:rsidRPr="00550781">
        <w:rPr>
          <w:rFonts w:cs="Simplified Arabic"/>
          <w:rtl/>
        </w:rPr>
        <w:t xml:space="preserve"> </w:t>
      </w:r>
      <w:r w:rsidRPr="00550781">
        <w:rPr>
          <w:rFonts w:cs="Simplified Arabic"/>
          <w:rtl/>
        </w:rPr>
        <w:t>تركيز</w:t>
      </w:r>
      <w:r w:rsidR="00A128CC" w:rsidRPr="00550781">
        <w:rPr>
          <w:rFonts w:cs="Simplified Arabic"/>
          <w:rtl/>
        </w:rPr>
        <w:t xml:space="preserve"> </w:t>
      </w:r>
      <w:r w:rsidRPr="00550781">
        <w:rPr>
          <w:rFonts w:cs="Simplified Arabic"/>
          <w:rtl/>
        </w:rPr>
        <w:t>أخرى،</w:t>
      </w:r>
      <w:r w:rsidR="00A128CC" w:rsidRPr="00550781">
        <w:rPr>
          <w:rFonts w:cs="Simplified Arabic"/>
          <w:rtl/>
        </w:rPr>
        <w:t xml:space="preserve"> </w:t>
      </w:r>
      <w:r w:rsidRPr="00550781">
        <w:rPr>
          <w:rFonts w:cs="Simplified Arabic"/>
          <w:rtl/>
        </w:rPr>
        <w:t>بما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ذلك</w:t>
      </w:r>
      <w:r w:rsidR="00A128CC" w:rsidRPr="00550781">
        <w:rPr>
          <w:rFonts w:cs="Simplified Arabic"/>
          <w:rtl/>
        </w:rPr>
        <w:t xml:space="preserve"> </w:t>
      </w:r>
      <w:r w:rsidRPr="00550781">
        <w:rPr>
          <w:rFonts w:cs="Simplified Arabic"/>
          <w:rtl/>
        </w:rPr>
        <w:t>المجالات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بتغير</w:t>
      </w:r>
      <w:r w:rsidR="00A128CC" w:rsidRPr="00550781">
        <w:rPr>
          <w:rFonts w:cs="Simplified Arabic"/>
          <w:rtl/>
        </w:rPr>
        <w:t xml:space="preserve"> </w:t>
      </w:r>
      <w:r w:rsidRPr="00550781">
        <w:rPr>
          <w:rFonts w:cs="Simplified Arabic"/>
          <w:rtl/>
        </w:rPr>
        <w:t>المناخ</w:t>
      </w:r>
      <w:r w:rsidR="00A128CC" w:rsidRPr="00550781">
        <w:rPr>
          <w:rFonts w:cs="Simplified Arabic"/>
          <w:rtl/>
        </w:rPr>
        <w:t xml:space="preserve"> </w:t>
      </w:r>
      <w:r w:rsidRPr="00550781">
        <w:rPr>
          <w:rFonts w:cs="Simplified Arabic"/>
          <w:rtl/>
        </w:rPr>
        <w:t>وتدهور</w:t>
      </w:r>
      <w:r w:rsidR="00A128CC" w:rsidRPr="00550781">
        <w:rPr>
          <w:rFonts w:cs="Simplified Arabic"/>
          <w:rtl/>
        </w:rPr>
        <w:t xml:space="preserve"> </w:t>
      </w:r>
      <w:r w:rsidRPr="00550781">
        <w:rPr>
          <w:rFonts w:cs="Simplified Arabic"/>
          <w:rtl/>
        </w:rPr>
        <w:t>الأراضي</w:t>
      </w:r>
      <w:r w:rsidR="00A128CC" w:rsidRPr="00550781">
        <w:rPr>
          <w:rFonts w:cs="Simplified Arabic"/>
          <w:rtl/>
        </w:rPr>
        <w:t xml:space="preserve"> </w:t>
      </w:r>
      <w:r w:rsidRPr="00550781">
        <w:rPr>
          <w:rFonts w:cs="Simplified Arabic"/>
          <w:rtl/>
        </w:rPr>
        <w:t>والمواد</w:t>
      </w:r>
      <w:r w:rsidR="00A128CC" w:rsidRPr="00550781">
        <w:rPr>
          <w:rFonts w:cs="Simplified Arabic"/>
          <w:rtl/>
        </w:rPr>
        <w:t xml:space="preserve"> </w:t>
      </w:r>
      <w:r w:rsidRPr="00550781">
        <w:rPr>
          <w:rFonts w:cs="Simplified Arabic"/>
          <w:rtl/>
        </w:rPr>
        <w:t>الكيميائية</w:t>
      </w:r>
      <w:r w:rsidR="00A128CC" w:rsidRPr="00550781">
        <w:rPr>
          <w:rFonts w:cs="Simplified Arabic"/>
          <w:rtl/>
        </w:rPr>
        <w:t xml:space="preserve"> </w:t>
      </w:r>
      <w:r w:rsidRPr="00550781">
        <w:rPr>
          <w:rFonts w:cs="Simplified Arabic"/>
          <w:rtl/>
        </w:rPr>
        <w:t>والنفايات</w:t>
      </w:r>
      <w:r w:rsidRPr="00550781">
        <w:rPr>
          <w:rFonts w:cs="Simplified Arabic" w:hint="cs"/>
          <w:rtl/>
        </w:rPr>
        <w:t>،</w:t>
      </w:r>
      <w:r w:rsidR="00A128CC" w:rsidRPr="00550781">
        <w:rPr>
          <w:rFonts w:cs="Simplified Arabic" w:hint="cs"/>
          <w:rtl/>
        </w:rPr>
        <w:t xml:space="preserve"> </w:t>
      </w:r>
      <w:r w:rsidRPr="00550781">
        <w:rPr>
          <w:rFonts w:cs="Simplified Arabic" w:hint="cs"/>
          <w:rtl/>
        </w:rPr>
        <w:t>بما</w:t>
      </w:r>
      <w:r w:rsidR="00A128CC" w:rsidRPr="00550781">
        <w:rPr>
          <w:rFonts w:cs="Simplified Arabic" w:hint="cs"/>
          <w:rtl/>
        </w:rPr>
        <w:t xml:space="preserve"> </w:t>
      </w:r>
      <w:r w:rsidRPr="00550781">
        <w:rPr>
          <w:rFonts w:cs="Simplified Arabic" w:hint="cs"/>
          <w:rtl/>
        </w:rPr>
        <w:t>يتماشى</w:t>
      </w:r>
      <w:r w:rsidR="00A128CC" w:rsidRPr="00550781">
        <w:rPr>
          <w:rFonts w:cs="Simplified Arabic" w:hint="cs"/>
          <w:rtl/>
        </w:rPr>
        <w:t xml:space="preserve"> </w:t>
      </w:r>
      <w:r w:rsidRPr="00550781">
        <w:rPr>
          <w:rFonts w:cs="Simplified Arabic" w:hint="cs"/>
          <w:rtl/>
        </w:rPr>
        <w:t>مع</w:t>
      </w:r>
      <w:r w:rsidR="00A128CC" w:rsidRPr="00550781">
        <w:rPr>
          <w:rFonts w:cs="Simplified Arabic" w:hint="cs"/>
          <w:rtl/>
        </w:rPr>
        <w:t xml:space="preserve"> </w:t>
      </w:r>
      <w:r w:rsidRPr="00550781">
        <w:rPr>
          <w:rFonts w:cs="Simplified Arabic" w:hint="cs"/>
          <w:rtl/>
        </w:rPr>
        <w:t>الظروف</w:t>
      </w:r>
      <w:r w:rsidR="00A128CC" w:rsidRPr="00550781">
        <w:rPr>
          <w:rFonts w:cs="Simplified Arabic" w:hint="cs"/>
          <w:rtl/>
        </w:rPr>
        <w:t xml:space="preserve"> </w:t>
      </w:r>
      <w:r w:rsidRPr="00550781">
        <w:rPr>
          <w:rFonts w:cs="Simplified Arabic" w:hint="cs"/>
          <w:rtl/>
        </w:rPr>
        <w:t>والأولويات</w:t>
      </w:r>
      <w:r w:rsidR="00A128CC" w:rsidRPr="00550781">
        <w:rPr>
          <w:rFonts w:cs="Simplified Arabic" w:hint="cs"/>
          <w:rtl/>
        </w:rPr>
        <w:t xml:space="preserve"> </w:t>
      </w:r>
      <w:r w:rsidRPr="00550781">
        <w:rPr>
          <w:rFonts w:cs="Simplified Arabic" w:hint="cs"/>
          <w:rtl/>
        </w:rPr>
        <w:t>الوطنية</w:t>
      </w:r>
      <w:r w:rsidRPr="00550781">
        <w:rPr>
          <w:rFonts w:cs="Simplified Arabic"/>
          <w:rtl/>
        </w:rPr>
        <w:t>؛</w:t>
      </w:r>
    </w:p>
    <w:p w14:paraId="7EAD63EF" w14:textId="4C0426BF" w:rsidR="00717141" w:rsidRPr="00550781" w:rsidRDefault="00717141" w:rsidP="00EE1EAD">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i/>
          <w:iCs/>
          <w:rtl/>
        </w:rPr>
        <w:lastRenderedPageBreak/>
        <w:t>يدعو</w:t>
      </w:r>
      <w:r w:rsidR="00A128CC" w:rsidRPr="00550781">
        <w:rPr>
          <w:rFonts w:cs="Simplified Arabic"/>
          <w:rtl/>
        </w:rPr>
        <w:t xml:space="preserve"> </w:t>
      </w:r>
      <w:r w:rsidRPr="00550781">
        <w:rPr>
          <w:rFonts w:cs="Simplified Arabic" w:hint="cs"/>
          <w:rtl/>
        </w:rPr>
        <w:t>الأطراف</w:t>
      </w:r>
      <w:r w:rsidR="00A128CC" w:rsidRPr="00550781">
        <w:rPr>
          <w:rFonts w:cs="Simplified Arabic" w:hint="cs"/>
          <w:rtl/>
        </w:rPr>
        <w:t xml:space="preserve"> </w:t>
      </w:r>
      <w:r w:rsidRPr="00550781">
        <w:rPr>
          <w:rFonts w:cs="Simplified Arabic" w:hint="cs"/>
          <w:rtl/>
        </w:rPr>
        <w:t>من</w:t>
      </w:r>
      <w:r w:rsidR="00A128CC" w:rsidRPr="00550781">
        <w:rPr>
          <w:rFonts w:cs="Simplified Arabic" w:hint="cs"/>
          <w:rtl/>
        </w:rPr>
        <w:t xml:space="preserve"> </w:t>
      </w:r>
      <w:r w:rsidRPr="00550781">
        <w:rPr>
          <w:rFonts w:cs="Simplified Arabic"/>
          <w:rtl/>
        </w:rPr>
        <w:t>البلدان</w:t>
      </w:r>
      <w:r w:rsidR="00A128CC" w:rsidRPr="00550781">
        <w:rPr>
          <w:rFonts w:cs="Simplified Arabic"/>
          <w:rtl/>
        </w:rPr>
        <w:t xml:space="preserve"> </w:t>
      </w:r>
      <w:r w:rsidRPr="00550781">
        <w:rPr>
          <w:rFonts w:cs="Simplified Arabic"/>
          <w:rtl/>
        </w:rPr>
        <w:t>المتقدمة</w:t>
      </w:r>
      <w:r w:rsidR="00A128CC" w:rsidRPr="00550781">
        <w:rPr>
          <w:rFonts w:cs="Simplified Arabic" w:hint="cs"/>
          <w:rtl/>
        </w:rPr>
        <w:t xml:space="preserve"> </w:t>
      </w:r>
      <w:r w:rsidR="00E26638" w:rsidRPr="00550781">
        <w:rPr>
          <w:rFonts w:cs="Simplified Arabic" w:hint="cs"/>
          <w:rtl/>
        </w:rPr>
        <w:t>والأطراف</w:t>
      </w:r>
      <w:r w:rsidR="00A128CC" w:rsidRPr="00550781">
        <w:rPr>
          <w:rFonts w:cs="Simplified Arabic" w:hint="cs"/>
          <w:rtl/>
        </w:rPr>
        <w:t xml:space="preserve"> </w:t>
      </w:r>
      <w:r w:rsidR="00E26638" w:rsidRPr="00550781">
        <w:rPr>
          <w:rFonts w:cs="Simplified Arabic" w:hint="cs"/>
          <w:rtl/>
        </w:rPr>
        <w:t>الأخرى</w:t>
      </w:r>
      <w:r w:rsidR="00A128CC" w:rsidRPr="00550781">
        <w:rPr>
          <w:rFonts w:cs="Simplified Arabic" w:hint="cs"/>
          <w:rtl/>
        </w:rPr>
        <w:t xml:space="preserve"> </w:t>
      </w:r>
      <w:r w:rsidR="00E26638" w:rsidRPr="00550781">
        <w:rPr>
          <w:rFonts w:cs="Simplified Arabic" w:hint="cs"/>
          <w:rtl/>
        </w:rPr>
        <w:t>التي</w:t>
      </w:r>
      <w:r w:rsidR="00A128CC" w:rsidRPr="00550781">
        <w:rPr>
          <w:rFonts w:cs="Simplified Arabic" w:hint="cs"/>
          <w:rtl/>
        </w:rPr>
        <w:t xml:space="preserve"> </w:t>
      </w:r>
      <w:r w:rsidR="009C1ACD" w:rsidRPr="00550781">
        <w:rPr>
          <w:rFonts w:cs="Simplified Arabic" w:hint="cs"/>
          <w:rtl/>
        </w:rPr>
        <w:t xml:space="preserve">تتحمل طوعيا </w:t>
      </w:r>
      <w:r w:rsidR="00E26638" w:rsidRPr="00550781">
        <w:rPr>
          <w:rFonts w:cs="Simplified Arabic" w:hint="cs"/>
          <w:rtl/>
        </w:rPr>
        <w:t>التزامات</w:t>
      </w:r>
      <w:r w:rsidR="00A128CC" w:rsidRPr="00550781">
        <w:rPr>
          <w:rFonts w:cs="Simplified Arabic" w:hint="cs"/>
          <w:rtl/>
        </w:rPr>
        <w:t xml:space="preserve"> </w:t>
      </w:r>
      <w:r w:rsidR="00830273" w:rsidRPr="00550781">
        <w:rPr>
          <w:rFonts w:cs="Simplified Arabic" w:hint="cs"/>
          <w:rtl/>
        </w:rPr>
        <w:t>الأطراف</w:t>
      </w:r>
      <w:r w:rsidR="00A128CC" w:rsidRPr="00550781">
        <w:rPr>
          <w:rFonts w:cs="Simplified Arabic" w:hint="cs"/>
          <w:rtl/>
        </w:rPr>
        <w:t xml:space="preserve"> </w:t>
      </w:r>
      <w:r w:rsidR="00E26638" w:rsidRPr="00550781">
        <w:rPr>
          <w:rFonts w:cs="Simplified Arabic" w:hint="cs"/>
          <w:rtl/>
        </w:rPr>
        <w:t>من</w:t>
      </w:r>
      <w:r w:rsidR="00A128CC" w:rsidRPr="00550781">
        <w:rPr>
          <w:rFonts w:cs="Simplified Arabic" w:hint="cs"/>
          <w:rtl/>
        </w:rPr>
        <w:t xml:space="preserve"> </w:t>
      </w:r>
      <w:r w:rsidR="00E26638" w:rsidRPr="00550781">
        <w:rPr>
          <w:rFonts w:cs="Simplified Arabic" w:hint="cs"/>
          <w:rtl/>
        </w:rPr>
        <w:t>البلدان</w:t>
      </w:r>
      <w:r w:rsidR="00A128CC" w:rsidRPr="00550781">
        <w:rPr>
          <w:rFonts w:cs="Simplified Arabic" w:hint="cs"/>
          <w:rtl/>
        </w:rPr>
        <w:t xml:space="preserve"> </w:t>
      </w:r>
      <w:r w:rsidR="00E26638" w:rsidRPr="00550781">
        <w:rPr>
          <w:rFonts w:cs="Simplified Arabic" w:hint="cs"/>
          <w:rtl/>
        </w:rPr>
        <w:t>النامية</w:t>
      </w:r>
      <w:r w:rsidRPr="00550781">
        <w:rPr>
          <w:rFonts w:cs="Simplified Arabic"/>
          <w:rtl/>
        </w:rPr>
        <w:t>،</w:t>
      </w:r>
      <w:r w:rsidR="00A128CC" w:rsidRPr="00550781">
        <w:rPr>
          <w:rFonts w:cs="Simplified Arabic"/>
          <w:rtl/>
        </w:rPr>
        <w:t xml:space="preserve"> </w:t>
      </w:r>
      <w:r w:rsidRPr="00550781">
        <w:rPr>
          <w:rFonts w:cs="Simplified Arabic"/>
          <w:rtl/>
        </w:rPr>
        <w:t>والحكومات</w:t>
      </w:r>
      <w:r w:rsidR="00A128CC" w:rsidRPr="00550781">
        <w:rPr>
          <w:rFonts w:cs="Simplified Arabic"/>
          <w:rtl/>
        </w:rPr>
        <w:t xml:space="preserve"> </w:t>
      </w:r>
      <w:r w:rsidRPr="00550781">
        <w:rPr>
          <w:rFonts w:cs="Simplified Arabic"/>
          <w:rtl/>
        </w:rPr>
        <w:t>الأخرى</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المشاركة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البلدان</w:t>
      </w:r>
      <w:r w:rsidR="00A128CC" w:rsidRPr="00550781">
        <w:rPr>
          <w:rFonts w:cs="Simplified Arabic"/>
          <w:rtl/>
        </w:rPr>
        <w:t xml:space="preserve"> </w:t>
      </w:r>
      <w:r w:rsidRPr="00550781">
        <w:rPr>
          <w:rFonts w:cs="Simplified Arabic"/>
          <w:rtl/>
        </w:rPr>
        <w:t>النامية</w:t>
      </w:r>
      <w:r w:rsidR="00A128CC" w:rsidRPr="00550781">
        <w:rPr>
          <w:rFonts w:cs="Simplified Arabic"/>
          <w:rtl/>
        </w:rPr>
        <w:t xml:space="preserve"> </w:t>
      </w:r>
      <w:r w:rsidR="004F66E9" w:rsidRPr="00550781">
        <w:rPr>
          <w:rFonts w:cs="Simplified Arabic" w:hint="cs"/>
          <w:rtl/>
        </w:rPr>
        <w:t xml:space="preserve">الأطراف </w:t>
      </w:r>
      <w:r w:rsidRPr="00550781">
        <w:rPr>
          <w:rFonts w:cs="Simplified Arabic"/>
          <w:rtl/>
        </w:rPr>
        <w:t>المؤهلة،</w:t>
      </w:r>
      <w:r w:rsidR="00A128CC" w:rsidRPr="00550781">
        <w:rPr>
          <w:rFonts w:cs="Simplified Arabic"/>
          <w:rtl/>
        </w:rPr>
        <w:t xml:space="preserve"> </w:t>
      </w:r>
      <w:r w:rsidRPr="00550781">
        <w:rPr>
          <w:rFonts w:cs="Simplified Arabic"/>
          <w:rtl/>
        </w:rPr>
        <w:t>ولا</w:t>
      </w:r>
      <w:r w:rsidR="00A128CC" w:rsidRPr="00550781">
        <w:rPr>
          <w:rFonts w:cs="Simplified Arabic"/>
          <w:rtl/>
        </w:rPr>
        <w:t xml:space="preserve"> </w:t>
      </w:r>
      <w:r w:rsidRPr="00550781">
        <w:rPr>
          <w:rFonts w:cs="Simplified Arabic"/>
          <w:rtl/>
        </w:rPr>
        <w:t>سيما</w:t>
      </w:r>
      <w:r w:rsidR="00A128CC" w:rsidRPr="00550781">
        <w:rPr>
          <w:rFonts w:cs="Simplified Arabic"/>
          <w:rtl/>
        </w:rPr>
        <w:t xml:space="preserve"> </w:t>
      </w:r>
      <w:r w:rsidRPr="00550781">
        <w:rPr>
          <w:rFonts w:cs="Simplified Arabic"/>
          <w:rtl/>
        </w:rPr>
        <w:t>أقل</w:t>
      </w:r>
      <w:r w:rsidR="00A128CC" w:rsidRPr="00550781">
        <w:rPr>
          <w:rFonts w:cs="Simplified Arabic"/>
          <w:rtl/>
        </w:rPr>
        <w:t xml:space="preserve"> </w:t>
      </w:r>
      <w:r w:rsidRPr="00550781">
        <w:rPr>
          <w:rFonts w:cs="Simplified Arabic"/>
          <w:rtl/>
        </w:rPr>
        <w:t>البلدان</w:t>
      </w:r>
      <w:r w:rsidR="00A128CC" w:rsidRPr="00550781">
        <w:rPr>
          <w:rFonts w:cs="Simplified Arabic"/>
          <w:rtl/>
        </w:rPr>
        <w:t xml:space="preserve"> </w:t>
      </w:r>
      <w:r w:rsidRPr="00550781">
        <w:rPr>
          <w:rFonts w:cs="Simplified Arabic"/>
          <w:rtl/>
        </w:rPr>
        <w:t>نموا</w:t>
      </w:r>
      <w:r w:rsidR="00A128CC" w:rsidRPr="00550781">
        <w:rPr>
          <w:rFonts w:cs="Simplified Arabic"/>
          <w:rtl/>
        </w:rPr>
        <w:t xml:space="preserve"> </w:t>
      </w:r>
      <w:r w:rsidRPr="00550781">
        <w:rPr>
          <w:rFonts w:cs="Simplified Arabic"/>
          <w:rtl/>
        </w:rPr>
        <w:t>والدول</w:t>
      </w:r>
      <w:r w:rsidR="00A128CC" w:rsidRPr="00550781">
        <w:rPr>
          <w:rFonts w:cs="Simplified Arabic"/>
          <w:rtl/>
        </w:rPr>
        <w:t xml:space="preserve"> </w:t>
      </w:r>
      <w:r w:rsidRPr="00550781">
        <w:rPr>
          <w:rFonts w:cs="Simplified Arabic"/>
          <w:rtl/>
        </w:rPr>
        <w:t>الجزرية</w:t>
      </w:r>
      <w:r w:rsidR="00A128CC" w:rsidRPr="00550781">
        <w:rPr>
          <w:rFonts w:cs="Simplified Arabic"/>
          <w:rtl/>
        </w:rPr>
        <w:t xml:space="preserve"> </w:t>
      </w:r>
      <w:r w:rsidRPr="00550781">
        <w:rPr>
          <w:rFonts w:cs="Simplified Arabic"/>
          <w:rtl/>
        </w:rPr>
        <w:t>الصغيرة</w:t>
      </w:r>
      <w:r w:rsidR="00A128CC" w:rsidRPr="00550781">
        <w:rPr>
          <w:rFonts w:cs="Simplified Arabic"/>
          <w:rtl/>
        </w:rPr>
        <w:t xml:space="preserve"> </w:t>
      </w:r>
      <w:r w:rsidRPr="00550781">
        <w:rPr>
          <w:rFonts w:cs="Simplified Arabic"/>
          <w:rtl/>
        </w:rPr>
        <w:t>النامية</w:t>
      </w:r>
      <w:r w:rsidR="00A128CC" w:rsidRPr="00550781">
        <w:rPr>
          <w:rFonts w:cs="Simplified Arabic" w:hint="cs"/>
          <w:rtl/>
        </w:rPr>
        <w:t xml:space="preserve"> </w:t>
      </w:r>
      <w:r w:rsidR="004F66E9" w:rsidRPr="00550781">
        <w:rPr>
          <w:rFonts w:cs="Simplified Arabic" w:hint="cs"/>
          <w:rtl/>
        </w:rPr>
        <w:t>والأطراف</w:t>
      </w:r>
      <w:r w:rsidR="00A128CC" w:rsidRPr="00550781">
        <w:rPr>
          <w:rFonts w:cs="Simplified Arabic"/>
          <w:rtl/>
        </w:rPr>
        <w:t xml:space="preserve"> </w:t>
      </w:r>
      <w:r w:rsidR="00E26638" w:rsidRPr="00550781">
        <w:rPr>
          <w:rFonts w:cs="Simplified Arabic"/>
          <w:rtl/>
        </w:rPr>
        <w:t>التي</w:t>
      </w:r>
      <w:r w:rsidR="00A128CC" w:rsidRPr="00550781">
        <w:rPr>
          <w:rFonts w:cs="Simplified Arabic"/>
          <w:rtl/>
        </w:rPr>
        <w:t xml:space="preserve"> </w:t>
      </w:r>
      <w:r w:rsidR="00E26638" w:rsidRPr="00550781">
        <w:rPr>
          <w:rFonts w:cs="Simplified Arabic"/>
          <w:rtl/>
        </w:rPr>
        <w:t>تمر</w:t>
      </w:r>
      <w:r w:rsidR="00A128CC" w:rsidRPr="00550781">
        <w:rPr>
          <w:rFonts w:cs="Simplified Arabic"/>
          <w:rtl/>
        </w:rPr>
        <w:t xml:space="preserve"> </w:t>
      </w:r>
      <w:r w:rsidR="00E26638" w:rsidRPr="00550781">
        <w:rPr>
          <w:rFonts w:cs="Simplified Arabic"/>
          <w:rtl/>
        </w:rPr>
        <w:t>اقتصاداتها</w:t>
      </w:r>
      <w:r w:rsidR="00A128CC" w:rsidRPr="00550781">
        <w:rPr>
          <w:rFonts w:cs="Simplified Arabic"/>
          <w:rtl/>
        </w:rPr>
        <w:t xml:space="preserve"> </w:t>
      </w:r>
      <w:r w:rsidR="00E26638" w:rsidRPr="00550781">
        <w:rPr>
          <w:rFonts w:cs="Simplified Arabic"/>
          <w:rtl/>
        </w:rPr>
        <w:t>بمرحلة</w:t>
      </w:r>
      <w:r w:rsidR="00A128CC" w:rsidRPr="00550781">
        <w:rPr>
          <w:rFonts w:cs="Simplified Arabic"/>
          <w:rtl/>
        </w:rPr>
        <w:t xml:space="preserve"> </w:t>
      </w:r>
      <w:r w:rsidR="00E26638" w:rsidRPr="00550781">
        <w:rPr>
          <w:rFonts w:cs="Simplified Arabic"/>
          <w:rtl/>
        </w:rPr>
        <w:t>انتقال</w:t>
      </w:r>
      <w:r w:rsidR="00E26638" w:rsidRPr="00550781">
        <w:rPr>
          <w:rFonts w:cs="Simplified Arabic" w:hint="cs"/>
          <w:rtl/>
        </w:rPr>
        <w:t>ية</w:t>
      </w:r>
      <w:r w:rsidR="00A128CC" w:rsidRPr="00550781">
        <w:rPr>
          <w:rFonts w:cs="Simplified Arabic" w:hint="cs"/>
          <w:rtl/>
        </w:rPr>
        <w:t xml:space="preserve"> </w:t>
      </w:r>
      <w:r w:rsidRPr="00550781">
        <w:rPr>
          <w:rFonts w:cs="Simplified Arabic" w:hint="cs"/>
          <w:rtl/>
        </w:rPr>
        <w:t>على</w:t>
      </w:r>
      <w:r w:rsidR="00A128CC" w:rsidRPr="00550781">
        <w:rPr>
          <w:rFonts w:cs="Simplified Arabic" w:hint="cs"/>
          <w:rtl/>
        </w:rPr>
        <w:t xml:space="preserve"> </w:t>
      </w:r>
      <w:r w:rsidRPr="00550781">
        <w:rPr>
          <w:rFonts w:cs="Simplified Arabic" w:hint="cs"/>
          <w:rtl/>
        </w:rPr>
        <w:t>ان</w:t>
      </w:r>
      <w:r w:rsidR="00A128CC" w:rsidRPr="00550781">
        <w:rPr>
          <w:rFonts w:cs="Simplified Arabic" w:hint="cs"/>
          <w:rtl/>
        </w:rPr>
        <w:t xml:space="preserve"> </w:t>
      </w:r>
      <w:r w:rsidRPr="00550781">
        <w:rPr>
          <w:rFonts w:cs="Simplified Arabic" w:hint="cs"/>
          <w:rtl/>
        </w:rPr>
        <w:t>تقوم</w:t>
      </w:r>
      <w:r w:rsidR="00A128CC" w:rsidRPr="00550781">
        <w:rPr>
          <w:rFonts w:cs="Simplified Arabic" w:hint="cs"/>
          <w:rtl/>
        </w:rPr>
        <w:t xml:space="preserve"> </w:t>
      </w:r>
      <w:r w:rsidRPr="00550781">
        <w:rPr>
          <w:rFonts w:cs="Simplified Arabic" w:hint="cs"/>
          <w:rtl/>
        </w:rPr>
        <w:t>بذلك؛</w:t>
      </w:r>
    </w:p>
    <w:p w14:paraId="7EAD63F0" w14:textId="4F9BDC05" w:rsidR="00E26638" w:rsidRPr="00550781" w:rsidRDefault="00E26638" w:rsidP="006147AF">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hint="cs"/>
          <w:i/>
          <w:iCs/>
          <w:rtl/>
        </w:rPr>
        <w:t>يطلب</w:t>
      </w:r>
      <w:r w:rsidR="00A128CC" w:rsidRPr="00550781">
        <w:rPr>
          <w:rFonts w:cs="Simplified Arabic" w:hint="cs"/>
          <w:rtl/>
        </w:rPr>
        <w:t xml:space="preserve"> </w:t>
      </w:r>
      <w:r w:rsidRPr="00550781">
        <w:rPr>
          <w:rFonts w:cs="Simplified Arabic" w:hint="cs"/>
          <w:rtl/>
        </w:rPr>
        <w:t>إلى</w:t>
      </w:r>
      <w:r w:rsidR="00A128CC" w:rsidRPr="00550781">
        <w:rPr>
          <w:rFonts w:cs="Simplified Arabic" w:hint="cs"/>
          <w:rtl/>
        </w:rPr>
        <w:t xml:space="preserve"> </w:t>
      </w:r>
      <w:r w:rsidRPr="00550781">
        <w:rPr>
          <w:rFonts w:cs="Simplified Arabic" w:hint="cs"/>
          <w:rtl/>
        </w:rPr>
        <w:t>مرفق</w:t>
      </w:r>
      <w:r w:rsidR="00A128CC" w:rsidRPr="00550781">
        <w:rPr>
          <w:rFonts w:cs="Simplified Arabic" w:hint="cs"/>
          <w:rtl/>
        </w:rPr>
        <w:t xml:space="preserve"> </w:t>
      </w:r>
      <w:r w:rsidRPr="00550781">
        <w:rPr>
          <w:rFonts w:cs="Simplified Arabic" w:hint="cs"/>
          <w:rtl/>
        </w:rPr>
        <w:t>البيئة</w:t>
      </w:r>
      <w:r w:rsidR="00A128CC" w:rsidRPr="00550781">
        <w:rPr>
          <w:rFonts w:cs="Simplified Arabic" w:hint="cs"/>
          <w:rtl/>
        </w:rPr>
        <w:t xml:space="preserve"> </w:t>
      </w:r>
      <w:r w:rsidRPr="00550781">
        <w:rPr>
          <w:rFonts w:cs="Simplified Arabic" w:hint="cs"/>
          <w:rtl/>
        </w:rPr>
        <w:t>العالمية</w:t>
      </w:r>
      <w:r w:rsidR="00A128CC" w:rsidRPr="00550781">
        <w:rPr>
          <w:rFonts w:cs="Simplified Arabic" w:hint="cs"/>
          <w:rtl/>
        </w:rPr>
        <w:t xml:space="preserve"> </w:t>
      </w:r>
      <w:r w:rsidRPr="00550781">
        <w:rPr>
          <w:rFonts w:cs="Simplified Arabic" w:hint="cs"/>
          <w:rtl/>
        </w:rPr>
        <w:t>ومجلس</w:t>
      </w:r>
      <w:r w:rsidR="00830273" w:rsidRPr="00550781">
        <w:rPr>
          <w:rFonts w:cs="Simplified Arabic" w:hint="cs"/>
          <w:rtl/>
        </w:rPr>
        <w:t>ه</w:t>
      </w:r>
      <w:r w:rsidR="00A128CC" w:rsidRPr="00550781">
        <w:rPr>
          <w:rFonts w:cs="Simplified Arabic" w:hint="cs"/>
          <w:rtl/>
        </w:rPr>
        <w:t xml:space="preserve"> </w:t>
      </w:r>
      <w:r w:rsidRPr="00550781">
        <w:rPr>
          <w:rFonts w:cs="Simplified Arabic" w:hint="cs"/>
          <w:rtl/>
        </w:rPr>
        <w:t>النظر</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كيفية</w:t>
      </w:r>
      <w:r w:rsidR="00A128CC" w:rsidRPr="00550781">
        <w:rPr>
          <w:rFonts w:cs="Simplified Arabic" w:hint="cs"/>
          <w:rtl/>
        </w:rPr>
        <w:t xml:space="preserve"> </w:t>
      </w:r>
      <w:r w:rsidRPr="00550781">
        <w:rPr>
          <w:rFonts w:cs="Simplified Arabic" w:hint="cs"/>
          <w:rtl/>
        </w:rPr>
        <w:t>إدماج</w:t>
      </w:r>
      <w:r w:rsidR="00A128CC" w:rsidRPr="00550781">
        <w:rPr>
          <w:rFonts w:cs="Simplified Arabic" w:hint="cs"/>
          <w:rtl/>
        </w:rPr>
        <w:t xml:space="preserve"> </w:t>
      </w:r>
      <w:r w:rsidRPr="00550781">
        <w:rPr>
          <w:rFonts w:cs="Simplified Arabic" w:hint="cs"/>
          <w:rtl/>
        </w:rPr>
        <w:t>الإجراءات</w:t>
      </w:r>
      <w:r w:rsidR="00A128CC" w:rsidRPr="00550781">
        <w:rPr>
          <w:rFonts w:cs="Simplified Arabic" w:hint="cs"/>
          <w:rtl/>
        </w:rPr>
        <w:t xml:space="preserve"> </w:t>
      </w:r>
      <w:r w:rsidR="009C1ACD" w:rsidRPr="00550781">
        <w:rPr>
          <w:rFonts w:cs="Simplified Arabic" w:hint="cs"/>
          <w:rtl/>
        </w:rPr>
        <w:t xml:space="preserve">التي تركز على </w:t>
      </w:r>
      <w:r w:rsidRPr="00550781">
        <w:rPr>
          <w:rFonts w:cs="Simplified Arabic" w:hint="cs"/>
          <w:rtl/>
        </w:rPr>
        <w:t>أمنا</w:t>
      </w:r>
      <w:r w:rsidR="00A128CC" w:rsidRPr="00550781">
        <w:rPr>
          <w:rFonts w:cs="Simplified Arabic" w:hint="cs"/>
          <w:rtl/>
        </w:rPr>
        <w:t xml:space="preserve"> </w:t>
      </w:r>
      <w:r w:rsidRPr="00550781">
        <w:rPr>
          <w:rFonts w:cs="Simplified Arabic" w:hint="cs"/>
          <w:rtl/>
        </w:rPr>
        <w:t>الأرض</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توجهات</w:t>
      </w:r>
      <w:r w:rsidR="00A128CC" w:rsidRPr="00550781">
        <w:rPr>
          <w:rFonts w:cs="Simplified Arabic" w:hint="cs"/>
          <w:rtl/>
        </w:rPr>
        <w:t xml:space="preserve"> </w:t>
      </w:r>
      <w:r w:rsidR="004F66E9" w:rsidRPr="00550781">
        <w:rPr>
          <w:rFonts w:cs="Simplified Arabic" w:hint="cs"/>
          <w:rtl/>
        </w:rPr>
        <w:t>البرامج ل</w:t>
      </w:r>
      <w:r w:rsidRPr="00550781">
        <w:rPr>
          <w:rFonts w:cs="Simplified Arabic" w:hint="cs"/>
          <w:rtl/>
        </w:rPr>
        <w:t>ل</w:t>
      </w:r>
      <w:r w:rsidR="004F66E9" w:rsidRPr="00550781">
        <w:rPr>
          <w:rFonts w:cs="Simplified Arabic" w:hint="cs"/>
          <w:rtl/>
        </w:rPr>
        <w:t>مرفق وال</w:t>
      </w:r>
      <w:r w:rsidRPr="00550781">
        <w:rPr>
          <w:rFonts w:cs="Simplified Arabic" w:hint="cs"/>
          <w:rtl/>
        </w:rPr>
        <w:t>صندوق</w:t>
      </w:r>
      <w:r w:rsidR="00A128CC" w:rsidRPr="00550781">
        <w:rPr>
          <w:rFonts w:cs="Simplified Arabic" w:hint="cs"/>
          <w:rtl/>
        </w:rPr>
        <w:t xml:space="preserve"> </w:t>
      </w:r>
      <w:r w:rsidRPr="00550781">
        <w:rPr>
          <w:rFonts w:cs="Simplified Arabic" w:hint="cs"/>
          <w:rtl/>
        </w:rPr>
        <w:t>الاستئماني</w:t>
      </w:r>
      <w:r w:rsidR="00A128CC" w:rsidRPr="00550781">
        <w:rPr>
          <w:rFonts w:cs="Simplified Arabic" w:hint="cs"/>
          <w:rtl/>
        </w:rPr>
        <w:t xml:space="preserve"> </w:t>
      </w:r>
      <w:r w:rsidRPr="00550781">
        <w:rPr>
          <w:rFonts w:cs="Simplified Arabic" w:hint="cs"/>
          <w:rtl/>
        </w:rPr>
        <w:t>لمرفق</w:t>
      </w:r>
      <w:r w:rsidR="00A128CC" w:rsidRPr="00550781">
        <w:rPr>
          <w:rFonts w:cs="Simplified Arabic" w:hint="cs"/>
          <w:rtl/>
        </w:rPr>
        <w:t xml:space="preserve"> </w:t>
      </w:r>
      <w:r w:rsidRPr="00550781">
        <w:rPr>
          <w:rFonts w:cs="Simplified Arabic" w:hint="cs"/>
          <w:rtl/>
        </w:rPr>
        <w:t>البيئة</w:t>
      </w:r>
      <w:r w:rsidR="00A128CC" w:rsidRPr="00550781">
        <w:rPr>
          <w:rFonts w:cs="Simplified Arabic" w:hint="cs"/>
          <w:rtl/>
        </w:rPr>
        <w:t xml:space="preserve"> </w:t>
      </w:r>
      <w:r w:rsidRPr="00550781">
        <w:rPr>
          <w:rFonts w:cs="Simplified Arabic" w:hint="cs"/>
          <w:rtl/>
        </w:rPr>
        <w:t>العالمية؛</w:t>
      </w:r>
    </w:p>
    <w:p w14:paraId="7EAD63F1" w14:textId="0B89A434" w:rsidR="00E26638" w:rsidRPr="00550781" w:rsidRDefault="00E26638" w:rsidP="00BA4C9E">
      <w:pPr>
        <w:pStyle w:val="ListParagraph"/>
        <w:numPr>
          <w:ilvl w:val="0"/>
          <w:numId w:val="14"/>
        </w:numPr>
        <w:tabs>
          <w:tab w:val="left" w:pos="1980"/>
        </w:tabs>
        <w:bidi/>
        <w:spacing w:after="120" w:line="216" w:lineRule="auto"/>
        <w:ind w:left="540" w:firstLine="720"/>
        <w:contextualSpacing w:val="0"/>
        <w:jc w:val="both"/>
        <w:rPr>
          <w:rFonts w:cs="Simplified Arabic"/>
          <w:lang w:val="en-US" w:bidi="ar-EG"/>
        </w:rPr>
      </w:pPr>
      <w:r w:rsidRPr="00550781">
        <w:rPr>
          <w:rFonts w:cs="Simplified Arabic" w:hint="cs"/>
          <w:i/>
          <w:iCs/>
          <w:rtl/>
        </w:rPr>
        <w:t>يشدد</w:t>
      </w:r>
      <w:r w:rsidR="00A128CC" w:rsidRPr="00550781">
        <w:rPr>
          <w:rFonts w:cs="Simplified Arabic" w:hint="cs"/>
          <w:rtl/>
        </w:rPr>
        <w:t xml:space="preserve"> </w:t>
      </w:r>
      <w:r w:rsidRPr="00550781">
        <w:rPr>
          <w:rFonts w:cs="Simplified Arabic" w:hint="cs"/>
          <w:rtl/>
        </w:rPr>
        <w:t>على</w:t>
      </w:r>
      <w:r w:rsidR="00A128CC" w:rsidRPr="00550781">
        <w:rPr>
          <w:rFonts w:cs="Simplified Arabic" w:hint="cs"/>
          <w:rtl/>
        </w:rPr>
        <w:t xml:space="preserve"> </w:t>
      </w:r>
      <w:r w:rsidRPr="00550781">
        <w:rPr>
          <w:rFonts w:cs="Simplified Arabic" w:hint="cs"/>
          <w:rtl/>
        </w:rPr>
        <w:t>أهمية</w:t>
      </w:r>
      <w:r w:rsidR="00A128CC" w:rsidRPr="00550781">
        <w:rPr>
          <w:rFonts w:cs="Simplified Arabic" w:hint="cs"/>
          <w:rtl/>
        </w:rPr>
        <w:t xml:space="preserve"> </w:t>
      </w:r>
      <w:r w:rsidRPr="00550781">
        <w:rPr>
          <w:rFonts w:cs="Simplified Arabic" w:hint="cs"/>
          <w:rtl/>
        </w:rPr>
        <w:t>توفير</w:t>
      </w:r>
      <w:r w:rsidR="00A128CC" w:rsidRPr="00550781">
        <w:rPr>
          <w:rFonts w:cs="Simplified Arabic" w:hint="cs"/>
          <w:rtl/>
        </w:rPr>
        <w:t xml:space="preserve"> </w:t>
      </w:r>
      <w:r w:rsidRPr="00550781">
        <w:rPr>
          <w:rFonts w:cs="Simplified Arabic" w:hint="cs"/>
          <w:rtl/>
        </w:rPr>
        <w:t>الدعم</w:t>
      </w:r>
      <w:r w:rsidR="00A128CC" w:rsidRPr="00550781">
        <w:rPr>
          <w:rFonts w:cs="Simplified Arabic" w:hint="cs"/>
          <w:rtl/>
        </w:rPr>
        <w:t xml:space="preserve"> </w:t>
      </w:r>
      <w:r w:rsidRPr="00550781">
        <w:rPr>
          <w:rFonts w:cs="Simplified Arabic" w:hint="cs"/>
          <w:rtl/>
        </w:rPr>
        <w:t>المناسب</w:t>
      </w:r>
      <w:r w:rsidR="00A128CC" w:rsidRPr="00550781">
        <w:rPr>
          <w:rFonts w:cs="Simplified Arabic" w:hint="cs"/>
          <w:rtl/>
        </w:rPr>
        <w:t xml:space="preserve"> </w:t>
      </w:r>
      <w:r w:rsidRPr="00550781">
        <w:rPr>
          <w:rFonts w:cs="Simplified Arabic" w:hint="cs"/>
          <w:rtl/>
        </w:rPr>
        <w:t>والذي</w:t>
      </w:r>
      <w:r w:rsidR="00A128CC" w:rsidRPr="00550781">
        <w:rPr>
          <w:rFonts w:cs="Simplified Arabic" w:hint="cs"/>
          <w:rtl/>
        </w:rPr>
        <w:t xml:space="preserve"> </w:t>
      </w:r>
      <w:r w:rsidRPr="00550781">
        <w:rPr>
          <w:rFonts w:cs="Simplified Arabic" w:hint="cs"/>
          <w:rtl/>
        </w:rPr>
        <w:t>يمكن</w:t>
      </w:r>
      <w:r w:rsidR="00A128CC" w:rsidRPr="00550781">
        <w:rPr>
          <w:rFonts w:cs="Simplified Arabic" w:hint="cs"/>
          <w:rtl/>
        </w:rPr>
        <w:t xml:space="preserve"> </w:t>
      </w:r>
      <w:r w:rsidRPr="00550781">
        <w:rPr>
          <w:rFonts w:cs="Simplified Arabic" w:hint="cs"/>
          <w:rtl/>
        </w:rPr>
        <w:t>التنبؤ</w:t>
      </w:r>
      <w:r w:rsidR="00A128CC" w:rsidRPr="00550781">
        <w:rPr>
          <w:rFonts w:cs="Simplified Arabic" w:hint="cs"/>
          <w:rtl/>
        </w:rPr>
        <w:t xml:space="preserve"> </w:t>
      </w:r>
      <w:r w:rsidRPr="00550781">
        <w:rPr>
          <w:rFonts w:cs="Simplified Arabic" w:hint="cs"/>
          <w:rtl/>
        </w:rPr>
        <w:t>به</w:t>
      </w:r>
      <w:r w:rsidR="00A128CC" w:rsidRPr="00550781">
        <w:rPr>
          <w:rFonts w:cs="Simplified Arabic" w:hint="cs"/>
          <w:rtl/>
        </w:rPr>
        <w:t xml:space="preserve"> </w:t>
      </w:r>
      <w:r w:rsidR="00576CA0" w:rsidRPr="00550781">
        <w:rPr>
          <w:rFonts w:cs="Simplified Arabic" w:hint="cs"/>
          <w:rtl/>
        </w:rPr>
        <w:t>للأطراف من ا</w:t>
      </w:r>
      <w:r w:rsidRPr="00550781">
        <w:rPr>
          <w:rFonts w:cs="Simplified Arabic" w:hint="cs"/>
          <w:rtl/>
        </w:rPr>
        <w:t>لبلدان</w:t>
      </w:r>
      <w:r w:rsidR="00A128CC" w:rsidRPr="00550781">
        <w:rPr>
          <w:rFonts w:cs="Simplified Arabic" w:hint="cs"/>
          <w:rtl/>
        </w:rPr>
        <w:t xml:space="preserve"> </w:t>
      </w:r>
      <w:r w:rsidRPr="00550781">
        <w:rPr>
          <w:rFonts w:cs="Simplified Arabic" w:hint="cs"/>
          <w:rtl/>
        </w:rPr>
        <w:t>النامية</w:t>
      </w:r>
      <w:r w:rsidR="00A128CC" w:rsidRPr="00550781">
        <w:rPr>
          <w:rFonts w:cs="Simplified Arabic" w:hint="cs"/>
          <w:rtl/>
        </w:rPr>
        <w:t xml:space="preserve"> </w:t>
      </w:r>
      <w:r w:rsidRPr="00550781">
        <w:rPr>
          <w:rFonts w:cs="Simplified Arabic" w:hint="cs"/>
          <w:rtl/>
        </w:rPr>
        <w:t>لتحضير</w:t>
      </w:r>
      <w:r w:rsidR="00A128CC" w:rsidRPr="00550781">
        <w:rPr>
          <w:rFonts w:cs="Simplified Arabic" w:hint="cs"/>
          <w:rtl/>
        </w:rPr>
        <w:t xml:space="preserve"> </w:t>
      </w:r>
      <w:r w:rsidRPr="00550781">
        <w:rPr>
          <w:rFonts w:cs="Simplified Arabic" w:hint="cs"/>
          <w:rtl/>
        </w:rPr>
        <w:t>وتحديث</w:t>
      </w:r>
      <w:r w:rsidR="00A128CC" w:rsidRPr="00550781">
        <w:rPr>
          <w:rFonts w:cs="Simplified Arabic" w:hint="cs"/>
          <w:rtl/>
        </w:rPr>
        <w:t xml:space="preserve"> </w:t>
      </w:r>
      <w:r w:rsidRPr="00550781">
        <w:rPr>
          <w:rFonts w:cs="Simplified Arabic" w:hint="cs"/>
          <w:rtl/>
        </w:rPr>
        <w:t>التقارير</w:t>
      </w:r>
      <w:r w:rsidR="00A128CC" w:rsidRPr="00550781">
        <w:rPr>
          <w:rFonts w:cs="Simplified Arabic" w:hint="cs"/>
          <w:rtl/>
        </w:rPr>
        <w:t xml:space="preserve"> </w:t>
      </w:r>
      <w:r w:rsidRPr="00550781">
        <w:rPr>
          <w:rFonts w:cs="Simplified Arabic" w:hint="cs"/>
          <w:rtl/>
        </w:rPr>
        <w:t>الوطنية</w:t>
      </w:r>
      <w:r w:rsidR="00A128CC" w:rsidRPr="00550781">
        <w:rPr>
          <w:rFonts w:cs="Simplified Arabic" w:hint="cs"/>
          <w:rtl/>
          <w:lang w:val="en-US" w:bidi="ar-EG"/>
        </w:rPr>
        <w:t xml:space="preserve"> </w:t>
      </w:r>
      <w:r w:rsidRPr="00550781">
        <w:rPr>
          <w:rFonts w:cs="Simplified Arabic" w:hint="cs"/>
          <w:rtl/>
          <w:lang w:val="en-US" w:bidi="ar-EG"/>
        </w:rPr>
        <w:t>والاستراتيجيات</w:t>
      </w:r>
      <w:r w:rsidR="00A128CC" w:rsidRPr="00550781">
        <w:rPr>
          <w:rFonts w:cs="Simplified Arabic" w:hint="cs"/>
          <w:rtl/>
          <w:lang w:val="en-US" w:bidi="ar-EG"/>
        </w:rPr>
        <w:t xml:space="preserve"> </w:t>
      </w:r>
      <w:r w:rsidRPr="00550781">
        <w:rPr>
          <w:rFonts w:cs="Simplified Arabic" w:hint="cs"/>
          <w:rtl/>
          <w:lang w:val="en-US" w:bidi="ar-EG"/>
        </w:rPr>
        <w:t>وخطط</w:t>
      </w:r>
      <w:r w:rsidR="00A128CC" w:rsidRPr="00550781">
        <w:rPr>
          <w:rFonts w:cs="Simplified Arabic" w:hint="cs"/>
          <w:rtl/>
          <w:lang w:val="en-US" w:bidi="ar-EG"/>
        </w:rPr>
        <w:t xml:space="preserve"> </w:t>
      </w:r>
      <w:r w:rsidRPr="00550781">
        <w:rPr>
          <w:rFonts w:cs="Simplified Arabic" w:hint="cs"/>
          <w:rtl/>
          <w:lang w:val="en-US" w:bidi="ar-EG"/>
        </w:rPr>
        <w:t>العمل</w:t>
      </w:r>
      <w:r w:rsidR="00A128CC" w:rsidRPr="00550781">
        <w:rPr>
          <w:rFonts w:cs="Simplified Arabic" w:hint="cs"/>
          <w:rtl/>
          <w:lang w:val="en-US" w:bidi="ar-EG"/>
        </w:rPr>
        <w:t xml:space="preserve"> </w:t>
      </w:r>
      <w:r w:rsidRPr="00550781">
        <w:rPr>
          <w:rFonts w:cs="Simplified Arabic" w:hint="cs"/>
          <w:rtl/>
          <w:lang w:val="en-US" w:bidi="ar-EG"/>
        </w:rPr>
        <w:t>الوطنية</w:t>
      </w:r>
      <w:r w:rsidR="00A128CC" w:rsidRPr="00550781">
        <w:rPr>
          <w:rFonts w:cs="Simplified Arabic" w:hint="cs"/>
          <w:rtl/>
          <w:lang w:val="en-US" w:bidi="ar-EG"/>
        </w:rPr>
        <w:t xml:space="preserve"> </w:t>
      </w:r>
      <w:r w:rsidRPr="00550781">
        <w:rPr>
          <w:rFonts w:cs="Simplified Arabic" w:hint="cs"/>
          <w:rtl/>
          <w:lang w:val="en-US" w:bidi="ar-EG"/>
        </w:rPr>
        <w:t>للتنوع</w:t>
      </w:r>
      <w:r w:rsidR="00A128CC" w:rsidRPr="00550781">
        <w:rPr>
          <w:rFonts w:cs="Simplified Arabic" w:hint="cs"/>
          <w:rtl/>
          <w:lang w:val="en-US" w:bidi="ar-EG"/>
        </w:rPr>
        <w:t xml:space="preserve"> </w:t>
      </w:r>
      <w:r w:rsidRPr="00550781">
        <w:rPr>
          <w:rFonts w:cs="Simplified Arabic" w:hint="cs"/>
          <w:rtl/>
          <w:lang w:val="en-US" w:bidi="ar-EG"/>
        </w:rPr>
        <w:t>البيولوجي،</w:t>
      </w:r>
      <w:r w:rsidR="00A128CC" w:rsidRPr="00550781">
        <w:rPr>
          <w:rFonts w:cs="Simplified Arabic" w:hint="cs"/>
          <w:rtl/>
          <w:lang w:val="en-US" w:bidi="ar-EG"/>
        </w:rPr>
        <w:t xml:space="preserve"> </w:t>
      </w:r>
      <w:r w:rsidRPr="00550781">
        <w:rPr>
          <w:rFonts w:cs="Simplified Arabic" w:hint="cs"/>
          <w:rtl/>
          <w:lang w:val="en-US" w:bidi="ar-EG"/>
        </w:rPr>
        <w:t>والخطط</w:t>
      </w:r>
      <w:r w:rsidR="00A128CC" w:rsidRPr="00550781">
        <w:rPr>
          <w:rFonts w:cs="Simplified Arabic" w:hint="cs"/>
          <w:rtl/>
          <w:lang w:val="en-US" w:bidi="ar-EG"/>
        </w:rPr>
        <w:t xml:space="preserve"> </w:t>
      </w:r>
      <w:r w:rsidRPr="00550781">
        <w:rPr>
          <w:rFonts w:cs="Simplified Arabic" w:hint="cs"/>
          <w:rtl/>
          <w:lang w:val="en-US" w:bidi="ar-EG"/>
        </w:rPr>
        <w:t>الوطنية</w:t>
      </w:r>
      <w:r w:rsidR="00A128CC" w:rsidRPr="00550781">
        <w:rPr>
          <w:rFonts w:cs="Simplified Arabic" w:hint="cs"/>
          <w:rtl/>
          <w:lang w:val="en-US" w:bidi="ar-EG"/>
        </w:rPr>
        <w:t xml:space="preserve"> </w:t>
      </w:r>
      <w:r w:rsidRPr="00550781">
        <w:rPr>
          <w:rFonts w:cs="Simplified Arabic" w:hint="cs"/>
          <w:rtl/>
          <w:lang w:val="en-US" w:bidi="ar-EG"/>
        </w:rPr>
        <w:t>لتمويل</w:t>
      </w:r>
      <w:r w:rsidR="00A128CC" w:rsidRPr="00550781">
        <w:rPr>
          <w:rFonts w:cs="Simplified Arabic" w:hint="cs"/>
          <w:rtl/>
          <w:lang w:val="en-US" w:bidi="ar-EG"/>
        </w:rPr>
        <w:t xml:space="preserve"> </w:t>
      </w:r>
      <w:r w:rsidRPr="00550781">
        <w:rPr>
          <w:rFonts w:cs="Simplified Arabic" w:hint="cs"/>
          <w:rtl/>
          <w:lang w:val="en-US" w:bidi="ar-EG"/>
        </w:rPr>
        <w:t>التنوع</w:t>
      </w:r>
      <w:r w:rsidR="00A128CC" w:rsidRPr="00550781">
        <w:rPr>
          <w:rFonts w:cs="Simplified Arabic" w:hint="cs"/>
          <w:rtl/>
          <w:lang w:val="en-US" w:bidi="ar-EG"/>
        </w:rPr>
        <w:t xml:space="preserve"> </w:t>
      </w:r>
      <w:r w:rsidRPr="00550781">
        <w:rPr>
          <w:rFonts w:cs="Simplified Arabic" w:hint="cs"/>
          <w:rtl/>
          <w:lang w:val="en-US" w:bidi="ar-EG"/>
        </w:rPr>
        <w:t>البيولوجي</w:t>
      </w:r>
      <w:r w:rsidR="00A128CC" w:rsidRPr="00550781">
        <w:rPr>
          <w:rFonts w:cs="Simplified Arabic" w:hint="cs"/>
          <w:rtl/>
          <w:lang w:val="en-US" w:bidi="ar-EG"/>
        </w:rPr>
        <w:t xml:space="preserve"> </w:t>
      </w:r>
      <w:r w:rsidRPr="00550781">
        <w:rPr>
          <w:rFonts w:cs="Simplified Arabic" w:hint="cs"/>
          <w:rtl/>
          <w:lang w:val="en-US" w:bidi="ar-EG"/>
        </w:rPr>
        <w:t>أو</w:t>
      </w:r>
      <w:r w:rsidR="00A128CC" w:rsidRPr="00550781">
        <w:rPr>
          <w:rFonts w:cs="Simplified Arabic" w:hint="cs"/>
          <w:rtl/>
          <w:lang w:val="en-US" w:bidi="ar-EG"/>
        </w:rPr>
        <w:t xml:space="preserve"> </w:t>
      </w:r>
      <w:r w:rsidRPr="00550781">
        <w:rPr>
          <w:rFonts w:cs="Simplified Arabic" w:hint="cs"/>
          <w:rtl/>
          <w:lang w:val="en-US" w:bidi="ar-EG"/>
        </w:rPr>
        <w:t>الأدوات</w:t>
      </w:r>
      <w:r w:rsidR="00A128CC" w:rsidRPr="00550781">
        <w:rPr>
          <w:rFonts w:cs="Simplified Arabic" w:hint="cs"/>
          <w:rtl/>
          <w:lang w:val="en-US" w:bidi="ar-EG"/>
        </w:rPr>
        <w:t xml:space="preserve"> </w:t>
      </w:r>
      <w:r w:rsidRPr="00550781">
        <w:rPr>
          <w:rFonts w:cs="Simplified Arabic" w:hint="cs"/>
          <w:rtl/>
          <w:lang w:val="en-US" w:bidi="ar-EG"/>
        </w:rPr>
        <w:t>المشابهة؛</w:t>
      </w:r>
    </w:p>
    <w:p w14:paraId="08358295" w14:textId="77777777" w:rsidR="004F66E9" w:rsidRPr="00550781" w:rsidRDefault="004F66E9" w:rsidP="00BD29BC">
      <w:pPr>
        <w:pStyle w:val="ListParagraph"/>
        <w:keepNext/>
        <w:keepLines/>
        <w:bidi/>
        <w:spacing w:line="216" w:lineRule="auto"/>
        <w:ind w:hanging="181"/>
        <w:contextualSpacing w:val="0"/>
        <w:jc w:val="both"/>
        <w:rPr>
          <w:rFonts w:cs="Simplified Arabic"/>
          <w:b/>
          <w:bCs/>
          <w:rtl/>
        </w:rPr>
      </w:pPr>
      <w:r w:rsidRPr="00550781">
        <w:rPr>
          <w:rFonts w:cs="Simplified Arabic" w:hint="cs"/>
          <w:b/>
          <w:bCs/>
          <w:rtl/>
        </w:rPr>
        <w:t>ثانيا</w:t>
      </w:r>
    </w:p>
    <w:p w14:paraId="7EAD63F2" w14:textId="7C634AB2" w:rsidR="00717141" w:rsidRPr="00550781" w:rsidRDefault="00717141" w:rsidP="0059562C">
      <w:pPr>
        <w:pStyle w:val="ListParagraph"/>
        <w:keepNext/>
        <w:keepLines/>
        <w:bidi/>
        <w:spacing w:after="120" w:line="216" w:lineRule="auto"/>
        <w:ind w:left="540"/>
        <w:contextualSpacing w:val="0"/>
        <w:jc w:val="both"/>
        <w:rPr>
          <w:rFonts w:cs="Simplified Arabic"/>
          <w:b/>
          <w:bCs/>
        </w:rPr>
      </w:pPr>
      <w:r w:rsidRPr="00550781">
        <w:rPr>
          <w:rFonts w:cs="Simplified Arabic"/>
          <w:b/>
          <w:bCs/>
          <w:rtl/>
        </w:rPr>
        <w:t>صندوق</w:t>
      </w:r>
      <w:r w:rsidR="00A128CC" w:rsidRPr="00550781">
        <w:rPr>
          <w:rFonts w:cs="Simplified Arabic"/>
          <w:b/>
          <w:bCs/>
          <w:rtl/>
        </w:rPr>
        <w:t xml:space="preserve"> </w:t>
      </w:r>
      <w:r w:rsidRPr="00550781">
        <w:rPr>
          <w:rFonts w:cs="Simplified Arabic"/>
          <w:b/>
          <w:bCs/>
          <w:rtl/>
        </w:rPr>
        <w:t>تنفيذ</w:t>
      </w:r>
      <w:r w:rsidR="00A128CC" w:rsidRPr="00550781">
        <w:rPr>
          <w:rFonts w:cs="Simplified Arabic"/>
          <w:b/>
          <w:bCs/>
          <w:rtl/>
        </w:rPr>
        <w:t xml:space="preserve"> </w:t>
      </w:r>
      <w:r w:rsidRPr="00550781">
        <w:rPr>
          <w:rFonts w:cs="Simplified Arabic"/>
          <w:b/>
          <w:bCs/>
          <w:rtl/>
        </w:rPr>
        <w:t>الإطار</w:t>
      </w:r>
      <w:r w:rsidR="00A128CC" w:rsidRPr="00550781">
        <w:rPr>
          <w:rFonts w:cs="Simplified Arabic"/>
          <w:b/>
          <w:bCs/>
          <w:rtl/>
        </w:rPr>
        <w:t xml:space="preserve"> </w:t>
      </w:r>
      <w:r w:rsidRPr="00550781">
        <w:rPr>
          <w:rFonts w:cs="Simplified Arabic"/>
          <w:b/>
          <w:bCs/>
          <w:rtl/>
        </w:rPr>
        <w:t>العالمي</w:t>
      </w:r>
      <w:r w:rsidR="00A128CC" w:rsidRPr="00550781">
        <w:rPr>
          <w:rFonts w:cs="Simplified Arabic"/>
          <w:b/>
          <w:bCs/>
          <w:rtl/>
        </w:rPr>
        <w:t xml:space="preserve"> </w:t>
      </w:r>
      <w:r w:rsidRPr="00550781">
        <w:rPr>
          <w:rFonts w:cs="Simplified Arabic"/>
          <w:b/>
          <w:bCs/>
          <w:rtl/>
        </w:rPr>
        <w:t>للتنوع</w:t>
      </w:r>
      <w:r w:rsidR="00A128CC" w:rsidRPr="00550781">
        <w:rPr>
          <w:rFonts w:cs="Simplified Arabic"/>
          <w:b/>
          <w:bCs/>
          <w:rtl/>
        </w:rPr>
        <w:t xml:space="preserve"> </w:t>
      </w:r>
      <w:r w:rsidRPr="00550781">
        <w:rPr>
          <w:rFonts w:cs="Simplified Arabic"/>
          <w:b/>
          <w:bCs/>
          <w:rtl/>
        </w:rPr>
        <w:t>البيولوجي</w:t>
      </w:r>
    </w:p>
    <w:p w14:paraId="7EAD63F3" w14:textId="4CD9A29D" w:rsidR="00717141" w:rsidRPr="00550781" w:rsidRDefault="00717141" w:rsidP="00BA4C9E">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hint="cs"/>
          <w:i/>
          <w:iCs/>
          <w:rtl/>
        </w:rPr>
        <w:t>يعرب</w:t>
      </w:r>
      <w:r w:rsidR="00A128CC" w:rsidRPr="00550781">
        <w:rPr>
          <w:rFonts w:cs="Simplified Arabic"/>
          <w:rtl/>
        </w:rPr>
        <w:t xml:space="preserve"> </w:t>
      </w:r>
      <w:r w:rsidRPr="00550781">
        <w:rPr>
          <w:rFonts w:cs="Simplified Arabic" w:hint="cs"/>
          <w:i/>
          <w:iCs/>
          <w:rtl/>
        </w:rPr>
        <w:t>عن</w:t>
      </w:r>
      <w:r w:rsidR="00A128CC" w:rsidRPr="00550781">
        <w:rPr>
          <w:rFonts w:cs="Simplified Arabic"/>
          <w:i/>
          <w:iCs/>
          <w:rtl/>
        </w:rPr>
        <w:t xml:space="preserve"> </w:t>
      </w:r>
      <w:r w:rsidRPr="00550781">
        <w:rPr>
          <w:rFonts w:cs="Simplified Arabic" w:hint="cs"/>
          <w:i/>
          <w:iCs/>
          <w:rtl/>
        </w:rPr>
        <w:t>تقديره</w:t>
      </w:r>
      <w:r w:rsidR="00A128CC" w:rsidRPr="00550781">
        <w:rPr>
          <w:rFonts w:cs="Simplified Arabic"/>
          <w:rtl/>
        </w:rPr>
        <w:t xml:space="preserve"> </w:t>
      </w:r>
      <w:r w:rsidRPr="00550781">
        <w:rPr>
          <w:rFonts w:cs="Simplified Arabic" w:hint="cs"/>
          <w:rtl/>
        </w:rPr>
        <w:t>لمرفق</w:t>
      </w:r>
      <w:r w:rsidR="00A128CC" w:rsidRPr="00550781">
        <w:rPr>
          <w:rFonts w:cs="Simplified Arabic"/>
          <w:rtl/>
        </w:rPr>
        <w:t xml:space="preserve"> </w:t>
      </w:r>
      <w:r w:rsidRPr="00550781">
        <w:rPr>
          <w:rFonts w:cs="Simplified Arabic" w:hint="cs"/>
          <w:rtl/>
        </w:rPr>
        <w:t>البيئة</w:t>
      </w:r>
      <w:r w:rsidR="00A128CC" w:rsidRPr="00550781">
        <w:rPr>
          <w:rFonts w:cs="Simplified Arabic"/>
          <w:rtl/>
        </w:rPr>
        <w:t xml:space="preserve"> </w:t>
      </w:r>
      <w:r w:rsidRPr="00550781">
        <w:rPr>
          <w:rFonts w:cs="Simplified Arabic" w:hint="cs"/>
          <w:rtl/>
        </w:rPr>
        <w:t>العالمية</w:t>
      </w:r>
      <w:r w:rsidR="00A128CC" w:rsidRPr="00550781">
        <w:rPr>
          <w:rFonts w:cs="Simplified Arabic"/>
          <w:rtl/>
        </w:rPr>
        <w:t xml:space="preserve"> </w:t>
      </w:r>
      <w:r w:rsidRPr="00550781">
        <w:rPr>
          <w:rFonts w:cs="Simplified Arabic" w:hint="cs"/>
          <w:rtl/>
        </w:rPr>
        <w:t>على</w:t>
      </w:r>
      <w:r w:rsidR="00A128CC" w:rsidRPr="00550781">
        <w:rPr>
          <w:rFonts w:cs="Simplified Arabic"/>
          <w:rtl/>
        </w:rPr>
        <w:t xml:space="preserve"> </w:t>
      </w:r>
      <w:r w:rsidRPr="00550781">
        <w:rPr>
          <w:rFonts w:cs="Simplified Arabic" w:hint="cs"/>
          <w:rtl/>
        </w:rPr>
        <w:t>إنشاء</w:t>
      </w:r>
      <w:r w:rsidR="00A128CC" w:rsidRPr="00550781">
        <w:rPr>
          <w:rFonts w:cs="Simplified Arabic"/>
          <w:rtl/>
        </w:rPr>
        <w:t xml:space="preserve"> </w:t>
      </w:r>
      <w:r w:rsidRPr="00550781">
        <w:rPr>
          <w:rFonts w:cs="Simplified Arabic" w:hint="cs"/>
          <w:rtl/>
        </w:rPr>
        <w:t>وتشغيل</w:t>
      </w:r>
      <w:r w:rsidR="00A128CC" w:rsidRPr="00550781">
        <w:rPr>
          <w:rFonts w:cs="Simplified Arabic"/>
          <w:rtl/>
        </w:rPr>
        <w:t xml:space="preserve"> </w:t>
      </w:r>
      <w:r w:rsidRPr="00550781">
        <w:rPr>
          <w:rFonts w:cs="Simplified Arabic" w:hint="cs"/>
          <w:rtl/>
        </w:rPr>
        <w:t>صندوق</w:t>
      </w:r>
      <w:r w:rsidR="00A128CC" w:rsidRPr="00550781">
        <w:rPr>
          <w:rFonts w:cs="Simplified Arabic" w:hint="cs"/>
          <w:rtl/>
        </w:rPr>
        <w:t xml:space="preserve"> </w:t>
      </w:r>
      <w:r w:rsidRPr="00550781">
        <w:rPr>
          <w:rFonts w:cs="Simplified Arabic" w:hint="cs"/>
          <w:rtl/>
        </w:rPr>
        <w:t>تنفيذ</w:t>
      </w:r>
      <w:r w:rsidR="00A128CC" w:rsidRPr="00550781">
        <w:rPr>
          <w:rFonts w:cs="Simplified Arabic" w:hint="cs"/>
          <w:rtl/>
        </w:rPr>
        <w:t xml:space="preserve"> </w:t>
      </w:r>
      <w:r w:rsidRPr="00550781">
        <w:rPr>
          <w:rFonts w:cs="Simplified Arabic" w:hint="cs"/>
          <w:rtl/>
        </w:rPr>
        <w:t>الإطار</w:t>
      </w:r>
      <w:r w:rsidR="00A128CC" w:rsidRPr="00550781">
        <w:rPr>
          <w:rFonts w:cs="Simplified Arabic" w:hint="cs"/>
          <w:rtl/>
        </w:rPr>
        <w:t xml:space="preserve"> </w:t>
      </w:r>
      <w:r w:rsidRPr="00550781">
        <w:rPr>
          <w:rFonts w:cs="Simplified Arabic" w:hint="cs"/>
          <w:rtl/>
        </w:rPr>
        <w:t>العالمي</w:t>
      </w:r>
      <w:r w:rsidR="00A128CC" w:rsidRPr="00550781">
        <w:rPr>
          <w:rFonts w:cs="Simplified Arabic" w:hint="cs"/>
          <w:rtl/>
        </w:rPr>
        <w:t xml:space="preserve"> </w:t>
      </w:r>
      <w:r w:rsidRPr="00550781">
        <w:rPr>
          <w:rFonts w:cs="Simplified Arabic" w:hint="cs"/>
          <w:rtl/>
        </w:rPr>
        <w:t>للتنوع</w:t>
      </w:r>
      <w:r w:rsidR="00A128CC" w:rsidRPr="00550781">
        <w:rPr>
          <w:rFonts w:cs="Simplified Arabic" w:hint="cs"/>
          <w:rtl/>
        </w:rPr>
        <w:t xml:space="preserve"> </w:t>
      </w:r>
      <w:r w:rsidRPr="00550781">
        <w:rPr>
          <w:rFonts w:cs="Simplified Arabic" w:hint="cs"/>
          <w:rtl/>
        </w:rPr>
        <w:t>البيولوجي؛</w:t>
      </w:r>
    </w:p>
    <w:p w14:paraId="7EAD63F4" w14:textId="6DFABF89" w:rsidR="00717141" w:rsidRPr="00550781" w:rsidRDefault="00717141" w:rsidP="00BA4C9E">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hint="cs"/>
          <w:i/>
          <w:iCs/>
          <w:rtl/>
        </w:rPr>
        <w:t>يلاحظ</w:t>
      </w:r>
      <w:r w:rsidR="00A128CC" w:rsidRPr="00550781">
        <w:rPr>
          <w:rFonts w:cs="Simplified Arabic"/>
          <w:i/>
          <w:iCs/>
          <w:rtl/>
        </w:rPr>
        <w:t xml:space="preserve"> </w:t>
      </w:r>
      <w:r w:rsidRPr="00550781">
        <w:rPr>
          <w:rFonts w:cs="Simplified Arabic" w:hint="cs"/>
          <w:i/>
          <w:iCs/>
          <w:rtl/>
        </w:rPr>
        <w:t>مع</w:t>
      </w:r>
      <w:r w:rsidR="00A128CC" w:rsidRPr="00550781">
        <w:rPr>
          <w:rFonts w:cs="Simplified Arabic"/>
          <w:i/>
          <w:iCs/>
          <w:rtl/>
        </w:rPr>
        <w:t xml:space="preserve"> </w:t>
      </w:r>
      <w:r w:rsidRPr="00550781">
        <w:rPr>
          <w:rFonts w:cs="Simplified Arabic" w:hint="cs"/>
          <w:i/>
          <w:iCs/>
          <w:rtl/>
        </w:rPr>
        <w:t>التقدير</w:t>
      </w:r>
      <w:r w:rsidR="00A128CC" w:rsidRPr="00550781">
        <w:rPr>
          <w:rFonts w:cs="Simplified Arabic"/>
          <w:i/>
          <w:iCs/>
          <w:rtl/>
        </w:rPr>
        <w:t xml:space="preserve"> </w:t>
      </w:r>
      <w:r w:rsidRPr="00550781">
        <w:rPr>
          <w:rFonts w:cs="Simplified Arabic" w:hint="cs"/>
          <w:rtl/>
        </w:rPr>
        <w:t>المساهمات</w:t>
      </w:r>
      <w:r w:rsidR="00A128CC" w:rsidRPr="00550781">
        <w:rPr>
          <w:rFonts w:cs="Simplified Arabic"/>
          <w:rtl/>
        </w:rPr>
        <w:t xml:space="preserve"> </w:t>
      </w:r>
      <w:r w:rsidRPr="00550781">
        <w:rPr>
          <w:rFonts w:cs="Simplified Arabic" w:hint="cs"/>
          <w:rtl/>
        </w:rPr>
        <w:t>المقدمة</w:t>
      </w:r>
      <w:r w:rsidR="00A128CC" w:rsidRPr="00550781">
        <w:rPr>
          <w:rFonts w:cs="Simplified Arabic"/>
          <w:rtl/>
        </w:rPr>
        <w:t xml:space="preserve"> </w:t>
      </w:r>
      <w:r w:rsidRPr="00550781">
        <w:rPr>
          <w:rFonts w:cs="Simplified Arabic" w:hint="cs"/>
          <w:rtl/>
        </w:rPr>
        <w:t>لرسملة</w:t>
      </w:r>
      <w:r w:rsidR="00A128CC" w:rsidRPr="00550781">
        <w:rPr>
          <w:rFonts w:cs="Simplified Arabic"/>
          <w:rtl/>
        </w:rPr>
        <w:t xml:space="preserve"> </w:t>
      </w:r>
      <w:r w:rsidRPr="00550781">
        <w:rPr>
          <w:rFonts w:cs="Simplified Arabic" w:hint="cs"/>
          <w:rtl/>
        </w:rPr>
        <w:t>صندوق</w:t>
      </w:r>
      <w:r w:rsidR="00A128CC" w:rsidRPr="00550781">
        <w:rPr>
          <w:rFonts w:cs="Simplified Arabic" w:hint="cs"/>
          <w:rtl/>
        </w:rPr>
        <w:t xml:space="preserve"> </w:t>
      </w:r>
      <w:r w:rsidRPr="00550781">
        <w:rPr>
          <w:rFonts w:cs="Simplified Arabic" w:hint="cs"/>
          <w:rtl/>
        </w:rPr>
        <w:t>تنفيذ</w:t>
      </w:r>
      <w:r w:rsidR="00A128CC" w:rsidRPr="00550781">
        <w:rPr>
          <w:rFonts w:cs="Simplified Arabic" w:hint="cs"/>
          <w:rtl/>
        </w:rPr>
        <w:t xml:space="preserve"> </w:t>
      </w:r>
      <w:r w:rsidRPr="00550781">
        <w:rPr>
          <w:rFonts w:cs="Simplified Arabic" w:hint="cs"/>
          <w:rtl/>
        </w:rPr>
        <w:t>الإطار</w:t>
      </w:r>
      <w:r w:rsidR="00A128CC" w:rsidRPr="00550781">
        <w:rPr>
          <w:rFonts w:cs="Simplified Arabic" w:hint="cs"/>
          <w:rtl/>
        </w:rPr>
        <w:t xml:space="preserve"> </w:t>
      </w:r>
      <w:r w:rsidRPr="00550781">
        <w:rPr>
          <w:rFonts w:cs="Simplified Arabic" w:hint="cs"/>
          <w:rtl/>
        </w:rPr>
        <w:t>العالمي</w:t>
      </w:r>
      <w:r w:rsidR="00A128CC" w:rsidRPr="00550781">
        <w:rPr>
          <w:rFonts w:cs="Simplified Arabic" w:hint="cs"/>
          <w:rtl/>
        </w:rPr>
        <w:t xml:space="preserve"> </w:t>
      </w:r>
      <w:r w:rsidRPr="00550781">
        <w:rPr>
          <w:rFonts w:cs="Simplified Arabic" w:hint="cs"/>
          <w:rtl/>
        </w:rPr>
        <w:t>للتنوع</w:t>
      </w:r>
      <w:r w:rsidR="00A128CC" w:rsidRPr="00550781">
        <w:rPr>
          <w:rFonts w:cs="Simplified Arabic" w:hint="cs"/>
          <w:rtl/>
        </w:rPr>
        <w:t xml:space="preserve"> </w:t>
      </w:r>
      <w:r w:rsidRPr="00550781">
        <w:rPr>
          <w:rFonts w:cs="Simplified Arabic" w:hint="cs"/>
          <w:rtl/>
        </w:rPr>
        <w:t>البيولوجي</w:t>
      </w:r>
      <w:r w:rsidR="00A128CC" w:rsidRPr="00550781">
        <w:rPr>
          <w:rFonts w:cs="Simplified Arabic"/>
          <w:rtl/>
        </w:rPr>
        <w:t xml:space="preserve"> </w:t>
      </w:r>
      <w:r w:rsidRPr="00550781">
        <w:rPr>
          <w:rFonts w:cs="Simplified Arabic" w:hint="cs"/>
          <w:rtl/>
        </w:rPr>
        <w:t>من</w:t>
      </w:r>
      <w:r w:rsidR="00A128CC" w:rsidRPr="00550781">
        <w:rPr>
          <w:rFonts w:cs="Simplified Arabic"/>
          <w:rtl/>
        </w:rPr>
        <w:t xml:space="preserve"> </w:t>
      </w:r>
      <w:r w:rsidRPr="00550781">
        <w:rPr>
          <w:rFonts w:cs="Simplified Arabic" w:hint="cs"/>
          <w:rtl/>
        </w:rPr>
        <w:t>قبل</w:t>
      </w:r>
      <w:r w:rsidR="00A128CC" w:rsidRPr="00550781">
        <w:rPr>
          <w:rFonts w:cs="Simplified Arabic"/>
          <w:rtl/>
        </w:rPr>
        <w:t xml:space="preserve"> </w:t>
      </w:r>
      <w:r w:rsidRPr="00550781">
        <w:rPr>
          <w:rFonts w:cs="Simplified Arabic" w:hint="cs"/>
          <w:rtl/>
        </w:rPr>
        <w:t>العديد</w:t>
      </w:r>
      <w:r w:rsidR="00A128CC" w:rsidRPr="00550781">
        <w:rPr>
          <w:rFonts w:cs="Simplified Arabic"/>
          <w:rtl/>
        </w:rPr>
        <w:t xml:space="preserve"> </w:t>
      </w:r>
      <w:r w:rsidRPr="00550781">
        <w:rPr>
          <w:rFonts w:cs="Simplified Arabic" w:hint="cs"/>
          <w:rtl/>
        </w:rPr>
        <w:t>من</w:t>
      </w:r>
      <w:r w:rsidR="00A128CC" w:rsidRPr="00550781">
        <w:rPr>
          <w:rFonts w:cs="Simplified Arabic"/>
          <w:rtl/>
        </w:rPr>
        <w:t xml:space="preserve"> </w:t>
      </w:r>
      <w:r w:rsidRPr="00550781">
        <w:rPr>
          <w:rFonts w:cs="Simplified Arabic" w:hint="cs"/>
          <w:rtl/>
        </w:rPr>
        <w:t>البلدان</w:t>
      </w:r>
      <w:r w:rsidR="00A128CC" w:rsidRPr="00550781">
        <w:rPr>
          <w:rFonts w:cs="Simplified Arabic"/>
          <w:rtl/>
        </w:rPr>
        <w:t xml:space="preserve"> </w:t>
      </w:r>
      <w:r w:rsidRPr="00550781">
        <w:rPr>
          <w:rFonts w:cs="Simplified Arabic" w:hint="cs"/>
          <w:rtl/>
        </w:rPr>
        <w:t>المانحة</w:t>
      </w:r>
      <w:r w:rsidR="00A128CC" w:rsidRPr="00550781">
        <w:rPr>
          <w:rFonts w:cs="Simplified Arabic" w:hint="cs"/>
          <w:rtl/>
        </w:rPr>
        <w:t xml:space="preserve"> </w:t>
      </w:r>
      <w:r w:rsidR="00B76E67" w:rsidRPr="00550781">
        <w:rPr>
          <w:rFonts w:cs="Simplified Arabic" w:hint="cs"/>
          <w:rtl/>
        </w:rPr>
        <w:t>والحكومات</w:t>
      </w:r>
      <w:r w:rsidR="00A128CC" w:rsidRPr="00550781">
        <w:rPr>
          <w:rFonts w:cs="Simplified Arabic" w:hint="cs"/>
          <w:rtl/>
        </w:rPr>
        <w:t xml:space="preserve"> </w:t>
      </w:r>
      <w:r w:rsidR="00B76E67" w:rsidRPr="00550781">
        <w:rPr>
          <w:rFonts w:cs="Simplified Arabic" w:hint="cs"/>
          <w:rtl/>
        </w:rPr>
        <w:t>الأخرى</w:t>
      </w:r>
      <w:r w:rsidRPr="00550781">
        <w:rPr>
          <w:rFonts w:cs="Simplified Arabic" w:hint="cs"/>
          <w:rtl/>
        </w:rPr>
        <w:t>،</w:t>
      </w:r>
      <w:r w:rsidR="00A128CC" w:rsidRPr="00550781">
        <w:rPr>
          <w:rFonts w:cs="Simplified Arabic"/>
          <w:rtl/>
        </w:rPr>
        <w:t xml:space="preserve"> </w:t>
      </w:r>
      <w:r w:rsidRPr="00550781">
        <w:rPr>
          <w:rFonts w:cs="Simplified Arabic" w:hint="cs"/>
          <w:rtl/>
        </w:rPr>
        <w:t>وهي</w:t>
      </w:r>
      <w:r w:rsidR="00A128CC" w:rsidRPr="00550781">
        <w:rPr>
          <w:rFonts w:cs="Simplified Arabic"/>
          <w:rtl/>
        </w:rPr>
        <w:t xml:space="preserve"> </w:t>
      </w:r>
      <w:r w:rsidR="007F7958" w:rsidRPr="00550781">
        <w:rPr>
          <w:rFonts w:cs="Simplified Arabic" w:hint="cs"/>
          <w:rtl/>
        </w:rPr>
        <w:t>النمسا</w:t>
      </w:r>
      <w:r w:rsidR="00A128CC" w:rsidRPr="00550781">
        <w:rPr>
          <w:rFonts w:cs="Simplified Arabic" w:hint="cs"/>
          <w:rtl/>
        </w:rPr>
        <w:t xml:space="preserve"> </w:t>
      </w:r>
      <w:r w:rsidR="00B76E67" w:rsidRPr="00550781">
        <w:rPr>
          <w:rFonts w:cs="Simplified Arabic" w:hint="cs"/>
          <w:rtl/>
        </w:rPr>
        <w:t>و</w:t>
      </w:r>
      <w:r w:rsidRPr="00550781">
        <w:rPr>
          <w:rFonts w:cs="Simplified Arabic" w:hint="cs"/>
          <w:rtl/>
        </w:rPr>
        <w:t>كندا</w:t>
      </w:r>
      <w:r w:rsidR="00A128CC" w:rsidRPr="00550781">
        <w:rPr>
          <w:rFonts w:cs="Simplified Arabic" w:hint="cs"/>
          <w:rtl/>
        </w:rPr>
        <w:t xml:space="preserve"> </w:t>
      </w:r>
      <w:r w:rsidR="00B76E67" w:rsidRPr="00550781">
        <w:rPr>
          <w:rFonts w:cs="Simplified Arabic" w:hint="cs"/>
          <w:rtl/>
        </w:rPr>
        <w:t>والدانمرك</w:t>
      </w:r>
      <w:r w:rsidR="00A128CC" w:rsidRPr="00550781">
        <w:rPr>
          <w:rFonts w:cs="Simplified Arabic" w:hint="cs"/>
          <w:rtl/>
        </w:rPr>
        <w:t xml:space="preserve"> </w:t>
      </w:r>
      <w:r w:rsidR="00B76E67" w:rsidRPr="00550781">
        <w:rPr>
          <w:rFonts w:cs="Simplified Arabic" w:hint="cs"/>
          <w:rtl/>
        </w:rPr>
        <w:t>وفرنسا</w:t>
      </w:r>
      <w:r w:rsidR="00A128CC" w:rsidRPr="00550781">
        <w:rPr>
          <w:rFonts w:cs="Simplified Arabic"/>
          <w:rtl/>
        </w:rPr>
        <w:t xml:space="preserve"> </w:t>
      </w:r>
      <w:r w:rsidRPr="00550781">
        <w:rPr>
          <w:rFonts w:cs="Simplified Arabic" w:hint="cs"/>
          <w:rtl/>
        </w:rPr>
        <w:t>وألمانيا</w:t>
      </w:r>
      <w:r w:rsidR="00A128CC" w:rsidRPr="00550781">
        <w:rPr>
          <w:rFonts w:cs="Simplified Arabic"/>
          <w:rtl/>
        </w:rPr>
        <w:t xml:space="preserve"> </w:t>
      </w:r>
      <w:r w:rsidRPr="00550781">
        <w:rPr>
          <w:rFonts w:cs="Simplified Arabic" w:hint="cs"/>
          <w:rtl/>
        </w:rPr>
        <w:t>واليابان</w:t>
      </w:r>
      <w:r w:rsidR="00A128CC" w:rsidRPr="00550781">
        <w:rPr>
          <w:rFonts w:cs="Simplified Arabic"/>
          <w:rtl/>
        </w:rPr>
        <w:t xml:space="preserve"> </w:t>
      </w:r>
      <w:r w:rsidRPr="00550781">
        <w:rPr>
          <w:rFonts w:cs="Simplified Arabic" w:hint="cs"/>
          <w:rtl/>
        </w:rPr>
        <w:t>ولكسمبرغ</w:t>
      </w:r>
      <w:r w:rsidR="00A128CC" w:rsidRPr="00550781">
        <w:rPr>
          <w:rFonts w:cs="Simplified Arabic"/>
          <w:rtl/>
        </w:rPr>
        <w:t xml:space="preserve"> </w:t>
      </w:r>
      <w:r w:rsidR="00B76E67" w:rsidRPr="00550781">
        <w:rPr>
          <w:rFonts w:cs="Simplified Arabic" w:hint="cs"/>
          <w:rtl/>
        </w:rPr>
        <w:t>ونيوزيلندا</w:t>
      </w:r>
      <w:r w:rsidR="00A128CC" w:rsidRPr="00550781">
        <w:rPr>
          <w:rFonts w:cs="Simplified Arabic" w:hint="cs"/>
          <w:rtl/>
        </w:rPr>
        <w:t xml:space="preserve"> </w:t>
      </w:r>
      <w:r w:rsidR="00B76E67" w:rsidRPr="00550781">
        <w:rPr>
          <w:rFonts w:cs="Simplified Arabic" w:hint="cs"/>
          <w:rtl/>
        </w:rPr>
        <w:t>والنرويج</w:t>
      </w:r>
      <w:r w:rsidR="00A128CC" w:rsidRPr="00550781">
        <w:rPr>
          <w:rFonts w:cs="Simplified Arabic" w:hint="cs"/>
          <w:rtl/>
        </w:rPr>
        <w:t xml:space="preserve"> </w:t>
      </w:r>
      <w:r w:rsidRPr="00550781">
        <w:rPr>
          <w:rFonts w:cs="Simplified Arabic" w:hint="cs"/>
          <w:rtl/>
        </w:rPr>
        <w:t>وإسبانيا</w:t>
      </w:r>
      <w:r w:rsidR="00A128CC" w:rsidRPr="00550781">
        <w:rPr>
          <w:rFonts w:cs="Simplified Arabic"/>
          <w:rtl/>
        </w:rPr>
        <w:t xml:space="preserve"> </w:t>
      </w:r>
      <w:r w:rsidRPr="00550781">
        <w:rPr>
          <w:rFonts w:cs="Simplified Arabic" w:hint="cs"/>
          <w:rtl/>
        </w:rPr>
        <w:t>والمملكة</w:t>
      </w:r>
      <w:r w:rsidR="00A128CC" w:rsidRPr="00550781">
        <w:rPr>
          <w:rFonts w:cs="Simplified Arabic"/>
          <w:rtl/>
        </w:rPr>
        <w:t xml:space="preserve"> </w:t>
      </w:r>
      <w:r w:rsidRPr="00550781">
        <w:rPr>
          <w:rFonts w:cs="Simplified Arabic" w:hint="cs"/>
          <w:rtl/>
        </w:rPr>
        <w:t>المتحدة</w:t>
      </w:r>
      <w:r w:rsidR="00A128CC" w:rsidRPr="00550781">
        <w:rPr>
          <w:rFonts w:cs="Simplified Arabic"/>
          <w:rtl/>
        </w:rPr>
        <w:t xml:space="preserve"> </w:t>
      </w:r>
      <w:r w:rsidRPr="00550781">
        <w:rPr>
          <w:rFonts w:cs="Simplified Arabic" w:hint="cs"/>
          <w:rtl/>
        </w:rPr>
        <w:t>لبريطانيا</w:t>
      </w:r>
      <w:r w:rsidR="00A128CC" w:rsidRPr="00550781">
        <w:rPr>
          <w:rFonts w:cs="Simplified Arabic"/>
          <w:rtl/>
        </w:rPr>
        <w:t xml:space="preserve"> </w:t>
      </w:r>
      <w:r w:rsidRPr="00550781">
        <w:rPr>
          <w:rFonts w:cs="Simplified Arabic" w:hint="cs"/>
          <w:rtl/>
        </w:rPr>
        <w:t>العظمى</w:t>
      </w:r>
      <w:r w:rsidR="00A128CC" w:rsidRPr="00550781">
        <w:rPr>
          <w:rFonts w:cs="Simplified Arabic"/>
          <w:rtl/>
        </w:rPr>
        <w:t xml:space="preserve"> </w:t>
      </w:r>
      <w:r w:rsidRPr="00550781">
        <w:rPr>
          <w:rFonts w:cs="Simplified Arabic" w:hint="cs"/>
          <w:rtl/>
        </w:rPr>
        <w:t>وأيرلندا</w:t>
      </w:r>
      <w:r w:rsidR="00A128CC" w:rsidRPr="00550781">
        <w:rPr>
          <w:rFonts w:cs="Simplified Arabic"/>
          <w:rtl/>
        </w:rPr>
        <w:t xml:space="preserve"> </w:t>
      </w:r>
      <w:r w:rsidRPr="00550781">
        <w:rPr>
          <w:rFonts w:cs="Simplified Arabic" w:hint="cs"/>
          <w:rtl/>
        </w:rPr>
        <w:t>الشمالية،</w:t>
      </w:r>
      <w:r w:rsidR="00A128CC" w:rsidRPr="00550781">
        <w:rPr>
          <w:rFonts w:cs="Simplified Arabic"/>
          <w:rtl/>
        </w:rPr>
        <w:t xml:space="preserve"> </w:t>
      </w:r>
      <w:r w:rsidR="008B69DD" w:rsidRPr="00550781">
        <w:rPr>
          <w:rFonts w:cs="Simplified Arabic" w:hint="cs"/>
          <w:rtl/>
        </w:rPr>
        <w:t>و</w:t>
      </w:r>
      <w:r w:rsidR="00B76E67" w:rsidRPr="00550781">
        <w:rPr>
          <w:rFonts w:cs="Simplified Arabic" w:hint="cs"/>
          <w:rtl/>
        </w:rPr>
        <w:t>حكومة</w:t>
      </w:r>
      <w:r w:rsidR="00A128CC" w:rsidRPr="00550781">
        <w:rPr>
          <w:rFonts w:cs="Simplified Arabic" w:hint="cs"/>
          <w:rtl/>
        </w:rPr>
        <w:t xml:space="preserve"> </w:t>
      </w:r>
      <w:r w:rsidR="00B76E67" w:rsidRPr="00550781">
        <w:rPr>
          <w:rFonts w:cs="Simplified Arabic" w:hint="cs"/>
          <w:rtl/>
        </w:rPr>
        <w:t>كيبيك،</w:t>
      </w:r>
      <w:r w:rsidR="00A128CC" w:rsidRPr="00550781">
        <w:rPr>
          <w:rFonts w:cs="Simplified Arabic" w:hint="cs"/>
          <w:rtl/>
        </w:rPr>
        <w:t xml:space="preserve"> </w:t>
      </w:r>
      <w:r w:rsidRPr="00550781">
        <w:rPr>
          <w:rFonts w:cs="Simplified Arabic" w:hint="cs"/>
          <w:rtl/>
        </w:rPr>
        <w:t>والتي</w:t>
      </w:r>
      <w:r w:rsidR="00A128CC" w:rsidRPr="00550781">
        <w:rPr>
          <w:rFonts w:cs="Simplified Arabic"/>
          <w:rtl/>
        </w:rPr>
        <w:t xml:space="preserve"> </w:t>
      </w:r>
      <w:r w:rsidRPr="00550781">
        <w:rPr>
          <w:rFonts w:cs="Simplified Arabic" w:hint="cs"/>
          <w:rtl/>
        </w:rPr>
        <w:t>بلغ</w:t>
      </w:r>
      <w:r w:rsidR="008B69DD" w:rsidRPr="00550781">
        <w:rPr>
          <w:rFonts w:cs="Simplified Arabic" w:hint="cs"/>
          <w:rtl/>
        </w:rPr>
        <w:t>ت</w:t>
      </w:r>
      <w:r w:rsidR="00A128CC" w:rsidRPr="00550781">
        <w:rPr>
          <w:rFonts w:cs="Simplified Arabic"/>
          <w:rtl/>
        </w:rPr>
        <w:t xml:space="preserve"> </w:t>
      </w:r>
      <w:r w:rsidRPr="00550781">
        <w:rPr>
          <w:rFonts w:cs="Simplified Arabic" w:hint="cs"/>
          <w:rtl/>
        </w:rPr>
        <w:t>حوالي</w:t>
      </w:r>
      <w:r w:rsidR="00A128CC" w:rsidRPr="00550781">
        <w:rPr>
          <w:rFonts w:cs="Simplified Arabic"/>
          <w:rtl/>
        </w:rPr>
        <w:t xml:space="preserve"> </w:t>
      </w:r>
      <w:r w:rsidR="0088512E" w:rsidRPr="00550781">
        <w:rPr>
          <w:rFonts w:cs="Simplified Arabic"/>
        </w:rPr>
        <w:t>382</w:t>
      </w:r>
      <w:r w:rsidR="00A128CC" w:rsidRPr="00550781">
        <w:rPr>
          <w:rFonts w:cs="Simplified Arabic" w:hint="cs"/>
          <w:rtl/>
        </w:rPr>
        <w:t xml:space="preserve"> </w:t>
      </w:r>
      <w:r w:rsidRPr="00550781">
        <w:rPr>
          <w:rFonts w:cs="Simplified Arabic" w:hint="cs"/>
          <w:rtl/>
        </w:rPr>
        <w:t>مليون</w:t>
      </w:r>
      <w:r w:rsidR="00A128CC" w:rsidRPr="00550781">
        <w:rPr>
          <w:rFonts w:cs="Simplified Arabic"/>
          <w:rtl/>
        </w:rPr>
        <w:t xml:space="preserve"> </w:t>
      </w:r>
      <w:r w:rsidRPr="00550781">
        <w:rPr>
          <w:rFonts w:cs="Simplified Arabic"/>
          <w:rtl/>
        </w:rPr>
        <w:t>دولار</w:t>
      </w:r>
      <w:r w:rsidR="00A128CC" w:rsidRPr="00550781">
        <w:rPr>
          <w:rFonts w:cs="Simplified Arabic"/>
          <w:rtl/>
        </w:rPr>
        <w:t xml:space="preserve"> </w:t>
      </w:r>
      <w:r w:rsidRPr="00550781">
        <w:rPr>
          <w:rFonts w:cs="Simplified Arabic"/>
          <w:rtl/>
        </w:rPr>
        <w:t>أمريكي</w:t>
      </w:r>
      <w:r w:rsidR="008B69DD" w:rsidRPr="00550781">
        <w:rPr>
          <w:rFonts w:cs="Simplified Arabic" w:hint="cs"/>
          <w:rtl/>
        </w:rPr>
        <w:t xml:space="preserve"> وقت اعتماد المقرر</w:t>
      </w:r>
      <w:r w:rsidR="009C1ACD" w:rsidRPr="00550781">
        <w:rPr>
          <w:rFonts w:cs="Simplified Arabic" w:hint="cs"/>
          <w:rtl/>
        </w:rPr>
        <w:t xml:space="preserve"> الحالي</w:t>
      </w:r>
      <w:r w:rsidRPr="00550781">
        <w:rPr>
          <w:rFonts w:cs="Simplified Arabic" w:hint="cs"/>
          <w:rtl/>
        </w:rPr>
        <w:t>؛</w:t>
      </w:r>
      <w:r w:rsidR="00EC5368" w:rsidRPr="00550781">
        <w:rPr>
          <w:rStyle w:val="FootnoteReference"/>
          <w:rFonts w:cs="Simplified Arabic"/>
          <w:rtl/>
        </w:rPr>
        <w:footnoteReference w:id="11"/>
      </w:r>
    </w:p>
    <w:p w14:paraId="7EAD63F5" w14:textId="0429F403" w:rsidR="00B76E67" w:rsidRPr="00550781" w:rsidRDefault="00B76E67" w:rsidP="00BA4C9E">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hint="cs"/>
          <w:i/>
          <w:iCs/>
          <w:rtl/>
        </w:rPr>
        <w:t>يشدد</w:t>
      </w:r>
      <w:r w:rsidR="00A128CC" w:rsidRPr="00550781">
        <w:rPr>
          <w:rFonts w:cs="Simplified Arabic" w:hint="cs"/>
          <w:rtl/>
        </w:rPr>
        <w:t xml:space="preserve"> </w:t>
      </w:r>
      <w:r w:rsidRPr="00550781">
        <w:rPr>
          <w:rFonts w:cs="Simplified Arabic" w:hint="cs"/>
          <w:rtl/>
        </w:rPr>
        <w:t>على</w:t>
      </w:r>
      <w:r w:rsidR="00A128CC" w:rsidRPr="00550781">
        <w:rPr>
          <w:rFonts w:cs="Simplified Arabic" w:hint="cs"/>
          <w:rtl/>
        </w:rPr>
        <w:t xml:space="preserve"> </w:t>
      </w:r>
      <w:r w:rsidRPr="00550781">
        <w:rPr>
          <w:rFonts w:cs="Simplified Arabic" w:hint="cs"/>
          <w:rtl/>
        </w:rPr>
        <w:t>الحاجة</w:t>
      </w:r>
      <w:r w:rsidR="00A128CC" w:rsidRPr="00550781">
        <w:rPr>
          <w:rFonts w:cs="Simplified Arabic" w:hint="cs"/>
          <w:rtl/>
        </w:rPr>
        <w:t xml:space="preserve"> </w:t>
      </w:r>
      <w:r w:rsidRPr="00550781">
        <w:rPr>
          <w:rFonts w:cs="Simplified Arabic" w:hint="cs"/>
          <w:rtl/>
        </w:rPr>
        <w:t>إلى</w:t>
      </w:r>
      <w:r w:rsidR="00A128CC" w:rsidRPr="00550781">
        <w:rPr>
          <w:rFonts w:cs="Simplified Arabic" w:hint="cs"/>
          <w:rtl/>
        </w:rPr>
        <w:t xml:space="preserve"> </w:t>
      </w:r>
      <w:r w:rsidR="009C1ACD" w:rsidRPr="00550781">
        <w:rPr>
          <w:rFonts w:cs="Simplified Arabic" w:hint="cs"/>
          <w:rtl/>
        </w:rPr>
        <w:t xml:space="preserve">تحقيق </w:t>
      </w:r>
      <w:r w:rsidRPr="00550781">
        <w:rPr>
          <w:rFonts w:cs="Simplified Arabic" w:hint="cs"/>
          <w:rtl/>
        </w:rPr>
        <w:t>زيادة</w:t>
      </w:r>
      <w:r w:rsidR="00A128CC" w:rsidRPr="00550781">
        <w:rPr>
          <w:rFonts w:cs="Simplified Arabic" w:hint="cs"/>
          <w:rtl/>
        </w:rPr>
        <w:t xml:space="preserve"> </w:t>
      </w:r>
      <w:r w:rsidRPr="00550781">
        <w:rPr>
          <w:rFonts w:cs="Simplified Arabic" w:hint="cs"/>
          <w:rtl/>
        </w:rPr>
        <w:t>كبيرة</w:t>
      </w:r>
      <w:r w:rsidR="00A128CC" w:rsidRPr="00550781">
        <w:rPr>
          <w:rFonts w:cs="Simplified Arabic" w:hint="cs"/>
          <w:rtl/>
        </w:rPr>
        <w:t xml:space="preserve"> </w:t>
      </w:r>
      <w:r w:rsidRPr="00550781">
        <w:rPr>
          <w:rFonts w:cs="Simplified Arabic" w:hint="cs"/>
          <w:rtl/>
        </w:rPr>
        <w:t>لحشد</w:t>
      </w:r>
      <w:r w:rsidR="00A128CC" w:rsidRPr="00550781">
        <w:rPr>
          <w:rFonts w:cs="Simplified Arabic" w:hint="cs"/>
          <w:rtl/>
        </w:rPr>
        <w:t xml:space="preserve"> </w:t>
      </w:r>
      <w:r w:rsidRPr="00550781">
        <w:rPr>
          <w:rFonts w:cs="Simplified Arabic" w:hint="cs"/>
          <w:rtl/>
        </w:rPr>
        <w:t>الموارد</w:t>
      </w:r>
      <w:r w:rsidR="00A128CC" w:rsidRPr="00550781">
        <w:rPr>
          <w:rFonts w:cs="Simplified Arabic" w:hint="cs"/>
          <w:rtl/>
        </w:rPr>
        <w:t xml:space="preserve"> </w:t>
      </w:r>
      <w:r w:rsidRPr="00550781">
        <w:rPr>
          <w:rFonts w:cs="Simplified Arabic" w:hint="cs"/>
          <w:rtl/>
        </w:rPr>
        <w:t>الكافية</w:t>
      </w:r>
      <w:r w:rsidR="00A128CC" w:rsidRPr="00550781">
        <w:rPr>
          <w:rFonts w:cs="Simplified Arabic" w:hint="cs"/>
          <w:rtl/>
        </w:rPr>
        <w:t xml:space="preserve"> </w:t>
      </w:r>
      <w:r w:rsidRPr="00550781">
        <w:rPr>
          <w:rFonts w:cs="Simplified Arabic" w:hint="cs"/>
          <w:rtl/>
        </w:rPr>
        <w:t>والتي</w:t>
      </w:r>
      <w:r w:rsidR="00A128CC" w:rsidRPr="00550781">
        <w:rPr>
          <w:rFonts w:cs="Simplified Arabic" w:hint="cs"/>
          <w:rtl/>
        </w:rPr>
        <w:t xml:space="preserve"> </w:t>
      </w:r>
      <w:r w:rsidRPr="00550781">
        <w:rPr>
          <w:rFonts w:cs="Simplified Arabic" w:hint="cs"/>
          <w:rtl/>
        </w:rPr>
        <w:t>يمكن</w:t>
      </w:r>
      <w:r w:rsidR="00A128CC" w:rsidRPr="00550781">
        <w:rPr>
          <w:rFonts w:cs="Simplified Arabic" w:hint="cs"/>
          <w:rtl/>
        </w:rPr>
        <w:t xml:space="preserve"> </w:t>
      </w:r>
      <w:r w:rsidRPr="00550781">
        <w:rPr>
          <w:rFonts w:cs="Simplified Arabic" w:hint="cs"/>
          <w:rtl/>
        </w:rPr>
        <w:t>التنبؤ</w:t>
      </w:r>
      <w:r w:rsidR="00A128CC" w:rsidRPr="00550781">
        <w:rPr>
          <w:rFonts w:cs="Simplified Arabic" w:hint="cs"/>
          <w:rtl/>
        </w:rPr>
        <w:t xml:space="preserve"> </w:t>
      </w:r>
      <w:r w:rsidRPr="00550781">
        <w:rPr>
          <w:rFonts w:cs="Simplified Arabic" w:hint="cs"/>
          <w:rtl/>
        </w:rPr>
        <w:t>بها</w:t>
      </w:r>
      <w:r w:rsidR="00A128CC" w:rsidRPr="00550781">
        <w:rPr>
          <w:rFonts w:cs="Simplified Arabic" w:hint="cs"/>
          <w:rtl/>
        </w:rPr>
        <w:t xml:space="preserve"> </w:t>
      </w:r>
      <w:r w:rsidR="009C1ACD" w:rsidRPr="00550781">
        <w:rPr>
          <w:rFonts w:cs="Simplified Arabic" w:hint="cs"/>
          <w:rtl/>
        </w:rPr>
        <w:t>المتاحة</w:t>
      </w:r>
      <w:r w:rsidR="00A128CC" w:rsidRPr="00550781">
        <w:rPr>
          <w:rFonts w:cs="Simplified Arabic" w:hint="cs"/>
          <w:rtl/>
        </w:rPr>
        <w:t xml:space="preserve"> </w:t>
      </w:r>
      <w:r w:rsidRPr="00550781">
        <w:rPr>
          <w:rFonts w:cs="Simplified Arabic" w:hint="cs"/>
          <w:rtl/>
        </w:rPr>
        <w:t>ل</w:t>
      </w:r>
      <w:r w:rsidR="00254C0D" w:rsidRPr="00550781">
        <w:rPr>
          <w:rFonts w:cs="Simplified Arabic" w:hint="cs"/>
          <w:rtl/>
        </w:rPr>
        <w:t>صندوق تنفيذ الإطار العالمي للتنوع البيولوجي</w:t>
      </w:r>
      <w:r w:rsidR="00A128CC" w:rsidRPr="00550781">
        <w:rPr>
          <w:rFonts w:cs="Simplified Arabic" w:hint="cs"/>
          <w:rtl/>
        </w:rPr>
        <w:t xml:space="preserve"> </w:t>
      </w:r>
      <w:r w:rsidRPr="00550781">
        <w:rPr>
          <w:rFonts w:cs="Simplified Arabic" w:hint="cs"/>
          <w:rtl/>
        </w:rPr>
        <w:t>من</w:t>
      </w:r>
      <w:r w:rsidR="00A128CC" w:rsidRPr="00550781">
        <w:rPr>
          <w:rFonts w:cs="Simplified Arabic" w:hint="cs"/>
          <w:rtl/>
        </w:rPr>
        <w:t xml:space="preserve"> </w:t>
      </w:r>
      <w:r w:rsidRPr="00550781">
        <w:rPr>
          <w:rFonts w:cs="Simplified Arabic" w:hint="cs"/>
          <w:rtl/>
        </w:rPr>
        <w:t>أجل</w:t>
      </w:r>
      <w:r w:rsidR="00A128CC" w:rsidRPr="00550781">
        <w:rPr>
          <w:rFonts w:cs="Simplified Arabic" w:hint="cs"/>
          <w:rtl/>
        </w:rPr>
        <w:t xml:space="preserve"> </w:t>
      </w:r>
      <w:r w:rsidRPr="00550781">
        <w:rPr>
          <w:rFonts w:cs="Simplified Arabic" w:hint="cs"/>
          <w:rtl/>
        </w:rPr>
        <w:t>المساهمة</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التنفيذ</w:t>
      </w:r>
      <w:r w:rsidR="00A128CC" w:rsidRPr="00550781">
        <w:rPr>
          <w:rFonts w:cs="Simplified Arabic" w:hint="cs"/>
          <w:rtl/>
        </w:rPr>
        <w:t xml:space="preserve"> </w:t>
      </w:r>
      <w:r w:rsidRPr="00550781">
        <w:rPr>
          <w:rFonts w:cs="Simplified Arabic" w:hint="cs"/>
          <w:rtl/>
        </w:rPr>
        <w:t>الآني</w:t>
      </w:r>
      <w:r w:rsidR="00A128CC" w:rsidRPr="00550781">
        <w:rPr>
          <w:rFonts w:cs="Simplified Arabic" w:hint="cs"/>
          <w:rtl/>
        </w:rPr>
        <w:t xml:space="preserve"> </w:t>
      </w:r>
      <w:r w:rsidRPr="00550781">
        <w:rPr>
          <w:rFonts w:cs="Simplified Arabic" w:hint="cs"/>
          <w:rtl/>
        </w:rPr>
        <w:t>للإطار</w:t>
      </w:r>
      <w:r w:rsidR="00EC5368" w:rsidRPr="00550781">
        <w:rPr>
          <w:rFonts w:cs="Simplified Arabic" w:hint="cs"/>
          <w:rtl/>
        </w:rPr>
        <w:t>،</w:t>
      </w:r>
      <w:r w:rsidR="00A128CC" w:rsidRPr="00550781">
        <w:rPr>
          <w:rFonts w:cs="Simplified Arabic" w:hint="cs"/>
          <w:rtl/>
        </w:rPr>
        <w:t xml:space="preserve"> </w:t>
      </w:r>
      <w:r w:rsidRPr="00550781">
        <w:rPr>
          <w:rFonts w:cs="Simplified Arabic" w:hint="cs"/>
          <w:rtl/>
        </w:rPr>
        <w:t>و</w:t>
      </w:r>
      <w:r w:rsidR="00383C99" w:rsidRPr="00550781">
        <w:rPr>
          <w:rFonts w:cs="Simplified Arabic" w:hint="cs"/>
          <w:rtl/>
        </w:rPr>
        <w:t>خاصة</w:t>
      </w:r>
      <w:r w:rsidR="00A128CC" w:rsidRPr="00550781">
        <w:rPr>
          <w:rFonts w:cs="Simplified Arabic" w:hint="cs"/>
          <w:rtl/>
        </w:rPr>
        <w:t xml:space="preserve"> </w:t>
      </w:r>
      <w:r w:rsidRPr="00550781">
        <w:rPr>
          <w:rFonts w:cs="Simplified Arabic" w:hint="cs"/>
          <w:rtl/>
        </w:rPr>
        <w:t>هدفه</w:t>
      </w:r>
      <w:r w:rsidR="00A128CC" w:rsidRPr="00550781">
        <w:rPr>
          <w:rFonts w:cs="Simplified Arabic" w:hint="cs"/>
          <w:rtl/>
        </w:rPr>
        <w:t xml:space="preserve"> </w:t>
      </w:r>
      <w:r w:rsidRPr="00550781">
        <w:rPr>
          <w:rFonts w:cs="Simplified Arabic" w:hint="cs"/>
          <w:rtl/>
        </w:rPr>
        <w:t>19؛</w:t>
      </w:r>
    </w:p>
    <w:p w14:paraId="7EAD63F6" w14:textId="1B63F656" w:rsidR="00717141" w:rsidRPr="00550781" w:rsidRDefault="00717141" w:rsidP="00BA4C9E">
      <w:pPr>
        <w:pStyle w:val="ListParagraph"/>
        <w:numPr>
          <w:ilvl w:val="0"/>
          <w:numId w:val="14"/>
        </w:numPr>
        <w:tabs>
          <w:tab w:val="left" w:pos="1980"/>
        </w:tabs>
        <w:bidi/>
        <w:spacing w:after="120" w:line="216" w:lineRule="auto"/>
        <w:ind w:left="540" w:firstLine="720"/>
        <w:contextualSpacing w:val="0"/>
        <w:jc w:val="both"/>
        <w:rPr>
          <w:rFonts w:cs="Simplified Arabic"/>
        </w:rPr>
      </w:pPr>
      <w:r w:rsidRPr="00550781">
        <w:rPr>
          <w:rFonts w:cs="Simplified Arabic"/>
          <w:i/>
          <w:iCs/>
          <w:rtl/>
        </w:rPr>
        <w:t>يدعو</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البلدان</w:t>
      </w:r>
      <w:r w:rsidR="00A128CC" w:rsidRPr="00550781">
        <w:rPr>
          <w:rFonts w:cs="Simplified Arabic"/>
          <w:rtl/>
        </w:rPr>
        <w:t xml:space="preserve"> </w:t>
      </w:r>
      <w:r w:rsidRPr="00550781">
        <w:rPr>
          <w:rFonts w:cs="Simplified Arabic"/>
          <w:rtl/>
        </w:rPr>
        <w:t>المتقدمة</w:t>
      </w:r>
      <w:r w:rsidR="00A128CC" w:rsidRPr="00550781">
        <w:rPr>
          <w:rFonts w:cs="Simplified Arabic" w:hint="cs"/>
          <w:rtl/>
        </w:rPr>
        <w:t xml:space="preserve"> </w:t>
      </w:r>
      <w:r w:rsidR="00B76E67" w:rsidRPr="00550781">
        <w:rPr>
          <w:rFonts w:cs="Simplified Arabic" w:hint="cs"/>
          <w:rtl/>
        </w:rPr>
        <w:t>والأطراف</w:t>
      </w:r>
      <w:r w:rsidR="00A128CC" w:rsidRPr="00550781">
        <w:rPr>
          <w:rFonts w:cs="Simplified Arabic" w:hint="cs"/>
          <w:rtl/>
        </w:rPr>
        <w:t xml:space="preserve"> </w:t>
      </w:r>
      <w:r w:rsidR="00B76E67" w:rsidRPr="00550781">
        <w:rPr>
          <w:rFonts w:cs="Simplified Arabic" w:hint="cs"/>
          <w:rtl/>
        </w:rPr>
        <w:t>الأخرى</w:t>
      </w:r>
      <w:r w:rsidR="00A128CC" w:rsidRPr="00550781">
        <w:rPr>
          <w:rFonts w:cs="Simplified Arabic" w:hint="cs"/>
          <w:rtl/>
        </w:rPr>
        <w:t xml:space="preserve"> </w:t>
      </w:r>
      <w:r w:rsidR="00B76E67" w:rsidRPr="00550781">
        <w:rPr>
          <w:rFonts w:cs="Simplified Arabic" w:hint="cs"/>
          <w:rtl/>
        </w:rPr>
        <w:t>التي</w:t>
      </w:r>
      <w:r w:rsidR="00A128CC" w:rsidRPr="00550781">
        <w:rPr>
          <w:rFonts w:cs="Simplified Arabic" w:hint="cs"/>
          <w:rtl/>
        </w:rPr>
        <w:t xml:space="preserve"> </w:t>
      </w:r>
      <w:r w:rsidR="009C1ACD" w:rsidRPr="00550781">
        <w:rPr>
          <w:rFonts w:cs="Simplified Arabic" w:hint="cs"/>
          <w:rtl/>
        </w:rPr>
        <w:t>تتحمل</w:t>
      </w:r>
      <w:r w:rsidR="00A128CC" w:rsidRPr="00550781">
        <w:rPr>
          <w:rFonts w:cs="Simplified Arabic" w:hint="cs"/>
          <w:rtl/>
        </w:rPr>
        <w:t xml:space="preserve"> </w:t>
      </w:r>
      <w:r w:rsidR="00B76E67" w:rsidRPr="00550781">
        <w:rPr>
          <w:rFonts w:cs="Simplified Arabic" w:hint="cs"/>
          <w:rtl/>
        </w:rPr>
        <w:t>طوعيا</w:t>
      </w:r>
      <w:r w:rsidR="00A128CC" w:rsidRPr="00550781">
        <w:rPr>
          <w:rFonts w:cs="Simplified Arabic" w:hint="cs"/>
          <w:rtl/>
        </w:rPr>
        <w:t xml:space="preserve"> </w:t>
      </w:r>
      <w:r w:rsidR="00B76E67" w:rsidRPr="00550781">
        <w:rPr>
          <w:rFonts w:cs="Simplified Arabic" w:hint="cs"/>
          <w:rtl/>
        </w:rPr>
        <w:t>التزامات</w:t>
      </w:r>
      <w:r w:rsidR="00A128CC" w:rsidRPr="00550781">
        <w:rPr>
          <w:rFonts w:cs="Simplified Arabic" w:hint="cs"/>
          <w:rtl/>
        </w:rPr>
        <w:t xml:space="preserve"> </w:t>
      </w:r>
      <w:r w:rsidR="00B76E67" w:rsidRPr="00550781">
        <w:rPr>
          <w:rFonts w:cs="Simplified Arabic" w:hint="cs"/>
          <w:rtl/>
        </w:rPr>
        <w:t>الأطراف</w:t>
      </w:r>
      <w:r w:rsidR="00A128CC" w:rsidRPr="00550781">
        <w:rPr>
          <w:rFonts w:cs="Simplified Arabic" w:hint="cs"/>
          <w:rtl/>
        </w:rPr>
        <w:t xml:space="preserve"> </w:t>
      </w:r>
      <w:r w:rsidR="00B76E67" w:rsidRPr="00550781">
        <w:rPr>
          <w:rFonts w:cs="Simplified Arabic" w:hint="cs"/>
          <w:rtl/>
        </w:rPr>
        <w:t>من</w:t>
      </w:r>
      <w:r w:rsidR="00A128CC" w:rsidRPr="00550781">
        <w:rPr>
          <w:rFonts w:cs="Simplified Arabic" w:hint="cs"/>
          <w:rtl/>
        </w:rPr>
        <w:t xml:space="preserve"> </w:t>
      </w:r>
      <w:r w:rsidR="00B76E67" w:rsidRPr="00550781">
        <w:rPr>
          <w:rFonts w:cs="Simplified Arabic" w:hint="cs"/>
          <w:rtl/>
        </w:rPr>
        <w:t>البلدان</w:t>
      </w:r>
      <w:r w:rsidR="00A128CC" w:rsidRPr="00550781">
        <w:rPr>
          <w:rFonts w:cs="Simplified Arabic" w:hint="cs"/>
          <w:rtl/>
        </w:rPr>
        <w:t xml:space="preserve"> </w:t>
      </w:r>
      <w:r w:rsidR="00EF2C4D" w:rsidRPr="00550781">
        <w:rPr>
          <w:rFonts w:cs="Simplified Arabic" w:hint="cs"/>
          <w:rtl/>
        </w:rPr>
        <w:t>النامية</w:t>
      </w:r>
      <w:r w:rsidR="00A128CC" w:rsidRPr="00550781">
        <w:rPr>
          <w:rFonts w:cs="Simplified Arabic" w:hint="cs"/>
          <w:rtl/>
        </w:rPr>
        <w:t xml:space="preserve"> </w:t>
      </w:r>
      <w:r w:rsidR="00B76E67" w:rsidRPr="00550781">
        <w:rPr>
          <w:rFonts w:cs="Simplified Arabic" w:hint="cs"/>
          <w:rtl/>
        </w:rPr>
        <w:t>والبلدان</w:t>
      </w:r>
      <w:r w:rsidR="00A128CC" w:rsidRPr="00550781">
        <w:rPr>
          <w:rFonts w:cs="Simplified Arabic" w:hint="cs"/>
          <w:rtl/>
        </w:rPr>
        <w:t xml:space="preserve"> </w:t>
      </w:r>
      <w:r w:rsidR="00B76E67" w:rsidRPr="00550781">
        <w:rPr>
          <w:rFonts w:cs="Simplified Arabic" w:hint="cs"/>
          <w:rtl/>
        </w:rPr>
        <w:t>الأخرى،</w:t>
      </w:r>
      <w:r w:rsidR="00A128CC" w:rsidRPr="00550781">
        <w:rPr>
          <w:rFonts w:cs="Simplified Arabic" w:hint="cs"/>
          <w:rtl/>
        </w:rPr>
        <w:t xml:space="preserve"> </w:t>
      </w:r>
      <w:r w:rsidR="00B76E67" w:rsidRPr="00550781">
        <w:rPr>
          <w:rFonts w:cs="Simplified Arabic" w:hint="cs"/>
          <w:rtl/>
        </w:rPr>
        <w:t>فضلا</w:t>
      </w:r>
      <w:r w:rsidR="00A128CC" w:rsidRPr="00550781">
        <w:rPr>
          <w:rFonts w:cs="Simplified Arabic"/>
          <w:rtl/>
        </w:rPr>
        <w:t xml:space="preserve"> </w:t>
      </w:r>
      <w:r w:rsidRPr="00550781">
        <w:rPr>
          <w:rFonts w:cs="Simplified Arabic"/>
          <w:rtl/>
        </w:rPr>
        <w:t>عن</w:t>
      </w:r>
      <w:r w:rsidR="00A128CC" w:rsidRPr="00550781">
        <w:rPr>
          <w:rFonts w:cs="Simplified Arabic"/>
          <w:rtl/>
        </w:rPr>
        <w:t xml:space="preserve"> </w:t>
      </w:r>
      <w:r w:rsidRPr="00550781">
        <w:rPr>
          <w:rFonts w:cs="Simplified Arabic"/>
          <w:rtl/>
        </w:rPr>
        <w:t>القطاع</w:t>
      </w:r>
      <w:r w:rsidR="00A128CC" w:rsidRPr="00550781">
        <w:rPr>
          <w:rFonts w:cs="Simplified Arabic"/>
          <w:rtl/>
        </w:rPr>
        <w:t xml:space="preserve"> </w:t>
      </w:r>
      <w:r w:rsidRPr="00550781">
        <w:rPr>
          <w:rFonts w:cs="Simplified Arabic"/>
          <w:rtl/>
        </w:rPr>
        <w:t>الخاص</w:t>
      </w:r>
      <w:r w:rsidR="00A128CC" w:rsidRPr="00550781">
        <w:rPr>
          <w:rFonts w:cs="Simplified Arabic"/>
          <w:rtl/>
        </w:rPr>
        <w:t xml:space="preserve"> </w:t>
      </w:r>
      <w:r w:rsidRPr="00550781">
        <w:rPr>
          <w:rFonts w:cs="Simplified Arabic"/>
          <w:rtl/>
        </w:rPr>
        <w:t>و</w:t>
      </w:r>
      <w:r w:rsidRPr="00550781">
        <w:rPr>
          <w:rFonts w:cs="Simplified Arabic" w:hint="cs"/>
          <w:rtl/>
        </w:rPr>
        <w:t>القطاع</w:t>
      </w:r>
      <w:r w:rsidR="00A128CC" w:rsidRPr="00550781">
        <w:rPr>
          <w:rFonts w:cs="Simplified Arabic" w:hint="cs"/>
          <w:rtl/>
        </w:rPr>
        <w:t xml:space="preserve"> </w:t>
      </w:r>
      <w:r w:rsidRPr="00550781">
        <w:rPr>
          <w:rFonts w:cs="Simplified Arabic"/>
          <w:rtl/>
        </w:rPr>
        <w:t>المالي</w:t>
      </w:r>
      <w:r w:rsidR="00A128CC" w:rsidRPr="00550781">
        <w:rPr>
          <w:rFonts w:cs="Simplified Arabic"/>
          <w:rtl/>
        </w:rPr>
        <w:t xml:space="preserve"> </w:t>
      </w:r>
      <w:r w:rsidRPr="00550781">
        <w:rPr>
          <w:rFonts w:cs="Simplified Arabic"/>
          <w:rtl/>
        </w:rPr>
        <w:t>والمنظمات</w:t>
      </w:r>
      <w:r w:rsidR="00A128CC" w:rsidRPr="00550781">
        <w:rPr>
          <w:rFonts w:cs="Simplified Arabic"/>
          <w:rtl/>
        </w:rPr>
        <w:t xml:space="preserve"> </w:t>
      </w:r>
      <w:r w:rsidRPr="00550781">
        <w:rPr>
          <w:rFonts w:cs="Simplified Arabic"/>
          <w:rtl/>
        </w:rPr>
        <w:t>الخيرية</w:t>
      </w:r>
      <w:r w:rsidR="00A128CC" w:rsidRPr="00550781">
        <w:rPr>
          <w:rFonts w:cs="Simplified Arabic"/>
          <w:rtl/>
        </w:rPr>
        <w:t xml:space="preserve"> </w:t>
      </w:r>
      <w:r w:rsidRPr="00550781">
        <w:rPr>
          <w:rFonts w:cs="Simplified Arabic"/>
          <w:rtl/>
        </w:rPr>
        <w:t>والمنظمات</w:t>
      </w:r>
      <w:r w:rsidR="00A128CC" w:rsidRPr="00550781">
        <w:rPr>
          <w:rFonts w:cs="Simplified Arabic"/>
          <w:rtl/>
        </w:rPr>
        <w:t xml:space="preserve"> </w:t>
      </w:r>
      <w:r w:rsidRPr="00550781">
        <w:rPr>
          <w:rFonts w:cs="Simplified Arabic"/>
          <w:rtl/>
        </w:rPr>
        <w:t>غير</w:t>
      </w:r>
      <w:r w:rsidR="00A128CC" w:rsidRPr="00550781">
        <w:rPr>
          <w:rFonts w:cs="Simplified Arabic"/>
          <w:rtl/>
        </w:rPr>
        <w:t xml:space="preserve"> </w:t>
      </w:r>
      <w:r w:rsidRPr="00550781">
        <w:rPr>
          <w:rFonts w:cs="Simplified Arabic"/>
          <w:rtl/>
        </w:rPr>
        <w:t>الحكومية</w:t>
      </w:r>
      <w:r w:rsidR="00A128CC" w:rsidRPr="00550781">
        <w:rPr>
          <w:rFonts w:cs="Simplified Arabic"/>
          <w:rtl/>
        </w:rPr>
        <w:t xml:space="preserve"> </w:t>
      </w:r>
      <w:r w:rsidRPr="00550781">
        <w:rPr>
          <w:rFonts w:cs="Simplified Arabic"/>
          <w:rtl/>
        </w:rPr>
        <w:t>والكيانات</w:t>
      </w:r>
      <w:r w:rsidR="00A128CC" w:rsidRPr="00550781">
        <w:rPr>
          <w:rFonts w:cs="Simplified Arabic"/>
          <w:rtl/>
        </w:rPr>
        <w:t xml:space="preserve"> </w:t>
      </w:r>
      <w:r w:rsidRPr="00550781">
        <w:rPr>
          <w:rFonts w:cs="Simplified Arabic"/>
          <w:rtl/>
        </w:rPr>
        <w:t>غير</w:t>
      </w:r>
      <w:r w:rsidR="00A128CC" w:rsidRPr="00550781">
        <w:rPr>
          <w:rFonts w:cs="Simplified Arabic"/>
          <w:rtl/>
        </w:rPr>
        <w:t xml:space="preserve"> </w:t>
      </w:r>
      <w:r w:rsidRPr="00550781">
        <w:rPr>
          <w:rFonts w:cs="Simplified Arabic"/>
          <w:rtl/>
        </w:rPr>
        <w:t>السيادية</w:t>
      </w:r>
      <w:r w:rsidR="00A128CC" w:rsidRPr="00550781">
        <w:rPr>
          <w:rFonts w:cs="Simplified Arabic"/>
          <w:rtl/>
        </w:rPr>
        <w:t xml:space="preserve"> </w:t>
      </w:r>
      <w:r w:rsidRPr="00550781">
        <w:rPr>
          <w:rFonts w:cs="Simplified Arabic"/>
          <w:rtl/>
        </w:rPr>
        <w:t>وأصحاب</w:t>
      </w:r>
      <w:r w:rsidR="00A128CC" w:rsidRPr="00550781">
        <w:rPr>
          <w:rFonts w:cs="Simplified Arabic"/>
          <w:rtl/>
        </w:rPr>
        <w:t xml:space="preserve"> </w:t>
      </w:r>
      <w:r w:rsidRPr="00550781">
        <w:rPr>
          <w:rFonts w:cs="Simplified Arabic"/>
          <w:rtl/>
        </w:rPr>
        <w:t>المصلحة</w:t>
      </w:r>
      <w:r w:rsidR="00A128CC" w:rsidRPr="00550781">
        <w:rPr>
          <w:rFonts w:cs="Simplified Arabic"/>
          <w:rtl/>
        </w:rPr>
        <w:t xml:space="preserve"> </w:t>
      </w:r>
      <w:r w:rsidRPr="00550781">
        <w:rPr>
          <w:rFonts w:cs="Simplified Arabic"/>
          <w:rtl/>
        </w:rPr>
        <w:t>الآخرين،</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hint="cs"/>
          <w:rtl/>
        </w:rPr>
        <w:t>تقديم</w:t>
      </w:r>
      <w:r w:rsidR="00A128CC" w:rsidRPr="00550781">
        <w:rPr>
          <w:rFonts w:cs="Simplified Arabic"/>
          <w:rtl/>
        </w:rPr>
        <w:t xml:space="preserve"> </w:t>
      </w:r>
      <w:r w:rsidRPr="00550781">
        <w:rPr>
          <w:rFonts w:cs="Simplified Arabic"/>
          <w:rtl/>
        </w:rPr>
        <w:t>مساهمات</w:t>
      </w:r>
      <w:r w:rsidR="00A128CC" w:rsidRPr="00550781">
        <w:rPr>
          <w:rFonts w:cs="Simplified Arabic"/>
          <w:rtl/>
        </w:rPr>
        <w:t xml:space="preserve"> </w:t>
      </w:r>
      <w:r w:rsidRPr="00550781">
        <w:rPr>
          <w:rFonts w:cs="Simplified Arabic"/>
          <w:rtl/>
        </w:rPr>
        <w:t>أو</w:t>
      </w:r>
      <w:r w:rsidR="00A128CC" w:rsidRPr="00550781">
        <w:rPr>
          <w:rFonts w:cs="Simplified Arabic"/>
          <w:rtl/>
        </w:rPr>
        <w:t xml:space="preserve"> </w:t>
      </w:r>
      <w:r w:rsidR="00EC5368" w:rsidRPr="00550781">
        <w:rPr>
          <w:rFonts w:cs="Simplified Arabic" w:hint="cs"/>
          <w:rtl/>
        </w:rPr>
        <w:t>زيادتها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صندوق</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أجل</w:t>
      </w:r>
      <w:r w:rsidR="00A128CC" w:rsidRPr="00550781">
        <w:rPr>
          <w:rFonts w:cs="Simplified Arabic"/>
          <w:rtl/>
        </w:rPr>
        <w:t xml:space="preserve"> </w:t>
      </w:r>
      <w:r w:rsidRPr="00550781">
        <w:rPr>
          <w:rFonts w:cs="Simplified Arabic"/>
          <w:rtl/>
        </w:rPr>
        <w:t>مواصلة</w:t>
      </w:r>
      <w:r w:rsidR="00A128CC" w:rsidRPr="00550781">
        <w:rPr>
          <w:rFonts w:cs="Simplified Arabic"/>
          <w:rtl/>
        </w:rPr>
        <w:t xml:space="preserve"> </w:t>
      </w:r>
      <w:r w:rsidRPr="00550781">
        <w:rPr>
          <w:rFonts w:cs="Simplified Arabic"/>
          <w:rtl/>
        </w:rPr>
        <w:t>رسملته</w:t>
      </w:r>
      <w:r w:rsidR="00A128CC" w:rsidRPr="00550781">
        <w:rPr>
          <w:rFonts w:cs="Simplified Arabic"/>
          <w:rtl/>
        </w:rPr>
        <w:t xml:space="preserve"> </w:t>
      </w:r>
      <w:r w:rsidRPr="00550781">
        <w:rPr>
          <w:rFonts w:cs="Simplified Arabic"/>
          <w:rtl/>
        </w:rPr>
        <w:t>السريعة</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واستكمال</w:t>
      </w:r>
      <w:r w:rsidR="00A128CC" w:rsidRPr="00550781">
        <w:rPr>
          <w:rFonts w:cs="Simplified Arabic"/>
          <w:rtl/>
        </w:rPr>
        <w:t xml:space="preserve"> </w:t>
      </w:r>
      <w:r w:rsidRPr="00550781">
        <w:rPr>
          <w:rFonts w:cs="Simplified Arabic"/>
          <w:rtl/>
        </w:rPr>
        <w:t>الدعم</w:t>
      </w:r>
      <w:r w:rsidR="00A128CC" w:rsidRPr="00550781">
        <w:rPr>
          <w:rFonts w:cs="Simplified Arabic"/>
          <w:rtl/>
        </w:rPr>
        <w:t xml:space="preserve"> </w:t>
      </w:r>
      <w:r w:rsidRPr="00550781">
        <w:rPr>
          <w:rFonts w:cs="Simplified Arabic"/>
          <w:rtl/>
        </w:rPr>
        <w:t>الحالي</w:t>
      </w:r>
      <w:r w:rsidR="00A128CC" w:rsidRPr="00550781">
        <w:rPr>
          <w:rFonts w:cs="Simplified Arabic"/>
          <w:rtl/>
        </w:rPr>
        <w:t xml:space="preserve"> </w:t>
      </w:r>
      <w:r w:rsidRPr="00550781">
        <w:rPr>
          <w:rFonts w:cs="Simplified Arabic"/>
          <w:rtl/>
        </w:rPr>
        <w:t>وزيادة</w:t>
      </w:r>
      <w:r w:rsidR="00A128CC" w:rsidRPr="00550781">
        <w:rPr>
          <w:rFonts w:cs="Simplified Arabic"/>
          <w:rtl/>
        </w:rPr>
        <w:t xml:space="preserve"> </w:t>
      </w:r>
      <w:r w:rsidRPr="00550781">
        <w:rPr>
          <w:rFonts w:cs="Simplified Arabic"/>
          <w:rtl/>
        </w:rPr>
        <w:t>التمويل</w:t>
      </w:r>
      <w:r w:rsidR="00A128CC" w:rsidRPr="00550781">
        <w:rPr>
          <w:rFonts w:cs="Simplified Arabic"/>
          <w:rtl/>
        </w:rPr>
        <w:t xml:space="preserve"> </w:t>
      </w:r>
      <w:r w:rsidRPr="00550781">
        <w:rPr>
          <w:rFonts w:cs="Simplified Arabic"/>
          <w:rtl/>
        </w:rPr>
        <w:t>لضمان</w:t>
      </w:r>
      <w:r w:rsidR="00A128CC" w:rsidRPr="00550781">
        <w:rPr>
          <w:rFonts w:cs="Simplified Arabic"/>
          <w:rtl/>
        </w:rPr>
        <w:t xml:space="preserve"> </w:t>
      </w:r>
      <w:r w:rsidRPr="00550781">
        <w:rPr>
          <w:rFonts w:cs="Simplified Arabic"/>
          <w:rtl/>
        </w:rPr>
        <w:t>تنفيذ</w:t>
      </w:r>
      <w:r w:rsidR="00A128CC" w:rsidRPr="00550781">
        <w:rPr>
          <w:rFonts w:cs="Simplified Arabic" w:hint="cs"/>
          <w:rtl/>
        </w:rPr>
        <w:t xml:space="preserve"> </w:t>
      </w:r>
      <w:r w:rsidRPr="00550781">
        <w:rPr>
          <w:rFonts w:cs="Simplified Arabic" w:hint="cs"/>
          <w:rtl/>
        </w:rPr>
        <w:t>الإطار</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الوقت</w:t>
      </w:r>
      <w:r w:rsidR="00A128CC" w:rsidRPr="00550781">
        <w:rPr>
          <w:rFonts w:cs="Simplified Arabic"/>
          <w:rtl/>
        </w:rPr>
        <w:t xml:space="preserve"> </w:t>
      </w:r>
      <w:r w:rsidRPr="00550781">
        <w:rPr>
          <w:rFonts w:cs="Simplified Arabic"/>
          <w:rtl/>
        </w:rPr>
        <w:t>المناسب،</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الأخذ</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الاعتبار</w:t>
      </w:r>
      <w:r w:rsidR="00A128CC" w:rsidRPr="00550781">
        <w:rPr>
          <w:rFonts w:cs="Simplified Arabic"/>
          <w:rtl/>
        </w:rPr>
        <w:t xml:space="preserve"> </w:t>
      </w:r>
      <w:r w:rsidRPr="00550781">
        <w:rPr>
          <w:rFonts w:cs="Simplified Arabic"/>
          <w:rtl/>
        </w:rPr>
        <w:t>الحاجة</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الكفاية</w:t>
      </w:r>
      <w:r w:rsidR="00A128CC" w:rsidRPr="00550781">
        <w:rPr>
          <w:rFonts w:cs="Simplified Arabic"/>
          <w:rtl/>
        </w:rPr>
        <w:t xml:space="preserve"> </w:t>
      </w:r>
      <w:r w:rsidRPr="00550781">
        <w:rPr>
          <w:rFonts w:cs="Simplified Arabic"/>
          <w:rtl/>
        </w:rPr>
        <w:t>والقدرة</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التنبؤ</w:t>
      </w:r>
      <w:r w:rsidR="00A128CC" w:rsidRPr="00550781">
        <w:rPr>
          <w:rFonts w:cs="Simplified Arabic"/>
          <w:rtl/>
        </w:rPr>
        <w:t xml:space="preserve"> </w:t>
      </w:r>
      <w:r w:rsidRPr="00550781">
        <w:rPr>
          <w:rFonts w:cs="Simplified Arabic" w:hint="cs"/>
          <w:rtl/>
        </w:rPr>
        <w:t>و</w:t>
      </w:r>
      <w:r w:rsidRPr="00550781">
        <w:rPr>
          <w:rFonts w:cs="Simplified Arabic"/>
          <w:rtl/>
        </w:rPr>
        <w:t>تدفق</w:t>
      </w:r>
      <w:r w:rsidR="00A128CC" w:rsidRPr="00550781">
        <w:rPr>
          <w:rFonts w:cs="Simplified Arabic"/>
          <w:rtl/>
        </w:rPr>
        <w:t xml:space="preserve"> </w:t>
      </w:r>
      <w:r w:rsidRPr="00550781">
        <w:rPr>
          <w:rFonts w:cs="Simplified Arabic"/>
          <w:rtl/>
        </w:rPr>
        <w:t>الأموال</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الوقت</w:t>
      </w:r>
      <w:r w:rsidR="00A128CC" w:rsidRPr="00550781">
        <w:rPr>
          <w:rFonts w:cs="Simplified Arabic"/>
          <w:rtl/>
        </w:rPr>
        <w:t xml:space="preserve"> </w:t>
      </w:r>
      <w:r w:rsidRPr="00550781">
        <w:rPr>
          <w:rFonts w:cs="Simplified Arabic"/>
          <w:rtl/>
        </w:rPr>
        <w:t>المناسب،</w:t>
      </w:r>
      <w:r w:rsidR="00A128CC" w:rsidRPr="00550781">
        <w:rPr>
          <w:rFonts w:cs="Simplified Arabic"/>
          <w:rtl/>
        </w:rPr>
        <w:t xml:space="preserve"> </w:t>
      </w:r>
      <w:r w:rsidR="00B76E67" w:rsidRPr="00550781">
        <w:rPr>
          <w:rFonts w:cs="Simplified Arabic" w:hint="cs"/>
          <w:rtl/>
        </w:rPr>
        <w:t>للمساهمة</w:t>
      </w:r>
      <w:r w:rsidR="00A128CC" w:rsidRPr="00550781">
        <w:rPr>
          <w:rFonts w:cs="Simplified Arabic" w:hint="cs"/>
          <w:rtl/>
        </w:rPr>
        <w:t xml:space="preserve"> </w:t>
      </w:r>
      <w:r w:rsidR="00B76E67" w:rsidRPr="00550781">
        <w:rPr>
          <w:rFonts w:cs="Simplified Arabic" w:hint="cs"/>
          <w:rtl/>
        </w:rPr>
        <w:t>في</w:t>
      </w:r>
      <w:r w:rsidR="00A128CC" w:rsidRPr="00550781">
        <w:rPr>
          <w:rFonts w:cs="Simplified Arabic"/>
          <w:rtl/>
        </w:rPr>
        <w:t xml:space="preserve"> </w:t>
      </w:r>
      <w:r w:rsidRPr="00550781">
        <w:rPr>
          <w:rFonts w:cs="Simplified Arabic"/>
          <w:rtl/>
        </w:rPr>
        <w:t>الطموح</w:t>
      </w:r>
      <w:r w:rsidR="00A128CC" w:rsidRPr="00550781">
        <w:rPr>
          <w:rFonts w:cs="Simplified Arabic"/>
          <w:rtl/>
        </w:rPr>
        <w:t xml:space="preserve"> </w:t>
      </w:r>
      <w:r w:rsidRPr="00550781">
        <w:rPr>
          <w:rFonts w:cs="Simplified Arabic"/>
          <w:rtl/>
        </w:rPr>
        <w:t>الكمي</w:t>
      </w:r>
      <w:r w:rsidR="00A128CC" w:rsidRPr="00550781">
        <w:rPr>
          <w:rFonts w:cs="Simplified Arabic"/>
          <w:rtl/>
        </w:rPr>
        <w:t xml:space="preserve"> </w:t>
      </w:r>
      <w:r w:rsidRPr="00550781">
        <w:rPr>
          <w:rFonts w:cs="Simplified Arabic"/>
          <w:rtl/>
        </w:rPr>
        <w:t>المحدد</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الهدف</w:t>
      </w:r>
      <w:r w:rsidR="00A128CC" w:rsidRPr="00550781">
        <w:rPr>
          <w:rFonts w:cs="Simplified Arabic"/>
          <w:rtl/>
        </w:rPr>
        <w:t xml:space="preserve"> </w:t>
      </w:r>
      <w:r w:rsidRPr="00550781">
        <w:rPr>
          <w:rFonts w:cs="Simplified Arabic"/>
          <w:rtl/>
        </w:rPr>
        <w:t>19</w:t>
      </w:r>
      <w:r w:rsidR="00EC5368" w:rsidRPr="00550781">
        <w:rPr>
          <w:rFonts w:cs="Simplified Arabic" w:hint="cs"/>
          <w:rtl/>
        </w:rPr>
        <w:t xml:space="preserve"> للإطار</w:t>
      </w:r>
      <w:r w:rsidRPr="00550781">
        <w:rPr>
          <w:rFonts w:cs="Simplified Arabic"/>
          <w:rtl/>
        </w:rPr>
        <w:t>؛</w:t>
      </w:r>
      <w:r w:rsidR="00A128CC" w:rsidRPr="00550781">
        <w:rPr>
          <w:rFonts w:cs="Simplified Arabic" w:hint="cs"/>
          <w:rtl/>
        </w:rPr>
        <w:t xml:space="preserve"> </w:t>
      </w:r>
    </w:p>
    <w:p w14:paraId="7EAD63F7" w14:textId="18A99ED2" w:rsidR="00B76E67" w:rsidRPr="00550781" w:rsidRDefault="00EC5368" w:rsidP="009D401D">
      <w:pPr>
        <w:pStyle w:val="ListParagraph"/>
        <w:numPr>
          <w:ilvl w:val="0"/>
          <w:numId w:val="14"/>
        </w:numPr>
        <w:tabs>
          <w:tab w:val="left" w:pos="1980"/>
        </w:tabs>
        <w:bidi/>
        <w:spacing w:after="120" w:line="216" w:lineRule="auto"/>
        <w:ind w:left="540" w:firstLine="720"/>
        <w:contextualSpacing w:val="0"/>
        <w:jc w:val="both"/>
        <w:rPr>
          <w:rFonts w:cs="Simplified Arabic"/>
          <w:rtl/>
        </w:rPr>
      </w:pPr>
      <w:r w:rsidRPr="00550781">
        <w:rPr>
          <w:rFonts w:cs="Simplified Arabic" w:hint="cs"/>
          <w:i/>
          <w:iCs/>
          <w:rtl/>
        </w:rPr>
        <w:t>يأسف</w:t>
      </w:r>
      <w:r w:rsidR="00A128CC" w:rsidRPr="00550781">
        <w:rPr>
          <w:rFonts w:cs="Simplified Arabic" w:hint="cs"/>
          <w:i/>
          <w:iCs/>
          <w:rtl/>
        </w:rPr>
        <w:t xml:space="preserve"> </w:t>
      </w:r>
      <w:r w:rsidR="00B76E67" w:rsidRPr="00550781">
        <w:rPr>
          <w:rFonts w:cs="Simplified Arabic" w:hint="cs"/>
          <w:rtl/>
        </w:rPr>
        <w:t>لنقص</w:t>
      </w:r>
      <w:r w:rsidR="00A128CC" w:rsidRPr="00550781">
        <w:rPr>
          <w:rFonts w:cs="Simplified Arabic" w:hint="cs"/>
          <w:rtl/>
        </w:rPr>
        <w:t xml:space="preserve"> </w:t>
      </w:r>
      <w:r w:rsidR="00B76E67" w:rsidRPr="00550781">
        <w:rPr>
          <w:rFonts w:cs="Simplified Arabic" w:hint="cs"/>
          <w:rtl/>
        </w:rPr>
        <w:t>المساهمات</w:t>
      </w:r>
      <w:r w:rsidR="00A128CC" w:rsidRPr="00550781">
        <w:rPr>
          <w:rFonts w:cs="Simplified Arabic" w:hint="cs"/>
          <w:rtl/>
        </w:rPr>
        <w:t xml:space="preserve"> </w:t>
      </w:r>
      <w:r w:rsidR="00B76E67" w:rsidRPr="00550781">
        <w:rPr>
          <w:rFonts w:cs="Simplified Arabic" w:hint="cs"/>
          <w:rtl/>
        </w:rPr>
        <w:t>من</w:t>
      </w:r>
      <w:r w:rsidR="00A128CC" w:rsidRPr="00550781">
        <w:rPr>
          <w:rFonts w:cs="Simplified Arabic" w:hint="cs"/>
          <w:rtl/>
        </w:rPr>
        <w:t xml:space="preserve"> </w:t>
      </w:r>
      <w:r w:rsidR="00B76E67" w:rsidRPr="00550781">
        <w:rPr>
          <w:rFonts w:cs="Simplified Arabic" w:hint="cs"/>
          <w:rtl/>
        </w:rPr>
        <w:t>القطاعي</w:t>
      </w:r>
      <w:r w:rsidR="000C5535" w:rsidRPr="00550781">
        <w:rPr>
          <w:rFonts w:cs="Simplified Arabic" w:hint="cs"/>
          <w:rtl/>
        </w:rPr>
        <w:t>ن</w:t>
      </w:r>
      <w:r w:rsidR="00A128CC" w:rsidRPr="00550781">
        <w:rPr>
          <w:rFonts w:cs="Simplified Arabic" w:hint="cs"/>
          <w:rtl/>
        </w:rPr>
        <w:t xml:space="preserve"> </w:t>
      </w:r>
      <w:r w:rsidR="00B76E67" w:rsidRPr="00550781">
        <w:rPr>
          <w:rFonts w:cs="Simplified Arabic" w:hint="cs"/>
          <w:rtl/>
        </w:rPr>
        <w:t>الخاص</w:t>
      </w:r>
      <w:r w:rsidR="00A128CC" w:rsidRPr="00550781">
        <w:rPr>
          <w:rFonts w:cs="Simplified Arabic" w:hint="cs"/>
          <w:rtl/>
        </w:rPr>
        <w:t xml:space="preserve"> </w:t>
      </w:r>
      <w:r w:rsidR="00B76E67" w:rsidRPr="00550781">
        <w:rPr>
          <w:rFonts w:cs="Simplified Arabic" w:hint="cs"/>
          <w:rtl/>
        </w:rPr>
        <w:t>والمالي</w:t>
      </w:r>
      <w:r w:rsidR="00A128CC" w:rsidRPr="00550781">
        <w:rPr>
          <w:rFonts w:cs="Simplified Arabic" w:hint="cs"/>
          <w:rtl/>
        </w:rPr>
        <w:t xml:space="preserve"> </w:t>
      </w:r>
      <w:r w:rsidR="00B76E67" w:rsidRPr="00550781">
        <w:rPr>
          <w:rFonts w:cs="Simplified Arabic" w:hint="cs"/>
          <w:rtl/>
        </w:rPr>
        <w:t>والمنظمات</w:t>
      </w:r>
      <w:r w:rsidR="00A128CC" w:rsidRPr="00550781">
        <w:rPr>
          <w:rFonts w:cs="Simplified Arabic" w:hint="cs"/>
          <w:rtl/>
        </w:rPr>
        <w:t xml:space="preserve"> </w:t>
      </w:r>
      <w:r w:rsidR="00B76E67" w:rsidRPr="00550781">
        <w:rPr>
          <w:rFonts w:cs="Simplified Arabic" w:hint="cs"/>
          <w:rtl/>
        </w:rPr>
        <w:t>الخيرية</w:t>
      </w:r>
      <w:r w:rsidR="00A128CC" w:rsidRPr="00550781">
        <w:rPr>
          <w:rFonts w:cs="Simplified Arabic" w:hint="cs"/>
          <w:rtl/>
        </w:rPr>
        <w:t xml:space="preserve"> </w:t>
      </w:r>
      <w:r w:rsidR="00B76E67" w:rsidRPr="00550781">
        <w:rPr>
          <w:rFonts w:cs="Simplified Arabic" w:hint="cs"/>
          <w:rtl/>
        </w:rPr>
        <w:t>والمنظمات</w:t>
      </w:r>
      <w:r w:rsidR="00A128CC" w:rsidRPr="00550781">
        <w:rPr>
          <w:rFonts w:cs="Simplified Arabic" w:hint="cs"/>
          <w:rtl/>
        </w:rPr>
        <w:t xml:space="preserve"> </w:t>
      </w:r>
      <w:r w:rsidR="00B76E67" w:rsidRPr="00550781">
        <w:rPr>
          <w:rFonts w:cs="Simplified Arabic" w:hint="cs"/>
          <w:rtl/>
        </w:rPr>
        <w:t>غير</w:t>
      </w:r>
      <w:r w:rsidR="00A128CC" w:rsidRPr="00550781">
        <w:rPr>
          <w:rFonts w:cs="Simplified Arabic" w:hint="cs"/>
          <w:rtl/>
        </w:rPr>
        <w:t xml:space="preserve"> </w:t>
      </w:r>
      <w:r w:rsidR="00B76E67" w:rsidRPr="00550781">
        <w:rPr>
          <w:rFonts w:cs="Simplified Arabic" w:hint="cs"/>
          <w:rtl/>
        </w:rPr>
        <w:t>الحكومية</w:t>
      </w:r>
      <w:r w:rsidR="00A128CC" w:rsidRPr="00550781">
        <w:rPr>
          <w:rFonts w:cs="Simplified Arabic" w:hint="cs"/>
          <w:rtl/>
        </w:rPr>
        <w:t xml:space="preserve"> </w:t>
      </w:r>
      <w:r w:rsidR="00B76E67" w:rsidRPr="00550781">
        <w:rPr>
          <w:rFonts w:cs="Simplified Arabic" w:hint="cs"/>
          <w:rtl/>
        </w:rPr>
        <w:t>وأصحاب</w:t>
      </w:r>
      <w:r w:rsidR="00A128CC" w:rsidRPr="00550781">
        <w:rPr>
          <w:rFonts w:cs="Simplified Arabic" w:hint="cs"/>
          <w:rtl/>
        </w:rPr>
        <w:t xml:space="preserve"> </w:t>
      </w:r>
      <w:r w:rsidR="00B76E67" w:rsidRPr="00550781">
        <w:rPr>
          <w:rFonts w:cs="Simplified Arabic" w:hint="cs"/>
          <w:rtl/>
        </w:rPr>
        <w:t>المصلحة</w:t>
      </w:r>
      <w:r w:rsidR="00A128CC" w:rsidRPr="00550781">
        <w:rPr>
          <w:rFonts w:cs="Simplified Arabic" w:hint="cs"/>
          <w:rtl/>
        </w:rPr>
        <w:t xml:space="preserve"> </w:t>
      </w:r>
      <w:r w:rsidR="00B76E67" w:rsidRPr="00550781">
        <w:rPr>
          <w:rFonts w:cs="Simplified Arabic" w:hint="cs"/>
          <w:rtl/>
        </w:rPr>
        <w:t>الآخرين</w:t>
      </w:r>
      <w:r w:rsidR="00A128CC" w:rsidRPr="00550781">
        <w:rPr>
          <w:rFonts w:cs="Simplified Arabic" w:hint="cs"/>
          <w:rtl/>
        </w:rPr>
        <w:t xml:space="preserve"> </w:t>
      </w:r>
      <w:r w:rsidR="00B76E67" w:rsidRPr="00550781">
        <w:rPr>
          <w:rFonts w:cs="Simplified Arabic" w:hint="cs"/>
          <w:rtl/>
        </w:rPr>
        <w:t>إلى</w:t>
      </w:r>
      <w:r w:rsidR="00A128CC" w:rsidRPr="00550781">
        <w:rPr>
          <w:rFonts w:cs="Simplified Arabic" w:hint="cs"/>
          <w:rtl/>
        </w:rPr>
        <w:t xml:space="preserve"> </w:t>
      </w:r>
      <w:r w:rsidR="00254C0D" w:rsidRPr="00550781">
        <w:rPr>
          <w:rFonts w:cs="Simplified Arabic" w:hint="cs"/>
          <w:rtl/>
        </w:rPr>
        <w:t>صندوق تنفيذ الإطار العالمي للتنوع البيولوجي</w:t>
      </w:r>
      <w:r w:rsidR="00A128CC" w:rsidRPr="00550781">
        <w:rPr>
          <w:rFonts w:cs="Simplified Arabic" w:hint="cs"/>
          <w:rtl/>
        </w:rPr>
        <w:t xml:space="preserve"> </w:t>
      </w:r>
      <w:r w:rsidR="00B76E67" w:rsidRPr="00550781">
        <w:rPr>
          <w:rFonts w:cs="Simplified Arabic" w:hint="cs"/>
          <w:rtl/>
        </w:rPr>
        <w:t>ويطلب</w:t>
      </w:r>
      <w:r w:rsidR="00A128CC" w:rsidRPr="00550781">
        <w:rPr>
          <w:rFonts w:cs="Simplified Arabic" w:hint="cs"/>
          <w:rtl/>
        </w:rPr>
        <w:t xml:space="preserve"> </w:t>
      </w:r>
      <w:r w:rsidR="00B76E67" w:rsidRPr="00550781">
        <w:rPr>
          <w:rFonts w:cs="Simplified Arabic" w:hint="cs"/>
          <w:rtl/>
        </w:rPr>
        <w:t>إلى</w:t>
      </w:r>
      <w:r w:rsidR="00A128CC" w:rsidRPr="00550781">
        <w:rPr>
          <w:rFonts w:cs="Simplified Arabic" w:hint="cs"/>
          <w:rtl/>
        </w:rPr>
        <w:t xml:space="preserve"> </w:t>
      </w:r>
      <w:r w:rsidRPr="00550781">
        <w:rPr>
          <w:rFonts w:cs="Simplified Arabic" w:hint="cs"/>
          <w:rtl/>
        </w:rPr>
        <w:t xml:space="preserve">مرفق البيئة العالمية ومجلس </w:t>
      </w:r>
      <w:r w:rsidR="00254C0D" w:rsidRPr="00550781">
        <w:rPr>
          <w:rFonts w:cs="Simplified Arabic" w:hint="cs"/>
          <w:rtl/>
        </w:rPr>
        <w:t xml:space="preserve">مرفق البيئة العالمية </w:t>
      </w:r>
      <w:r w:rsidR="00B76E67" w:rsidRPr="00550781">
        <w:rPr>
          <w:rFonts w:cs="Simplified Arabic" w:hint="cs"/>
          <w:rtl/>
        </w:rPr>
        <w:t>استكشاف</w:t>
      </w:r>
      <w:r w:rsidR="00A128CC" w:rsidRPr="00550781">
        <w:rPr>
          <w:rFonts w:cs="Simplified Arabic" w:hint="cs"/>
          <w:rtl/>
        </w:rPr>
        <w:t xml:space="preserve"> </w:t>
      </w:r>
      <w:r w:rsidR="00B76E67" w:rsidRPr="00550781">
        <w:rPr>
          <w:rFonts w:cs="Simplified Arabic" w:hint="cs"/>
          <w:rtl/>
        </w:rPr>
        <w:t>وسائل</w:t>
      </w:r>
      <w:r w:rsidR="00A128CC" w:rsidRPr="00550781">
        <w:rPr>
          <w:rFonts w:cs="Simplified Arabic" w:hint="cs"/>
          <w:rtl/>
        </w:rPr>
        <w:t xml:space="preserve"> </w:t>
      </w:r>
      <w:r w:rsidR="00B76E67" w:rsidRPr="00550781">
        <w:rPr>
          <w:rFonts w:cs="Simplified Arabic" w:hint="cs"/>
          <w:rtl/>
        </w:rPr>
        <w:t>لتعزيز</w:t>
      </w:r>
      <w:r w:rsidR="00A128CC" w:rsidRPr="00550781">
        <w:rPr>
          <w:rFonts w:cs="Simplified Arabic" w:hint="cs"/>
          <w:rtl/>
        </w:rPr>
        <w:t xml:space="preserve"> </w:t>
      </w:r>
      <w:r w:rsidR="00B76E67" w:rsidRPr="00550781">
        <w:rPr>
          <w:rFonts w:cs="Simplified Arabic" w:hint="cs"/>
          <w:rtl/>
        </w:rPr>
        <w:t>حشد</w:t>
      </w:r>
      <w:r w:rsidR="00A128CC" w:rsidRPr="00550781">
        <w:rPr>
          <w:rFonts w:cs="Simplified Arabic" w:hint="cs"/>
          <w:rtl/>
        </w:rPr>
        <w:t xml:space="preserve"> </w:t>
      </w:r>
      <w:r w:rsidRPr="00550781">
        <w:rPr>
          <w:rFonts w:cs="Simplified Arabic" w:hint="cs"/>
          <w:rtl/>
        </w:rPr>
        <w:t>ال</w:t>
      </w:r>
      <w:r w:rsidR="00B76E67" w:rsidRPr="00550781">
        <w:rPr>
          <w:rFonts w:cs="Simplified Arabic" w:hint="cs"/>
          <w:rtl/>
        </w:rPr>
        <w:t>موارد</w:t>
      </w:r>
      <w:r w:rsidR="00A128CC" w:rsidRPr="00550781">
        <w:rPr>
          <w:rFonts w:cs="Simplified Arabic" w:hint="cs"/>
          <w:rtl/>
        </w:rPr>
        <w:t xml:space="preserve"> </w:t>
      </w:r>
      <w:r w:rsidR="00B76E67" w:rsidRPr="00550781">
        <w:rPr>
          <w:rFonts w:cs="Simplified Arabic" w:hint="cs"/>
          <w:rtl/>
        </w:rPr>
        <w:t>والإبلاغ</w:t>
      </w:r>
      <w:r w:rsidR="00A128CC" w:rsidRPr="00550781">
        <w:rPr>
          <w:rFonts w:cs="Simplified Arabic" w:hint="cs"/>
          <w:rtl/>
        </w:rPr>
        <w:t xml:space="preserve"> </w:t>
      </w:r>
      <w:r w:rsidR="00B76E67" w:rsidRPr="00550781">
        <w:rPr>
          <w:rFonts w:cs="Simplified Arabic" w:hint="cs"/>
          <w:rtl/>
        </w:rPr>
        <w:t>عن</w:t>
      </w:r>
      <w:r w:rsidR="00A128CC" w:rsidRPr="00550781">
        <w:rPr>
          <w:rFonts w:cs="Simplified Arabic" w:hint="cs"/>
          <w:rtl/>
        </w:rPr>
        <w:t xml:space="preserve"> </w:t>
      </w:r>
      <w:r w:rsidR="00B76E67" w:rsidRPr="00550781">
        <w:rPr>
          <w:rFonts w:cs="Simplified Arabic" w:hint="cs"/>
          <w:rtl/>
        </w:rPr>
        <w:t>التقدم</w:t>
      </w:r>
      <w:r w:rsidR="00A128CC" w:rsidRPr="00550781">
        <w:rPr>
          <w:rFonts w:cs="Simplified Arabic" w:hint="cs"/>
          <w:rtl/>
        </w:rPr>
        <w:t xml:space="preserve"> </w:t>
      </w:r>
      <w:r w:rsidR="00B76E67" w:rsidRPr="00550781">
        <w:rPr>
          <w:rFonts w:cs="Simplified Arabic" w:hint="cs"/>
          <w:rtl/>
        </w:rPr>
        <w:t>إلى</w:t>
      </w:r>
      <w:r w:rsidR="00A128CC" w:rsidRPr="00550781">
        <w:rPr>
          <w:rFonts w:cs="Simplified Arabic" w:hint="cs"/>
          <w:rtl/>
        </w:rPr>
        <w:t xml:space="preserve"> </w:t>
      </w:r>
      <w:r w:rsidR="00B76E67" w:rsidRPr="00550781">
        <w:rPr>
          <w:rFonts w:cs="Simplified Arabic" w:hint="cs"/>
          <w:rtl/>
        </w:rPr>
        <w:t>مؤتمر</w:t>
      </w:r>
      <w:r w:rsidR="00A128CC" w:rsidRPr="00550781">
        <w:rPr>
          <w:rFonts w:cs="Simplified Arabic" w:hint="cs"/>
          <w:rtl/>
        </w:rPr>
        <w:t xml:space="preserve"> </w:t>
      </w:r>
      <w:r w:rsidR="00B76E67" w:rsidRPr="00550781">
        <w:rPr>
          <w:rFonts w:cs="Simplified Arabic" w:hint="cs"/>
          <w:rtl/>
        </w:rPr>
        <w:t>الأطراف</w:t>
      </w:r>
      <w:r w:rsidR="00A128CC" w:rsidRPr="00550781">
        <w:rPr>
          <w:rFonts w:cs="Simplified Arabic" w:hint="cs"/>
          <w:rtl/>
        </w:rPr>
        <w:t xml:space="preserve"> </w:t>
      </w:r>
      <w:r w:rsidR="00B76E67" w:rsidRPr="00550781">
        <w:rPr>
          <w:rFonts w:cs="Simplified Arabic" w:hint="cs"/>
          <w:rtl/>
        </w:rPr>
        <w:t>في</w:t>
      </w:r>
      <w:r w:rsidR="00A128CC" w:rsidRPr="00550781">
        <w:rPr>
          <w:rFonts w:cs="Simplified Arabic" w:hint="cs"/>
          <w:rtl/>
        </w:rPr>
        <w:t xml:space="preserve"> </w:t>
      </w:r>
      <w:r w:rsidRPr="00550781">
        <w:rPr>
          <w:rFonts w:cs="Simplified Arabic" w:hint="cs"/>
          <w:rtl/>
        </w:rPr>
        <w:t>اجتماعه</w:t>
      </w:r>
      <w:r w:rsidR="00A128CC" w:rsidRPr="00550781">
        <w:rPr>
          <w:rFonts w:cs="Simplified Arabic" w:hint="cs"/>
          <w:rtl/>
        </w:rPr>
        <w:t xml:space="preserve"> </w:t>
      </w:r>
      <w:r w:rsidR="00B76E67" w:rsidRPr="00550781">
        <w:rPr>
          <w:rFonts w:cs="Simplified Arabic" w:hint="cs"/>
          <w:rtl/>
        </w:rPr>
        <w:t>السابع</w:t>
      </w:r>
      <w:r w:rsidR="00A128CC" w:rsidRPr="00550781">
        <w:rPr>
          <w:rFonts w:cs="Simplified Arabic" w:hint="cs"/>
          <w:rtl/>
        </w:rPr>
        <w:t xml:space="preserve"> </w:t>
      </w:r>
      <w:r w:rsidR="00B76E67" w:rsidRPr="00550781">
        <w:rPr>
          <w:rFonts w:cs="Simplified Arabic" w:hint="cs"/>
          <w:rtl/>
        </w:rPr>
        <w:t>عشر؛</w:t>
      </w:r>
    </w:p>
    <w:p w14:paraId="7EAD63F8" w14:textId="74B7B71E" w:rsidR="00B76E67" w:rsidRPr="00550781" w:rsidRDefault="00AF28E2" w:rsidP="00E6583F">
      <w:pPr>
        <w:pStyle w:val="ListParagraph"/>
        <w:tabs>
          <w:tab w:val="left" w:pos="1980"/>
        </w:tabs>
        <w:bidi/>
        <w:spacing w:after="120" w:line="216" w:lineRule="auto"/>
        <w:ind w:left="1260"/>
        <w:contextualSpacing w:val="0"/>
        <w:jc w:val="both"/>
        <w:rPr>
          <w:rFonts w:cs="Simplified Arabic"/>
        </w:rPr>
      </w:pPr>
      <w:r w:rsidRPr="00550781">
        <w:rPr>
          <w:rFonts w:cs="Simplified Arabic" w:hint="cs"/>
          <w:rtl/>
          <w:lang w:bidi="ar-EG"/>
        </w:rPr>
        <w:t>17</w:t>
      </w:r>
      <w:r w:rsidRPr="00550781">
        <w:rPr>
          <w:rFonts w:cs="Simplified Arabic" w:hint="cs"/>
          <w:i/>
          <w:iCs/>
          <w:rtl/>
          <w:lang w:bidi="ar-EG"/>
        </w:rPr>
        <w:t>-</w:t>
      </w:r>
      <w:r w:rsidR="00A128CC" w:rsidRPr="00550781">
        <w:rPr>
          <w:rFonts w:cs="Simplified Arabic" w:hint="cs"/>
          <w:i/>
          <w:iCs/>
          <w:rtl/>
          <w:lang w:bidi="ar-EG"/>
        </w:rPr>
        <w:t xml:space="preserve"> </w:t>
      </w:r>
      <w:r w:rsidR="00B76E67" w:rsidRPr="00550781">
        <w:rPr>
          <w:rFonts w:cs="Simplified Arabic" w:hint="cs"/>
          <w:i/>
          <w:iCs/>
          <w:rtl/>
        </w:rPr>
        <w:t>يطلب</w:t>
      </w:r>
      <w:r w:rsidR="00A128CC" w:rsidRPr="00550781">
        <w:rPr>
          <w:rFonts w:cs="Simplified Arabic" w:hint="cs"/>
          <w:i/>
          <w:iCs/>
          <w:rtl/>
        </w:rPr>
        <w:t xml:space="preserve"> </w:t>
      </w:r>
      <w:r w:rsidR="00AF30BF" w:rsidRPr="00550781">
        <w:rPr>
          <w:rFonts w:cs="Simplified Arabic" w:hint="cs"/>
          <w:rtl/>
        </w:rPr>
        <w:t>إلى</w:t>
      </w:r>
      <w:r w:rsidR="00EC5368" w:rsidRPr="00550781">
        <w:rPr>
          <w:rFonts w:cs="Simplified Arabic" w:hint="cs"/>
          <w:rtl/>
        </w:rPr>
        <w:t xml:space="preserve"> مرفق البيئة العالمية</w:t>
      </w:r>
      <w:r w:rsidR="00A128CC" w:rsidRPr="00550781">
        <w:rPr>
          <w:rFonts w:cs="Simplified Arabic" w:hint="cs"/>
          <w:rtl/>
        </w:rPr>
        <w:t xml:space="preserve"> </w:t>
      </w:r>
      <w:r w:rsidR="00254C0D" w:rsidRPr="00550781">
        <w:rPr>
          <w:rFonts w:cs="Simplified Arabic" w:hint="cs"/>
          <w:rtl/>
        </w:rPr>
        <w:t>ومجلس</w:t>
      </w:r>
      <w:r w:rsidR="00A128CC" w:rsidRPr="00550781">
        <w:rPr>
          <w:rFonts w:cs="Simplified Arabic" w:hint="cs"/>
          <w:rtl/>
        </w:rPr>
        <w:t xml:space="preserve"> </w:t>
      </w:r>
      <w:r w:rsidR="00AF30BF" w:rsidRPr="00550781">
        <w:rPr>
          <w:rFonts w:cs="Simplified Arabic" w:hint="cs"/>
          <w:rtl/>
        </w:rPr>
        <w:t>مرفق</w:t>
      </w:r>
      <w:r w:rsidR="00A128CC" w:rsidRPr="00550781">
        <w:rPr>
          <w:rFonts w:cs="Simplified Arabic" w:hint="cs"/>
          <w:rtl/>
        </w:rPr>
        <w:t xml:space="preserve"> </w:t>
      </w:r>
      <w:r w:rsidR="00AF30BF" w:rsidRPr="00550781">
        <w:rPr>
          <w:rFonts w:cs="Simplified Arabic" w:hint="cs"/>
          <w:rtl/>
        </w:rPr>
        <w:t>البيئة</w:t>
      </w:r>
      <w:r w:rsidR="00A128CC" w:rsidRPr="00550781">
        <w:rPr>
          <w:rFonts w:cs="Simplified Arabic" w:hint="cs"/>
          <w:rtl/>
        </w:rPr>
        <w:t xml:space="preserve"> </w:t>
      </w:r>
      <w:r w:rsidR="00AF30BF" w:rsidRPr="00550781">
        <w:rPr>
          <w:rFonts w:cs="Simplified Arabic" w:hint="cs"/>
          <w:rtl/>
        </w:rPr>
        <w:t>العالمية</w:t>
      </w:r>
      <w:r w:rsidR="00A128CC" w:rsidRPr="00550781">
        <w:rPr>
          <w:rFonts w:cs="Simplified Arabic" w:hint="cs"/>
          <w:rtl/>
        </w:rPr>
        <w:t xml:space="preserve"> </w:t>
      </w:r>
      <w:r w:rsidR="00AF30BF" w:rsidRPr="00550781">
        <w:rPr>
          <w:rFonts w:cs="Simplified Arabic" w:hint="cs"/>
          <w:rtl/>
        </w:rPr>
        <w:t>استكشاف</w:t>
      </w:r>
      <w:r w:rsidR="00A128CC" w:rsidRPr="00550781">
        <w:rPr>
          <w:rFonts w:cs="Simplified Arabic" w:hint="cs"/>
          <w:rtl/>
        </w:rPr>
        <w:t xml:space="preserve"> </w:t>
      </w:r>
      <w:r w:rsidR="00AF30BF" w:rsidRPr="00550781">
        <w:rPr>
          <w:rFonts w:cs="Simplified Arabic" w:hint="cs"/>
          <w:rtl/>
        </w:rPr>
        <w:t>وسائل</w:t>
      </w:r>
      <w:r w:rsidR="00A128CC" w:rsidRPr="00550781">
        <w:rPr>
          <w:rFonts w:cs="Simplified Arabic" w:hint="cs"/>
          <w:rtl/>
        </w:rPr>
        <w:t xml:space="preserve"> </w:t>
      </w:r>
      <w:r w:rsidR="00AF30BF" w:rsidRPr="00550781">
        <w:rPr>
          <w:rFonts w:cs="Simplified Arabic" w:hint="cs"/>
          <w:rtl/>
        </w:rPr>
        <w:t>لتعزيز</w:t>
      </w:r>
      <w:r w:rsidR="00A128CC" w:rsidRPr="00550781">
        <w:rPr>
          <w:rFonts w:cs="Simplified Arabic" w:hint="cs"/>
          <w:rtl/>
        </w:rPr>
        <w:t xml:space="preserve"> </w:t>
      </w:r>
      <w:r w:rsidR="00EF2C4D" w:rsidRPr="00550781">
        <w:rPr>
          <w:rFonts w:cs="Simplified Arabic" w:hint="cs"/>
          <w:rtl/>
        </w:rPr>
        <w:t xml:space="preserve">وزيادة </w:t>
      </w:r>
      <w:r w:rsidR="001F5E8B" w:rsidRPr="00550781">
        <w:rPr>
          <w:rFonts w:cs="Simplified Arabic" w:hint="cs"/>
          <w:rtl/>
        </w:rPr>
        <w:t>قابلية</w:t>
      </w:r>
      <w:r w:rsidR="00A128CC" w:rsidRPr="00550781">
        <w:rPr>
          <w:rFonts w:cs="Simplified Arabic" w:hint="cs"/>
          <w:rtl/>
        </w:rPr>
        <w:t xml:space="preserve"> </w:t>
      </w:r>
      <w:r w:rsidR="00AF30BF" w:rsidRPr="00550781">
        <w:rPr>
          <w:rFonts w:cs="Simplified Arabic" w:hint="cs"/>
          <w:rtl/>
        </w:rPr>
        <w:t>التنبؤ</w:t>
      </w:r>
      <w:r w:rsidR="00A128CC" w:rsidRPr="00550781">
        <w:rPr>
          <w:rFonts w:cs="Simplified Arabic" w:hint="cs"/>
          <w:rtl/>
        </w:rPr>
        <w:t xml:space="preserve"> </w:t>
      </w:r>
      <w:r w:rsidR="00AF30BF" w:rsidRPr="00550781">
        <w:rPr>
          <w:rFonts w:cs="Simplified Arabic" w:hint="cs"/>
          <w:rtl/>
        </w:rPr>
        <w:t>بالتمويل</w:t>
      </w:r>
      <w:r w:rsidR="00A128CC" w:rsidRPr="00550781">
        <w:rPr>
          <w:rFonts w:cs="Simplified Arabic" w:hint="cs"/>
          <w:rtl/>
        </w:rPr>
        <w:t xml:space="preserve"> </w:t>
      </w:r>
      <w:r w:rsidR="00AF30BF" w:rsidRPr="00550781">
        <w:rPr>
          <w:rFonts w:cs="Simplified Arabic" w:hint="cs"/>
          <w:rtl/>
        </w:rPr>
        <w:t>في</w:t>
      </w:r>
      <w:r w:rsidR="00A128CC" w:rsidRPr="00550781">
        <w:rPr>
          <w:rFonts w:cs="Simplified Arabic" w:hint="cs"/>
          <w:rtl/>
        </w:rPr>
        <w:t xml:space="preserve"> </w:t>
      </w:r>
      <w:r w:rsidR="00AF30BF" w:rsidRPr="00550781">
        <w:rPr>
          <w:rFonts w:cs="Simplified Arabic" w:hint="cs"/>
          <w:rtl/>
        </w:rPr>
        <w:t>التنفيذ</w:t>
      </w:r>
      <w:r w:rsidR="00A128CC" w:rsidRPr="00550781">
        <w:rPr>
          <w:rFonts w:cs="Simplified Arabic" w:hint="cs"/>
          <w:rtl/>
        </w:rPr>
        <w:t xml:space="preserve"> </w:t>
      </w:r>
      <w:r w:rsidR="00AF30BF" w:rsidRPr="00550781">
        <w:rPr>
          <w:rFonts w:cs="Simplified Arabic" w:hint="cs"/>
          <w:rtl/>
        </w:rPr>
        <w:t>الآني</w:t>
      </w:r>
      <w:r w:rsidR="00A128CC" w:rsidRPr="00550781">
        <w:rPr>
          <w:rFonts w:cs="Simplified Arabic" w:hint="cs"/>
          <w:rtl/>
        </w:rPr>
        <w:t xml:space="preserve"> </w:t>
      </w:r>
      <w:r w:rsidR="00AF30BF" w:rsidRPr="00550781">
        <w:rPr>
          <w:rFonts w:cs="Simplified Arabic" w:hint="cs"/>
          <w:rtl/>
        </w:rPr>
        <w:t>للإطار،</w:t>
      </w:r>
      <w:r w:rsidR="00A128CC" w:rsidRPr="00550781">
        <w:rPr>
          <w:rFonts w:cs="Simplified Arabic" w:hint="cs"/>
          <w:rtl/>
        </w:rPr>
        <w:t xml:space="preserve"> </w:t>
      </w:r>
      <w:r w:rsidR="00576CA0" w:rsidRPr="00550781">
        <w:rPr>
          <w:rFonts w:cs="Simplified Arabic" w:hint="cs"/>
          <w:rtl/>
        </w:rPr>
        <w:t xml:space="preserve">بما في ذلك </w:t>
      </w:r>
      <w:r w:rsidR="00EF2C4D" w:rsidRPr="00550781">
        <w:rPr>
          <w:rFonts w:cs="Simplified Arabic" w:hint="cs"/>
          <w:rtl/>
        </w:rPr>
        <w:t xml:space="preserve">من خلال </w:t>
      </w:r>
      <w:r w:rsidR="00576CA0" w:rsidRPr="00550781">
        <w:rPr>
          <w:rFonts w:cs="Simplified Arabic" w:hint="cs"/>
          <w:rtl/>
        </w:rPr>
        <w:t>التعهدات المتعددة السنوات والنظر في فرص ال</w:t>
      </w:r>
      <w:r w:rsidR="00AF30BF" w:rsidRPr="00550781">
        <w:rPr>
          <w:rFonts w:cs="Simplified Arabic" w:hint="cs"/>
          <w:rtl/>
        </w:rPr>
        <w:t>زياد</w:t>
      </w:r>
      <w:r w:rsidR="00576CA0" w:rsidRPr="00550781">
        <w:rPr>
          <w:rFonts w:cs="Simplified Arabic" w:hint="cs"/>
          <w:rtl/>
        </w:rPr>
        <w:t>ات ال</w:t>
      </w:r>
      <w:r w:rsidR="001F5E8B" w:rsidRPr="00550781">
        <w:rPr>
          <w:rFonts w:cs="Simplified Arabic" w:hint="cs"/>
          <w:rtl/>
        </w:rPr>
        <w:t>إرشادية</w:t>
      </w:r>
      <w:r w:rsidR="00A128CC" w:rsidRPr="00550781">
        <w:rPr>
          <w:rFonts w:cs="Simplified Arabic" w:hint="cs"/>
          <w:rtl/>
        </w:rPr>
        <w:t xml:space="preserve"> </w:t>
      </w:r>
      <w:r w:rsidR="00576CA0" w:rsidRPr="00550781">
        <w:rPr>
          <w:rFonts w:cs="Simplified Arabic" w:hint="cs"/>
          <w:rtl/>
        </w:rPr>
        <w:t xml:space="preserve">الطوعية </w:t>
      </w:r>
      <w:r w:rsidR="00AF30BF" w:rsidRPr="00550781">
        <w:rPr>
          <w:rFonts w:cs="Simplified Arabic" w:hint="cs"/>
          <w:rtl/>
        </w:rPr>
        <w:t>للمساهمات،</w:t>
      </w:r>
      <w:r w:rsidR="00A128CC" w:rsidRPr="00550781">
        <w:rPr>
          <w:rFonts w:cs="Simplified Arabic" w:hint="cs"/>
          <w:rtl/>
        </w:rPr>
        <w:t xml:space="preserve"> </w:t>
      </w:r>
      <w:r w:rsidR="00AF30BF" w:rsidRPr="00550781">
        <w:rPr>
          <w:rFonts w:cs="Simplified Arabic" w:hint="cs"/>
          <w:rtl/>
        </w:rPr>
        <w:t>ورفع</w:t>
      </w:r>
      <w:r w:rsidR="00A128CC" w:rsidRPr="00550781">
        <w:rPr>
          <w:rFonts w:cs="Simplified Arabic" w:hint="cs"/>
          <w:rtl/>
        </w:rPr>
        <w:t xml:space="preserve"> </w:t>
      </w:r>
      <w:r w:rsidR="00AF30BF" w:rsidRPr="00550781">
        <w:rPr>
          <w:rFonts w:cs="Simplified Arabic" w:hint="cs"/>
          <w:rtl/>
        </w:rPr>
        <w:t>تقرير</w:t>
      </w:r>
      <w:r w:rsidR="00A128CC" w:rsidRPr="00550781">
        <w:rPr>
          <w:rFonts w:cs="Simplified Arabic" w:hint="cs"/>
          <w:rtl/>
        </w:rPr>
        <w:t xml:space="preserve"> </w:t>
      </w:r>
      <w:r w:rsidR="00AF30BF" w:rsidRPr="00550781">
        <w:rPr>
          <w:rFonts w:cs="Simplified Arabic" w:hint="cs"/>
          <w:rtl/>
        </w:rPr>
        <w:t>عنها</w:t>
      </w:r>
      <w:r w:rsidR="00A128CC" w:rsidRPr="00550781">
        <w:rPr>
          <w:rFonts w:cs="Simplified Arabic" w:hint="cs"/>
          <w:rtl/>
        </w:rPr>
        <w:t xml:space="preserve"> </w:t>
      </w:r>
      <w:r w:rsidR="00AF30BF" w:rsidRPr="00550781">
        <w:rPr>
          <w:rFonts w:cs="Simplified Arabic" w:hint="cs"/>
          <w:rtl/>
        </w:rPr>
        <w:t>لنظر</w:t>
      </w:r>
      <w:r w:rsidR="00A128CC" w:rsidRPr="00550781">
        <w:rPr>
          <w:rFonts w:cs="Simplified Arabic" w:hint="cs"/>
          <w:rtl/>
        </w:rPr>
        <w:t xml:space="preserve"> </w:t>
      </w:r>
      <w:r w:rsidR="00AF30BF" w:rsidRPr="00550781">
        <w:rPr>
          <w:rFonts w:cs="Simplified Arabic" w:hint="cs"/>
          <w:rtl/>
        </w:rPr>
        <w:t>مؤتمر</w:t>
      </w:r>
      <w:r w:rsidR="00A128CC" w:rsidRPr="00550781">
        <w:rPr>
          <w:rFonts w:cs="Simplified Arabic" w:hint="cs"/>
          <w:rtl/>
        </w:rPr>
        <w:t xml:space="preserve"> </w:t>
      </w:r>
      <w:r w:rsidR="00AF30BF" w:rsidRPr="00550781">
        <w:rPr>
          <w:rFonts w:cs="Simplified Arabic" w:hint="cs"/>
          <w:rtl/>
        </w:rPr>
        <w:t>الأطراف</w:t>
      </w:r>
      <w:r w:rsidR="00A128CC" w:rsidRPr="00550781">
        <w:rPr>
          <w:rFonts w:cs="Simplified Arabic" w:hint="cs"/>
          <w:rtl/>
        </w:rPr>
        <w:t xml:space="preserve"> </w:t>
      </w:r>
      <w:r w:rsidR="00AF30BF" w:rsidRPr="00550781">
        <w:rPr>
          <w:rFonts w:cs="Simplified Arabic" w:hint="cs"/>
          <w:rtl/>
        </w:rPr>
        <w:t>في</w:t>
      </w:r>
      <w:r w:rsidR="00A128CC" w:rsidRPr="00550781">
        <w:rPr>
          <w:rFonts w:cs="Simplified Arabic" w:hint="cs"/>
          <w:rtl/>
        </w:rPr>
        <w:t xml:space="preserve"> </w:t>
      </w:r>
      <w:r w:rsidR="008F4ECF" w:rsidRPr="00550781">
        <w:rPr>
          <w:rFonts w:cs="Simplified Arabic" w:hint="cs"/>
          <w:rtl/>
        </w:rPr>
        <w:t>اجتماعه</w:t>
      </w:r>
      <w:r w:rsidR="00A128CC" w:rsidRPr="00550781">
        <w:rPr>
          <w:rFonts w:cs="Simplified Arabic" w:hint="cs"/>
          <w:rtl/>
        </w:rPr>
        <w:t xml:space="preserve"> </w:t>
      </w:r>
      <w:r w:rsidR="00AF30BF" w:rsidRPr="00550781">
        <w:rPr>
          <w:rFonts w:cs="Simplified Arabic" w:hint="cs"/>
          <w:rtl/>
        </w:rPr>
        <w:t>السابع</w:t>
      </w:r>
      <w:r w:rsidR="00A128CC" w:rsidRPr="00550781">
        <w:rPr>
          <w:rFonts w:cs="Simplified Arabic" w:hint="cs"/>
          <w:rtl/>
        </w:rPr>
        <w:t xml:space="preserve"> </w:t>
      </w:r>
      <w:r w:rsidR="00AF30BF" w:rsidRPr="00550781">
        <w:rPr>
          <w:rFonts w:cs="Simplified Arabic" w:hint="cs"/>
          <w:rtl/>
        </w:rPr>
        <w:t>عشر؛</w:t>
      </w:r>
    </w:p>
    <w:p w14:paraId="7EAD63F9" w14:textId="63A70EB6" w:rsidR="00717141" w:rsidRPr="00550781" w:rsidRDefault="00717141" w:rsidP="00E008A5">
      <w:pPr>
        <w:pStyle w:val="ListParagraph"/>
        <w:numPr>
          <w:ilvl w:val="0"/>
          <w:numId w:val="36"/>
        </w:numPr>
        <w:tabs>
          <w:tab w:val="left" w:pos="1980"/>
        </w:tabs>
        <w:bidi/>
        <w:spacing w:after="120" w:line="216" w:lineRule="auto"/>
        <w:ind w:left="540" w:firstLine="720"/>
        <w:contextualSpacing w:val="0"/>
        <w:jc w:val="both"/>
        <w:rPr>
          <w:rFonts w:cs="Simplified Arabic"/>
          <w:rtl/>
          <w:lang w:bidi="ar-EG"/>
        </w:rPr>
      </w:pPr>
      <w:r w:rsidRPr="00550781">
        <w:rPr>
          <w:rFonts w:cs="Simplified Arabic"/>
          <w:i/>
          <w:iCs/>
          <w:rtl/>
        </w:rPr>
        <w:lastRenderedPageBreak/>
        <w:t>يرحب</w:t>
      </w:r>
      <w:r w:rsidR="00A128CC" w:rsidRPr="00550781">
        <w:rPr>
          <w:rFonts w:cs="Simplified Arabic"/>
          <w:rtl/>
        </w:rPr>
        <w:t xml:space="preserve"> </w:t>
      </w:r>
      <w:r w:rsidRPr="00550781">
        <w:rPr>
          <w:rFonts w:cs="Simplified Arabic" w:hint="cs"/>
          <w:rtl/>
        </w:rPr>
        <w:t>بنسبة</w:t>
      </w:r>
      <w:r w:rsidR="00A128CC" w:rsidRPr="00550781">
        <w:rPr>
          <w:rFonts w:cs="Simplified Arabic"/>
          <w:rtl/>
        </w:rPr>
        <w:t xml:space="preserve"> </w:t>
      </w:r>
      <w:r w:rsidRPr="00550781">
        <w:rPr>
          <w:rFonts w:cs="Simplified Arabic"/>
          <w:rtl/>
        </w:rPr>
        <w:t>البرمجة</w:t>
      </w:r>
      <w:r w:rsidR="00A128CC" w:rsidRPr="00550781">
        <w:rPr>
          <w:rFonts w:cs="Simplified Arabic"/>
          <w:rtl/>
        </w:rPr>
        <w:t xml:space="preserve"> </w:t>
      </w:r>
      <w:r w:rsidRPr="00550781">
        <w:rPr>
          <w:rFonts w:cs="Simplified Arabic"/>
          <w:rtl/>
        </w:rPr>
        <w:t>الطموحة</w:t>
      </w:r>
      <w:r w:rsidR="00A128CC" w:rsidRPr="00550781">
        <w:rPr>
          <w:rFonts w:cs="Simplified Arabic"/>
          <w:rtl/>
        </w:rPr>
        <w:t xml:space="preserve"> </w:t>
      </w:r>
      <w:r w:rsidRPr="00550781">
        <w:rPr>
          <w:rFonts w:cs="Simplified Arabic"/>
          <w:rtl/>
        </w:rPr>
        <w:t>البالغة</w:t>
      </w:r>
      <w:r w:rsidR="00A128CC" w:rsidRPr="00550781">
        <w:rPr>
          <w:rFonts w:cs="Simplified Arabic"/>
          <w:rtl/>
        </w:rPr>
        <w:t xml:space="preserve"> </w:t>
      </w:r>
      <w:r w:rsidRPr="00550781">
        <w:rPr>
          <w:rFonts w:cs="Simplified Arabic"/>
          <w:rtl/>
        </w:rPr>
        <w:t>20</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المائة</w:t>
      </w:r>
      <w:r w:rsidR="00A128CC" w:rsidRPr="00550781">
        <w:rPr>
          <w:rFonts w:cs="Simplified Arabic"/>
          <w:rtl/>
        </w:rPr>
        <w:t xml:space="preserve"> </w:t>
      </w:r>
      <w:r w:rsidRPr="00550781">
        <w:rPr>
          <w:rFonts w:cs="Simplified Arabic"/>
          <w:rtl/>
        </w:rPr>
        <w:t>بحلول</w:t>
      </w:r>
      <w:r w:rsidR="00A128CC" w:rsidRPr="00550781">
        <w:rPr>
          <w:rFonts w:cs="Simplified Arabic"/>
          <w:rtl/>
        </w:rPr>
        <w:t xml:space="preserve"> </w:t>
      </w:r>
      <w:r w:rsidRPr="00550781">
        <w:rPr>
          <w:rFonts w:cs="Simplified Arabic"/>
          <w:rtl/>
        </w:rPr>
        <w:t>عام</w:t>
      </w:r>
      <w:r w:rsidR="00A128CC" w:rsidRPr="00550781">
        <w:rPr>
          <w:rFonts w:cs="Simplified Arabic"/>
          <w:rtl/>
        </w:rPr>
        <w:t xml:space="preserve"> </w:t>
      </w:r>
      <w:r w:rsidRPr="00550781">
        <w:rPr>
          <w:rFonts w:cs="Simplified Arabic"/>
          <w:rtl/>
        </w:rPr>
        <w:t>2030</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المبلغ</w:t>
      </w:r>
      <w:r w:rsidR="00A128CC" w:rsidRPr="00550781">
        <w:rPr>
          <w:rFonts w:cs="Simplified Arabic"/>
          <w:rtl/>
        </w:rPr>
        <w:t xml:space="preserve"> </w:t>
      </w:r>
      <w:r w:rsidRPr="00550781">
        <w:rPr>
          <w:rFonts w:cs="Simplified Arabic"/>
          <w:rtl/>
        </w:rPr>
        <w:t>الإجمالي</w:t>
      </w:r>
      <w:r w:rsidR="00A128CC" w:rsidRPr="00550781">
        <w:rPr>
          <w:rFonts w:cs="Simplified Arabic"/>
          <w:rtl/>
        </w:rPr>
        <w:t xml:space="preserve"> </w:t>
      </w:r>
      <w:r w:rsidRPr="00550781">
        <w:rPr>
          <w:rFonts w:cs="Simplified Arabic"/>
          <w:rtl/>
        </w:rPr>
        <w:t>للموارد</w:t>
      </w:r>
      <w:r w:rsidR="00A128CC" w:rsidRPr="00550781">
        <w:rPr>
          <w:rFonts w:cs="Simplified Arabic"/>
          <w:rtl/>
        </w:rPr>
        <w:t xml:space="preserve"> </w:t>
      </w:r>
      <w:r w:rsidRPr="00550781">
        <w:rPr>
          <w:rFonts w:cs="Simplified Arabic"/>
          <w:rtl/>
        </w:rPr>
        <w:t>المخصصة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صندوق</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الإجراءات</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تتخذها</w:t>
      </w:r>
      <w:r w:rsidR="00A128CC" w:rsidRPr="00550781">
        <w:rPr>
          <w:rFonts w:cs="Simplified Arabic"/>
          <w:rtl/>
        </w:rPr>
        <w:t xml:space="preserve"> </w:t>
      </w:r>
      <w:r w:rsidRPr="00550781">
        <w:rPr>
          <w:rFonts w:cs="Simplified Arabic"/>
          <w:rtl/>
        </w:rPr>
        <w:t>الشعوب</w:t>
      </w:r>
      <w:r w:rsidR="00A128CC" w:rsidRPr="00550781">
        <w:rPr>
          <w:rFonts w:cs="Simplified Arabic"/>
          <w:rtl/>
        </w:rPr>
        <w:t xml:space="preserve"> </w:t>
      </w:r>
      <w:r w:rsidRPr="00550781">
        <w:rPr>
          <w:rFonts w:cs="Simplified Arabic"/>
          <w:rtl/>
        </w:rPr>
        <w:t>الأصلية</w:t>
      </w:r>
      <w:r w:rsidR="00A128CC" w:rsidRPr="00550781">
        <w:rPr>
          <w:rFonts w:cs="Simplified Arabic"/>
          <w:rtl/>
        </w:rPr>
        <w:t xml:space="preserve"> </w:t>
      </w:r>
      <w:r w:rsidRPr="00550781">
        <w:rPr>
          <w:rFonts w:cs="Simplified Arabic"/>
          <w:rtl/>
        </w:rPr>
        <w:t>والمجتمعات</w:t>
      </w:r>
      <w:r w:rsidR="00A128CC" w:rsidRPr="00550781">
        <w:rPr>
          <w:rFonts w:cs="Simplified Arabic"/>
          <w:rtl/>
        </w:rPr>
        <w:t xml:space="preserve"> </w:t>
      </w:r>
      <w:r w:rsidRPr="00550781">
        <w:rPr>
          <w:rFonts w:cs="Simplified Arabic"/>
          <w:rtl/>
        </w:rPr>
        <w:t>المحلية،</w:t>
      </w:r>
      <w:r w:rsidR="00A128CC" w:rsidRPr="00550781">
        <w:rPr>
          <w:rFonts w:cs="Simplified Arabic"/>
          <w:rtl/>
        </w:rPr>
        <w:t xml:space="preserve"> </w:t>
      </w:r>
      <w:r w:rsidRPr="00550781">
        <w:rPr>
          <w:rFonts w:cs="Simplified Arabic"/>
          <w:rtl/>
        </w:rPr>
        <w:t>ويحث</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ضمان</w:t>
      </w:r>
      <w:r w:rsidR="00A128CC" w:rsidRPr="00550781">
        <w:rPr>
          <w:rFonts w:cs="Simplified Arabic"/>
          <w:rtl/>
        </w:rPr>
        <w:t xml:space="preserve"> </w:t>
      </w:r>
      <w:r w:rsidRPr="00550781">
        <w:rPr>
          <w:rFonts w:cs="Simplified Arabic"/>
          <w:rtl/>
        </w:rPr>
        <w:t>تصميم</w:t>
      </w:r>
      <w:r w:rsidR="00A128CC" w:rsidRPr="00550781">
        <w:rPr>
          <w:rFonts w:cs="Simplified Arabic"/>
          <w:rtl/>
        </w:rPr>
        <w:t xml:space="preserve"> </w:t>
      </w:r>
      <w:r w:rsidRPr="00550781">
        <w:rPr>
          <w:rFonts w:cs="Simplified Arabic"/>
          <w:rtl/>
        </w:rPr>
        <w:t>وتنفيذ</w:t>
      </w:r>
      <w:r w:rsidR="00A128CC" w:rsidRPr="00550781">
        <w:rPr>
          <w:rFonts w:cs="Simplified Arabic"/>
          <w:rtl/>
        </w:rPr>
        <w:t xml:space="preserve"> </w:t>
      </w:r>
      <w:r w:rsidRPr="00550781">
        <w:rPr>
          <w:rFonts w:cs="Simplified Arabic"/>
          <w:rtl/>
        </w:rPr>
        <w:t>المشاريع</w:t>
      </w:r>
      <w:r w:rsidR="00A128CC" w:rsidRPr="00550781">
        <w:rPr>
          <w:rFonts w:cs="Simplified Arabic"/>
          <w:rtl/>
        </w:rPr>
        <w:t xml:space="preserve"> </w:t>
      </w:r>
      <w:r w:rsidRPr="00550781">
        <w:rPr>
          <w:rFonts w:cs="Simplified Arabic"/>
          <w:rtl/>
        </w:rPr>
        <w:t>القطرية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تحقيق</w:t>
      </w:r>
      <w:r w:rsidR="00A128CC" w:rsidRPr="00550781">
        <w:rPr>
          <w:rFonts w:cs="Simplified Arabic"/>
          <w:rtl/>
        </w:rPr>
        <w:t xml:space="preserve"> </w:t>
      </w:r>
      <w:r w:rsidRPr="00550781">
        <w:rPr>
          <w:rFonts w:cs="Simplified Arabic"/>
          <w:rtl/>
        </w:rPr>
        <w:t>هذا</w:t>
      </w:r>
      <w:r w:rsidR="00A128CC" w:rsidRPr="00550781">
        <w:rPr>
          <w:rFonts w:cs="Simplified Arabic"/>
          <w:rtl/>
        </w:rPr>
        <w:t xml:space="preserve"> </w:t>
      </w:r>
      <w:r w:rsidRPr="00550781">
        <w:rPr>
          <w:rFonts w:cs="Simplified Arabic"/>
          <w:rtl/>
        </w:rPr>
        <w:t>الهدف</w:t>
      </w:r>
      <w:r w:rsidR="00A128CC" w:rsidRPr="00550781">
        <w:rPr>
          <w:rFonts w:cs="Simplified Arabic"/>
          <w:rtl/>
        </w:rPr>
        <w:t xml:space="preserve"> </w:t>
      </w:r>
      <w:r w:rsidRPr="00550781">
        <w:rPr>
          <w:rFonts w:cs="Simplified Arabic"/>
          <w:rtl/>
        </w:rPr>
        <w:t>بالتشاور</w:t>
      </w:r>
      <w:r w:rsidR="00A128CC" w:rsidRPr="00550781">
        <w:rPr>
          <w:rFonts w:cs="Simplified Arabic"/>
          <w:rtl/>
        </w:rPr>
        <w:t xml:space="preserve"> </w:t>
      </w:r>
      <w:r w:rsidRPr="00550781">
        <w:rPr>
          <w:rFonts w:cs="Simplified Arabic"/>
          <w:rtl/>
        </w:rPr>
        <w:t>والشراكة</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الشعوب</w:t>
      </w:r>
      <w:r w:rsidR="00A128CC" w:rsidRPr="00550781">
        <w:rPr>
          <w:rFonts w:cs="Simplified Arabic"/>
          <w:rtl/>
        </w:rPr>
        <w:t xml:space="preserve"> </w:t>
      </w:r>
      <w:r w:rsidRPr="00550781">
        <w:rPr>
          <w:rFonts w:cs="Simplified Arabic"/>
          <w:rtl/>
        </w:rPr>
        <w:t>الأصلية</w:t>
      </w:r>
      <w:r w:rsidR="00A128CC" w:rsidRPr="00550781">
        <w:rPr>
          <w:rFonts w:cs="Simplified Arabic"/>
          <w:rtl/>
        </w:rPr>
        <w:t xml:space="preserve"> </w:t>
      </w:r>
      <w:r w:rsidRPr="00550781">
        <w:rPr>
          <w:rFonts w:cs="Simplified Arabic"/>
          <w:rtl/>
        </w:rPr>
        <w:t>والمجتمعات</w:t>
      </w:r>
      <w:r w:rsidR="00A128CC" w:rsidRPr="00550781">
        <w:rPr>
          <w:rFonts w:cs="Simplified Arabic"/>
          <w:rtl/>
        </w:rPr>
        <w:t xml:space="preserve"> </w:t>
      </w:r>
      <w:r w:rsidRPr="00550781">
        <w:rPr>
          <w:rFonts w:cs="Simplified Arabic"/>
          <w:rtl/>
        </w:rPr>
        <w:t>المحلية؛</w:t>
      </w:r>
    </w:p>
    <w:p w14:paraId="7EAD63FA" w14:textId="57D843E8" w:rsidR="00AF30BF" w:rsidRPr="00550781" w:rsidRDefault="00AF30BF" w:rsidP="00AF28E2">
      <w:pPr>
        <w:pStyle w:val="ListParagraph"/>
        <w:numPr>
          <w:ilvl w:val="0"/>
          <w:numId w:val="36"/>
        </w:numPr>
        <w:tabs>
          <w:tab w:val="left" w:pos="1980"/>
        </w:tabs>
        <w:bidi/>
        <w:spacing w:after="120" w:line="216" w:lineRule="auto"/>
        <w:ind w:left="540" w:firstLine="720"/>
        <w:contextualSpacing w:val="0"/>
        <w:jc w:val="both"/>
        <w:rPr>
          <w:rFonts w:cs="Simplified Arabic"/>
          <w:rtl/>
          <w:lang w:bidi="ar-EG"/>
        </w:rPr>
      </w:pPr>
      <w:r w:rsidRPr="00550781">
        <w:rPr>
          <w:rFonts w:cs="Simplified Arabic" w:hint="cs"/>
          <w:i/>
          <w:iCs/>
          <w:rtl/>
          <w:lang w:bidi="ar-EG"/>
        </w:rPr>
        <w:t>يرحب</w:t>
      </w:r>
      <w:r w:rsidR="003E7066" w:rsidRPr="00550781">
        <w:rPr>
          <w:rFonts w:cs="Simplified Arabic" w:hint="cs"/>
          <w:i/>
          <w:iCs/>
          <w:rtl/>
          <w:lang w:bidi="ar-EG"/>
        </w:rPr>
        <w:t xml:space="preserve"> أيضا</w:t>
      </w:r>
      <w:r w:rsidR="00A128CC" w:rsidRPr="00550781">
        <w:rPr>
          <w:rFonts w:cs="Simplified Arabic" w:hint="cs"/>
          <w:rtl/>
          <w:lang w:bidi="ar-EG"/>
        </w:rPr>
        <w:t xml:space="preserve"> </w:t>
      </w:r>
      <w:r w:rsidRPr="00550781">
        <w:rPr>
          <w:rFonts w:cs="Simplified Arabic" w:hint="cs"/>
          <w:rtl/>
          <w:lang w:bidi="ar-EG"/>
        </w:rPr>
        <w:t>ب</w:t>
      </w:r>
      <w:r w:rsidR="003E7066" w:rsidRPr="00550781">
        <w:rPr>
          <w:rFonts w:cs="Simplified Arabic" w:hint="cs"/>
          <w:rtl/>
          <w:lang w:bidi="ar-EG"/>
        </w:rPr>
        <w:t>أن</w:t>
      </w:r>
      <w:r w:rsidR="00A128CC" w:rsidRPr="00550781">
        <w:rPr>
          <w:rFonts w:cs="Simplified Arabic" w:hint="cs"/>
          <w:rtl/>
          <w:lang w:bidi="ar-EG"/>
        </w:rPr>
        <w:t xml:space="preserve"> </w:t>
      </w:r>
      <w:r w:rsidRPr="00550781">
        <w:rPr>
          <w:rFonts w:cs="Simplified Arabic" w:hint="cs"/>
          <w:rtl/>
          <w:lang w:bidi="ar-EG"/>
        </w:rPr>
        <w:t>25</w:t>
      </w:r>
      <w:r w:rsidR="00A128CC" w:rsidRPr="00550781">
        <w:rPr>
          <w:rFonts w:cs="Simplified Arabic" w:hint="cs"/>
          <w:rtl/>
          <w:lang w:bidi="ar-EG"/>
        </w:rPr>
        <w:t xml:space="preserve"> </w:t>
      </w:r>
      <w:r w:rsidRPr="00550781">
        <w:rPr>
          <w:rFonts w:cs="Simplified Arabic" w:hint="cs"/>
          <w:rtl/>
          <w:lang w:bidi="ar-EG"/>
        </w:rPr>
        <w:t>في</w:t>
      </w:r>
      <w:r w:rsidR="00A128CC" w:rsidRPr="00550781">
        <w:rPr>
          <w:rFonts w:cs="Simplified Arabic" w:hint="cs"/>
          <w:rtl/>
          <w:lang w:bidi="ar-EG"/>
        </w:rPr>
        <w:t xml:space="preserve"> </w:t>
      </w:r>
      <w:r w:rsidRPr="00550781">
        <w:rPr>
          <w:rFonts w:cs="Simplified Arabic" w:hint="cs"/>
          <w:rtl/>
          <w:lang w:bidi="ar-EG"/>
        </w:rPr>
        <w:t>المائة</w:t>
      </w:r>
      <w:r w:rsidR="00A128CC" w:rsidRPr="00550781">
        <w:rPr>
          <w:rFonts w:cs="Simplified Arabic" w:hint="cs"/>
          <w:rtl/>
          <w:lang w:bidi="ar-EG"/>
        </w:rPr>
        <w:t xml:space="preserve"> </w:t>
      </w:r>
      <w:r w:rsidRPr="00550781">
        <w:rPr>
          <w:rFonts w:cs="Simplified Arabic" w:hint="cs"/>
          <w:rtl/>
          <w:lang w:bidi="ar-EG"/>
        </w:rPr>
        <w:t>من</w:t>
      </w:r>
      <w:r w:rsidR="00A128CC" w:rsidRPr="00550781">
        <w:rPr>
          <w:rFonts w:cs="Simplified Arabic" w:hint="cs"/>
          <w:rtl/>
          <w:lang w:bidi="ar-EG"/>
        </w:rPr>
        <w:t xml:space="preserve"> </w:t>
      </w:r>
      <w:r w:rsidRPr="00550781">
        <w:rPr>
          <w:rFonts w:cs="Simplified Arabic" w:hint="cs"/>
          <w:rtl/>
          <w:lang w:bidi="ar-EG"/>
        </w:rPr>
        <w:t>موارد</w:t>
      </w:r>
      <w:r w:rsidR="00A128CC" w:rsidRPr="00550781">
        <w:rPr>
          <w:rFonts w:cs="Simplified Arabic" w:hint="cs"/>
          <w:rtl/>
          <w:lang w:bidi="ar-EG"/>
        </w:rPr>
        <w:t xml:space="preserve"> </w:t>
      </w:r>
      <w:r w:rsidRPr="00550781">
        <w:rPr>
          <w:rFonts w:cs="Simplified Arabic" w:hint="cs"/>
          <w:rtl/>
          <w:lang w:bidi="ar-EG"/>
        </w:rPr>
        <w:t>صندوق</w:t>
      </w:r>
      <w:r w:rsidR="00A128CC" w:rsidRPr="00550781">
        <w:rPr>
          <w:rFonts w:cs="Simplified Arabic" w:hint="cs"/>
          <w:rtl/>
          <w:lang w:bidi="ar-EG"/>
        </w:rPr>
        <w:t xml:space="preserve"> </w:t>
      </w:r>
      <w:r w:rsidR="003E7066" w:rsidRPr="00550781">
        <w:rPr>
          <w:rFonts w:cs="Simplified Arabic" w:hint="cs"/>
          <w:rtl/>
          <w:lang w:bidi="ar-EG"/>
        </w:rPr>
        <w:t xml:space="preserve">تنفيذ </w:t>
      </w:r>
      <w:r w:rsidR="00EF2C4D" w:rsidRPr="00550781">
        <w:rPr>
          <w:rFonts w:cs="Simplified Arabic" w:hint="cs"/>
          <w:rtl/>
          <w:lang w:bidi="ar-EG"/>
        </w:rPr>
        <w:t>ال</w:t>
      </w:r>
      <w:r w:rsidR="003E7066" w:rsidRPr="00550781">
        <w:rPr>
          <w:rFonts w:cs="Simplified Arabic" w:hint="cs"/>
          <w:rtl/>
          <w:lang w:bidi="ar-EG"/>
        </w:rPr>
        <w:t xml:space="preserve">إطار </w:t>
      </w:r>
      <w:r w:rsidR="00EF2C4D" w:rsidRPr="00550781">
        <w:rPr>
          <w:rFonts w:cs="Simplified Arabic"/>
          <w:rtl/>
        </w:rPr>
        <w:t xml:space="preserve">العالمي </w:t>
      </w:r>
      <w:r w:rsidR="003E7066" w:rsidRPr="00550781">
        <w:rPr>
          <w:rFonts w:cs="Simplified Arabic" w:hint="cs"/>
          <w:rtl/>
          <w:lang w:bidi="ar-EG"/>
        </w:rPr>
        <w:t>التنوع البيولوجي</w:t>
      </w:r>
      <w:r w:rsidR="00A128CC" w:rsidRPr="00550781">
        <w:rPr>
          <w:rFonts w:cs="Simplified Arabic" w:hint="cs"/>
          <w:rtl/>
          <w:lang w:bidi="ar-EG"/>
        </w:rPr>
        <w:t xml:space="preserve"> </w:t>
      </w:r>
      <w:r w:rsidRPr="00550781">
        <w:rPr>
          <w:rFonts w:cs="Simplified Arabic" w:hint="cs"/>
          <w:rtl/>
          <w:lang w:bidi="ar-EG"/>
        </w:rPr>
        <w:t>لبرمجتها</w:t>
      </w:r>
      <w:r w:rsidR="00A128CC" w:rsidRPr="00550781">
        <w:rPr>
          <w:rFonts w:cs="Simplified Arabic" w:hint="cs"/>
          <w:rtl/>
          <w:lang w:bidi="ar-EG"/>
        </w:rPr>
        <w:t xml:space="preserve"> </w:t>
      </w:r>
      <w:r w:rsidRPr="00550781">
        <w:rPr>
          <w:rFonts w:cs="Simplified Arabic" w:hint="cs"/>
          <w:rtl/>
          <w:lang w:bidi="ar-EG"/>
        </w:rPr>
        <w:t>من</w:t>
      </w:r>
      <w:r w:rsidR="00A128CC" w:rsidRPr="00550781">
        <w:rPr>
          <w:rFonts w:cs="Simplified Arabic" w:hint="cs"/>
          <w:rtl/>
          <w:lang w:bidi="ar-EG"/>
        </w:rPr>
        <w:t xml:space="preserve"> </w:t>
      </w:r>
      <w:r w:rsidRPr="00550781">
        <w:rPr>
          <w:rFonts w:cs="Simplified Arabic" w:hint="cs"/>
          <w:rtl/>
          <w:lang w:bidi="ar-EG"/>
        </w:rPr>
        <w:t>خلال</w:t>
      </w:r>
      <w:r w:rsidR="00A128CC" w:rsidRPr="00550781">
        <w:rPr>
          <w:rFonts w:cs="Simplified Arabic" w:hint="cs"/>
          <w:rtl/>
          <w:lang w:bidi="ar-EG"/>
        </w:rPr>
        <w:t xml:space="preserve"> </w:t>
      </w:r>
      <w:r w:rsidR="003E7066" w:rsidRPr="00550781">
        <w:rPr>
          <w:rFonts w:cs="Simplified Arabic" w:hint="cs"/>
          <w:rtl/>
          <w:lang w:bidi="ar-EG"/>
        </w:rPr>
        <w:t>مؤسسات</w:t>
      </w:r>
      <w:r w:rsidR="00A128CC" w:rsidRPr="00550781">
        <w:rPr>
          <w:rFonts w:cs="Simplified Arabic" w:hint="cs"/>
          <w:rtl/>
          <w:lang w:bidi="ar-EG"/>
        </w:rPr>
        <w:t xml:space="preserve"> </w:t>
      </w:r>
      <w:r w:rsidRPr="00550781">
        <w:rPr>
          <w:rFonts w:cs="Simplified Arabic" w:hint="cs"/>
          <w:rtl/>
          <w:lang w:bidi="ar-EG"/>
        </w:rPr>
        <w:t>التمويل</w:t>
      </w:r>
      <w:r w:rsidR="00A128CC" w:rsidRPr="00550781">
        <w:rPr>
          <w:rFonts w:cs="Simplified Arabic" w:hint="cs"/>
          <w:rtl/>
          <w:lang w:bidi="ar-EG"/>
        </w:rPr>
        <w:t xml:space="preserve"> </w:t>
      </w:r>
      <w:r w:rsidRPr="00550781">
        <w:rPr>
          <w:rFonts w:cs="Simplified Arabic" w:hint="cs"/>
          <w:rtl/>
          <w:lang w:bidi="ar-EG"/>
        </w:rPr>
        <w:t>الدولية</w:t>
      </w:r>
      <w:r w:rsidR="00A128CC" w:rsidRPr="00550781">
        <w:rPr>
          <w:rFonts w:cs="Simplified Arabic" w:hint="cs"/>
          <w:rtl/>
          <w:lang w:bidi="ar-EG"/>
        </w:rPr>
        <w:t xml:space="preserve"> </w:t>
      </w:r>
      <w:r w:rsidRPr="00550781">
        <w:rPr>
          <w:rFonts w:cs="Simplified Arabic" w:hint="cs"/>
          <w:rtl/>
          <w:lang w:bidi="ar-EG"/>
        </w:rPr>
        <w:t>التي</w:t>
      </w:r>
      <w:r w:rsidR="00A128CC" w:rsidRPr="00550781">
        <w:rPr>
          <w:rFonts w:cs="Simplified Arabic" w:hint="cs"/>
          <w:rtl/>
          <w:lang w:bidi="ar-EG"/>
        </w:rPr>
        <w:t xml:space="preserve"> </w:t>
      </w:r>
      <w:r w:rsidRPr="00550781">
        <w:rPr>
          <w:rFonts w:cs="Simplified Arabic" w:hint="cs"/>
          <w:rtl/>
          <w:lang w:bidi="ar-EG"/>
        </w:rPr>
        <w:t>هي</w:t>
      </w:r>
      <w:r w:rsidR="00A128CC" w:rsidRPr="00550781">
        <w:rPr>
          <w:rFonts w:cs="Simplified Arabic" w:hint="cs"/>
          <w:rtl/>
          <w:lang w:bidi="ar-EG"/>
        </w:rPr>
        <w:t xml:space="preserve"> </w:t>
      </w:r>
      <w:r w:rsidRPr="00550781">
        <w:rPr>
          <w:rFonts w:cs="Simplified Arabic" w:hint="cs"/>
          <w:rtl/>
          <w:lang w:bidi="ar-EG"/>
        </w:rPr>
        <w:t>وكالات</w:t>
      </w:r>
      <w:r w:rsidR="00A128CC" w:rsidRPr="00550781">
        <w:rPr>
          <w:rFonts w:cs="Simplified Arabic" w:hint="cs"/>
          <w:rtl/>
          <w:lang w:bidi="ar-EG"/>
        </w:rPr>
        <w:t xml:space="preserve"> </w:t>
      </w:r>
      <w:r w:rsidRPr="00550781">
        <w:rPr>
          <w:rFonts w:cs="Simplified Arabic" w:hint="cs"/>
          <w:rtl/>
          <w:lang w:bidi="ar-EG"/>
        </w:rPr>
        <w:t>منفذة</w:t>
      </w:r>
      <w:r w:rsidR="00A128CC" w:rsidRPr="00550781">
        <w:rPr>
          <w:rFonts w:cs="Simplified Arabic" w:hint="cs"/>
          <w:rtl/>
          <w:lang w:bidi="ar-EG"/>
        </w:rPr>
        <w:t xml:space="preserve"> </w:t>
      </w:r>
      <w:r w:rsidRPr="00550781">
        <w:rPr>
          <w:rFonts w:cs="Simplified Arabic" w:hint="cs"/>
          <w:rtl/>
          <w:lang w:bidi="ar-EG"/>
        </w:rPr>
        <w:t>لمرفق</w:t>
      </w:r>
      <w:r w:rsidR="00A128CC" w:rsidRPr="00550781">
        <w:rPr>
          <w:rFonts w:cs="Simplified Arabic" w:hint="cs"/>
          <w:rtl/>
          <w:lang w:bidi="ar-EG"/>
        </w:rPr>
        <w:t xml:space="preserve"> </w:t>
      </w:r>
      <w:r w:rsidRPr="00550781">
        <w:rPr>
          <w:rFonts w:cs="Simplified Arabic" w:hint="cs"/>
          <w:rtl/>
          <w:lang w:bidi="ar-EG"/>
        </w:rPr>
        <w:t>البيئة</w:t>
      </w:r>
      <w:r w:rsidR="00A128CC" w:rsidRPr="00550781">
        <w:rPr>
          <w:rFonts w:cs="Simplified Arabic" w:hint="cs"/>
          <w:rtl/>
          <w:lang w:bidi="ar-EG"/>
        </w:rPr>
        <w:t xml:space="preserve"> </w:t>
      </w:r>
      <w:r w:rsidRPr="00550781">
        <w:rPr>
          <w:rFonts w:cs="Simplified Arabic" w:hint="cs"/>
          <w:rtl/>
          <w:lang w:bidi="ar-EG"/>
        </w:rPr>
        <w:t>العالمية؛</w:t>
      </w:r>
    </w:p>
    <w:p w14:paraId="320FCF39" w14:textId="72293EAB" w:rsidR="003E7066" w:rsidRPr="00550781" w:rsidRDefault="003E7066" w:rsidP="0059562C">
      <w:pPr>
        <w:pStyle w:val="ListParagraph"/>
        <w:keepNext/>
        <w:keepLines/>
        <w:bidi/>
        <w:spacing w:line="216" w:lineRule="auto"/>
        <w:ind w:hanging="181"/>
        <w:contextualSpacing w:val="0"/>
        <w:jc w:val="both"/>
        <w:rPr>
          <w:rFonts w:cs="Simplified Arabic"/>
          <w:b/>
          <w:bCs/>
          <w:rtl/>
        </w:rPr>
      </w:pPr>
      <w:r w:rsidRPr="00550781">
        <w:rPr>
          <w:rFonts w:cs="Simplified Arabic" w:hint="cs"/>
          <w:b/>
          <w:bCs/>
          <w:rtl/>
        </w:rPr>
        <w:t>ثا</w:t>
      </w:r>
      <w:r w:rsidR="0008714F" w:rsidRPr="00550781">
        <w:rPr>
          <w:rFonts w:cs="Simplified Arabic" w:hint="cs"/>
          <w:b/>
          <w:bCs/>
          <w:rtl/>
        </w:rPr>
        <w:t>لثا</w:t>
      </w:r>
    </w:p>
    <w:p w14:paraId="7EAD63FB" w14:textId="68F5A034" w:rsidR="00717141" w:rsidRPr="00550781" w:rsidRDefault="00717141" w:rsidP="0059562C">
      <w:pPr>
        <w:pStyle w:val="ListParagraph"/>
        <w:keepNext/>
        <w:keepLines/>
        <w:bidi/>
        <w:spacing w:after="120" w:line="216" w:lineRule="auto"/>
        <w:ind w:left="540"/>
        <w:contextualSpacing w:val="0"/>
        <w:jc w:val="both"/>
        <w:rPr>
          <w:rFonts w:cs="Simplified Arabic"/>
          <w:b/>
          <w:bCs/>
          <w:rtl/>
        </w:rPr>
      </w:pPr>
      <w:r w:rsidRPr="00550781">
        <w:rPr>
          <w:rFonts w:cs="Simplified Arabic"/>
          <w:b/>
          <w:bCs/>
          <w:rtl/>
        </w:rPr>
        <w:t>إطار</w:t>
      </w:r>
      <w:r w:rsidR="00A128CC" w:rsidRPr="00550781">
        <w:rPr>
          <w:rFonts w:cs="Simplified Arabic" w:hint="cs"/>
          <w:b/>
          <w:bCs/>
          <w:rtl/>
        </w:rPr>
        <w:t xml:space="preserve"> </w:t>
      </w:r>
      <w:r w:rsidRPr="00550781">
        <w:rPr>
          <w:rFonts w:cs="Simplified Arabic" w:hint="cs"/>
          <w:b/>
          <w:bCs/>
          <w:rtl/>
        </w:rPr>
        <w:t>أولويات</w:t>
      </w:r>
      <w:r w:rsidR="00A128CC" w:rsidRPr="00550781">
        <w:rPr>
          <w:rFonts w:cs="Simplified Arabic" w:hint="cs"/>
          <w:b/>
          <w:bCs/>
          <w:rtl/>
        </w:rPr>
        <w:t xml:space="preserve"> </w:t>
      </w:r>
      <w:r w:rsidRPr="00550781">
        <w:rPr>
          <w:rFonts w:cs="Simplified Arabic" w:hint="cs"/>
          <w:b/>
          <w:bCs/>
          <w:rtl/>
        </w:rPr>
        <w:t>برنامج</w:t>
      </w:r>
      <w:r w:rsidR="00A128CC" w:rsidRPr="00550781">
        <w:rPr>
          <w:rFonts w:cs="Simplified Arabic" w:hint="cs"/>
          <w:b/>
          <w:bCs/>
          <w:rtl/>
        </w:rPr>
        <w:t xml:space="preserve"> </w:t>
      </w:r>
      <w:r w:rsidRPr="00550781">
        <w:rPr>
          <w:rFonts w:cs="Simplified Arabic" w:hint="cs"/>
          <w:b/>
          <w:bCs/>
          <w:rtl/>
        </w:rPr>
        <w:t>التنوع</w:t>
      </w:r>
      <w:r w:rsidR="00A128CC" w:rsidRPr="00550781">
        <w:rPr>
          <w:rFonts w:cs="Simplified Arabic" w:hint="cs"/>
          <w:b/>
          <w:bCs/>
          <w:rtl/>
        </w:rPr>
        <w:t xml:space="preserve"> </w:t>
      </w:r>
      <w:r w:rsidRPr="00550781">
        <w:rPr>
          <w:rFonts w:cs="Simplified Arabic" w:hint="cs"/>
          <w:b/>
          <w:bCs/>
          <w:rtl/>
        </w:rPr>
        <w:t>البيولوجي</w:t>
      </w:r>
      <w:r w:rsidR="00A128CC" w:rsidRPr="00550781">
        <w:rPr>
          <w:rFonts w:cs="Simplified Arabic" w:hint="cs"/>
          <w:b/>
          <w:bCs/>
          <w:rtl/>
        </w:rPr>
        <w:t xml:space="preserve"> </w:t>
      </w:r>
      <w:r w:rsidRPr="00550781">
        <w:rPr>
          <w:rFonts w:cs="Simplified Arabic" w:hint="cs"/>
          <w:b/>
          <w:bCs/>
          <w:rtl/>
        </w:rPr>
        <w:t>في</w:t>
      </w:r>
      <w:r w:rsidR="00A128CC" w:rsidRPr="00550781">
        <w:rPr>
          <w:rFonts w:cs="Simplified Arabic" w:hint="cs"/>
          <w:b/>
          <w:bCs/>
          <w:rtl/>
        </w:rPr>
        <w:t xml:space="preserve"> </w:t>
      </w:r>
      <w:r w:rsidRPr="00550781">
        <w:rPr>
          <w:rFonts w:cs="Simplified Arabic" w:hint="cs"/>
          <w:b/>
          <w:bCs/>
          <w:rtl/>
        </w:rPr>
        <w:t>اتفاقية</w:t>
      </w:r>
      <w:r w:rsidR="00A128CC" w:rsidRPr="00550781">
        <w:rPr>
          <w:rFonts w:cs="Simplified Arabic" w:hint="cs"/>
          <w:b/>
          <w:bCs/>
          <w:rtl/>
        </w:rPr>
        <w:t xml:space="preserve"> </w:t>
      </w:r>
      <w:r w:rsidRPr="00550781">
        <w:rPr>
          <w:rFonts w:cs="Simplified Arabic" w:hint="cs"/>
          <w:b/>
          <w:bCs/>
          <w:rtl/>
        </w:rPr>
        <w:t>التنوع</w:t>
      </w:r>
      <w:r w:rsidR="00A128CC" w:rsidRPr="00550781">
        <w:rPr>
          <w:rFonts w:cs="Simplified Arabic" w:hint="cs"/>
          <w:b/>
          <w:bCs/>
          <w:rtl/>
        </w:rPr>
        <w:t xml:space="preserve"> </w:t>
      </w:r>
      <w:r w:rsidRPr="00550781">
        <w:rPr>
          <w:rFonts w:cs="Simplified Arabic" w:hint="cs"/>
          <w:b/>
          <w:bCs/>
          <w:rtl/>
        </w:rPr>
        <w:t>البيولوجي</w:t>
      </w:r>
      <w:r w:rsidR="00A128CC" w:rsidRPr="00550781">
        <w:rPr>
          <w:rFonts w:cs="Simplified Arabic" w:hint="cs"/>
          <w:b/>
          <w:bCs/>
          <w:rtl/>
        </w:rPr>
        <w:t xml:space="preserve"> </w:t>
      </w:r>
      <w:r w:rsidRPr="00550781">
        <w:rPr>
          <w:rFonts w:cs="Simplified Arabic" w:hint="cs"/>
          <w:b/>
          <w:bCs/>
          <w:rtl/>
        </w:rPr>
        <w:t>وبروتوكوليها</w:t>
      </w:r>
      <w:r w:rsidR="00A128CC" w:rsidRPr="00550781">
        <w:rPr>
          <w:rFonts w:cs="Simplified Arabic" w:hint="cs"/>
          <w:b/>
          <w:bCs/>
          <w:rtl/>
        </w:rPr>
        <w:t xml:space="preserve"> </w:t>
      </w:r>
      <w:r w:rsidRPr="00550781">
        <w:rPr>
          <w:rFonts w:cs="Simplified Arabic" w:hint="cs"/>
          <w:b/>
          <w:bCs/>
          <w:rtl/>
        </w:rPr>
        <w:t>الموجه</w:t>
      </w:r>
      <w:r w:rsidR="00A128CC" w:rsidRPr="00550781">
        <w:rPr>
          <w:rFonts w:cs="Simplified Arabic" w:hint="cs"/>
          <w:b/>
          <w:bCs/>
          <w:rtl/>
        </w:rPr>
        <w:t xml:space="preserve"> </w:t>
      </w:r>
      <w:r w:rsidRPr="00550781">
        <w:rPr>
          <w:rFonts w:cs="Simplified Arabic" w:hint="cs"/>
          <w:b/>
          <w:bCs/>
          <w:rtl/>
        </w:rPr>
        <w:t>نحو</w:t>
      </w:r>
      <w:r w:rsidR="00A128CC" w:rsidRPr="00550781">
        <w:rPr>
          <w:rFonts w:cs="Simplified Arabic" w:hint="cs"/>
          <w:b/>
          <w:bCs/>
          <w:rtl/>
        </w:rPr>
        <w:t xml:space="preserve"> </w:t>
      </w:r>
      <w:r w:rsidRPr="00550781">
        <w:rPr>
          <w:rFonts w:cs="Simplified Arabic" w:hint="cs"/>
          <w:b/>
          <w:bCs/>
          <w:rtl/>
        </w:rPr>
        <w:t>تحقيق</w:t>
      </w:r>
      <w:r w:rsidR="00A128CC" w:rsidRPr="00550781">
        <w:rPr>
          <w:rFonts w:cs="Simplified Arabic" w:hint="cs"/>
          <w:b/>
          <w:bCs/>
          <w:rtl/>
        </w:rPr>
        <w:t xml:space="preserve"> </w:t>
      </w:r>
      <w:r w:rsidRPr="00550781">
        <w:rPr>
          <w:rFonts w:cs="Simplified Arabic" w:hint="cs"/>
          <w:b/>
          <w:bCs/>
          <w:rtl/>
        </w:rPr>
        <w:t>النتائج</w:t>
      </w:r>
      <w:r w:rsidR="00A128CC" w:rsidRPr="00550781">
        <w:rPr>
          <w:rFonts w:cs="Simplified Arabic" w:hint="cs"/>
          <w:b/>
          <w:bCs/>
          <w:rtl/>
        </w:rPr>
        <w:t xml:space="preserve"> </w:t>
      </w:r>
      <w:r w:rsidRPr="00550781">
        <w:rPr>
          <w:rFonts w:cs="Simplified Arabic" w:hint="cs"/>
          <w:b/>
          <w:bCs/>
          <w:rtl/>
        </w:rPr>
        <w:t>والمستمر</w:t>
      </w:r>
      <w:r w:rsidR="00A128CC" w:rsidRPr="00550781">
        <w:rPr>
          <w:rFonts w:cs="Simplified Arabic" w:hint="cs"/>
          <w:b/>
          <w:bCs/>
          <w:rtl/>
        </w:rPr>
        <w:t xml:space="preserve"> </w:t>
      </w:r>
      <w:r w:rsidRPr="00550781">
        <w:rPr>
          <w:rFonts w:cs="Simplified Arabic" w:hint="cs"/>
          <w:b/>
          <w:bCs/>
          <w:rtl/>
        </w:rPr>
        <w:t>لأربع</w:t>
      </w:r>
      <w:r w:rsidR="00A128CC" w:rsidRPr="00550781">
        <w:rPr>
          <w:rFonts w:cs="Simplified Arabic" w:hint="cs"/>
          <w:b/>
          <w:bCs/>
          <w:rtl/>
        </w:rPr>
        <w:t xml:space="preserve"> </w:t>
      </w:r>
      <w:r w:rsidRPr="00550781">
        <w:rPr>
          <w:rFonts w:cs="Simplified Arabic" w:hint="cs"/>
          <w:b/>
          <w:bCs/>
          <w:rtl/>
        </w:rPr>
        <w:t>سنوات</w:t>
      </w:r>
    </w:p>
    <w:p w14:paraId="7EAD63FC" w14:textId="09CD8A55"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يعتمد</w:t>
      </w:r>
      <w:r w:rsidR="00A128CC" w:rsidRPr="00550781">
        <w:rPr>
          <w:rFonts w:cs="Simplified Arabic"/>
          <w:rtl/>
        </w:rPr>
        <w:t xml:space="preserve"> </w:t>
      </w:r>
      <w:r w:rsidR="001F5E8B" w:rsidRPr="00550781">
        <w:rPr>
          <w:rFonts w:cs="Simplified Arabic"/>
          <w:rtl/>
        </w:rPr>
        <w:t xml:space="preserve">إطار أولويات برنامج التنوع البيولوجي في </w:t>
      </w:r>
      <w:r w:rsidR="0057511E" w:rsidRPr="00550781">
        <w:rPr>
          <w:rFonts w:cs="Simplified Arabic" w:hint="cs"/>
          <w:rtl/>
        </w:rPr>
        <w:t>ال</w:t>
      </w:r>
      <w:r w:rsidR="001F5E8B" w:rsidRPr="00550781">
        <w:rPr>
          <w:rFonts w:cs="Simplified Arabic"/>
          <w:rtl/>
        </w:rPr>
        <w:t>اتفاقية وبروتوكوليها الموجه نحو تحقيق النتائج والمستمر لأربع سنوات</w:t>
      </w:r>
      <w:r w:rsidR="0008714F" w:rsidRPr="00550781">
        <w:rPr>
          <w:rFonts w:cs="Simplified Arabic" w:hint="cs"/>
          <w:rtl/>
        </w:rPr>
        <w:t>، على النحو الوارد في المرفق الأول للمقرر الحالي،</w:t>
      </w:r>
      <w:r w:rsidR="00A128CC" w:rsidRPr="00550781">
        <w:rPr>
          <w:rFonts w:cs="Simplified Arabic"/>
          <w:rtl/>
        </w:rPr>
        <w:t xml:space="preserve"> </w:t>
      </w:r>
      <w:r w:rsidR="0008714F" w:rsidRPr="00550781">
        <w:rPr>
          <w:rFonts w:cs="Simplified Arabic" w:hint="cs"/>
          <w:rtl/>
        </w:rPr>
        <w:t>بوصفه ال</w:t>
      </w:r>
      <w:r w:rsidR="005C10A5" w:rsidRPr="00550781">
        <w:rPr>
          <w:rFonts w:cs="Simplified Arabic" w:hint="cs"/>
          <w:rtl/>
        </w:rPr>
        <w:t>إرشادات</w:t>
      </w:r>
      <w:r w:rsidR="00A128CC" w:rsidRPr="00550781">
        <w:rPr>
          <w:rFonts w:cs="Simplified Arabic" w:hint="cs"/>
          <w:rtl/>
        </w:rPr>
        <w:t xml:space="preserve"> </w:t>
      </w:r>
      <w:r w:rsidR="0008714F" w:rsidRPr="00550781">
        <w:rPr>
          <w:rFonts w:cs="Simplified Arabic" w:hint="cs"/>
          <w:rtl/>
        </w:rPr>
        <w:t>ال</w:t>
      </w:r>
      <w:r w:rsidR="005C10A5" w:rsidRPr="00550781">
        <w:rPr>
          <w:rFonts w:cs="Simplified Arabic" w:hint="cs"/>
          <w:rtl/>
        </w:rPr>
        <w:t>رئيسية</w:t>
      </w:r>
      <w:r w:rsidR="00A128CC" w:rsidRPr="00550781">
        <w:rPr>
          <w:rFonts w:cs="Simplified Arabic" w:hint="cs"/>
          <w:rtl/>
        </w:rPr>
        <w:t xml:space="preserve"> </w:t>
      </w:r>
      <w:r w:rsidRPr="00550781">
        <w:rPr>
          <w:rFonts w:cs="Simplified Arabic"/>
          <w:rtl/>
        </w:rPr>
        <w:t>للتجديد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(يوليه/تموز</w:t>
      </w:r>
      <w:r w:rsidR="00A128CC" w:rsidRPr="00550781">
        <w:rPr>
          <w:rFonts w:cs="Simplified Arabic"/>
          <w:rtl/>
        </w:rPr>
        <w:t xml:space="preserve"> </w:t>
      </w:r>
      <w:r w:rsidRPr="00550781">
        <w:rPr>
          <w:rFonts w:cs="Simplified Arabic"/>
          <w:rtl/>
        </w:rPr>
        <w:t>2026</w:t>
      </w:r>
      <w:r w:rsidR="00A128CC" w:rsidRPr="00550781">
        <w:rPr>
          <w:rFonts w:cs="Simplified Arabic"/>
          <w:rtl/>
        </w:rPr>
        <w:t xml:space="preserve"> </w:t>
      </w:r>
      <w:r w:rsidRPr="00550781">
        <w:rPr>
          <w:rFonts w:cs="Simplified Arabic"/>
          <w:rtl/>
        </w:rPr>
        <w:t>-</w:t>
      </w:r>
      <w:r w:rsidR="00A128CC" w:rsidRPr="00550781">
        <w:rPr>
          <w:rFonts w:cs="Simplified Arabic"/>
          <w:rtl/>
        </w:rPr>
        <w:t xml:space="preserve"> </w:t>
      </w:r>
      <w:r w:rsidRPr="00550781">
        <w:rPr>
          <w:rFonts w:cs="Simplified Arabic"/>
          <w:rtl/>
        </w:rPr>
        <w:t>يونيه/حزيران</w:t>
      </w:r>
      <w:r w:rsidR="00A128CC" w:rsidRPr="00550781">
        <w:rPr>
          <w:rFonts w:cs="Simplified Arabic"/>
          <w:rtl/>
        </w:rPr>
        <w:t xml:space="preserve"> </w:t>
      </w:r>
      <w:r w:rsidRPr="00550781">
        <w:rPr>
          <w:rFonts w:cs="Simplified Arabic"/>
          <w:rtl/>
        </w:rPr>
        <w:t>2030)،</w:t>
      </w:r>
      <w:r w:rsidR="00A128CC" w:rsidRPr="00550781">
        <w:rPr>
          <w:rFonts w:cs="Simplified Arabic"/>
          <w:rtl/>
        </w:rPr>
        <w:t xml:space="preserve"> </w:t>
      </w:r>
      <w:r w:rsidRPr="00550781">
        <w:rPr>
          <w:rFonts w:cs="Simplified Arabic"/>
          <w:rtl/>
        </w:rPr>
        <w:t>بما</w:t>
      </w:r>
      <w:r w:rsidR="00A128CC" w:rsidRPr="00550781">
        <w:rPr>
          <w:rFonts w:cs="Simplified Arabic"/>
          <w:rtl/>
        </w:rPr>
        <w:t xml:space="preserve"> </w:t>
      </w:r>
      <w:r w:rsidR="001F5E8B" w:rsidRPr="00550781">
        <w:rPr>
          <w:rFonts w:cs="Simplified Arabic" w:hint="cs"/>
          <w:rtl/>
        </w:rPr>
        <w:t>يتواءم</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w:t>
      </w:r>
      <w:r w:rsidRPr="00550781">
        <w:rPr>
          <w:rFonts w:cs="Simplified Arabic" w:hint="cs"/>
          <w:rtl/>
        </w:rPr>
        <w:t>-</w:t>
      </w:r>
      <w:r w:rsidRPr="00550781">
        <w:rPr>
          <w:rFonts w:cs="Simplified Arabic"/>
          <w:rtl/>
        </w:rPr>
        <w:t>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p>
    <w:p w14:paraId="7EAD63FD" w14:textId="5DDD7329"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Pr>
      </w:pPr>
      <w:r w:rsidRPr="00550781">
        <w:rPr>
          <w:rFonts w:cs="Simplified Arabic"/>
          <w:i/>
          <w:iCs/>
          <w:rtl/>
        </w:rPr>
        <w:t>يطلب</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أن</w:t>
      </w:r>
      <w:r w:rsidR="00A128CC" w:rsidRPr="00550781">
        <w:rPr>
          <w:rFonts w:cs="Simplified Arabic"/>
          <w:rtl/>
        </w:rPr>
        <w:t xml:space="preserve"> </w:t>
      </w:r>
      <w:r w:rsidRPr="00550781">
        <w:rPr>
          <w:rFonts w:cs="Simplified Arabic"/>
          <w:rtl/>
        </w:rPr>
        <w:t>يدرج</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تقريره</w:t>
      </w:r>
      <w:r w:rsidR="00A128CC" w:rsidRPr="00550781">
        <w:rPr>
          <w:rFonts w:cs="Simplified Arabic"/>
          <w:rtl/>
        </w:rPr>
        <w:t xml:space="preserve"> </w:t>
      </w:r>
      <w:r w:rsidRPr="00550781">
        <w:rPr>
          <w:rFonts w:cs="Simplified Arabic"/>
          <w:rtl/>
        </w:rPr>
        <w:t>المقدم</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hint="cs"/>
          <w:rtl/>
        </w:rPr>
        <w:t>معلومات</w:t>
      </w:r>
      <w:r w:rsidR="00A128CC" w:rsidRPr="00550781">
        <w:rPr>
          <w:rFonts w:cs="Simplified Arabic" w:hint="cs"/>
          <w:rtl/>
        </w:rPr>
        <w:t xml:space="preserve"> </w:t>
      </w:r>
      <w:r w:rsidRPr="00550781">
        <w:rPr>
          <w:rFonts w:cs="Simplified Arabic" w:hint="cs"/>
          <w:rtl/>
        </w:rPr>
        <w:t>عن</w:t>
      </w:r>
      <w:r w:rsidR="00A128CC" w:rsidRPr="00550781">
        <w:rPr>
          <w:rFonts w:cs="Simplified Arabic" w:hint="cs"/>
          <w:rtl/>
        </w:rPr>
        <w:t xml:space="preserve"> </w:t>
      </w:r>
      <w:r w:rsidRPr="00550781">
        <w:rPr>
          <w:rFonts w:cs="Simplified Arabic"/>
          <w:rtl/>
        </w:rPr>
        <w:t>استجاب</w:t>
      </w:r>
      <w:r w:rsidRPr="00550781">
        <w:rPr>
          <w:rFonts w:cs="Simplified Arabic" w:hint="cs"/>
          <w:rtl/>
        </w:rPr>
        <w:t>ا</w:t>
      </w:r>
      <w:r w:rsidRPr="00550781">
        <w:rPr>
          <w:rFonts w:cs="Simplified Arabic"/>
          <w:rtl/>
        </w:rPr>
        <w:t>ته</w:t>
      </w:r>
      <w:r w:rsidR="00A128CC" w:rsidRPr="00550781">
        <w:rPr>
          <w:rFonts w:cs="Simplified Arabic"/>
          <w:rtl/>
        </w:rPr>
        <w:t xml:space="preserve"> </w:t>
      </w:r>
      <w:r w:rsidR="0008714F" w:rsidRPr="00550781">
        <w:rPr>
          <w:rFonts w:cs="Simplified Arabic" w:hint="cs"/>
          <w:rtl/>
        </w:rPr>
        <w:t>ل</w:t>
      </w:r>
      <w:r w:rsidRPr="00550781">
        <w:rPr>
          <w:rFonts w:cs="Simplified Arabic" w:hint="cs"/>
          <w:rtl/>
        </w:rPr>
        <w:t>ل</w:t>
      </w:r>
      <w:r w:rsidRPr="00550781">
        <w:rPr>
          <w:rFonts w:cs="Simplified Arabic"/>
          <w:rtl/>
        </w:rPr>
        <w:t>إطار</w:t>
      </w:r>
      <w:r w:rsidR="00A128CC" w:rsidRPr="00550781">
        <w:rPr>
          <w:rFonts w:cs="Simplified Arabic" w:hint="cs"/>
          <w:rtl/>
        </w:rPr>
        <w:t xml:space="preserve"> </w:t>
      </w:r>
      <w:r w:rsidRPr="00550781">
        <w:rPr>
          <w:rFonts w:cs="Simplified Arabic" w:hint="cs"/>
          <w:rtl/>
        </w:rPr>
        <w:t>الموجه</w:t>
      </w:r>
      <w:r w:rsidR="00A128CC" w:rsidRPr="00550781">
        <w:rPr>
          <w:rFonts w:cs="Simplified Arabic" w:hint="cs"/>
          <w:rtl/>
        </w:rPr>
        <w:t xml:space="preserve"> </w:t>
      </w:r>
      <w:r w:rsidRPr="00550781">
        <w:rPr>
          <w:rFonts w:cs="Simplified Arabic" w:hint="cs"/>
          <w:rtl/>
        </w:rPr>
        <w:t>نحو</w:t>
      </w:r>
      <w:r w:rsidR="00A128CC" w:rsidRPr="00550781">
        <w:rPr>
          <w:rFonts w:cs="Simplified Arabic" w:hint="cs"/>
          <w:rtl/>
        </w:rPr>
        <w:t xml:space="preserve"> </w:t>
      </w:r>
      <w:r w:rsidRPr="00550781">
        <w:rPr>
          <w:rFonts w:cs="Simplified Arabic" w:hint="cs"/>
          <w:rtl/>
        </w:rPr>
        <w:t>تحقيق</w:t>
      </w:r>
      <w:r w:rsidR="00A128CC" w:rsidRPr="00550781">
        <w:rPr>
          <w:rFonts w:cs="Simplified Arabic" w:hint="cs"/>
          <w:rtl/>
        </w:rPr>
        <w:t xml:space="preserve"> </w:t>
      </w:r>
      <w:r w:rsidRPr="00550781">
        <w:rPr>
          <w:rFonts w:cs="Simplified Arabic" w:hint="cs"/>
          <w:rtl/>
        </w:rPr>
        <w:t>النتائج</w:t>
      </w:r>
      <w:r w:rsidR="00A128CC" w:rsidRPr="00550781">
        <w:rPr>
          <w:rFonts w:cs="Simplified Arabic" w:hint="cs"/>
          <w:rtl/>
        </w:rPr>
        <w:t xml:space="preserve"> </w:t>
      </w:r>
      <w:r w:rsidRPr="00550781">
        <w:rPr>
          <w:rFonts w:cs="Simplified Arabic" w:hint="cs"/>
          <w:rtl/>
        </w:rPr>
        <w:t>والمستمر</w:t>
      </w:r>
      <w:r w:rsidR="00A128CC" w:rsidRPr="00550781">
        <w:rPr>
          <w:rFonts w:cs="Simplified Arabic" w:hint="cs"/>
          <w:rtl/>
        </w:rPr>
        <w:t xml:space="preserve"> </w:t>
      </w:r>
      <w:r w:rsidRPr="00550781">
        <w:rPr>
          <w:rFonts w:cs="Simplified Arabic" w:hint="cs"/>
          <w:rtl/>
        </w:rPr>
        <w:t>لأربع</w:t>
      </w:r>
      <w:r w:rsidR="00A128CC" w:rsidRPr="00550781">
        <w:rPr>
          <w:rFonts w:cs="Simplified Arabic" w:hint="cs"/>
          <w:rtl/>
        </w:rPr>
        <w:t xml:space="preserve"> </w:t>
      </w:r>
      <w:r w:rsidRPr="00550781">
        <w:rPr>
          <w:rFonts w:cs="Simplified Arabic" w:hint="cs"/>
          <w:rtl/>
        </w:rPr>
        <w:t>سنوات</w:t>
      </w:r>
      <w:r w:rsidRPr="00550781">
        <w:rPr>
          <w:rFonts w:cs="Simplified Arabic"/>
          <w:rtl/>
        </w:rPr>
        <w:t>،</w:t>
      </w:r>
      <w:r w:rsidR="00A128CC" w:rsidRPr="00550781">
        <w:rPr>
          <w:rFonts w:cs="Simplified Arabic"/>
          <w:rtl/>
        </w:rPr>
        <w:t xml:space="preserve"> </w:t>
      </w:r>
      <w:r w:rsidRPr="00550781">
        <w:rPr>
          <w:rFonts w:cs="Simplified Arabic"/>
          <w:rtl/>
        </w:rPr>
        <w:t>وكيف</w:t>
      </w:r>
      <w:r w:rsidR="00A128CC" w:rsidRPr="00550781">
        <w:rPr>
          <w:rFonts w:cs="Simplified Arabic"/>
          <w:rtl/>
        </w:rPr>
        <w:t xml:space="preserve"> </w:t>
      </w:r>
      <w:r w:rsidRPr="00550781">
        <w:rPr>
          <w:rFonts w:cs="Simplified Arabic"/>
          <w:rtl/>
        </w:rPr>
        <w:t>تساهم</w:t>
      </w:r>
      <w:r w:rsidR="00A128CC" w:rsidRPr="00550781">
        <w:rPr>
          <w:rFonts w:cs="Simplified Arabic"/>
          <w:rtl/>
        </w:rPr>
        <w:t xml:space="preserve"> </w:t>
      </w:r>
      <w:r w:rsidRPr="00550781">
        <w:rPr>
          <w:rFonts w:cs="Simplified Arabic" w:hint="cs"/>
          <w:rtl/>
        </w:rPr>
        <w:t>تلك</w:t>
      </w:r>
      <w:r w:rsidR="00A128CC" w:rsidRPr="00550781">
        <w:rPr>
          <w:rFonts w:cs="Simplified Arabic" w:hint="cs"/>
          <w:rtl/>
        </w:rPr>
        <w:t xml:space="preserve"> </w:t>
      </w:r>
      <w:r w:rsidRPr="00550781">
        <w:rPr>
          <w:rFonts w:cs="Simplified Arabic" w:hint="cs"/>
          <w:rtl/>
        </w:rPr>
        <w:t>ال</w:t>
      </w:r>
      <w:r w:rsidRPr="00550781">
        <w:rPr>
          <w:rFonts w:cs="Simplified Arabic"/>
          <w:rtl/>
        </w:rPr>
        <w:t>استجابات</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تحقيق</w:t>
      </w:r>
      <w:r w:rsidR="00A128CC" w:rsidRPr="00550781">
        <w:rPr>
          <w:rFonts w:cs="Simplified Arabic"/>
          <w:rtl/>
        </w:rPr>
        <w:t xml:space="preserve"> </w:t>
      </w:r>
      <w:r w:rsidRPr="00550781">
        <w:rPr>
          <w:rFonts w:cs="Simplified Arabic"/>
          <w:rtl/>
        </w:rPr>
        <w:t>كل</w:t>
      </w:r>
      <w:r w:rsidR="00A128CC" w:rsidRPr="00550781">
        <w:rPr>
          <w:rFonts w:cs="Simplified Arabic"/>
          <w:rtl/>
        </w:rPr>
        <w:t xml:space="preserve"> </w:t>
      </w:r>
      <w:r w:rsidRPr="00550781">
        <w:rPr>
          <w:rFonts w:cs="Simplified Arabic"/>
          <w:rtl/>
        </w:rPr>
        <w:t>هدف</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أهداف</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فضلا</w:t>
      </w:r>
      <w:r w:rsidR="00A128CC" w:rsidRPr="00550781">
        <w:rPr>
          <w:rFonts w:cs="Simplified Arabic"/>
          <w:rtl/>
        </w:rPr>
        <w:t xml:space="preserve"> </w:t>
      </w:r>
      <w:r w:rsidRPr="00550781">
        <w:rPr>
          <w:rFonts w:cs="Simplified Arabic"/>
          <w:rtl/>
        </w:rPr>
        <w:t>عن</w:t>
      </w:r>
      <w:r w:rsidR="00A128CC" w:rsidRPr="00550781">
        <w:rPr>
          <w:rFonts w:cs="Simplified Arabic"/>
          <w:rtl/>
        </w:rPr>
        <w:t xml:space="preserve"> </w:t>
      </w:r>
      <w:r w:rsidRPr="00550781">
        <w:rPr>
          <w:rFonts w:cs="Simplified Arabic"/>
          <w:rtl/>
        </w:rPr>
        <w:t>الاعتبارات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بتنفيذه</w:t>
      </w:r>
      <w:r w:rsidR="00A128CC" w:rsidRPr="00550781">
        <w:rPr>
          <w:rFonts w:cs="Simplified Arabic"/>
          <w:rtl/>
        </w:rPr>
        <w:t xml:space="preserve"> </w:t>
      </w:r>
      <w:r w:rsidRPr="00550781">
        <w:rPr>
          <w:rFonts w:cs="Simplified Arabic"/>
          <w:rtl/>
        </w:rPr>
        <w:t>(القسم</w:t>
      </w:r>
      <w:r w:rsidR="00A128CC" w:rsidRPr="00550781">
        <w:rPr>
          <w:rFonts w:cs="Simplified Arabic"/>
          <w:rtl/>
        </w:rPr>
        <w:t xml:space="preserve"> </w:t>
      </w:r>
      <w:r w:rsidRPr="00550781">
        <w:rPr>
          <w:rFonts w:cs="Simplified Arabic"/>
          <w:rtl/>
        </w:rPr>
        <w:t>جيم</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وتحقيق</w:t>
      </w:r>
      <w:r w:rsidR="00A128CC" w:rsidRPr="00550781">
        <w:rPr>
          <w:rFonts w:cs="Simplified Arabic"/>
          <w:rtl/>
        </w:rPr>
        <w:t xml:space="preserve"> </w:t>
      </w:r>
      <w:r w:rsidRPr="00550781">
        <w:rPr>
          <w:rFonts w:cs="Simplified Arabic"/>
          <w:rtl/>
        </w:rPr>
        <w:t>أهداف</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وبروتوكول</w:t>
      </w:r>
      <w:r w:rsidRPr="00550781">
        <w:rPr>
          <w:rFonts w:cs="Simplified Arabic" w:hint="cs"/>
          <w:rtl/>
        </w:rPr>
        <w:t>يه</w:t>
      </w:r>
      <w:r w:rsidRPr="00550781">
        <w:rPr>
          <w:rFonts w:cs="Simplified Arabic"/>
          <w:rtl/>
        </w:rPr>
        <w:t>ا؛</w:t>
      </w:r>
    </w:p>
    <w:p w14:paraId="7EAD63FE" w14:textId="1409B490"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Pr>
      </w:pPr>
      <w:r w:rsidRPr="00550781">
        <w:rPr>
          <w:rFonts w:cs="Simplified Arabic" w:hint="cs"/>
          <w:i/>
          <w:iCs/>
          <w:rtl/>
        </w:rPr>
        <w:t>يشجع</w:t>
      </w:r>
      <w:r w:rsidR="00A128CC" w:rsidRPr="00550781">
        <w:rPr>
          <w:rFonts w:cs="Simplified Arabic"/>
          <w:rtl/>
        </w:rPr>
        <w:t xml:space="preserve"> </w:t>
      </w:r>
      <w:r w:rsidRPr="00550781">
        <w:rPr>
          <w:rFonts w:cs="Simplified Arabic" w:hint="cs"/>
          <w:rtl/>
        </w:rPr>
        <w:t>مجالس</w:t>
      </w:r>
      <w:r w:rsidR="00A128CC" w:rsidRPr="00550781">
        <w:rPr>
          <w:rFonts w:cs="Simplified Arabic" w:hint="cs"/>
          <w:rtl/>
        </w:rPr>
        <w:t xml:space="preserve"> </w:t>
      </w:r>
      <w:r w:rsidRPr="00550781">
        <w:rPr>
          <w:rFonts w:cs="Simplified Arabic" w:hint="cs"/>
          <w:rtl/>
        </w:rPr>
        <w:t>إدارة</w:t>
      </w:r>
      <w:r w:rsidR="00A128CC" w:rsidRPr="00550781">
        <w:rPr>
          <w:rFonts w:cs="Simplified Arabic" w:hint="cs"/>
          <w:rtl/>
        </w:rPr>
        <w:t xml:space="preserve"> </w:t>
      </w:r>
      <w:r w:rsidRPr="00550781">
        <w:rPr>
          <w:rFonts w:cs="Simplified Arabic"/>
          <w:rtl/>
        </w:rPr>
        <w:t>مختلف</w:t>
      </w:r>
      <w:r w:rsidR="00A128CC" w:rsidRPr="00550781">
        <w:rPr>
          <w:rFonts w:cs="Simplified Arabic"/>
          <w:rtl/>
        </w:rPr>
        <w:t xml:space="preserve"> </w:t>
      </w:r>
      <w:r w:rsidRPr="00550781">
        <w:rPr>
          <w:rFonts w:cs="Simplified Arabic"/>
          <w:rtl/>
        </w:rPr>
        <w:t>الاتفاقيات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إدراج</w:t>
      </w:r>
      <w:r w:rsidR="00A128CC" w:rsidRPr="00550781">
        <w:rPr>
          <w:rFonts w:cs="Simplified Arabic"/>
          <w:rtl/>
        </w:rPr>
        <w:t xml:space="preserve"> </w:t>
      </w:r>
      <w:r w:rsidRPr="00550781">
        <w:rPr>
          <w:rFonts w:cs="Simplified Arabic"/>
          <w:rtl/>
        </w:rPr>
        <w:t>بند</w:t>
      </w:r>
      <w:r w:rsidR="00A128CC" w:rsidRPr="00550781">
        <w:rPr>
          <w:rFonts w:cs="Simplified Arabic"/>
          <w:rtl/>
        </w:rPr>
        <w:t xml:space="preserve"> </w:t>
      </w:r>
      <w:r w:rsidRPr="00550781">
        <w:rPr>
          <w:rFonts w:cs="Simplified Arabic"/>
          <w:rtl/>
        </w:rPr>
        <w:t>دائم</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جدول</w:t>
      </w:r>
      <w:r w:rsidR="00A128CC" w:rsidRPr="00550781">
        <w:rPr>
          <w:rFonts w:cs="Simplified Arabic"/>
          <w:rtl/>
        </w:rPr>
        <w:t xml:space="preserve"> </w:t>
      </w:r>
      <w:r w:rsidRPr="00550781">
        <w:rPr>
          <w:rFonts w:cs="Simplified Arabic"/>
          <w:rtl/>
        </w:rPr>
        <w:t>أعمال</w:t>
      </w:r>
      <w:r w:rsidR="00A128CC" w:rsidRPr="00550781">
        <w:rPr>
          <w:rFonts w:cs="Simplified Arabic"/>
          <w:rtl/>
        </w:rPr>
        <w:t xml:space="preserve"> </w:t>
      </w:r>
      <w:r w:rsidRPr="00550781">
        <w:rPr>
          <w:rFonts w:cs="Simplified Arabic"/>
          <w:rtl/>
        </w:rPr>
        <w:t>اجتماعاتها</w:t>
      </w:r>
      <w:r w:rsidR="00A128CC" w:rsidRPr="00550781">
        <w:rPr>
          <w:rFonts w:cs="Simplified Arabic"/>
          <w:rtl/>
        </w:rPr>
        <w:t xml:space="preserve"> </w:t>
      </w:r>
      <w:r w:rsidRPr="00550781">
        <w:rPr>
          <w:rFonts w:cs="Simplified Arabic"/>
          <w:rtl/>
        </w:rPr>
        <w:t>لتقديم</w:t>
      </w:r>
      <w:r w:rsidR="00A128CC" w:rsidRPr="00550781">
        <w:rPr>
          <w:rFonts w:cs="Simplified Arabic"/>
          <w:rtl/>
        </w:rPr>
        <w:t xml:space="preserve"> </w:t>
      </w:r>
      <w:r w:rsidRPr="00550781">
        <w:rPr>
          <w:rFonts w:cs="Simplified Arabic"/>
          <w:rtl/>
        </w:rPr>
        <w:t>المشورة</w:t>
      </w:r>
      <w:r w:rsidR="00A128CC" w:rsidRPr="00550781">
        <w:rPr>
          <w:rFonts w:cs="Simplified Arabic"/>
          <w:rtl/>
        </w:rPr>
        <w:t xml:space="preserve"> </w:t>
      </w:r>
      <w:r w:rsidRPr="00550781">
        <w:rPr>
          <w:rFonts w:cs="Simplified Arabic"/>
          <w:rtl/>
        </w:rPr>
        <w:t>الاستراتيجية،</w:t>
      </w:r>
      <w:r w:rsidR="00A128CC" w:rsidRPr="00550781">
        <w:rPr>
          <w:rFonts w:cs="Simplified Arabic"/>
          <w:rtl/>
        </w:rPr>
        <w:t xml:space="preserve"> </w:t>
      </w:r>
      <w:r w:rsidRPr="00550781">
        <w:rPr>
          <w:rFonts w:cs="Simplified Arabic"/>
          <w:rtl/>
        </w:rPr>
        <w:t>حسب</w:t>
      </w:r>
      <w:r w:rsidR="00A128CC" w:rsidRPr="00550781">
        <w:rPr>
          <w:rFonts w:cs="Simplified Arabic"/>
          <w:rtl/>
        </w:rPr>
        <w:t xml:space="preserve"> </w:t>
      </w:r>
      <w:r w:rsidRPr="00550781">
        <w:rPr>
          <w:rFonts w:cs="Simplified Arabic"/>
          <w:rtl/>
        </w:rPr>
        <w:t>الاقتضاء،</w:t>
      </w:r>
      <w:r w:rsidR="00A128CC" w:rsidRPr="00550781">
        <w:rPr>
          <w:rFonts w:cs="Simplified Arabic"/>
          <w:rtl/>
        </w:rPr>
        <w:t xml:space="preserve"> </w:t>
      </w:r>
      <w:r w:rsidRPr="00550781">
        <w:rPr>
          <w:rFonts w:cs="Simplified Arabic"/>
          <w:rtl/>
        </w:rPr>
        <w:t>فيما</w:t>
      </w:r>
      <w:r w:rsidR="00A128CC" w:rsidRPr="00550781">
        <w:rPr>
          <w:rFonts w:cs="Simplified Arabic"/>
          <w:rtl/>
        </w:rPr>
        <w:t xml:space="preserve"> </w:t>
      </w:r>
      <w:r w:rsidRPr="00550781">
        <w:rPr>
          <w:rFonts w:cs="Simplified Arabic"/>
          <w:rtl/>
        </w:rPr>
        <w:t>يتعلق</w:t>
      </w:r>
      <w:r w:rsidR="00A128CC" w:rsidRPr="00550781">
        <w:rPr>
          <w:rFonts w:cs="Simplified Arabic" w:hint="cs"/>
          <w:rtl/>
        </w:rPr>
        <w:t xml:space="preserve"> </w:t>
      </w:r>
      <w:r w:rsidRPr="00550781">
        <w:rPr>
          <w:rFonts w:cs="Simplified Arabic" w:hint="cs"/>
          <w:rtl/>
        </w:rPr>
        <w:t>بالإجراءات</w:t>
      </w:r>
      <w:r w:rsidR="00A128CC" w:rsidRPr="00550781">
        <w:rPr>
          <w:rFonts w:cs="Simplified Arabic" w:hint="cs"/>
          <w:rtl/>
        </w:rPr>
        <w:t xml:space="preserve"> </w:t>
      </w:r>
      <w:r w:rsidRPr="00550781">
        <w:rPr>
          <w:rFonts w:cs="Simplified Arabic" w:hint="cs"/>
          <w:rtl/>
        </w:rPr>
        <w:t>الوطنية</w:t>
      </w:r>
      <w:r w:rsidR="00A128CC" w:rsidRPr="00550781">
        <w:rPr>
          <w:rFonts w:cs="Simplified Arabic" w:hint="cs"/>
          <w:rtl/>
        </w:rPr>
        <w:t xml:space="preserve"> </w:t>
      </w:r>
      <w:r w:rsidRPr="00550781">
        <w:rPr>
          <w:rFonts w:cs="Simplified Arabic" w:hint="cs"/>
          <w:rtl/>
        </w:rPr>
        <w:t>التي</w:t>
      </w:r>
      <w:r w:rsidR="00A128CC" w:rsidRPr="00550781">
        <w:rPr>
          <w:rFonts w:cs="Simplified Arabic" w:hint="cs"/>
          <w:rtl/>
        </w:rPr>
        <w:t xml:space="preserve"> </w:t>
      </w:r>
      <w:r w:rsidRPr="00550781">
        <w:rPr>
          <w:rFonts w:cs="Simplified Arabic" w:hint="cs"/>
          <w:rtl/>
        </w:rPr>
        <w:t>قد</w:t>
      </w:r>
      <w:r w:rsidR="00A128CC" w:rsidRPr="00550781">
        <w:rPr>
          <w:rFonts w:cs="Simplified Arabic" w:hint="cs"/>
          <w:rtl/>
        </w:rPr>
        <w:t xml:space="preserve"> </w:t>
      </w:r>
      <w:r w:rsidRPr="00550781">
        <w:rPr>
          <w:rFonts w:cs="Simplified Arabic" w:hint="cs"/>
          <w:rtl/>
        </w:rPr>
        <w:t>تدعم</w:t>
      </w:r>
      <w:r w:rsidR="00A128CC" w:rsidRPr="00550781">
        <w:rPr>
          <w:rFonts w:cs="Simplified Arabic" w:hint="cs"/>
          <w:rtl/>
        </w:rPr>
        <w:t xml:space="preserve"> </w:t>
      </w:r>
      <w:r w:rsidRPr="00550781">
        <w:rPr>
          <w:rFonts w:cs="Simplified Arabic" w:hint="cs"/>
          <w:rtl/>
        </w:rPr>
        <w:t>العمل</w:t>
      </w:r>
      <w:r w:rsidR="00A128CC" w:rsidRPr="00550781">
        <w:rPr>
          <w:rFonts w:cs="Simplified Arabic" w:hint="cs"/>
          <w:rtl/>
        </w:rPr>
        <w:t xml:space="preserve"> </w:t>
      </w:r>
      <w:r w:rsidRPr="00550781">
        <w:rPr>
          <w:rFonts w:cs="Simplified Arabic" w:hint="cs"/>
          <w:rtl/>
        </w:rPr>
        <w:t>المشترك</w:t>
      </w:r>
      <w:r w:rsidR="00A128CC" w:rsidRPr="00550781">
        <w:rPr>
          <w:rFonts w:cs="Simplified Arabic" w:hint="cs"/>
          <w:rtl/>
        </w:rPr>
        <w:t xml:space="preserve"> </w:t>
      </w:r>
      <w:r w:rsidRPr="00550781">
        <w:rPr>
          <w:rFonts w:cs="Simplified Arabic" w:hint="cs"/>
          <w:rtl/>
        </w:rPr>
        <w:t>والتعاون</w:t>
      </w:r>
      <w:r w:rsidR="00A128CC" w:rsidRPr="00550781">
        <w:rPr>
          <w:rFonts w:cs="Simplified Arabic" w:hint="cs"/>
          <w:rtl/>
        </w:rPr>
        <w:t xml:space="preserve"> </w:t>
      </w:r>
      <w:r w:rsidRPr="00550781">
        <w:rPr>
          <w:rFonts w:cs="Simplified Arabic" w:hint="cs"/>
          <w:rtl/>
        </w:rPr>
        <w:t>وأوجه</w:t>
      </w:r>
      <w:r w:rsidR="00A128CC" w:rsidRPr="00550781">
        <w:rPr>
          <w:rFonts w:cs="Simplified Arabic" w:hint="cs"/>
          <w:rtl/>
        </w:rPr>
        <w:t xml:space="preserve"> </w:t>
      </w:r>
      <w:r w:rsidRPr="00550781">
        <w:rPr>
          <w:rFonts w:cs="Simplified Arabic" w:hint="cs"/>
          <w:rtl/>
        </w:rPr>
        <w:t>التآزر،</w:t>
      </w:r>
      <w:r w:rsidR="00A128CC" w:rsidRPr="00550781">
        <w:rPr>
          <w:rFonts w:cs="Simplified Arabic" w:hint="cs"/>
          <w:rtl/>
        </w:rPr>
        <w:t xml:space="preserve"> </w:t>
      </w:r>
      <w:r w:rsidRPr="00550781">
        <w:rPr>
          <w:rFonts w:cs="Simplified Arabic" w:hint="cs"/>
          <w:rtl/>
        </w:rPr>
        <w:t>حسب</w:t>
      </w:r>
      <w:r w:rsidR="00A128CC" w:rsidRPr="00550781">
        <w:rPr>
          <w:rFonts w:cs="Simplified Arabic" w:hint="cs"/>
          <w:rtl/>
        </w:rPr>
        <w:t xml:space="preserve"> </w:t>
      </w:r>
      <w:r w:rsidRPr="00550781">
        <w:rPr>
          <w:rFonts w:cs="Simplified Arabic" w:hint="cs"/>
          <w:rtl/>
        </w:rPr>
        <w:t>الاقتضاء،</w:t>
      </w:r>
      <w:r w:rsidR="00A128CC" w:rsidRPr="00550781">
        <w:rPr>
          <w:rFonts w:cs="Simplified Arabic" w:hint="cs"/>
          <w:rtl/>
        </w:rPr>
        <w:t xml:space="preserve"> </w:t>
      </w:r>
      <w:r w:rsidRPr="00550781">
        <w:rPr>
          <w:rFonts w:cs="Simplified Arabic" w:hint="cs"/>
          <w:rtl/>
        </w:rPr>
        <w:t>لتحقيق</w:t>
      </w:r>
      <w:r w:rsidR="00A128CC" w:rsidRPr="00550781">
        <w:rPr>
          <w:rFonts w:cs="Simplified Arabic" w:hint="cs"/>
          <w:rtl/>
        </w:rPr>
        <w:t xml:space="preserve"> </w:t>
      </w:r>
      <w:r w:rsidRPr="00550781">
        <w:rPr>
          <w:rFonts w:cs="Simplified Arabic"/>
          <w:rtl/>
        </w:rPr>
        <w:t>أهداف</w:t>
      </w:r>
      <w:r w:rsidR="00A128CC" w:rsidRPr="00550781">
        <w:rPr>
          <w:rFonts w:cs="Simplified Arabic"/>
          <w:rtl/>
        </w:rPr>
        <w:t xml:space="preserve"> </w:t>
      </w:r>
      <w:r w:rsidRPr="00550781">
        <w:rPr>
          <w:rFonts w:cs="Simplified Arabic"/>
          <w:rtl/>
        </w:rPr>
        <w:t>اتفاقية</w:t>
      </w:r>
      <w:r w:rsidR="0008714F" w:rsidRPr="00550781">
        <w:rPr>
          <w:rFonts w:cs="Simplified Arabic" w:hint="cs"/>
          <w:rtl/>
        </w:rPr>
        <w:t xml:space="preserve"> التنوع البيولوجي</w:t>
      </w:r>
      <w:r w:rsidR="00A128CC" w:rsidRPr="00550781">
        <w:rPr>
          <w:rFonts w:cs="Simplified Arabic"/>
          <w:rtl/>
        </w:rPr>
        <w:t xml:space="preserve"> </w:t>
      </w:r>
      <w:r w:rsidRPr="00550781">
        <w:rPr>
          <w:rFonts w:cs="Simplified Arabic"/>
          <w:rtl/>
        </w:rPr>
        <w:t>وبروتوكول</w:t>
      </w:r>
      <w:r w:rsidRPr="00550781">
        <w:rPr>
          <w:rFonts w:cs="Simplified Arabic" w:hint="cs"/>
          <w:rtl/>
        </w:rPr>
        <w:t>يه</w:t>
      </w:r>
      <w:r w:rsidRPr="00550781">
        <w:rPr>
          <w:rFonts w:cs="Simplified Arabic"/>
          <w:rtl/>
        </w:rPr>
        <w:t>ا</w:t>
      </w:r>
      <w:r w:rsidR="00A128CC" w:rsidRPr="00550781">
        <w:rPr>
          <w:rFonts w:cs="Simplified Arabic"/>
          <w:rtl/>
        </w:rPr>
        <w:t xml:space="preserve"> </w:t>
      </w:r>
      <w:r w:rsidRPr="00550781">
        <w:rPr>
          <w:rFonts w:cs="Simplified Arabic" w:hint="cs"/>
          <w:rtl/>
        </w:rPr>
        <w:t>وغايات</w:t>
      </w:r>
      <w:r w:rsidR="00A128CC" w:rsidRPr="00550781">
        <w:rPr>
          <w:rFonts w:cs="Simplified Arabic" w:hint="cs"/>
          <w:rtl/>
        </w:rPr>
        <w:t xml:space="preserve"> </w:t>
      </w:r>
      <w:r w:rsidRPr="00550781">
        <w:rPr>
          <w:rFonts w:cs="Simplified Arabic" w:hint="cs"/>
          <w:rtl/>
        </w:rPr>
        <w:t>وأهداف</w:t>
      </w:r>
      <w:r w:rsidR="00A128CC" w:rsidRPr="00550781">
        <w:rPr>
          <w:rFonts w:cs="Simplified Arabic" w:hint="cs"/>
          <w:rtl/>
        </w:rPr>
        <w:t xml:space="preserve"> </w:t>
      </w:r>
      <w:r w:rsidRPr="00550781">
        <w:rPr>
          <w:rFonts w:cs="Simplified Arabic" w:hint="cs"/>
          <w:rtl/>
        </w:rPr>
        <w:t>الإطار</w:t>
      </w:r>
      <w:r w:rsidRPr="00550781">
        <w:rPr>
          <w:rFonts w:cs="Simplified Arabic"/>
          <w:rtl/>
        </w:rPr>
        <w:t>،</w:t>
      </w:r>
      <w:r w:rsidR="00A128CC" w:rsidRPr="00550781">
        <w:rPr>
          <w:rFonts w:cs="Simplified Arabic"/>
          <w:rtl/>
        </w:rPr>
        <w:t xml:space="preserve"> </w:t>
      </w:r>
      <w:r w:rsidRPr="00550781">
        <w:rPr>
          <w:rFonts w:cs="Simplified Arabic"/>
          <w:rtl/>
        </w:rPr>
        <w:t>الذي</w:t>
      </w:r>
      <w:r w:rsidR="00A128CC" w:rsidRPr="00550781">
        <w:rPr>
          <w:rFonts w:cs="Simplified Arabic"/>
          <w:rtl/>
        </w:rPr>
        <w:t xml:space="preserve"> </w:t>
      </w:r>
      <w:r w:rsidRPr="00550781">
        <w:rPr>
          <w:rFonts w:cs="Simplified Arabic"/>
          <w:rtl/>
        </w:rPr>
        <w:t>يمكن</w:t>
      </w:r>
      <w:r w:rsidR="00A128CC" w:rsidRPr="00550781">
        <w:rPr>
          <w:rFonts w:cs="Simplified Arabic"/>
          <w:rtl/>
        </w:rPr>
        <w:t xml:space="preserve"> </w:t>
      </w:r>
      <w:r w:rsidRPr="00550781">
        <w:rPr>
          <w:rFonts w:cs="Simplified Arabic"/>
          <w:rtl/>
        </w:rPr>
        <w:t>إحالته</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خلال</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hint="cs"/>
          <w:rtl/>
        </w:rPr>
        <w:t>ال</w:t>
      </w:r>
      <w:r w:rsidRPr="00550781">
        <w:rPr>
          <w:rFonts w:cs="Simplified Arabic"/>
          <w:rtl/>
        </w:rPr>
        <w:t>اتفاقية،</w:t>
      </w:r>
      <w:r w:rsidR="00A128CC" w:rsidRPr="00550781">
        <w:rPr>
          <w:rFonts w:cs="Simplified Arabic"/>
          <w:rtl/>
        </w:rPr>
        <w:t xml:space="preserve"> </w:t>
      </w:r>
      <w:r w:rsidRPr="00550781">
        <w:rPr>
          <w:rFonts w:cs="Simplified Arabic"/>
          <w:rtl/>
        </w:rPr>
        <w:t>ومطالبة</w:t>
      </w:r>
      <w:r w:rsidR="00A128CC" w:rsidRPr="00550781">
        <w:rPr>
          <w:rFonts w:cs="Simplified Arabic"/>
          <w:rtl/>
        </w:rPr>
        <w:t xml:space="preserve"> </w:t>
      </w:r>
      <w:r w:rsidRPr="00550781">
        <w:rPr>
          <w:rFonts w:cs="Simplified Arabic"/>
          <w:rtl/>
        </w:rPr>
        <w:t>أماناتهم</w:t>
      </w:r>
      <w:r w:rsidR="00A128CC" w:rsidRPr="00550781">
        <w:rPr>
          <w:rFonts w:cs="Simplified Arabic"/>
          <w:rtl/>
        </w:rPr>
        <w:t xml:space="preserve"> </w:t>
      </w:r>
      <w:r w:rsidRPr="00550781">
        <w:rPr>
          <w:rFonts w:cs="Simplified Arabic"/>
          <w:rtl/>
        </w:rPr>
        <w:t>بإرسال</w:t>
      </w:r>
      <w:r w:rsidR="00A128CC" w:rsidRPr="00550781">
        <w:rPr>
          <w:rFonts w:cs="Simplified Arabic"/>
          <w:rtl/>
        </w:rPr>
        <w:t xml:space="preserve"> </w:t>
      </w:r>
      <w:r w:rsidRPr="00550781">
        <w:rPr>
          <w:rFonts w:cs="Simplified Arabic"/>
          <w:rtl/>
        </w:rPr>
        <w:t>هذه</w:t>
      </w:r>
      <w:r w:rsidR="00A128CC" w:rsidRPr="00550781">
        <w:rPr>
          <w:rFonts w:cs="Simplified Arabic"/>
          <w:rtl/>
        </w:rPr>
        <w:t xml:space="preserve"> </w:t>
      </w:r>
      <w:r w:rsidRPr="00550781">
        <w:rPr>
          <w:rFonts w:cs="Simplified Arabic"/>
          <w:rtl/>
        </w:rPr>
        <w:t>المشورة</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الأمينة</w:t>
      </w:r>
      <w:r w:rsidR="00A128CC" w:rsidRPr="00550781">
        <w:rPr>
          <w:rFonts w:cs="Simplified Arabic"/>
          <w:rtl/>
        </w:rPr>
        <w:t xml:space="preserve"> </w:t>
      </w:r>
      <w:r w:rsidRPr="00550781">
        <w:rPr>
          <w:rFonts w:cs="Simplified Arabic"/>
          <w:rtl/>
        </w:rPr>
        <w:t>التنفيذية</w:t>
      </w:r>
      <w:r w:rsidR="00A128CC" w:rsidRPr="00550781">
        <w:rPr>
          <w:rFonts w:cs="Simplified Arabic"/>
          <w:rtl/>
        </w:rPr>
        <w:t xml:space="preserve"> </w:t>
      </w:r>
      <w:r w:rsidRPr="00550781">
        <w:rPr>
          <w:rFonts w:cs="Simplified Arabic"/>
          <w:rtl/>
        </w:rPr>
        <w:t>ل</w:t>
      </w:r>
      <w:r w:rsidRPr="00550781">
        <w:rPr>
          <w:rFonts w:cs="Simplified Arabic" w:hint="cs"/>
          <w:rtl/>
        </w:rPr>
        <w:t>ل</w:t>
      </w:r>
      <w:r w:rsidRPr="00550781">
        <w:rPr>
          <w:rFonts w:cs="Simplified Arabic"/>
          <w:rtl/>
        </w:rPr>
        <w:t>اتفاقية؛</w:t>
      </w:r>
    </w:p>
    <w:p w14:paraId="7EAD63FF" w14:textId="1E1A2832"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b/>
          <w:bCs/>
        </w:rPr>
      </w:pPr>
      <w:r w:rsidRPr="00550781">
        <w:rPr>
          <w:rFonts w:cs="Simplified Arabic"/>
          <w:i/>
          <w:iCs/>
          <w:rtl/>
        </w:rPr>
        <w:t>يدعو</w:t>
      </w:r>
      <w:r w:rsidR="00A128CC" w:rsidRPr="00550781">
        <w:rPr>
          <w:rFonts w:cs="Simplified Arabic" w:hint="cs"/>
          <w:rtl/>
        </w:rPr>
        <w:t xml:space="preserve"> </w:t>
      </w:r>
      <w:r w:rsidRPr="00550781">
        <w:rPr>
          <w:rFonts w:cs="Simplified Arabic"/>
          <w:rtl/>
        </w:rPr>
        <w:t>أمانات</w:t>
      </w:r>
      <w:r w:rsidR="00A128CC" w:rsidRPr="00550781">
        <w:rPr>
          <w:rFonts w:cs="Simplified Arabic"/>
          <w:rtl/>
        </w:rPr>
        <w:t xml:space="preserve"> </w:t>
      </w:r>
      <w:r w:rsidRPr="00550781">
        <w:rPr>
          <w:rFonts w:cs="Simplified Arabic"/>
          <w:rtl/>
        </w:rPr>
        <w:t>الاتفاقيات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المشاركة</w:t>
      </w:r>
      <w:r w:rsidR="00A128CC" w:rsidRPr="00550781">
        <w:rPr>
          <w:rFonts w:cs="Simplified Arabic"/>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ا</w:t>
      </w:r>
      <w:r w:rsidRPr="00550781">
        <w:rPr>
          <w:rFonts w:cs="Simplified Arabic"/>
          <w:rtl/>
        </w:rPr>
        <w:t>لمشاور</w:t>
      </w:r>
      <w:r w:rsidR="0008714F" w:rsidRPr="00550781">
        <w:rPr>
          <w:rFonts w:cs="Simplified Arabic" w:hint="cs"/>
          <w:rtl/>
        </w:rPr>
        <w:t>ات</w:t>
      </w:r>
      <w:r w:rsidR="00A128CC" w:rsidRPr="00550781">
        <w:rPr>
          <w:rFonts w:cs="Simplified Arabic"/>
          <w:rtl/>
        </w:rPr>
        <w:t xml:space="preserve"> </w:t>
      </w:r>
      <w:r w:rsidRPr="00550781">
        <w:rPr>
          <w:rFonts w:cs="Simplified Arabic"/>
          <w:rtl/>
        </w:rPr>
        <w:t>المشتركة</w:t>
      </w:r>
      <w:r w:rsidR="00A128CC" w:rsidRPr="00550781">
        <w:rPr>
          <w:rFonts w:cs="Simplified Arabic"/>
          <w:rtl/>
        </w:rPr>
        <w:t xml:space="preserve"> </w:t>
      </w:r>
      <w:r w:rsidRPr="00550781">
        <w:rPr>
          <w:rFonts w:cs="Simplified Arabic"/>
          <w:rtl/>
        </w:rPr>
        <w:t>بين</w:t>
      </w:r>
      <w:r w:rsidR="00A128CC" w:rsidRPr="00550781">
        <w:rPr>
          <w:rFonts w:cs="Simplified Arabic"/>
          <w:rtl/>
        </w:rPr>
        <w:t xml:space="preserve"> </w:t>
      </w:r>
      <w:r w:rsidRPr="00550781">
        <w:rPr>
          <w:rFonts w:cs="Simplified Arabic"/>
          <w:rtl/>
        </w:rPr>
        <w:t>الأمانات</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س</w:t>
      </w:r>
      <w:r w:rsidRPr="00550781">
        <w:rPr>
          <w:rFonts w:cs="Simplified Arabic" w:hint="cs"/>
          <w:rtl/>
        </w:rPr>
        <w:t>ت</w:t>
      </w:r>
      <w:r w:rsidRPr="00550781">
        <w:rPr>
          <w:rFonts w:cs="Simplified Arabic"/>
          <w:rtl/>
        </w:rPr>
        <w:t>عقدها</w:t>
      </w:r>
      <w:r w:rsidR="00A128CC" w:rsidRPr="00550781">
        <w:rPr>
          <w:rFonts w:cs="Simplified Arabic"/>
          <w:rtl/>
        </w:rPr>
        <w:t xml:space="preserve"> </w:t>
      </w:r>
      <w:r w:rsidRPr="00550781">
        <w:rPr>
          <w:rFonts w:cs="Simplified Arabic"/>
          <w:rtl/>
        </w:rPr>
        <w:t>الأمينة</w:t>
      </w:r>
      <w:r w:rsidR="00A128CC" w:rsidRPr="00550781">
        <w:rPr>
          <w:rFonts w:cs="Simplified Arabic"/>
          <w:rtl/>
        </w:rPr>
        <w:t xml:space="preserve"> </w:t>
      </w:r>
      <w:r w:rsidRPr="00550781">
        <w:rPr>
          <w:rFonts w:cs="Simplified Arabic"/>
          <w:rtl/>
        </w:rPr>
        <w:t>التنفيذية</w:t>
      </w:r>
      <w:r w:rsidR="0008714F" w:rsidRPr="00550781">
        <w:rPr>
          <w:rFonts w:cs="Simplified Arabic" w:hint="cs"/>
          <w:rtl/>
        </w:rPr>
        <w:t xml:space="preserve"> لاتفاقية التنوع البيولوجي</w:t>
      </w:r>
      <w:r w:rsidR="00A128CC" w:rsidRPr="00550781">
        <w:rPr>
          <w:rFonts w:cs="Simplified Arabic"/>
          <w:rtl/>
        </w:rPr>
        <w:t xml:space="preserve"> </w:t>
      </w:r>
      <w:r w:rsidRPr="00550781">
        <w:rPr>
          <w:rFonts w:cs="Simplified Arabic"/>
          <w:rtl/>
        </w:rPr>
        <w:t>وتقديم</w:t>
      </w:r>
      <w:r w:rsidR="00A128CC" w:rsidRPr="00550781">
        <w:rPr>
          <w:rFonts w:cs="Simplified Arabic"/>
          <w:rtl/>
        </w:rPr>
        <w:t xml:space="preserve"> </w:t>
      </w:r>
      <w:r w:rsidRPr="00550781">
        <w:rPr>
          <w:rFonts w:cs="Simplified Arabic"/>
          <w:rtl/>
        </w:rPr>
        <w:t>مدخلات</w:t>
      </w:r>
      <w:r w:rsidR="00A128CC" w:rsidRPr="00550781">
        <w:rPr>
          <w:rFonts w:cs="Simplified Arabic"/>
          <w:rtl/>
        </w:rPr>
        <w:t xml:space="preserve"> </w:t>
      </w:r>
      <w:r w:rsidRPr="00550781">
        <w:rPr>
          <w:rFonts w:cs="Simplified Arabic" w:hint="cs"/>
          <w:rtl/>
        </w:rPr>
        <w:t>فيها</w:t>
      </w:r>
      <w:r w:rsidR="00A128CC" w:rsidRPr="00550781">
        <w:rPr>
          <w:rFonts w:cs="Simplified Arabic" w:hint="cs"/>
          <w:rtl/>
        </w:rPr>
        <w:t xml:space="preserve"> </w:t>
      </w:r>
      <w:r w:rsidRPr="00550781">
        <w:rPr>
          <w:rFonts w:cs="Simplified Arabic"/>
          <w:rtl/>
        </w:rPr>
        <w:t>عند</w:t>
      </w:r>
      <w:r w:rsidR="00A128CC" w:rsidRPr="00550781">
        <w:rPr>
          <w:rFonts w:cs="Simplified Arabic"/>
          <w:rtl/>
        </w:rPr>
        <w:t xml:space="preserve"> </w:t>
      </w:r>
      <w:r w:rsidRPr="00550781">
        <w:rPr>
          <w:rFonts w:cs="Simplified Arabic"/>
          <w:rtl/>
        </w:rPr>
        <w:t>وضع</w:t>
      </w:r>
      <w:r w:rsidR="00A128CC" w:rsidRPr="00550781">
        <w:rPr>
          <w:rFonts w:cs="Simplified Arabic"/>
          <w:rtl/>
        </w:rPr>
        <w:t xml:space="preserve"> </w:t>
      </w:r>
      <w:r w:rsidRPr="00550781">
        <w:rPr>
          <w:rFonts w:cs="Simplified Arabic"/>
          <w:rtl/>
        </w:rPr>
        <w:t>مدخلات</w:t>
      </w:r>
      <w:r w:rsidR="00A128CC" w:rsidRPr="00550781">
        <w:rPr>
          <w:rFonts w:cs="Simplified Arabic"/>
          <w:rtl/>
        </w:rPr>
        <w:t xml:space="preserve"> </w:t>
      </w:r>
      <w:r w:rsidR="0008714F" w:rsidRPr="00550781">
        <w:rPr>
          <w:rFonts w:cs="Simplified Arabic" w:hint="cs"/>
          <w:rtl/>
        </w:rPr>
        <w:t>أ</w:t>
      </w:r>
      <w:r w:rsidRPr="00550781">
        <w:rPr>
          <w:rFonts w:cs="Simplified Arabic"/>
          <w:rtl/>
        </w:rPr>
        <w:t>مانة</w:t>
      </w:r>
      <w:r w:rsidR="00A128CC" w:rsidRPr="00550781">
        <w:rPr>
          <w:rFonts w:cs="Simplified Arabic"/>
          <w:rtl/>
        </w:rPr>
        <w:t xml:space="preserve"> </w:t>
      </w:r>
      <w:r w:rsidR="0008714F" w:rsidRPr="00550781">
        <w:rPr>
          <w:rFonts w:cs="Simplified Arabic" w:hint="cs"/>
          <w:rtl/>
        </w:rPr>
        <w:t xml:space="preserve">الاتفاقية </w:t>
      </w:r>
      <w:r w:rsidRPr="00550781">
        <w:rPr>
          <w:rFonts w:cs="Simplified Arabic"/>
          <w:rtl/>
        </w:rPr>
        <w:t>لصياغة</w:t>
      </w:r>
      <w:r w:rsidR="00A128CC" w:rsidRPr="00550781">
        <w:rPr>
          <w:rFonts w:cs="Simplified Arabic"/>
          <w:rtl/>
        </w:rPr>
        <w:t xml:space="preserve"> </w:t>
      </w:r>
      <w:r w:rsidRPr="00550781">
        <w:rPr>
          <w:rFonts w:cs="Simplified Arabic" w:hint="cs"/>
          <w:rtl/>
        </w:rPr>
        <w:t>توجهات</w:t>
      </w:r>
      <w:r w:rsidR="00A128CC" w:rsidRPr="00550781">
        <w:rPr>
          <w:rFonts w:cs="Simplified Arabic"/>
          <w:rtl/>
        </w:rPr>
        <w:t xml:space="preserve"> </w:t>
      </w:r>
      <w:r w:rsidRPr="00550781">
        <w:rPr>
          <w:rFonts w:cs="Simplified Arabic"/>
          <w:rtl/>
        </w:rPr>
        <w:t>البرمجة</w:t>
      </w:r>
      <w:r w:rsidR="00A128CC" w:rsidRPr="00550781">
        <w:rPr>
          <w:rFonts w:cs="Simplified Arabic"/>
          <w:rtl/>
        </w:rPr>
        <w:t xml:space="preserve"> </w:t>
      </w:r>
      <w:r w:rsidRPr="00550781">
        <w:rPr>
          <w:rFonts w:cs="Simplified Arabic"/>
          <w:rtl/>
        </w:rPr>
        <w:t>وتوصيات</w:t>
      </w:r>
      <w:r w:rsidR="00A128CC" w:rsidRPr="00550781">
        <w:rPr>
          <w:rFonts w:cs="Simplified Arabic"/>
          <w:rtl/>
        </w:rPr>
        <w:t xml:space="preserve"> </w:t>
      </w:r>
      <w:r w:rsidRPr="00550781">
        <w:rPr>
          <w:rFonts w:cs="Simplified Arabic"/>
          <w:rtl/>
        </w:rPr>
        <w:t>السياس</w:t>
      </w:r>
      <w:r w:rsidRPr="00550781">
        <w:rPr>
          <w:rFonts w:cs="Simplified Arabic" w:hint="cs"/>
          <w:rtl/>
        </w:rPr>
        <w:t>ات</w:t>
      </w:r>
      <w:r w:rsidR="00A128CC" w:rsidRPr="00550781">
        <w:rPr>
          <w:rFonts w:cs="Simplified Arabic"/>
          <w:rtl/>
        </w:rPr>
        <w:t xml:space="preserve"> </w:t>
      </w:r>
      <w:r w:rsidRPr="00550781">
        <w:rPr>
          <w:rFonts w:cs="Simplified Arabic" w:hint="cs"/>
          <w:rtl/>
        </w:rPr>
        <w:t>ل</w:t>
      </w:r>
      <w:r w:rsidRPr="00550781">
        <w:rPr>
          <w:rFonts w:cs="Simplified Arabic"/>
          <w:rtl/>
        </w:rPr>
        <w:t>مفاوضات</w:t>
      </w:r>
      <w:r w:rsidR="00A128CC" w:rsidRPr="00550781">
        <w:rPr>
          <w:rFonts w:cs="Simplified Arabic" w:hint="cs"/>
          <w:rtl/>
        </w:rPr>
        <w:t xml:space="preserve"> </w:t>
      </w:r>
      <w:r w:rsidRPr="00550781">
        <w:rPr>
          <w:rFonts w:cs="Simplified Arabic"/>
          <w:rtl/>
        </w:rPr>
        <w:t>التجديد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hint="cs"/>
          <w:rtl/>
        </w:rPr>
        <w:t xml:space="preserve"> </w:t>
      </w:r>
      <w:r w:rsidRPr="00550781">
        <w:rPr>
          <w:rFonts w:cs="Simplified Arabic" w:hint="cs"/>
          <w:rtl/>
        </w:rPr>
        <w:t>العالمية</w:t>
      </w:r>
      <w:r w:rsidRPr="00550781">
        <w:rPr>
          <w:rFonts w:cs="Simplified Arabic"/>
          <w:rtl/>
        </w:rPr>
        <w:t>،</w:t>
      </w:r>
      <w:r w:rsidR="00A128CC" w:rsidRPr="00550781">
        <w:rPr>
          <w:rFonts w:cs="Simplified Arabic"/>
          <w:rtl/>
        </w:rPr>
        <w:t xml:space="preserve"> </w:t>
      </w:r>
      <w:r w:rsidRPr="00550781">
        <w:rPr>
          <w:rFonts w:cs="Simplified Arabic"/>
          <w:rtl/>
        </w:rPr>
        <w:t>الذي</w:t>
      </w:r>
      <w:r w:rsidR="00A128CC" w:rsidRPr="00550781">
        <w:rPr>
          <w:rFonts w:cs="Simplified Arabic"/>
          <w:rtl/>
        </w:rPr>
        <w:t xml:space="preserve"> </w:t>
      </w:r>
      <w:r w:rsidRPr="00550781">
        <w:rPr>
          <w:rFonts w:cs="Simplified Arabic"/>
          <w:rtl/>
        </w:rPr>
        <w:t>سيشارك</w:t>
      </w:r>
      <w:r w:rsidR="00A128CC" w:rsidRPr="00550781">
        <w:rPr>
          <w:rFonts w:cs="Simplified Arabic"/>
          <w:rtl/>
        </w:rPr>
        <w:t xml:space="preserve"> </w:t>
      </w:r>
      <w:r w:rsidRPr="00550781">
        <w:rPr>
          <w:rFonts w:cs="Simplified Arabic"/>
          <w:rtl/>
        </w:rPr>
        <w:t>فيه</w:t>
      </w:r>
      <w:r w:rsidR="00A128CC" w:rsidRPr="00550781">
        <w:rPr>
          <w:rFonts w:cs="Simplified Arabic"/>
          <w:rtl/>
        </w:rPr>
        <w:t xml:space="preserve"> </w:t>
      </w:r>
      <w:r w:rsidRPr="00550781">
        <w:rPr>
          <w:rFonts w:cs="Simplified Arabic" w:hint="cs"/>
          <w:rtl/>
        </w:rPr>
        <w:t>المرفق</w:t>
      </w:r>
      <w:r w:rsidR="00A128CC" w:rsidRPr="00550781">
        <w:rPr>
          <w:rFonts w:cs="Simplified Arabic" w:hint="cs"/>
          <w:rtl/>
        </w:rPr>
        <w:t xml:space="preserve"> </w:t>
      </w:r>
      <w:r w:rsidRPr="00550781">
        <w:rPr>
          <w:rFonts w:cs="Simplified Arabic"/>
          <w:rtl/>
        </w:rPr>
        <w:t>وفقا</w:t>
      </w:r>
      <w:r w:rsidR="00A128CC" w:rsidRPr="00550781">
        <w:rPr>
          <w:rFonts w:cs="Simplified Arabic"/>
          <w:rtl/>
        </w:rPr>
        <w:t xml:space="preserve"> </w:t>
      </w:r>
      <w:r w:rsidRPr="00550781">
        <w:rPr>
          <w:rFonts w:cs="Simplified Arabic"/>
          <w:rtl/>
        </w:rPr>
        <w:t>للفقرة</w:t>
      </w:r>
      <w:r w:rsidR="00A128CC" w:rsidRPr="00550781">
        <w:rPr>
          <w:rFonts w:cs="Simplified Arabic"/>
          <w:rtl/>
        </w:rPr>
        <w:t xml:space="preserve"> </w:t>
      </w:r>
      <w:r w:rsidRPr="00550781">
        <w:rPr>
          <w:rFonts w:cs="Simplified Arabic"/>
          <w:rtl/>
        </w:rPr>
        <w:t>7</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مذكرة</w:t>
      </w:r>
      <w:r w:rsidR="00A128CC" w:rsidRPr="00550781">
        <w:rPr>
          <w:rFonts w:cs="Simplified Arabic"/>
          <w:rtl/>
        </w:rPr>
        <w:t xml:space="preserve"> </w:t>
      </w:r>
      <w:r w:rsidRPr="00550781">
        <w:rPr>
          <w:rFonts w:cs="Simplified Arabic"/>
          <w:rtl/>
        </w:rPr>
        <w:t>التفاهم</w:t>
      </w:r>
      <w:r w:rsidR="00A128CC" w:rsidRPr="00550781">
        <w:rPr>
          <w:rFonts w:cs="Simplified Arabic"/>
          <w:rtl/>
        </w:rPr>
        <w:t xml:space="preserve"> </w:t>
      </w:r>
      <w:r w:rsidRPr="00550781">
        <w:rPr>
          <w:rFonts w:cs="Simplified Arabic"/>
          <w:rtl/>
        </w:rPr>
        <w:t>بين</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ومجلس</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Pr="00550781">
        <w:rPr>
          <w:rFonts w:cs="Simplified Arabic" w:hint="cs"/>
          <w:rtl/>
        </w:rPr>
        <w:t>؛</w:t>
      </w:r>
    </w:p>
    <w:p w14:paraId="46BAD7B5" w14:textId="77777777" w:rsidR="0008714F" w:rsidRPr="00550781" w:rsidRDefault="0008714F" w:rsidP="00B57B49">
      <w:pPr>
        <w:pStyle w:val="ListParagraph"/>
        <w:keepNext/>
        <w:keepLines/>
        <w:bidi/>
        <w:spacing w:line="216" w:lineRule="auto"/>
        <w:ind w:hanging="181"/>
        <w:contextualSpacing w:val="0"/>
        <w:jc w:val="both"/>
        <w:rPr>
          <w:rFonts w:cs="Simplified Arabic"/>
          <w:b/>
          <w:bCs/>
          <w:rtl/>
        </w:rPr>
      </w:pPr>
      <w:r w:rsidRPr="00550781">
        <w:rPr>
          <w:rFonts w:cs="Simplified Arabic" w:hint="cs"/>
          <w:b/>
          <w:bCs/>
          <w:rtl/>
        </w:rPr>
        <w:t>رابعا</w:t>
      </w:r>
    </w:p>
    <w:p w14:paraId="7EAD6400" w14:textId="30F1C90D" w:rsidR="00717141" w:rsidRPr="00550781" w:rsidRDefault="00717141" w:rsidP="007451DD">
      <w:pPr>
        <w:pStyle w:val="ListParagraph"/>
        <w:keepNext/>
        <w:keepLines/>
        <w:bidi/>
        <w:spacing w:after="120" w:line="216" w:lineRule="auto"/>
        <w:ind w:left="539"/>
        <w:contextualSpacing w:val="0"/>
        <w:rPr>
          <w:rFonts w:cs="Simplified Arabic"/>
          <w:b/>
          <w:bCs/>
        </w:rPr>
      </w:pPr>
      <w:r w:rsidRPr="00550781">
        <w:rPr>
          <w:rFonts w:cs="Simplified Arabic"/>
          <w:b/>
          <w:bCs/>
          <w:rtl/>
        </w:rPr>
        <w:t>تقييم</w:t>
      </w:r>
      <w:r w:rsidR="00A128CC" w:rsidRPr="00550781">
        <w:rPr>
          <w:rFonts w:cs="Simplified Arabic"/>
          <w:b/>
          <w:bCs/>
          <w:rtl/>
        </w:rPr>
        <w:t xml:space="preserve"> </w:t>
      </w:r>
      <w:r w:rsidRPr="00550781">
        <w:rPr>
          <w:rFonts w:cs="Simplified Arabic"/>
          <w:b/>
          <w:bCs/>
          <w:rtl/>
        </w:rPr>
        <w:t>احتياجات</w:t>
      </w:r>
      <w:r w:rsidR="00A128CC" w:rsidRPr="00550781">
        <w:rPr>
          <w:rFonts w:cs="Simplified Arabic"/>
          <w:b/>
          <w:bCs/>
          <w:rtl/>
        </w:rPr>
        <w:t xml:space="preserve"> </w:t>
      </w:r>
      <w:r w:rsidRPr="00550781">
        <w:rPr>
          <w:rFonts w:cs="Simplified Arabic"/>
          <w:b/>
          <w:bCs/>
          <w:rtl/>
        </w:rPr>
        <w:t>التمويل</w:t>
      </w:r>
    </w:p>
    <w:p w14:paraId="7EAD6401" w14:textId="525C4B2E"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يطلب</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الأمينة</w:t>
      </w:r>
      <w:r w:rsidR="00A128CC" w:rsidRPr="00550781">
        <w:rPr>
          <w:rFonts w:cs="Simplified Arabic"/>
          <w:rtl/>
        </w:rPr>
        <w:t xml:space="preserve"> </w:t>
      </w:r>
      <w:r w:rsidRPr="00550781">
        <w:rPr>
          <w:rFonts w:cs="Simplified Arabic"/>
          <w:rtl/>
        </w:rPr>
        <w:t>التنفيذية</w:t>
      </w:r>
      <w:r w:rsidR="00A128CC" w:rsidRPr="00550781">
        <w:rPr>
          <w:rFonts w:cs="Simplified Arabic"/>
          <w:rtl/>
        </w:rPr>
        <w:t xml:space="preserve"> </w:t>
      </w:r>
      <w:r w:rsidRPr="00550781">
        <w:rPr>
          <w:rFonts w:cs="Simplified Arabic"/>
          <w:rtl/>
        </w:rPr>
        <w:t>أن</w:t>
      </w:r>
      <w:r w:rsidR="00A128CC" w:rsidRPr="00550781">
        <w:rPr>
          <w:rFonts w:cs="Simplified Arabic"/>
          <w:rtl/>
        </w:rPr>
        <w:t xml:space="preserve"> </w:t>
      </w:r>
      <w:r w:rsidRPr="00550781">
        <w:rPr>
          <w:rFonts w:cs="Simplified Arabic" w:hint="cs"/>
          <w:rtl/>
        </w:rPr>
        <w:t>ت</w:t>
      </w:r>
      <w:r w:rsidRPr="00550781">
        <w:rPr>
          <w:rFonts w:cs="Simplified Arabic"/>
          <w:rtl/>
        </w:rPr>
        <w:t>قوم،</w:t>
      </w:r>
      <w:r w:rsidR="00A128CC" w:rsidRPr="00550781">
        <w:rPr>
          <w:rFonts w:cs="Simplified Arabic"/>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أقرب</w:t>
      </w:r>
      <w:r w:rsidR="00A128CC" w:rsidRPr="00550781">
        <w:rPr>
          <w:rFonts w:cs="Simplified Arabic" w:hint="cs"/>
          <w:rtl/>
        </w:rPr>
        <w:t xml:space="preserve"> </w:t>
      </w:r>
      <w:r w:rsidRPr="00550781">
        <w:rPr>
          <w:rFonts w:cs="Simplified Arabic" w:hint="cs"/>
          <w:rtl/>
        </w:rPr>
        <w:t>وقت</w:t>
      </w:r>
      <w:r w:rsidR="00A128CC" w:rsidRPr="00550781">
        <w:rPr>
          <w:rFonts w:cs="Simplified Arabic" w:hint="cs"/>
          <w:rtl/>
        </w:rPr>
        <w:t xml:space="preserve"> </w:t>
      </w:r>
      <w:r w:rsidRPr="00550781">
        <w:rPr>
          <w:rFonts w:cs="Simplified Arabic" w:hint="cs"/>
          <w:rtl/>
        </w:rPr>
        <w:t>ممكن</w:t>
      </w:r>
      <w:r w:rsidRPr="00550781">
        <w:rPr>
          <w:rFonts w:cs="Simplified Arabic"/>
          <w:rtl/>
        </w:rPr>
        <w:t>،</w:t>
      </w:r>
      <w:r w:rsidR="00A128CC" w:rsidRPr="00550781">
        <w:rPr>
          <w:rFonts w:cs="Simplified Arabic"/>
          <w:rtl/>
        </w:rPr>
        <w:t xml:space="preserve"> </w:t>
      </w:r>
      <w:r w:rsidRPr="00550781">
        <w:rPr>
          <w:rFonts w:cs="Simplified Arabic"/>
          <w:rtl/>
        </w:rPr>
        <w:t>بتجميع</w:t>
      </w:r>
      <w:r w:rsidR="00A128CC" w:rsidRPr="00550781">
        <w:rPr>
          <w:rFonts w:cs="Simplified Arabic"/>
          <w:rtl/>
        </w:rPr>
        <w:t xml:space="preserve"> </w:t>
      </w:r>
      <w:r w:rsidRPr="00550781">
        <w:rPr>
          <w:rFonts w:cs="Simplified Arabic"/>
          <w:rtl/>
        </w:rPr>
        <w:t>المعلومات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باحتياجات</w:t>
      </w:r>
      <w:r w:rsidR="00A128CC" w:rsidRPr="00550781">
        <w:rPr>
          <w:rFonts w:cs="Simplified Arabic"/>
          <w:rtl/>
        </w:rPr>
        <w:t xml:space="preserve"> </w:t>
      </w:r>
      <w:r w:rsidRPr="00550781">
        <w:rPr>
          <w:rFonts w:cs="Simplified Arabic"/>
          <w:rtl/>
        </w:rPr>
        <w:t>التمويل</w:t>
      </w:r>
      <w:r w:rsidR="00A128CC" w:rsidRPr="00550781">
        <w:rPr>
          <w:rFonts w:cs="Simplified Arabic"/>
          <w:rtl/>
        </w:rPr>
        <w:t xml:space="preserve"> </w:t>
      </w:r>
      <w:r w:rsidRPr="00550781">
        <w:rPr>
          <w:rFonts w:cs="Simplified Arabic"/>
          <w:rtl/>
        </w:rPr>
        <w:t>الواردة</w:t>
      </w:r>
      <w:r w:rsidR="00A128CC" w:rsidRPr="00550781">
        <w:rPr>
          <w:rFonts w:cs="Simplified Arabic"/>
          <w:rtl/>
        </w:rPr>
        <w:t xml:space="preserve"> </w:t>
      </w:r>
      <w:r w:rsidR="00E97424" w:rsidRPr="00550781">
        <w:rPr>
          <w:rFonts w:cs="Simplified Arabic"/>
          <w:rtl/>
        </w:rPr>
        <w:t>من</w:t>
      </w:r>
      <w:r w:rsidR="00A128CC" w:rsidRPr="00550781">
        <w:rPr>
          <w:rFonts w:cs="Simplified Arabic"/>
          <w:rtl/>
        </w:rPr>
        <w:t xml:space="preserve"> </w:t>
      </w:r>
      <w:r w:rsidR="00E97424" w:rsidRPr="00550781">
        <w:rPr>
          <w:rFonts w:cs="Simplified Arabic"/>
          <w:rtl/>
        </w:rPr>
        <w:t>جميع</w:t>
      </w:r>
      <w:r w:rsidR="00A128CC" w:rsidRPr="00550781">
        <w:rPr>
          <w:rFonts w:cs="Simplified Arabic"/>
          <w:rtl/>
        </w:rPr>
        <w:t xml:space="preserve"> </w:t>
      </w:r>
      <w:r w:rsidR="00E97424" w:rsidRPr="00550781">
        <w:rPr>
          <w:rFonts w:cs="Simplified Arabic"/>
          <w:rtl/>
        </w:rPr>
        <w:t>البلدان</w:t>
      </w:r>
      <w:r w:rsidR="00A128CC" w:rsidRPr="00550781">
        <w:rPr>
          <w:rFonts w:cs="Simplified Arabic"/>
          <w:rtl/>
        </w:rPr>
        <w:t xml:space="preserve"> </w:t>
      </w:r>
      <w:r w:rsidR="00E97424" w:rsidRPr="00550781">
        <w:rPr>
          <w:rFonts w:cs="Simplified Arabic"/>
          <w:rtl/>
        </w:rPr>
        <w:t>النامية</w:t>
      </w:r>
      <w:r w:rsidR="0008714F" w:rsidRPr="00550781">
        <w:rPr>
          <w:rFonts w:cs="Simplified Arabic" w:hint="cs"/>
          <w:rtl/>
        </w:rPr>
        <w:t xml:space="preserve"> </w:t>
      </w:r>
      <w:r w:rsidR="009B6FF4" w:rsidRPr="00550781">
        <w:rPr>
          <w:rFonts w:cs="Simplified Arabic" w:hint="cs"/>
          <w:rtl/>
        </w:rPr>
        <w:t>الأطرا</w:t>
      </w:r>
      <w:r w:rsidR="009B6FF4" w:rsidRPr="00550781">
        <w:rPr>
          <w:rFonts w:cs="Simplified Arabic" w:hint="eastAsia"/>
          <w:rtl/>
        </w:rPr>
        <w:t>ف</w:t>
      </w:r>
      <w:r w:rsidR="00A128CC" w:rsidRPr="00550781">
        <w:rPr>
          <w:rFonts w:cs="Simplified Arabic"/>
          <w:rtl/>
        </w:rPr>
        <w:t xml:space="preserve"> </w:t>
      </w:r>
      <w:r w:rsidR="00E97424" w:rsidRPr="00550781">
        <w:rPr>
          <w:rFonts w:cs="Simplified Arabic"/>
          <w:rtl/>
        </w:rPr>
        <w:t>المؤهلة،</w:t>
      </w:r>
      <w:r w:rsidR="00A128CC" w:rsidRPr="00550781">
        <w:rPr>
          <w:rFonts w:cs="Simplified Arabic"/>
          <w:rtl/>
        </w:rPr>
        <w:t xml:space="preserve"> </w:t>
      </w:r>
      <w:r w:rsidR="00E97424" w:rsidRPr="00550781">
        <w:rPr>
          <w:rFonts w:cs="Simplified Arabic"/>
          <w:rtl/>
        </w:rPr>
        <w:t>وخاصة</w:t>
      </w:r>
      <w:r w:rsidR="00A128CC" w:rsidRPr="00550781">
        <w:rPr>
          <w:rFonts w:cs="Simplified Arabic"/>
          <w:rtl/>
        </w:rPr>
        <w:t xml:space="preserve"> </w:t>
      </w:r>
      <w:r w:rsidR="00B57B49" w:rsidRPr="00550781">
        <w:rPr>
          <w:rFonts w:cs="Simplified Arabic"/>
          <w:rtl/>
        </w:rPr>
        <w:t xml:space="preserve">أقل </w:t>
      </w:r>
      <w:r w:rsidR="00E97424" w:rsidRPr="00550781">
        <w:rPr>
          <w:rFonts w:cs="Simplified Arabic"/>
          <w:rtl/>
        </w:rPr>
        <w:t>البلدان</w:t>
      </w:r>
      <w:r w:rsidR="00A128CC" w:rsidRPr="00550781">
        <w:rPr>
          <w:rFonts w:cs="Simplified Arabic"/>
          <w:rtl/>
        </w:rPr>
        <w:t xml:space="preserve"> </w:t>
      </w:r>
      <w:r w:rsidR="00E97424" w:rsidRPr="00550781">
        <w:rPr>
          <w:rFonts w:cs="Simplified Arabic"/>
          <w:rtl/>
        </w:rPr>
        <w:t>نموا</w:t>
      </w:r>
      <w:r w:rsidR="00A128CC" w:rsidRPr="00550781">
        <w:rPr>
          <w:rFonts w:cs="Simplified Arabic"/>
          <w:rtl/>
        </w:rPr>
        <w:t xml:space="preserve"> </w:t>
      </w:r>
      <w:r w:rsidR="00E97424" w:rsidRPr="00550781">
        <w:rPr>
          <w:rFonts w:cs="Simplified Arabic"/>
          <w:rtl/>
        </w:rPr>
        <w:t>والدول</w:t>
      </w:r>
      <w:r w:rsidR="00A128CC" w:rsidRPr="00550781">
        <w:rPr>
          <w:rFonts w:cs="Simplified Arabic"/>
          <w:rtl/>
        </w:rPr>
        <w:t xml:space="preserve"> </w:t>
      </w:r>
      <w:r w:rsidR="00E97424" w:rsidRPr="00550781">
        <w:rPr>
          <w:rFonts w:cs="Simplified Arabic"/>
          <w:rtl/>
        </w:rPr>
        <w:t>الجزرية</w:t>
      </w:r>
      <w:r w:rsidR="00A128CC" w:rsidRPr="00550781">
        <w:rPr>
          <w:rFonts w:cs="Simplified Arabic"/>
          <w:rtl/>
        </w:rPr>
        <w:t xml:space="preserve"> </w:t>
      </w:r>
      <w:r w:rsidR="00E97424" w:rsidRPr="00550781">
        <w:rPr>
          <w:rFonts w:cs="Simplified Arabic"/>
          <w:rtl/>
        </w:rPr>
        <w:t>الصغيرة</w:t>
      </w:r>
      <w:r w:rsidR="00A128CC" w:rsidRPr="00550781">
        <w:rPr>
          <w:rFonts w:cs="Simplified Arabic"/>
          <w:rtl/>
        </w:rPr>
        <w:t xml:space="preserve"> </w:t>
      </w:r>
      <w:r w:rsidR="00E97424" w:rsidRPr="00550781">
        <w:rPr>
          <w:rFonts w:cs="Simplified Arabic"/>
          <w:rtl/>
        </w:rPr>
        <w:t>النامية،</w:t>
      </w:r>
      <w:r w:rsidR="00A128CC" w:rsidRPr="00550781">
        <w:rPr>
          <w:rFonts w:cs="Simplified Arabic"/>
          <w:rtl/>
        </w:rPr>
        <w:t xml:space="preserve"> </w:t>
      </w:r>
      <w:r w:rsidR="0008714F" w:rsidRPr="00550781">
        <w:rPr>
          <w:rFonts w:cs="Simplified Arabic" w:hint="cs"/>
          <w:rtl/>
        </w:rPr>
        <w:t>والأطراف</w:t>
      </w:r>
      <w:r w:rsidR="00A128CC" w:rsidRPr="00550781">
        <w:rPr>
          <w:rFonts w:cs="Simplified Arabic" w:hint="cs"/>
          <w:rtl/>
          <w:lang w:bidi="ar-EG"/>
        </w:rPr>
        <w:t xml:space="preserve"> </w:t>
      </w:r>
      <w:r w:rsidR="00E552ED" w:rsidRPr="00550781">
        <w:rPr>
          <w:rFonts w:cs="Simplified Arabic" w:hint="cs"/>
          <w:rtl/>
          <w:lang w:bidi="ar-EG"/>
        </w:rPr>
        <w:t>التي</w:t>
      </w:r>
      <w:r w:rsidR="00A128CC" w:rsidRPr="00550781">
        <w:rPr>
          <w:rFonts w:cs="Simplified Arabic" w:hint="cs"/>
          <w:rtl/>
          <w:lang w:bidi="ar-EG"/>
        </w:rPr>
        <w:t xml:space="preserve"> </w:t>
      </w:r>
      <w:r w:rsidR="00E552ED" w:rsidRPr="00550781">
        <w:rPr>
          <w:rFonts w:cs="Simplified Arabic" w:hint="cs"/>
          <w:rtl/>
          <w:lang w:bidi="ar-EG"/>
        </w:rPr>
        <w:t>تمر</w:t>
      </w:r>
      <w:r w:rsidR="00A128CC" w:rsidRPr="00550781">
        <w:rPr>
          <w:rFonts w:cs="Simplified Arabic" w:hint="cs"/>
          <w:rtl/>
          <w:lang w:bidi="ar-EG"/>
        </w:rPr>
        <w:t xml:space="preserve"> </w:t>
      </w:r>
      <w:r w:rsidR="0008714F" w:rsidRPr="00550781">
        <w:rPr>
          <w:rFonts w:cs="Simplified Arabic" w:hint="cs"/>
          <w:rtl/>
          <w:lang w:bidi="ar-EG"/>
        </w:rPr>
        <w:t xml:space="preserve">اقتصاداتها </w:t>
      </w:r>
      <w:r w:rsidR="00E552ED" w:rsidRPr="00550781">
        <w:rPr>
          <w:rFonts w:cs="Simplified Arabic" w:hint="cs"/>
          <w:rtl/>
          <w:lang w:bidi="ar-EG"/>
        </w:rPr>
        <w:t>بمرحلة</w:t>
      </w:r>
      <w:r w:rsidR="00A128CC" w:rsidRPr="00550781">
        <w:rPr>
          <w:rFonts w:cs="Simplified Arabic" w:hint="cs"/>
          <w:rtl/>
          <w:lang w:bidi="ar-EG"/>
        </w:rPr>
        <w:t xml:space="preserve"> </w:t>
      </w:r>
      <w:r w:rsidR="00E97424" w:rsidRPr="00550781">
        <w:rPr>
          <w:rFonts w:cs="Simplified Arabic"/>
          <w:rtl/>
        </w:rPr>
        <w:t>انتقالية</w:t>
      </w:r>
      <w:r w:rsidR="00C57699" w:rsidRPr="00550781">
        <w:rPr>
          <w:rFonts w:cs="Simplified Arabic" w:hint="cs"/>
          <w:rtl/>
          <w:lang w:bidi="ar-EG"/>
        </w:rPr>
        <w:t>، وإرسالها في أقرب وقت ممكن</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أمانة</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والمشاركين</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مفاوضات</w:t>
      </w:r>
      <w:r w:rsidR="00A128CC" w:rsidRPr="00550781">
        <w:rPr>
          <w:rFonts w:cs="Simplified Arabic" w:hint="cs"/>
          <w:rtl/>
        </w:rPr>
        <w:t xml:space="preserve"> </w:t>
      </w:r>
      <w:r w:rsidRPr="00550781">
        <w:rPr>
          <w:rFonts w:cs="Simplified Arabic"/>
          <w:rtl/>
        </w:rPr>
        <w:t>التجديد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p>
    <w:p w14:paraId="7EAD6402" w14:textId="10556197"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Pr>
      </w:pPr>
      <w:r w:rsidRPr="00550781">
        <w:rPr>
          <w:rFonts w:cs="Simplified Arabic"/>
          <w:i/>
          <w:iCs/>
          <w:rtl/>
        </w:rPr>
        <w:t>يطلب</w:t>
      </w:r>
      <w:r w:rsidR="00A128CC" w:rsidRPr="00550781">
        <w:rPr>
          <w:rFonts w:cs="Simplified Arabic" w:hint="cs"/>
          <w:i/>
          <w:iCs/>
          <w:rtl/>
        </w:rPr>
        <w:t xml:space="preserve"> </w:t>
      </w:r>
      <w:r w:rsidRPr="00550781">
        <w:rPr>
          <w:rFonts w:cs="Simplified Arabic" w:hint="cs"/>
          <w:i/>
          <w:iCs/>
          <w:rtl/>
        </w:rPr>
        <w:t>أيضا</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الأمينة</w:t>
      </w:r>
      <w:r w:rsidR="00A128CC" w:rsidRPr="00550781">
        <w:rPr>
          <w:rFonts w:cs="Simplified Arabic"/>
          <w:rtl/>
        </w:rPr>
        <w:t xml:space="preserve"> </w:t>
      </w:r>
      <w:r w:rsidRPr="00550781">
        <w:rPr>
          <w:rFonts w:cs="Simplified Arabic"/>
          <w:rtl/>
        </w:rPr>
        <w:t>التنفيذية</w:t>
      </w:r>
      <w:r w:rsidR="00A128CC" w:rsidRPr="00550781">
        <w:rPr>
          <w:rFonts w:cs="Simplified Arabic"/>
          <w:rtl/>
        </w:rPr>
        <w:t xml:space="preserve"> </w:t>
      </w:r>
      <w:r w:rsidRPr="00550781">
        <w:rPr>
          <w:rFonts w:cs="Simplified Arabic"/>
          <w:rtl/>
        </w:rPr>
        <w:t>الاستفادة</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الخبرات</w:t>
      </w:r>
      <w:r w:rsidR="0008714F" w:rsidRPr="00550781">
        <w:rPr>
          <w:rFonts w:cs="Simplified Arabic" w:hint="cs"/>
          <w:rtl/>
        </w:rPr>
        <w:t xml:space="preserve"> المكتسبة</w:t>
      </w:r>
      <w:r w:rsidR="00A128CC" w:rsidRPr="00550781">
        <w:rPr>
          <w:rFonts w:cs="Simplified Arabic"/>
          <w:rtl/>
        </w:rPr>
        <w:t xml:space="preserve"> </w:t>
      </w:r>
      <w:r w:rsidRPr="00550781">
        <w:rPr>
          <w:rFonts w:cs="Simplified Arabic"/>
          <w:rtl/>
        </w:rPr>
        <w:t>والدروس</w:t>
      </w:r>
      <w:r w:rsidR="00A128CC" w:rsidRPr="00550781">
        <w:rPr>
          <w:rFonts w:cs="Simplified Arabic"/>
          <w:rtl/>
        </w:rPr>
        <w:t xml:space="preserve"> </w:t>
      </w:r>
      <w:r w:rsidRPr="00550781">
        <w:rPr>
          <w:rFonts w:cs="Simplified Arabic"/>
          <w:rtl/>
        </w:rPr>
        <w:t>المستفادة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الاختصاصات</w:t>
      </w:r>
      <w:r w:rsidR="00A128CC" w:rsidRPr="00550781">
        <w:rPr>
          <w:rFonts w:cs="Simplified Arabic"/>
          <w:rtl/>
        </w:rPr>
        <w:t xml:space="preserve"> </w:t>
      </w:r>
      <w:r w:rsidRPr="00550781">
        <w:rPr>
          <w:rFonts w:cs="Simplified Arabic"/>
          <w:rtl/>
        </w:rPr>
        <w:t>لتقييم</w:t>
      </w:r>
      <w:r w:rsidR="00A128CC" w:rsidRPr="00550781">
        <w:rPr>
          <w:rFonts w:cs="Simplified Arabic"/>
          <w:rtl/>
        </w:rPr>
        <w:t xml:space="preserve"> </w:t>
      </w:r>
      <w:r w:rsidRPr="00550781">
        <w:rPr>
          <w:rFonts w:cs="Simplified Arabic"/>
          <w:rtl/>
        </w:rPr>
        <w:t>احتياجات</w:t>
      </w:r>
      <w:r w:rsidR="00A128CC" w:rsidRPr="00550781">
        <w:rPr>
          <w:rFonts w:cs="Simplified Arabic"/>
          <w:rtl/>
        </w:rPr>
        <w:t xml:space="preserve"> </w:t>
      </w:r>
      <w:r w:rsidRPr="00550781">
        <w:rPr>
          <w:rFonts w:cs="Simplified Arabic"/>
          <w:rtl/>
        </w:rPr>
        <w:t>التمويل</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لتنفيذ</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وبروتوكول</w:t>
      </w:r>
      <w:r w:rsidRPr="00550781">
        <w:rPr>
          <w:rFonts w:cs="Simplified Arabic" w:hint="cs"/>
          <w:rtl/>
        </w:rPr>
        <w:t>ي</w:t>
      </w:r>
      <w:r w:rsidRPr="00550781">
        <w:rPr>
          <w:rFonts w:cs="Simplified Arabic"/>
          <w:rtl/>
        </w:rPr>
        <w:t>ها،</w:t>
      </w:r>
      <w:r w:rsidR="00A128CC" w:rsidRPr="00550781">
        <w:rPr>
          <w:rFonts w:cs="Simplified Arabic"/>
          <w:rtl/>
        </w:rPr>
        <w:t xml:space="preserve"> </w:t>
      </w:r>
      <w:r w:rsidRPr="00550781">
        <w:rPr>
          <w:rFonts w:cs="Simplified Arabic"/>
          <w:rtl/>
        </w:rPr>
        <w:t>وإعداد</w:t>
      </w:r>
      <w:r w:rsidR="00A128CC" w:rsidRPr="00550781">
        <w:rPr>
          <w:rFonts w:cs="Simplified Arabic"/>
          <w:rtl/>
        </w:rPr>
        <w:t xml:space="preserve"> </w:t>
      </w:r>
      <w:r w:rsidRPr="00550781">
        <w:rPr>
          <w:rFonts w:cs="Simplified Arabic"/>
          <w:rtl/>
        </w:rPr>
        <w:t>مشروع</w:t>
      </w:r>
      <w:r w:rsidR="00A128CC" w:rsidRPr="00550781">
        <w:rPr>
          <w:rFonts w:cs="Simplified Arabic"/>
          <w:rtl/>
        </w:rPr>
        <w:t xml:space="preserve"> </w:t>
      </w:r>
      <w:r w:rsidRPr="00550781">
        <w:rPr>
          <w:rFonts w:cs="Simplified Arabic"/>
          <w:rtl/>
        </w:rPr>
        <w:t>الاختصاصات</w:t>
      </w:r>
      <w:r w:rsidR="00A128CC" w:rsidRPr="00550781">
        <w:rPr>
          <w:rFonts w:cs="Simplified Arabic"/>
          <w:rtl/>
        </w:rPr>
        <w:t xml:space="preserve"> </w:t>
      </w:r>
      <w:r w:rsidRPr="00550781">
        <w:rPr>
          <w:rFonts w:cs="Simplified Arabic"/>
          <w:rtl/>
        </w:rPr>
        <w:lastRenderedPageBreak/>
        <w:t>لإجراء</w:t>
      </w:r>
      <w:r w:rsidR="00A128CC" w:rsidRPr="00550781">
        <w:rPr>
          <w:rFonts w:cs="Simplified Arabic"/>
          <w:rtl/>
        </w:rPr>
        <w:t xml:space="preserve"> </w:t>
      </w:r>
      <w:r w:rsidRPr="00550781">
        <w:rPr>
          <w:rFonts w:cs="Simplified Arabic" w:hint="cs"/>
          <w:rtl/>
        </w:rPr>
        <w:t>التقدير</w:t>
      </w:r>
      <w:r w:rsidR="00A128CC" w:rsidRPr="00550781">
        <w:rPr>
          <w:rFonts w:cs="Simplified Arabic" w:hint="cs"/>
          <w:rtl/>
        </w:rPr>
        <w:t xml:space="preserve"> </w:t>
      </w:r>
      <w:r w:rsidRPr="00550781">
        <w:rPr>
          <w:rFonts w:cs="Simplified Arabic" w:hint="cs"/>
          <w:rtl/>
        </w:rPr>
        <w:t>الخامس</w:t>
      </w:r>
      <w:r w:rsidR="00A128CC" w:rsidRPr="00550781">
        <w:rPr>
          <w:rFonts w:cs="Simplified Arabic" w:hint="cs"/>
          <w:rtl/>
        </w:rPr>
        <w:t xml:space="preserve"> </w:t>
      </w:r>
      <w:r w:rsidRPr="00550781">
        <w:rPr>
          <w:rFonts w:cs="Simplified Arabic" w:hint="cs"/>
          <w:rtl/>
        </w:rPr>
        <w:t>ل</w:t>
      </w:r>
      <w:r w:rsidRPr="00550781">
        <w:rPr>
          <w:rFonts w:cs="Simplified Arabic"/>
          <w:rtl/>
        </w:rPr>
        <w:t>احتياجات</w:t>
      </w:r>
      <w:r w:rsidR="00A128CC" w:rsidRPr="00550781">
        <w:rPr>
          <w:rFonts w:cs="Simplified Arabic"/>
          <w:rtl/>
        </w:rPr>
        <w:t xml:space="preserve"> </w:t>
      </w:r>
      <w:r w:rsidRPr="00550781">
        <w:rPr>
          <w:rFonts w:cs="Simplified Arabic"/>
          <w:rtl/>
        </w:rPr>
        <w:t>التمويل</w:t>
      </w:r>
      <w:r w:rsidR="00A128CC" w:rsidRPr="00550781">
        <w:rPr>
          <w:rFonts w:cs="Simplified Arabic" w:hint="cs"/>
          <w:rtl/>
        </w:rPr>
        <w:t xml:space="preserve"> </w:t>
      </w:r>
      <w:r w:rsidRPr="00550781">
        <w:rPr>
          <w:rFonts w:cs="Simplified Arabic"/>
          <w:rtl/>
        </w:rPr>
        <w:t>للتجديد</w:t>
      </w:r>
      <w:r w:rsidR="00A128CC" w:rsidRPr="00550781">
        <w:rPr>
          <w:rFonts w:cs="Simplified Arabic"/>
          <w:rtl/>
        </w:rPr>
        <w:t xml:space="preserve"> </w:t>
      </w:r>
      <w:r w:rsidRPr="00550781">
        <w:rPr>
          <w:rFonts w:cs="Simplified Arabic"/>
          <w:rtl/>
        </w:rPr>
        <w:t>العاشر</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0008714F" w:rsidRPr="00550781">
        <w:rPr>
          <w:rFonts w:cs="Simplified Arabic" w:hint="cs"/>
          <w:rtl/>
        </w:rPr>
        <w:t>(</w:t>
      </w:r>
      <w:r w:rsidRPr="00550781">
        <w:rPr>
          <w:rFonts w:cs="Simplified Arabic"/>
          <w:rtl/>
        </w:rPr>
        <w:t>يوليه/تموز</w:t>
      </w:r>
      <w:r w:rsidR="00A128CC" w:rsidRPr="00550781">
        <w:rPr>
          <w:rFonts w:cs="Simplified Arabic"/>
          <w:rtl/>
        </w:rPr>
        <w:t xml:space="preserve"> </w:t>
      </w:r>
      <w:r w:rsidRPr="00550781">
        <w:rPr>
          <w:rFonts w:cs="Simplified Arabic"/>
          <w:rtl/>
        </w:rPr>
        <w:t>2030</w:t>
      </w:r>
      <w:r w:rsidR="0008714F" w:rsidRPr="00550781">
        <w:rPr>
          <w:rFonts w:cs="Simplified Arabic" w:hint="cs"/>
          <w:rtl/>
        </w:rPr>
        <w:t>-</w:t>
      </w:r>
      <w:r w:rsidRPr="00550781">
        <w:rPr>
          <w:rFonts w:cs="Simplified Arabic"/>
          <w:rtl/>
        </w:rPr>
        <w:t>يونيه/حزيران</w:t>
      </w:r>
      <w:r w:rsidR="00A128CC" w:rsidRPr="00550781">
        <w:rPr>
          <w:rFonts w:cs="Simplified Arabic"/>
          <w:rtl/>
        </w:rPr>
        <w:t xml:space="preserve"> </w:t>
      </w:r>
      <w:r w:rsidRPr="00550781">
        <w:rPr>
          <w:rFonts w:cs="Simplified Arabic"/>
          <w:rtl/>
        </w:rPr>
        <w:t>2034</w:t>
      </w:r>
      <w:r w:rsidR="0008714F" w:rsidRPr="00550781">
        <w:rPr>
          <w:rFonts w:cs="Simplified Arabic" w:hint="cs"/>
          <w:rtl/>
        </w:rPr>
        <w:t>)</w:t>
      </w:r>
      <w:r w:rsidRPr="00550781">
        <w:rPr>
          <w:rFonts w:cs="Simplified Arabic"/>
          <w:rtl/>
        </w:rPr>
        <w:t>،</w:t>
      </w:r>
      <w:r w:rsidR="00A128CC" w:rsidRPr="00550781">
        <w:rPr>
          <w:rFonts w:cs="Simplified Arabic"/>
          <w:rtl/>
        </w:rPr>
        <w:t xml:space="preserve"> </w:t>
      </w:r>
      <w:r w:rsidRPr="00550781">
        <w:rPr>
          <w:rFonts w:cs="Simplified Arabic"/>
          <w:rtl/>
        </w:rPr>
        <w:t>لتنظر</w:t>
      </w:r>
      <w:r w:rsidR="00A128CC" w:rsidRPr="00550781">
        <w:rPr>
          <w:rFonts w:cs="Simplified Arabic"/>
          <w:rtl/>
        </w:rPr>
        <w:t xml:space="preserve"> </w:t>
      </w:r>
      <w:r w:rsidRPr="00550781">
        <w:rPr>
          <w:rFonts w:cs="Simplified Arabic"/>
          <w:rtl/>
        </w:rPr>
        <w:t>فيه</w:t>
      </w:r>
      <w:r w:rsidR="00A128CC" w:rsidRPr="00550781">
        <w:rPr>
          <w:rFonts w:cs="Simplified Arabic"/>
          <w:rtl/>
        </w:rPr>
        <w:t xml:space="preserve"> </w:t>
      </w:r>
      <w:r w:rsidRPr="00550781">
        <w:rPr>
          <w:rFonts w:cs="Simplified Arabic"/>
          <w:rtl/>
        </w:rPr>
        <w:t>الهيئة</w:t>
      </w:r>
      <w:r w:rsidR="00A128CC" w:rsidRPr="00550781">
        <w:rPr>
          <w:rFonts w:cs="Simplified Arabic"/>
          <w:rtl/>
        </w:rPr>
        <w:t xml:space="preserve"> </w:t>
      </w:r>
      <w:r w:rsidRPr="00550781">
        <w:rPr>
          <w:rFonts w:cs="Simplified Arabic"/>
          <w:rtl/>
        </w:rPr>
        <w:t>الفرعية</w:t>
      </w:r>
      <w:r w:rsidR="00A128CC" w:rsidRPr="00550781">
        <w:rPr>
          <w:rFonts w:cs="Simplified Arabic"/>
          <w:rtl/>
        </w:rPr>
        <w:t xml:space="preserve"> </w:t>
      </w:r>
      <w:r w:rsidRPr="00550781">
        <w:rPr>
          <w:rFonts w:cs="Simplified Arabic"/>
          <w:rtl/>
        </w:rPr>
        <w:t>للتنفيذ</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اجتماع</w:t>
      </w:r>
      <w:r w:rsidR="0008714F" w:rsidRPr="00550781">
        <w:rPr>
          <w:rFonts w:cs="Simplified Arabic" w:hint="cs"/>
          <w:rtl/>
        </w:rPr>
        <w:t xml:space="preserve"> يعقد قبل الاجتماع السابع عشر لمؤتمر الأطراف ولينظر فيه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اجتماعه</w:t>
      </w:r>
      <w:r w:rsidR="00A128CC" w:rsidRPr="00550781">
        <w:rPr>
          <w:rFonts w:cs="Simplified Arabic"/>
          <w:rtl/>
        </w:rPr>
        <w:t xml:space="preserve"> </w:t>
      </w:r>
      <w:r w:rsidRPr="00550781">
        <w:rPr>
          <w:rFonts w:cs="Simplified Arabic"/>
          <w:rtl/>
        </w:rPr>
        <w:t>السابع</w:t>
      </w:r>
      <w:r w:rsidR="00A128CC" w:rsidRPr="00550781">
        <w:rPr>
          <w:rFonts w:cs="Simplified Arabic"/>
          <w:rtl/>
        </w:rPr>
        <w:t xml:space="preserve"> </w:t>
      </w:r>
      <w:r w:rsidRPr="00550781">
        <w:rPr>
          <w:rFonts w:cs="Simplified Arabic"/>
          <w:rtl/>
        </w:rPr>
        <w:t>عشر؛</w:t>
      </w:r>
    </w:p>
    <w:p w14:paraId="28BB23A7" w14:textId="77777777" w:rsidR="0008714F" w:rsidRPr="00550781" w:rsidRDefault="0008714F" w:rsidP="001F4291">
      <w:pPr>
        <w:pStyle w:val="ListParagraph"/>
        <w:keepNext/>
        <w:keepLines/>
        <w:bidi/>
        <w:spacing w:line="216" w:lineRule="auto"/>
        <w:ind w:hanging="181"/>
        <w:contextualSpacing w:val="0"/>
        <w:jc w:val="both"/>
        <w:rPr>
          <w:rFonts w:cs="Simplified Arabic"/>
          <w:b/>
          <w:bCs/>
          <w:rtl/>
        </w:rPr>
      </w:pPr>
      <w:r w:rsidRPr="00550781">
        <w:rPr>
          <w:rFonts w:cs="Simplified Arabic" w:hint="cs"/>
          <w:b/>
          <w:bCs/>
          <w:rtl/>
        </w:rPr>
        <w:t>خامسا</w:t>
      </w:r>
    </w:p>
    <w:p w14:paraId="7EAD6403" w14:textId="458F624E" w:rsidR="00717141" w:rsidRPr="00550781" w:rsidRDefault="00717141" w:rsidP="0008714F">
      <w:pPr>
        <w:pStyle w:val="ListParagraph"/>
        <w:bidi/>
        <w:spacing w:after="120" w:line="216" w:lineRule="auto"/>
        <w:ind w:hanging="180"/>
        <w:contextualSpacing w:val="0"/>
        <w:rPr>
          <w:rFonts w:cs="Simplified Arabic"/>
          <w:b/>
          <w:bCs/>
          <w:rtl/>
        </w:rPr>
      </w:pPr>
      <w:r w:rsidRPr="00550781">
        <w:rPr>
          <w:rFonts w:cs="Simplified Arabic"/>
          <w:b/>
          <w:bCs/>
          <w:rtl/>
        </w:rPr>
        <w:t>إرشادات</w:t>
      </w:r>
      <w:r w:rsidR="00A128CC" w:rsidRPr="00550781">
        <w:rPr>
          <w:rFonts w:cs="Simplified Arabic"/>
          <w:b/>
          <w:bCs/>
          <w:rtl/>
        </w:rPr>
        <w:t xml:space="preserve"> </w:t>
      </w:r>
      <w:r w:rsidRPr="00550781">
        <w:rPr>
          <w:rFonts w:cs="Simplified Arabic"/>
          <w:b/>
          <w:bCs/>
          <w:rtl/>
        </w:rPr>
        <w:t>إضافية</w:t>
      </w:r>
      <w:r w:rsidR="00A128CC" w:rsidRPr="00550781">
        <w:rPr>
          <w:rFonts w:cs="Simplified Arabic" w:hint="cs"/>
          <w:b/>
          <w:bCs/>
          <w:rtl/>
        </w:rPr>
        <w:t xml:space="preserve"> </w:t>
      </w:r>
      <w:r w:rsidRPr="00550781">
        <w:rPr>
          <w:rFonts w:cs="Simplified Arabic" w:hint="cs"/>
          <w:b/>
          <w:bCs/>
          <w:rtl/>
        </w:rPr>
        <w:t>إلى</w:t>
      </w:r>
      <w:r w:rsidR="00A128CC" w:rsidRPr="00550781">
        <w:rPr>
          <w:rFonts w:cs="Simplified Arabic" w:hint="cs"/>
          <w:b/>
          <w:bCs/>
          <w:rtl/>
        </w:rPr>
        <w:t xml:space="preserve"> </w:t>
      </w:r>
      <w:r w:rsidRPr="00550781">
        <w:rPr>
          <w:rFonts w:cs="Simplified Arabic"/>
          <w:b/>
          <w:bCs/>
          <w:rtl/>
        </w:rPr>
        <w:t>مرفق</w:t>
      </w:r>
      <w:r w:rsidR="00A128CC" w:rsidRPr="00550781">
        <w:rPr>
          <w:rFonts w:cs="Simplified Arabic"/>
          <w:b/>
          <w:bCs/>
          <w:rtl/>
        </w:rPr>
        <w:t xml:space="preserve"> </w:t>
      </w:r>
      <w:r w:rsidRPr="00550781">
        <w:rPr>
          <w:rFonts w:cs="Simplified Arabic"/>
          <w:b/>
          <w:bCs/>
          <w:rtl/>
        </w:rPr>
        <w:t>البيئة</w:t>
      </w:r>
      <w:r w:rsidR="00A128CC" w:rsidRPr="00550781">
        <w:rPr>
          <w:rFonts w:cs="Simplified Arabic"/>
          <w:b/>
          <w:bCs/>
          <w:rtl/>
        </w:rPr>
        <w:t xml:space="preserve"> </w:t>
      </w:r>
      <w:r w:rsidRPr="00550781">
        <w:rPr>
          <w:rFonts w:cs="Simplified Arabic"/>
          <w:b/>
          <w:bCs/>
          <w:rtl/>
        </w:rPr>
        <w:t>العالمية</w:t>
      </w:r>
    </w:p>
    <w:p w14:paraId="7EAD6404" w14:textId="47BFDBC5"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tl/>
          <w:lang w:bidi="ar-EG"/>
        </w:rPr>
      </w:pPr>
      <w:r w:rsidRPr="00550781">
        <w:rPr>
          <w:rFonts w:cs="Simplified Arabic" w:hint="cs"/>
          <w:i/>
          <w:iCs/>
          <w:sz w:val="22"/>
          <w:rtl/>
          <w:lang w:val="en-US" w:bidi="ar-EG"/>
        </w:rPr>
        <w:t>يحيط</w:t>
      </w:r>
      <w:r w:rsidR="00A128CC" w:rsidRPr="00550781">
        <w:rPr>
          <w:rFonts w:cs="Simplified Arabic" w:hint="cs"/>
          <w:i/>
          <w:iCs/>
          <w:sz w:val="22"/>
          <w:rtl/>
          <w:lang w:val="en-US" w:bidi="ar-EG"/>
        </w:rPr>
        <w:t xml:space="preserve"> </w:t>
      </w:r>
      <w:r w:rsidRPr="00550781">
        <w:rPr>
          <w:rFonts w:cs="Simplified Arabic" w:hint="cs"/>
          <w:i/>
          <w:iCs/>
          <w:sz w:val="22"/>
          <w:rtl/>
          <w:lang w:val="en-US" w:bidi="ar-EG"/>
        </w:rPr>
        <w:t>علما</w:t>
      </w:r>
      <w:r w:rsidR="00A128CC" w:rsidRPr="00550781">
        <w:rPr>
          <w:rFonts w:cs="Simplified Arabic" w:hint="cs"/>
          <w:sz w:val="22"/>
          <w:rtl/>
          <w:lang w:val="en-US" w:bidi="ar-EG"/>
        </w:rPr>
        <w:t xml:space="preserve"> </w:t>
      </w:r>
      <w:r w:rsidRPr="00550781">
        <w:rPr>
          <w:rFonts w:cs="Simplified Arabic" w:hint="cs"/>
          <w:sz w:val="22"/>
          <w:rtl/>
          <w:lang w:val="en-US" w:bidi="ar-EG"/>
        </w:rPr>
        <w:t>بالإرشادات</w:t>
      </w:r>
      <w:r w:rsidR="00A128CC" w:rsidRPr="00550781">
        <w:rPr>
          <w:rFonts w:cs="Simplified Arabic" w:hint="cs"/>
          <w:sz w:val="22"/>
          <w:rtl/>
          <w:lang w:val="en-US" w:bidi="ar-EG"/>
        </w:rPr>
        <w:t xml:space="preserve"> </w:t>
      </w:r>
      <w:r w:rsidRPr="00550781">
        <w:rPr>
          <w:rFonts w:cs="Simplified Arabic" w:hint="cs"/>
          <w:sz w:val="22"/>
          <w:rtl/>
          <w:lang w:val="en-US" w:bidi="ar-EG"/>
        </w:rPr>
        <w:t>الموحدة</w:t>
      </w:r>
      <w:r w:rsidR="00A128CC" w:rsidRPr="00550781">
        <w:rPr>
          <w:rFonts w:cs="Simplified Arabic" w:hint="cs"/>
          <w:sz w:val="22"/>
          <w:rtl/>
          <w:lang w:val="en-US" w:bidi="ar-EG"/>
        </w:rPr>
        <w:t xml:space="preserve"> </w:t>
      </w:r>
      <w:r w:rsidRPr="00550781">
        <w:rPr>
          <w:rFonts w:cs="Simplified Arabic" w:hint="cs"/>
          <w:sz w:val="22"/>
          <w:rtl/>
          <w:lang w:val="en-US" w:bidi="ar-EG"/>
        </w:rPr>
        <w:t>السابقة</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الواردة</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001F4291" w:rsidRPr="00550781">
        <w:rPr>
          <w:rFonts w:cs="Simplified Arabic" w:hint="cs"/>
          <w:sz w:val="22"/>
          <w:rtl/>
          <w:lang w:val="en-US" w:bidi="ar-EG"/>
        </w:rPr>
        <w:t xml:space="preserve">مرفق </w:t>
      </w:r>
      <w:r w:rsidRPr="00550781">
        <w:rPr>
          <w:rFonts w:cs="Simplified Arabic" w:hint="cs"/>
          <w:sz w:val="22"/>
          <w:rtl/>
          <w:lang w:val="en-US" w:bidi="ar-EG"/>
        </w:rPr>
        <w:t>الوثيقة</w:t>
      </w:r>
      <w:r w:rsidR="00A128CC" w:rsidRPr="00550781">
        <w:rPr>
          <w:rFonts w:cs="Simplified Arabic" w:hint="cs"/>
          <w:sz w:val="22"/>
          <w:rtl/>
          <w:lang w:val="en-US" w:bidi="ar-EG"/>
        </w:rPr>
        <w:t xml:space="preserve"> </w:t>
      </w:r>
      <w:hyperlink r:id="rId13" w:history="1">
        <w:r w:rsidRPr="00550781">
          <w:rPr>
            <w:rStyle w:val="Hyperlink"/>
            <w:rFonts w:cs="Simplified Arabic"/>
            <w:color w:val="0563C1"/>
            <w:sz w:val="22"/>
            <w:szCs w:val="22"/>
          </w:rPr>
          <w:t>CBD/COP/16/6/</w:t>
        </w:r>
        <w:r w:rsidRPr="00550781">
          <w:rPr>
            <w:rStyle w:val="Hyperlink"/>
            <w:rFonts w:cs="Simplified Arabic"/>
            <w:color w:val="0563C1"/>
            <w:sz w:val="22"/>
            <w:szCs w:val="22"/>
          </w:rPr>
          <w:t>A</w:t>
        </w:r>
        <w:r w:rsidRPr="00550781">
          <w:rPr>
            <w:rStyle w:val="Hyperlink"/>
            <w:rFonts w:cs="Simplified Arabic"/>
            <w:color w:val="0563C1"/>
            <w:sz w:val="22"/>
            <w:szCs w:val="22"/>
          </w:rPr>
          <w:t>dd.1</w:t>
        </w:r>
      </w:hyperlink>
      <w:r w:rsidRPr="00550781">
        <w:rPr>
          <w:rFonts w:cs="Simplified Arabic" w:hint="cs"/>
          <w:rtl/>
          <w:lang w:bidi="ar-EG"/>
        </w:rPr>
        <w:t>؛</w:t>
      </w:r>
    </w:p>
    <w:p w14:paraId="7EAD6405" w14:textId="1B12D8F4"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Pr>
      </w:pPr>
      <w:r w:rsidRPr="00550781">
        <w:rPr>
          <w:rFonts w:cs="Simplified Arabic" w:hint="cs"/>
          <w:i/>
          <w:iCs/>
          <w:sz w:val="22"/>
          <w:rtl/>
          <w:lang w:val="en-US" w:bidi="ar-EG"/>
        </w:rPr>
        <w:t>يعتمد</w:t>
      </w:r>
      <w:r w:rsidR="00A128CC" w:rsidRPr="00550781">
        <w:rPr>
          <w:rFonts w:cs="Simplified Arabic" w:hint="cs"/>
          <w:sz w:val="22"/>
          <w:rtl/>
          <w:lang w:val="en-US" w:bidi="ar-EG"/>
        </w:rPr>
        <w:t xml:space="preserve"> </w:t>
      </w:r>
      <w:r w:rsidRPr="00550781">
        <w:rPr>
          <w:rFonts w:cs="Simplified Arabic" w:hint="cs"/>
          <w:sz w:val="22"/>
          <w:rtl/>
          <w:lang w:val="en-US" w:bidi="ar-EG"/>
        </w:rPr>
        <w:t>الإرشادات</w:t>
      </w:r>
      <w:r w:rsidR="00A128CC" w:rsidRPr="00550781">
        <w:rPr>
          <w:rFonts w:cs="Simplified Arabic" w:hint="cs"/>
          <w:sz w:val="22"/>
          <w:rtl/>
          <w:lang w:val="en-US" w:bidi="ar-EG"/>
        </w:rPr>
        <w:t xml:space="preserve"> </w:t>
      </w:r>
      <w:r w:rsidRPr="00550781">
        <w:rPr>
          <w:rFonts w:cs="Simplified Arabic" w:hint="cs"/>
          <w:sz w:val="22"/>
          <w:rtl/>
          <w:lang w:val="en-US" w:bidi="ar-EG"/>
        </w:rPr>
        <w:t>الإضافية</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الواردة</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المرفق</w:t>
      </w:r>
      <w:r w:rsidR="00A128CC" w:rsidRPr="00550781">
        <w:rPr>
          <w:rFonts w:cs="Simplified Arabic" w:hint="cs"/>
          <w:sz w:val="22"/>
          <w:rtl/>
          <w:lang w:val="en-US" w:bidi="ar-EG"/>
        </w:rPr>
        <w:t xml:space="preserve"> </w:t>
      </w:r>
      <w:r w:rsidR="009D713A" w:rsidRPr="00550781">
        <w:rPr>
          <w:rFonts w:cs="Simplified Arabic" w:hint="cs"/>
          <w:sz w:val="22"/>
          <w:rtl/>
          <w:lang w:val="en-US" w:bidi="ar-EG"/>
        </w:rPr>
        <w:t>الثاني ل</w:t>
      </w:r>
      <w:r w:rsidRPr="00550781">
        <w:rPr>
          <w:rFonts w:cs="Simplified Arabic" w:hint="cs"/>
          <w:sz w:val="22"/>
          <w:rtl/>
          <w:lang w:val="en-US" w:bidi="ar-EG"/>
        </w:rPr>
        <w:t>لمقرر</w:t>
      </w:r>
      <w:r w:rsidR="00A128CC" w:rsidRPr="00550781">
        <w:rPr>
          <w:rFonts w:cs="Simplified Arabic" w:hint="cs"/>
          <w:sz w:val="22"/>
          <w:rtl/>
          <w:lang w:val="en-US" w:bidi="ar-EG"/>
        </w:rPr>
        <w:t xml:space="preserve"> </w:t>
      </w:r>
      <w:r w:rsidRPr="00550781">
        <w:rPr>
          <w:rFonts w:cs="Simplified Arabic" w:hint="cs"/>
          <w:sz w:val="22"/>
          <w:rtl/>
          <w:lang w:val="en-US" w:bidi="ar-EG"/>
        </w:rPr>
        <w:t>الحالي،</w:t>
      </w:r>
      <w:r w:rsidR="00A128CC" w:rsidRPr="00550781">
        <w:rPr>
          <w:rFonts w:cs="Simplified Arabic" w:hint="cs"/>
          <w:sz w:val="22"/>
          <w:rtl/>
          <w:lang w:val="en-US" w:bidi="ar-EG"/>
        </w:rPr>
        <w:t xml:space="preserve"> </w:t>
      </w:r>
      <w:r w:rsidRPr="00550781">
        <w:rPr>
          <w:rFonts w:cs="Simplified Arabic" w:hint="cs"/>
          <w:sz w:val="22"/>
          <w:rtl/>
          <w:lang w:val="en-US" w:bidi="ar-EG"/>
        </w:rPr>
        <w:t>ويطلب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مجلس</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إدراج</w:t>
      </w:r>
      <w:r w:rsidR="00A128CC" w:rsidRPr="00550781">
        <w:rPr>
          <w:rFonts w:cs="Simplified Arabic" w:hint="cs"/>
          <w:sz w:val="22"/>
          <w:rtl/>
          <w:lang w:val="en-US" w:bidi="ar-EG"/>
        </w:rPr>
        <w:t xml:space="preserve"> </w:t>
      </w:r>
      <w:r w:rsidRPr="00550781">
        <w:rPr>
          <w:rFonts w:cs="Simplified Arabic" w:hint="cs"/>
          <w:sz w:val="22"/>
          <w:rtl/>
          <w:lang w:val="en-US" w:bidi="ar-EG"/>
        </w:rPr>
        <w:t>معلومات</w:t>
      </w:r>
      <w:r w:rsidR="00A128CC" w:rsidRPr="00550781">
        <w:rPr>
          <w:rFonts w:cs="Simplified Arabic" w:hint="cs"/>
          <w:sz w:val="22"/>
          <w:rtl/>
          <w:lang w:val="en-US" w:bidi="ar-EG"/>
        </w:rPr>
        <w:t xml:space="preserve"> </w:t>
      </w:r>
      <w:r w:rsidR="00814FCD" w:rsidRPr="00550781">
        <w:rPr>
          <w:rFonts w:cs="Simplified Arabic" w:hint="cs"/>
          <w:sz w:val="22"/>
          <w:rtl/>
          <w:lang w:val="en-US" w:bidi="ar-EG"/>
        </w:rPr>
        <w:t>عن</w:t>
      </w:r>
      <w:r w:rsidR="00A128CC" w:rsidRPr="00550781">
        <w:rPr>
          <w:rFonts w:cs="Simplified Arabic" w:hint="cs"/>
          <w:sz w:val="22"/>
          <w:rtl/>
          <w:lang w:val="en-US" w:bidi="ar-EG"/>
        </w:rPr>
        <w:t xml:space="preserve"> </w:t>
      </w:r>
      <w:r w:rsidRPr="00550781">
        <w:rPr>
          <w:rFonts w:cs="Simplified Arabic" w:hint="cs"/>
          <w:sz w:val="22"/>
          <w:rtl/>
          <w:lang w:val="en-US" w:bidi="ar-EG"/>
        </w:rPr>
        <w:t>تنفيذ</w:t>
      </w:r>
      <w:r w:rsidR="00A128CC" w:rsidRPr="00550781">
        <w:rPr>
          <w:rFonts w:cs="Simplified Arabic" w:hint="cs"/>
          <w:sz w:val="22"/>
          <w:rtl/>
          <w:lang w:val="en-US" w:bidi="ar-EG"/>
        </w:rPr>
        <w:t xml:space="preserve"> </w:t>
      </w:r>
      <w:r w:rsidRPr="00550781">
        <w:rPr>
          <w:rFonts w:cs="Simplified Arabic" w:hint="cs"/>
          <w:sz w:val="22"/>
          <w:rtl/>
          <w:lang w:val="en-US" w:bidi="ar-EG"/>
        </w:rPr>
        <w:t>الإرشادات</w:t>
      </w:r>
      <w:r w:rsidR="00A128CC" w:rsidRPr="00550781">
        <w:rPr>
          <w:rFonts w:cs="Simplified Arabic" w:hint="cs"/>
          <w:sz w:val="22"/>
          <w:rtl/>
          <w:lang w:val="en-US" w:bidi="ar-EG"/>
        </w:rPr>
        <w:t xml:space="preserve"> </w:t>
      </w:r>
      <w:r w:rsidRPr="00550781">
        <w:rPr>
          <w:rFonts w:cs="Simplified Arabic" w:hint="cs"/>
          <w:sz w:val="22"/>
          <w:rtl/>
          <w:lang w:val="en-US" w:bidi="ar-EG"/>
        </w:rPr>
        <w:t>الإضافية</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تقاريره</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مؤتمر</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p>
    <w:p w14:paraId="7EAD6406" w14:textId="2EC873DC" w:rsidR="005C10A5" w:rsidRPr="00550781" w:rsidRDefault="005C10A5" w:rsidP="00AF28E2">
      <w:pPr>
        <w:pStyle w:val="ListParagraph"/>
        <w:numPr>
          <w:ilvl w:val="0"/>
          <w:numId w:val="36"/>
        </w:numPr>
        <w:tabs>
          <w:tab w:val="left" w:pos="1980"/>
        </w:tabs>
        <w:bidi/>
        <w:spacing w:after="120" w:line="216" w:lineRule="auto"/>
        <w:ind w:left="540" w:firstLine="720"/>
        <w:contextualSpacing w:val="0"/>
        <w:jc w:val="both"/>
        <w:rPr>
          <w:rFonts w:cs="Simplified Arabic"/>
          <w:rtl/>
          <w:lang w:bidi="ar-EG"/>
        </w:rPr>
      </w:pPr>
      <w:r w:rsidRPr="00550781">
        <w:rPr>
          <w:rFonts w:cs="Simplified Arabic" w:hint="cs"/>
          <w:i/>
          <w:iCs/>
          <w:sz w:val="22"/>
          <w:rtl/>
          <w:lang w:val="en-US" w:bidi="ar-EG"/>
        </w:rPr>
        <w:t>يطلب</w:t>
      </w:r>
      <w:r w:rsidR="00A128CC" w:rsidRPr="00550781">
        <w:rPr>
          <w:rFonts w:cs="Simplified Arabic" w:hint="cs"/>
          <w:i/>
          <w:iCs/>
          <w:sz w:val="22"/>
          <w:rtl/>
          <w:lang w:val="en-US" w:bidi="ar-EG"/>
        </w:rPr>
        <w:t xml:space="preserve"> </w:t>
      </w:r>
      <w:r w:rsidRPr="00550781">
        <w:rPr>
          <w:rFonts w:cs="Simplified Arabic" w:hint="cs"/>
          <w:sz w:val="22"/>
          <w:rtl/>
          <w:lang w:val="en-US" w:bidi="ar-EG"/>
        </w:rPr>
        <w:t>إلى</w:t>
      </w:r>
      <w:r w:rsidR="00A128CC" w:rsidRPr="00550781">
        <w:rPr>
          <w:rFonts w:cs="Simplified Arabic" w:hint="cs"/>
          <w:i/>
          <w:iCs/>
          <w:sz w:val="22"/>
          <w:rtl/>
          <w:lang w:val="en-US" w:bidi="ar-EG"/>
        </w:rPr>
        <w:t xml:space="preserve"> </w:t>
      </w:r>
      <w:r w:rsidRPr="00550781">
        <w:rPr>
          <w:rFonts w:cs="Simplified Arabic" w:hint="cs"/>
          <w:sz w:val="22"/>
          <w:rtl/>
          <w:lang w:val="en-US" w:bidi="ar-EG"/>
        </w:rPr>
        <w:t>الهيئة</w:t>
      </w:r>
      <w:r w:rsidR="00A128CC" w:rsidRPr="00550781">
        <w:rPr>
          <w:rFonts w:cs="Simplified Arabic" w:hint="cs"/>
          <w:sz w:val="22"/>
          <w:rtl/>
          <w:lang w:val="en-US" w:bidi="ar-EG"/>
        </w:rPr>
        <w:t xml:space="preserve"> </w:t>
      </w:r>
      <w:r w:rsidRPr="00550781">
        <w:rPr>
          <w:rFonts w:cs="Simplified Arabic" w:hint="cs"/>
          <w:sz w:val="22"/>
          <w:rtl/>
          <w:lang w:val="en-US" w:bidi="ar-EG"/>
        </w:rPr>
        <w:t>الفرعية</w:t>
      </w:r>
      <w:r w:rsidR="00A128CC" w:rsidRPr="00550781">
        <w:rPr>
          <w:rFonts w:cs="Simplified Arabic" w:hint="cs"/>
          <w:sz w:val="22"/>
          <w:rtl/>
          <w:lang w:val="en-US" w:bidi="ar-EG"/>
        </w:rPr>
        <w:t xml:space="preserve"> </w:t>
      </w:r>
      <w:r w:rsidRPr="00550781">
        <w:rPr>
          <w:rFonts w:cs="Simplified Arabic" w:hint="cs"/>
          <w:sz w:val="22"/>
          <w:rtl/>
          <w:lang w:val="en-US" w:bidi="ar-EG"/>
        </w:rPr>
        <w:t>للتنفيذ</w:t>
      </w:r>
      <w:r w:rsidR="00A128CC" w:rsidRPr="00550781">
        <w:rPr>
          <w:rFonts w:cs="Simplified Arabic" w:hint="cs"/>
          <w:sz w:val="22"/>
          <w:rtl/>
          <w:lang w:val="en-US" w:bidi="ar-EG"/>
        </w:rPr>
        <w:t xml:space="preserve"> </w:t>
      </w:r>
      <w:r w:rsidRPr="00550781">
        <w:rPr>
          <w:rFonts w:cs="Simplified Arabic" w:hint="cs"/>
          <w:sz w:val="22"/>
          <w:rtl/>
          <w:lang w:val="en-US" w:bidi="ar-EG"/>
        </w:rPr>
        <w:t>أن</w:t>
      </w:r>
      <w:r w:rsidR="00A128CC" w:rsidRPr="00550781">
        <w:rPr>
          <w:rFonts w:cs="Simplified Arabic" w:hint="cs"/>
          <w:sz w:val="22"/>
          <w:rtl/>
          <w:lang w:val="en-US" w:bidi="ar-EG"/>
        </w:rPr>
        <w:t xml:space="preserve"> </w:t>
      </w:r>
      <w:r w:rsidRPr="00550781">
        <w:rPr>
          <w:rFonts w:cs="Simplified Arabic" w:hint="cs"/>
          <w:sz w:val="22"/>
          <w:rtl/>
          <w:lang w:val="en-US" w:bidi="ar-EG"/>
        </w:rPr>
        <w:t>تنظر،</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004E4B9B" w:rsidRPr="00550781">
        <w:rPr>
          <w:rFonts w:cs="Simplified Arabic" w:hint="cs"/>
          <w:sz w:val="22"/>
          <w:rtl/>
          <w:lang w:val="en-US" w:bidi="ar-EG"/>
        </w:rPr>
        <w:t>اجتماع بعقد</w:t>
      </w:r>
      <w:r w:rsidR="00A128CC" w:rsidRPr="00550781">
        <w:rPr>
          <w:rFonts w:cs="Simplified Arabic" w:hint="cs"/>
          <w:sz w:val="22"/>
          <w:rtl/>
          <w:lang w:val="en-US" w:bidi="ar-EG"/>
        </w:rPr>
        <w:t xml:space="preserve"> </w:t>
      </w:r>
      <w:r w:rsidRPr="00550781">
        <w:rPr>
          <w:rFonts w:cs="Simplified Arabic" w:hint="cs"/>
          <w:sz w:val="22"/>
          <w:rtl/>
          <w:lang w:val="en-US" w:bidi="ar-EG"/>
        </w:rPr>
        <w:t>قبل</w:t>
      </w:r>
      <w:r w:rsidR="00A128CC" w:rsidRPr="00550781">
        <w:rPr>
          <w:rFonts w:cs="Simplified Arabic" w:hint="cs"/>
          <w:sz w:val="22"/>
          <w:rtl/>
          <w:lang w:val="en-US" w:bidi="ar-EG"/>
        </w:rPr>
        <w:t xml:space="preserve"> </w:t>
      </w:r>
      <w:r w:rsidRPr="00550781">
        <w:rPr>
          <w:rFonts w:cs="Simplified Arabic" w:hint="cs"/>
          <w:sz w:val="22"/>
          <w:rtl/>
          <w:lang w:val="en-US" w:bidi="ar-EG"/>
        </w:rPr>
        <w:t>الاجتماع</w:t>
      </w:r>
      <w:r w:rsidR="00A128CC" w:rsidRPr="00550781">
        <w:rPr>
          <w:rFonts w:cs="Simplified Arabic" w:hint="cs"/>
          <w:sz w:val="22"/>
          <w:rtl/>
          <w:lang w:val="en-US" w:bidi="ar-EG"/>
        </w:rPr>
        <w:t xml:space="preserve"> </w:t>
      </w:r>
      <w:r w:rsidRPr="00550781">
        <w:rPr>
          <w:rFonts w:cs="Simplified Arabic" w:hint="cs"/>
          <w:sz w:val="22"/>
          <w:rtl/>
          <w:lang w:val="en-US" w:bidi="ar-EG"/>
        </w:rPr>
        <w:t>السابع</w:t>
      </w:r>
      <w:r w:rsidR="00A128CC" w:rsidRPr="00550781">
        <w:rPr>
          <w:rFonts w:cs="Simplified Arabic" w:hint="cs"/>
          <w:sz w:val="22"/>
          <w:rtl/>
          <w:lang w:val="en-US" w:bidi="ar-EG"/>
        </w:rPr>
        <w:t xml:space="preserve"> </w:t>
      </w:r>
      <w:r w:rsidRPr="00550781">
        <w:rPr>
          <w:rFonts w:cs="Simplified Arabic" w:hint="cs"/>
          <w:sz w:val="22"/>
          <w:rtl/>
          <w:lang w:val="en-US" w:bidi="ar-EG"/>
        </w:rPr>
        <w:t>عشر</w:t>
      </w:r>
      <w:r w:rsidR="00A128CC" w:rsidRPr="00550781">
        <w:rPr>
          <w:rFonts w:cs="Simplified Arabic" w:hint="cs"/>
          <w:sz w:val="22"/>
          <w:rtl/>
          <w:lang w:val="en-US" w:bidi="ar-EG"/>
        </w:rPr>
        <w:t xml:space="preserve"> </w:t>
      </w:r>
      <w:r w:rsidRPr="00550781">
        <w:rPr>
          <w:rFonts w:cs="Simplified Arabic" w:hint="cs"/>
          <w:sz w:val="22"/>
          <w:rtl/>
          <w:lang w:val="en-US" w:bidi="ar-EG"/>
        </w:rPr>
        <w:t>لمؤتمر</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م</w:t>
      </w:r>
      <w:r w:rsidR="0008714F" w:rsidRPr="00550781">
        <w:rPr>
          <w:rFonts w:cs="Simplified Arabic" w:hint="cs"/>
          <w:sz w:val="22"/>
          <w:rtl/>
          <w:lang w:val="en-US" w:bidi="ar-EG"/>
        </w:rPr>
        <w:t>ش</w:t>
      </w:r>
      <w:r w:rsidRPr="00550781">
        <w:rPr>
          <w:rFonts w:cs="Simplified Arabic" w:hint="cs"/>
          <w:sz w:val="22"/>
          <w:rtl/>
          <w:lang w:val="en-US" w:bidi="ar-EG"/>
        </w:rPr>
        <w:t>اريع</w:t>
      </w:r>
      <w:r w:rsidR="00A128CC" w:rsidRPr="00550781">
        <w:rPr>
          <w:rFonts w:cs="Simplified Arabic" w:hint="cs"/>
          <w:sz w:val="22"/>
          <w:rtl/>
          <w:lang w:val="en-US" w:bidi="ar-EG"/>
        </w:rPr>
        <w:t xml:space="preserve"> </w:t>
      </w:r>
      <w:r w:rsidRPr="00550781">
        <w:rPr>
          <w:rFonts w:cs="Simplified Arabic" w:hint="cs"/>
          <w:sz w:val="22"/>
          <w:rtl/>
          <w:lang w:val="en-US" w:bidi="ar-EG"/>
        </w:rPr>
        <w:t>عناصر</w:t>
      </w:r>
      <w:r w:rsidR="00A128CC" w:rsidRPr="00550781">
        <w:rPr>
          <w:rFonts w:cs="Simplified Arabic" w:hint="cs"/>
          <w:sz w:val="22"/>
          <w:rtl/>
          <w:lang w:val="en-US" w:bidi="ar-EG"/>
        </w:rPr>
        <w:t xml:space="preserve"> </w:t>
      </w:r>
      <w:r w:rsidR="001F4291" w:rsidRPr="00550781">
        <w:rPr>
          <w:rFonts w:cs="Simplified Arabic" w:hint="cs"/>
          <w:sz w:val="22"/>
          <w:rtl/>
          <w:lang w:val="en-US" w:bidi="ar-EG"/>
        </w:rPr>
        <w:t>ا</w:t>
      </w:r>
      <w:r w:rsidRPr="00550781">
        <w:rPr>
          <w:rFonts w:cs="Simplified Arabic" w:hint="cs"/>
          <w:sz w:val="22"/>
          <w:rtl/>
          <w:lang w:val="en-US" w:bidi="ar-EG"/>
        </w:rPr>
        <w:t>لإرشادات</w:t>
      </w:r>
      <w:r w:rsidR="00A128CC" w:rsidRPr="00550781">
        <w:rPr>
          <w:rFonts w:cs="Simplified Arabic" w:hint="cs"/>
          <w:sz w:val="22"/>
          <w:rtl/>
          <w:lang w:val="en-US" w:bidi="ar-EG"/>
        </w:rPr>
        <w:t xml:space="preserve"> </w:t>
      </w:r>
      <w:r w:rsidR="001F4291" w:rsidRPr="00550781">
        <w:rPr>
          <w:rFonts w:cs="Simplified Arabic" w:hint="cs"/>
          <w:sz w:val="22"/>
          <w:rtl/>
          <w:lang w:val="en-US" w:bidi="ar-EG"/>
        </w:rPr>
        <w:t>ال</w:t>
      </w:r>
      <w:r w:rsidRPr="00550781">
        <w:rPr>
          <w:rFonts w:cs="Simplified Arabic" w:hint="cs"/>
          <w:sz w:val="22"/>
          <w:rtl/>
          <w:lang w:val="en-US" w:bidi="ar-EG"/>
        </w:rPr>
        <w:t>إضافية</w:t>
      </w:r>
      <w:r w:rsidR="00A128CC" w:rsidRPr="00550781">
        <w:rPr>
          <w:rFonts w:cs="Simplified Arabic" w:hint="cs"/>
          <w:sz w:val="22"/>
          <w:rtl/>
          <w:lang w:val="en-US" w:bidi="ar-EG"/>
        </w:rPr>
        <w:t xml:space="preserve"> </w:t>
      </w:r>
      <w:r w:rsidRPr="00550781">
        <w:rPr>
          <w:rFonts w:cs="Simplified Arabic" w:hint="cs"/>
          <w:sz w:val="22"/>
          <w:rtl/>
          <w:lang w:val="en-US" w:bidi="ar-EG"/>
        </w:rPr>
        <w:t>التي</w:t>
      </w:r>
      <w:r w:rsidR="00A128CC" w:rsidRPr="00550781">
        <w:rPr>
          <w:rFonts w:cs="Simplified Arabic" w:hint="cs"/>
          <w:sz w:val="22"/>
          <w:rtl/>
          <w:lang w:val="en-US" w:bidi="ar-EG"/>
        </w:rPr>
        <w:t xml:space="preserve"> </w:t>
      </w:r>
      <w:r w:rsidRPr="00550781">
        <w:rPr>
          <w:rFonts w:cs="Simplified Arabic" w:hint="cs"/>
          <w:sz w:val="22"/>
          <w:rtl/>
          <w:lang w:val="en-US" w:bidi="ar-EG"/>
        </w:rPr>
        <w:t>أعدت</w:t>
      </w:r>
      <w:r w:rsidR="00A128CC" w:rsidRPr="00550781">
        <w:rPr>
          <w:rFonts w:cs="Simplified Arabic" w:hint="cs"/>
          <w:sz w:val="22"/>
          <w:rtl/>
          <w:lang w:val="en-US" w:bidi="ar-EG"/>
        </w:rPr>
        <w:t xml:space="preserve"> </w:t>
      </w:r>
      <w:r w:rsidRPr="00550781">
        <w:rPr>
          <w:rFonts w:cs="Simplified Arabic" w:hint="cs"/>
          <w:sz w:val="22"/>
          <w:rtl/>
          <w:lang w:val="en-US" w:bidi="ar-EG"/>
        </w:rPr>
        <w:t>استجابة</w:t>
      </w:r>
      <w:r w:rsidR="00A128CC" w:rsidRPr="00550781">
        <w:rPr>
          <w:rFonts w:cs="Simplified Arabic" w:hint="cs"/>
          <w:sz w:val="22"/>
          <w:rtl/>
          <w:lang w:val="en-US" w:bidi="ar-EG"/>
        </w:rPr>
        <w:t xml:space="preserve"> </w:t>
      </w:r>
      <w:r w:rsidRPr="00550781">
        <w:rPr>
          <w:rFonts w:cs="Simplified Arabic" w:hint="cs"/>
          <w:sz w:val="22"/>
          <w:rtl/>
          <w:lang w:val="en-US" w:bidi="ar-EG"/>
        </w:rPr>
        <w:t>لتوصيتها</w:t>
      </w:r>
      <w:r w:rsidR="00A128CC" w:rsidRPr="00550781">
        <w:rPr>
          <w:rFonts w:cs="Simplified Arabic" w:hint="cs"/>
          <w:sz w:val="22"/>
          <w:rtl/>
          <w:lang w:val="en-US" w:bidi="ar-EG"/>
        </w:rPr>
        <w:t xml:space="preserve"> </w:t>
      </w:r>
      <w:hyperlink r:id="rId14" w:history="1">
        <w:r w:rsidRPr="00550781">
          <w:rPr>
            <w:rStyle w:val="Hyperlink"/>
            <w:rFonts w:cs="Simplified Arabic" w:hint="cs"/>
            <w:color w:val="0563C1"/>
            <w:sz w:val="22"/>
            <w:rtl/>
            <w:lang w:val="en-US" w:bidi="ar-EG"/>
          </w:rPr>
          <w:t>4</w:t>
        </w:r>
        <w:r w:rsidRPr="00550781">
          <w:rPr>
            <w:rStyle w:val="Hyperlink"/>
            <w:rFonts w:cs="Simplified Arabic" w:hint="cs"/>
            <w:color w:val="0563C1"/>
            <w:sz w:val="22"/>
            <w:rtl/>
            <w:lang w:val="en-US" w:bidi="ar-EG"/>
          </w:rPr>
          <w:t>/</w:t>
        </w:r>
        <w:r w:rsidRPr="00550781">
          <w:rPr>
            <w:rStyle w:val="Hyperlink"/>
            <w:rFonts w:cs="Simplified Arabic" w:hint="cs"/>
            <w:color w:val="0563C1"/>
            <w:sz w:val="22"/>
            <w:rtl/>
            <w:lang w:val="en-US" w:bidi="ar-EG"/>
          </w:rPr>
          <w:t>4</w:t>
        </w:r>
      </w:hyperlink>
      <w:r w:rsidR="00A128CC" w:rsidRPr="00550781">
        <w:rPr>
          <w:rFonts w:cs="Simplified Arabic" w:hint="cs"/>
          <w:sz w:val="22"/>
          <w:rtl/>
          <w:lang w:val="en-US" w:bidi="ar-EG"/>
        </w:rPr>
        <w:t xml:space="preserve"> </w:t>
      </w:r>
      <w:r w:rsidR="004E4B9B" w:rsidRPr="00550781">
        <w:rPr>
          <w:rFonts w:cs="Simplified Arabic" w:hint="cs"/>
          <w:sz w:val="22"/>
          <w:rtl/>
          <w:lang w:val="en-US" w:bidi="ar-EG"/>
        </w:rPr>
        <w:t xml:space="preserve">على النحو </w:t>
      </w:r>
      <w:r w:rsidRPr="00550781">
        <w:rPr>
          <w:rFonts w:cs="Simplified Arabic" w:hint="cs"/>
          <w:sz w:val="22"/>
          <w:rtl/>
          <w:lang w:val="en-US" w:bidi="ar-EG"/>
        </w:rPr>
        <w:t>الوارد</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rtl/>
        </w:rPr>
        <w:t>الوثيقة</w:t>
      </w:r>
      <w:r w:rsidR="00A128CC" w:rsidRPr="00550781">
        <w:rPr>
          <w:rFonts w:cs="Simplified Arabic" w:hint="cs"/>
          <w:rtl/>
        </w:rPr>
        <w:t xml:space="preserve"> </w:t>
      </w:r>
      <w:hyperlink r:id="rId15" w:history="1">
        <w:r w:rsidRPr="00550781">
          <w:rPr>
            <w:rStyle w:val="Hyperlink"/>
            <w:rFonts w:cs="Simplified Arabic"/>
            <w:color w:val="0563C1"/>
            <w:sz w:val="22"/>
            <w:szCs w:val="22"/>
          </w:rPr>
          <w:t>CBD/COP/16/</w:t>
        </w:r>
        <w:r w:rsidR="004E4B9B" w:rsidRPr="00550781">
          <w:rPr>
            <w:rStyle w:val="Hyperlink"/>
            <w:rFonts w:cs="Simplified Arabic"/>
            <w:color w:val="0563C1"/>
            <w:sz w:val="22"/>
            <w:szCs w:val="22"/>
          </w:rPr>
          <w:t>6</w:t>
        </w:r>
        <w:r w:rsidRPr="00550781">
          <w:rPr>
            <w:rStyle w:val="Hyperlink"/>
            <w:rFonts w:cs="Simplified Arabic"/>
            <w:color w:val="0563C1"/>
            <w:sz w:val="22"/>
            <w:szCs w:val="22"/>
          </w:rPr>
          <w:t>/Rev.1</w:t>
        </w:r>
      </w:hyperlink>
      <w:r w:rsidR="00A128CC" w:rsidRPr="00550781">
        <w:rPr>
          <w:rFonts w:cs="Simplified Arabic" w:hint="cs"/>
          <w:rtl/>
        </w:rPr>
        <w:t xml:space="preserve"> </w:t>
      </w:r>
      <w:r w:rsidRPr="00550781">
        <w:rPr>
          <w:rFonts w:cs="Simplified Arabic" w:hint="cs"/>
          <w:rtl/>
          <w:lang w:bidi="ar-EG"/>
        </w:rPr>
        <w:t>فضلا</w:t>
      </w:r>
      <w:r w:rsidR="00A128CC" w:rsidRPr="00550781">
        <w:rPr>
          <w:rFonts w:cs="Simplified Arabic" w:hint="cs"/>
          <w:rtl/>
          <w:lang w:bidi="ar-EG"/>
        </w:rPr>
        <w:t xml:space="preserve"> </w:t>
      </w:r>
      <w:r w:rsidRPr="00550781">
        <w:rPr>
          <w:rFonts w:cs="Simplified Arabic" w:hint="cs"/>
          <w:rtl/>
          <w:lang w:bidi="ar-EG"/>
        </w:rPr>
        <w:t>عن</w:t>
      </w:r>
      <w:r w:rsidR="00A128CC" w:rsidRPr="00550781">
        <w:rPr>
          <w:rFonts w:cs="Simplified Arabic" w:hint="cs"/>
          <w:rtl/>
          <w:lang w:bidi="ar-EG"/>
        </w:rPr>
        <w:t xml:space="preserve"> </w:t>
      </w:r>
      <w:r w:rsidRPr="00550781">
        <w:rPr>
          <w:rFonts w:cs="Simplified Arabic" w:hint="cs"/>
          <w:rtl/>
          <w:lang w:bidi="ar-EG"/>
        </w:rPr>
        <w:t>مقترحات</w:t>
      </w:r>
      <w:r w:rsidR="00A128CC" w:rsidRPr="00550781">
        <w:rPr>
          <w:rFonts w:cs="Simplified Arabic" w:hint="cs"/>
          <w:rtl/>
          <w:lang w:bidi="ar-EG"/>
        </w:rPr>
        <w:t xml:space="preserve"> </w:t>
      </w:r>
      <w:r w:rsidRPr="00550781">
        <w:rPr>
          <w:rFonts w:cs="Simplified Arabic" w:hint="cs"/>
          <w:rtl/>
          <w:lang w:bidi="ar-EG"/>
        </w:rPr>
        <w:t>النصوص</w:t>
      </w:r>
      <w:r w:rsidR="00A128CC" w:rsidRPr="00550781">
        <w:rPr>
          <w:rFonts w:cs="Simplified Arabic" w:hint="cs"/>
          <w:rtl/>
          <w:lang w:bidi="ar-EG"/>
        </w:rPr>
        <w:t xml:space="preserve"> </w:t>
      </w:r>
      <w:r w:rsidRPr="00550781">
        <w:rPr>
          <w:rFonts w:cs="Simplified Arabic" w:hint="cs"/>
          <w:rtl/>
          <w:lang w:bidi="ar-EG"/>
        </w:rPr>
        <w:t>الإضافية</w:t>
      </w:r>
      <w:r w:rsidR="00A128CC" w:rsidRPr="00550781">
        <w:rPr>
          <w:rFonts w:cs="Simplified Arabic" w:hint="cs"/>
          <w:rtl/>
          <w:lang w:bidi="ar-EG"/>
        </w:rPr>
        <w:t xml:space="preserve"> </w:t>
      </w:r>
      <w:r w:rsidRPr="00550781">
        <w:rPr>
          <w:rFonts w:cs="Simplified Arabic" w:hint="cs"/>
          <w:rtl/>
          <w:lang w:bidi="ar-EG"/>
        </w:rPr>
        <w:t>المقدمة</w:t>
      </w:r>
      <w:r w:rsidR="00A128CC" w:rsidRPr="00550781">
        <w:rPr>
          <w:rFonts w:cs="Simplified Arabic" w:hint="cs"/>
          <w:rtl/>
          <w:lang w:bidi="ar-EG"/>
        </w:rPr>
        <w:t xml:space="preserve"> </w:t>
      </w:r>
      <w:r w:rsidR="00814FCD" w:rsidRPr="00550781">
        <w:rPr>
          <w:rFonts w:cs="Simplified Arabic" w:hint="cs"/>
          <w:rtl/>
          <w:lang w:bidi="ar-EG"/>
        </w:rPr>
        <w:t>في</w:t>
      </w:r>
      <w:r w:rsidR="00A128CC" w:rsidRPr="00550781">
        <w:rPr>
          <w:rFonts w:cs="Simplified Arabic" w:hint="cs"/>
          <w:rtl/>
          <w:lang w:bidi="ar-EG"/>
        </w:rPr>
        <w:t xml:space="preserve"> </w:t>
      </w:r>
      <w:r w:rsidRPr="00550781">
        <w:rPr>
          <w:rFonts w:cs="Simplified Arabic" w:hint="cs"/>
          <w:rtl/>
          <w:lang w:bidi="ar-EG"/>
        </w:rPr>
        <w:t>الاجتماع</w:t>
      </w:r>
      <w:r w:rsidR="00A128CC" w:rsidRPr="00550781">
        <w:rPr>
          <w:rFonts w:cs="Simplified Arabic" w:hint="cs"/>
          <w:rtl/>
          <w:lang w:bidi="ar-EG"/>
        </w:rPr>
        <w:t xml:space="preserve"> </w:t>
      </w:r>
      <w:r w:rsidRPr="00550781">
        <w:rPr>
          <w:rFonts w:cs="Simplified Arabic" w:hint="cs"/>
          <w:rtl/>
          <w:lang w:bidi="ar-EG"/>
        </w:rPr>
        <w:t>السادس</w:t>
      </w:r>
      <w:r w:rsidR="00A128CC" w:rsidRPr="00550781">
        <w:rPr>
          <w:rFonts w:cs="Simplified Arabic" w:hint="cs"/>
          <w:rtl/>
          <w:lang w:bidi="ar-EG"/>
        </w:rPr>
        <w:t xml:space="preserve"> </w:t>
      </w:r>
      <w:r w:rsidRPr="00550781">
        <w:rPr>
          <w:rFonts w:cs="Simplified Arabic" w:hint="cs"/>
          <w:rtl/>
          <w:lang w:bidi="ar-EG"/>
        </w:rPr>
        <w:t>عشر</w:t>
      </w:r>
      <w:r w:rsidR="00A128CC" w:rsidRPr="00550781">
        <w:rPr>
          <w:rFonts w:cs="Simplified Arabic" w:hint="cs"/>
          <w:rtl/>
          <w:lang w:bidi="ar-EG"/>
        </w:rPr>
        <w:t xml:space="preserve"> </w:t>
      </w:r>
      <w:r w:rsidRPr="00550781">
        <w:rPr>
          <w:rFonts w:cs="Simplified Arabic" w:hint="cs"/>
          <w:rtl/>
          <w:lang w:bidi="ar-EG"/>
        </w:rPr>
        <w:t>لمؤتمر</w:t>
      </w:r>
      <w:r w:rsidR="00A128CC" w:rsidRPr="00550781">
        <w:rPr>
          <w:rFonts w:cs="Simplified Arabic" w:hint="cs"/>
          <w:rtl/>
          <w:lang w:bidi="ar-EG"/>
        </w:rPr>
        <w:t xml:space="preserve"> </w:t>
      </w:r>
      <w:r w:rsidRPr="00550781">
        <w:rPr>
          <w:rFonts w:cs="Simplified Arabic" w:hint="cs"/>
          <w:rtl/>
          <w:lang w:bidi="ar-EG"/>
        </w:rPr>
        <w:t>الأطراف؛</w:t>
      </w:r>
      <w:r w:rsidRPr="00550781">
        <w:rPr>
          <w:rStyle w:val="FootnoteReference"/>
          <w:rFonts w:cs="Simplified Arabic"/>
          <w:rtl/>
          <w:lang w:bidi="ar-EG"/>
        </w:rPr>
        <w:footnoteReference w:id="12"/>
      </w:r>
    </w:p>
    <w:p w14:paraId="7EAD6407" w14:textId="2E5D1095"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يشير</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الفقرات</w:t>
      </w:r>
      <w:r w:rsidR="00A128CC" w:rsidRPr="00550781">
        <w:rPr>
          <w:rFonts w:cs="Simplified Arabic"/>
          <w:rtl/>
        </w:rPr>
        <w:t xml:space="preserve"> </w:t>
      </w:r>
      <w:r w:rsidRPr="00550781">
        <w:rPr>
          <w:rFonts w:cs="Simplified Arabic"/>
          <w:rtl/>
        </w:rPr>
        <w:t>2</w:t>
      </w:r>
      <w:r w:rsidR="00A128CC" w:rsidRPr="00550781">
        <w:rPr>
          <w:rFonts w:cs="Simplified Arabic"/>
          <w:rtl/>
        </w:rPr>
        <w:t xml:space="preserve"> </w:t>
      </w:r>
      <w:r w:rsidRPr="00550781">
        <w:rPr>
          <w:rFonts w:cs="Simplified Arabic"/>
          <w:rtl/>
        </w:rPr>
        <w:t>و3</w:t>
      </w:r>
      <w:r w:rsidR="00A128CC" w:rsidRPr="00550781">
        <w:rPr>
          <w:rFonts w:cs="Simplified Arabic"/>
          <w:rtl/>
        </w:rPr>
        <w:t xml:space="preserve"> </w:t>
      </w:r>
      <w:r w:rsidRPr="00550781">
        <w:rPr>
          <w:rFonts w:cs="Simplified Arabic"/>
          <w:rtl/>
        </w:rPr>
        <w:t>و4</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مقرر</w:t>
      </w:r>
      <w:r w:rsidR="004E4B9B" w:rsidRPr="00550781">
        <w:rPr>
          <w:rFonts w:cs="Simplified Arabic" w:hint="cs"/>
          <w:rtl/>
        </w:rPr>
        <w:t>ه</w:t>
      </w:r>
      <w:r w:rsidR="00A128CC" w:rsidRPr="00550781">
        <w:rPr>
          <w:rFonts w:cs="Simplified Arabic"/>
          <w:rtl/>
        </w:rPr>
        <w:t xml:space="preserve"> </w:t>
      </w:r>
      <w:hyperlink r:id="rId16" w:history="1">
        <w:r w:rsidRPr="00550781">
          <w:rPr>
            <w:rStyle w:val="Hyperlink"/>
            <w:rFonts w:cs="Simplified Arabic"/>
            <w:color w:val="0563C1"/>
            <w:rtl/>
          </w:rPr>
          <w:t>12/30</w:t>
        </w:r>
      </w:hyperlink>
      <w:r w:rsidR="00A128CC" w:rsidRPr="00550781">
        <w:rPr>
          <w:rFonts w:cs="Simplified Arabic"/>
          <w:rtl/>
        </w:rPr>
        <w:t xml:space="preserve"> </w:t>
      </w:r>
      <w:r w:rsidRPr="00550781">
        <w:rPr>
          <w:rFonts w:cs="Simplified Arabic"/>
          <w:rtl/>
        </w:rPr>
        <w:t>المؤرخ</w:t>
      </w:r>
      <w:r w:rsidR="00A128CC" w:rsidRPr="00550781">
        <w:rPr>
          <w:rFonts w:cs="Simplified Arabic"/>
          <w:rtl/>
        </w:rPr>
        <w:t xml:space="preserve"> </w:t>
      </w:r>
      <w:r w:rsidRPr="00550781">
        <w:rPr>
          <w:rFonts w:cs="Simplified Arabic"/>
          <w:rtl/>
        </w:rPr>
        <w:t>17</w:t>
      </w:r>
      <w:r w:rsidR="00A128CC" w:rsidRPr="00550781">
        <w:rPr>
          <w:rFonts w:cs="Simplified Arabic"/>
          <w:rtl/>
        </w:rPr>
        <w:t xml:space="preserve"> </w:t>
      </w:r>
      <w:r w:rsidRPr="00550781">
        <w:rPr>
          <w:rFonts w:cs="Simplified Arabic"/>
          <w:rtl/>
        </w:rPr>
        <w:t>أكتوبر/تشرين</w:t>
      </w:r>
      <w:r w:rsidR="00A128CC" w:rsidRPr="00550781">
        <w:rPr>
          <w:rFonts w:cs="Simplified Arabic"/>
          <w:rtl/>
        </w:rPr>
        <w:t xml:space="preserve"> </w:t>
      </w:r>
      <w:r w:rsidRPr="00550781">
        <w:rPr>
          <w:rFonts w:cs="Simplified Arabic"/>
          <w:rtl/>
        </w:rPr>
        <w:t>الأول</w:t>
      </w:r>
      <w:r w:rsidR="00A128CC" w:rsidRPr="00550781">
        <w:rPr>
          <w:rFonts w:cs="Simplified Arabic"/>
          <w:rtl/>
        </w:rPr>
        <w:t xml:space="preserve"> </w:t>
      </w:r>
      <w:r w:rsidRPr="00550781">
        <w:rPr>
          <w:rFonts w:cs="Simplified Arabic"/>
          <w:rtl/>
        </w:rPr>
        <w:t>2014،</w:t>
      </w:r>
      <w:r w:rsidR="00A128CC" w:rsidRPr="00550781">
        <w:rPr>
          <w:rFonts w:cs="Simplified Arabic"/>
          <w:rtl/>
        </w:rPr>
        <w:t xml:space="preserve"> </w:t>
      </w:r>
      <w:r w:rsidRPr="00550781">
        <w:rPr>
          <w:rFonts w:cs="Simplified Arabic"/>
          <w:rtl/>
        </w:rPr>
        <w:t>ويطلب</w:t>
      </w:r>
      <w:r w:rsidR="00A128CC" w:rsidRPr="00550781">
        <w:rPr>
          <w:rFonts w:cs="Simplified Arabic"/>
          <w:rtl/>
        </w:rPr>
        <w:t xml:space="preserve"> </w:t>
      </w:r>
      <w:r w:rsidRPr="00550781">
        <w:rPr>
          <w:rFonts w:cs="Simplified Arabic"/>
          <w:rtl/>
        </w:rPr>
        <w:t>إلى</w:t>
      </w:r>
      <w:r w:rsidR="00A128CC" w:rsidRPr="00550781">
        <w:rPr>
          <w:rFonts w:cs="Simplified Arabic"/>
          <w:rtl/>
        </w:rPr>
        <w:t xml:space="preserve"> </w:t>
      </w:r>
      <w:r w:rsidRPr="00550781">
        <w:rPr>
          <w:rFonts w:cs="Simplified Arabic"/>
          <w:rtl/>
        </w:rPr>
        <w:t>الأمينة</w:t>
      </w:r>
      <w:r w:rsidR="00A128CC" w:rsidRPr="00550781">
        <w:rPr>
          <w:rFonts w:cs="Simplified Arabic"/>
          <w:rtl/>
        </w:rPr>
        <w:t xml:space="preserve"> </w:t>
      </w:r>
      <w:r w:rsidRPr="00550781">
        <w:rPr>
          <w:rFonts w:cs="Simplified Arabic"/>
          <w:rtl/>
        </w:rPr>
        <w:t>التنفيذية</w:t>
      </w:r>
      <w:r w:rsidR="00A128CC" w:rsidRPr="00550781">
        <w:rPr>
          <w:rFonts w:cs="Simplified Arabic"/>
          <w:rtl/>
        </w:rPr>
        <w:t xml:space="preserve"> </w:t>
      </w:r>
      <w:r w:rsidRPr="00550781">
        <w:rPr>
          <w:rFonts w:cs="Simplified Arabic"/>
          <w:rtl/>
        </w:rPr>
        <w:t>مواصلة</w:t>
      </w:r>
      <w:r w:rsidR="00A128CC" w:rsidRPr="00550781">
        <w:rPr>
          <w:rFonts w:cs="Simplified Arabic"/>
          <w:rtl/>
        </w:rPr>
        <w:t xml:space="preserve"> </w:t>
      </w:r>
      <w:r w:rsidR="005F7C67" w:rsidRPr="00550781">
        <w:rPr>
          <w:rFonts w:cs="Simplified Arabic" w:hint="cs"/>
          <w:rtl/>
        </w:rPr>
        <w:t>التواصل</w:t>
      </w:r>
      <w:r w:rsidR="00A128CC" w:rsidRPr="00550781">
        <w:rPr>
          <w:rFonts w:cs="Simplified Arabic"/>
          <w:rtl/>
        </w:rPr>
        <w:t xml:space="preserve"> </w:t>
      </w:r>
      <w:r w:rsidR="00F9777D" w:rsidRPr="00550781">
        <w:rPr>
          <w:rFonts w:cs="Simplified Arabic" w:hint="cs"/>
          <w:rtl/>
        </w:rPr>
        <w:t xml:space="preserve">مع </w:t>
      </w:r>
      <w:r w:rsidRPr="00550781">
        <w:rPr>
          <w:rFonts w:cs="Simplified Arabic"/>
          <w:rtl/>
        </w:rPr>
        <w:t>مختلف</w:t>
      </w:r>
      <w:r w:rsidR="00A128CC" w:rsidRPr="00550781">
        <w:rPr>
          <w:rFonts w:cs="Simplified Arabic"/>
          <w:rtl/>
        </w:rPr>
        <w:t xml:space="preserve"> </w:t>
      </w:r>
      <w:r w:rsidRPr="00550781">
        <w:rPr>
          <w:rFonts w:cs="Simplified Arabic"/>
          <w:rtl/>
        </w:rPr>
        <w:t>الاتفاقيات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ومرفق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004E4B9B" w:rsidRPr="00550781">
        <w:rPr>
          <w:rFonts w:cs="Simplified Arabic" w:hint="cs"/>
          <w:rtl/>
        </w:rPr>
        <w:t>ل</w:t>
      </w:r>
      <w:r w:rsidRPr="00550781">
        <w:rPr>
          <w:rFonts w:cs="Simplified Arabic"/>
          <w:rtl/>
        </w:rPr>
        <w:t>استكشاف</w:t>
      </w:r>
      <w:r w:rsidR="00A128CC" w:rsidRPr="00550781">
        <w:rPr>
          <w:rFonts w:cs="Simplified Arabic"/>
          <w:rtl/>
        </w:rPr>
        <w:t xml:space="preserve"> </w:t>
      </w:r>
      <w:r w:rsidRPr="00550781">
        <w:rPr>
          <w:rFonts w:cs="Simplified Arabic"/>
          <w:rtl/>
        </w:rPr>
        <w:t>فرص</w:t>
      </w:r>
      <w:r w:rsidR="00A128CC" w:rsidRPr="00550781">
        <w:rPr>
          <w:rFonts w:cs="Simplified Arabic"/>
          <w:rtl/>
        </w:rPr>
        <w:t xml:space="preserve"> </w:t>
      </w:r>
      <w:r w:rsidRPr="00550781">
        <w:rPr>
          <w:rFonts w:cs="Simplified Arabic"/>
          <w:rtl/>
        </w:rPr>
        <w:t>تعزيز</w:t>
      </w:r>
      <w:r w:rsidR="00A128CC" w:rsidRPr="00550781">
        <w:rPr>
          <w:rFonts w:cs="Simplified Arabic"/>
          <w:rtl/>
        </w:rPr>
        <w:t xml:space="preserve"> </w:t>
      </w:r>
      <w:r w:rsidRPr="00550781">
        <w:rPr>
          <w:rFonts w:cs="Simplified Arabic"/>
          <w:rtl/>
        </w:rPr>
        <w:t>الدعم</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hint="cs"/>
          <w:rtl/>
        </w:rPr>
        <w:t>ال</w:t>
      </w:r>
      <w:r w:rsidRPr="00550781">
        <w:rPr>
          <w:rFonts w:cs="Simplified Arabic"/>
          <w:rtl/>
        </w:rPr>
        <w:t>مرفق</w:t>
      </w:r>
      <w:r w:rsidR="00A128CC" w:rsidRPr="00550781">
        <w:rPr>
          <w:rFonts w:cs="Simplified Arabic"/>
          <w:rtl/>
        </w:rPr>
        <w:t xml:space="preserve"> </w:t>
      </w:r>
      <w:r w:rsidRPr="00550781">
        <w:rPr>
          <w:rFonts w:cs="Simplified Arabic"/>
          <w:rtl/>
        </w:rPr>
        <w:t>للبلدان</w:t>
      </w:r>
      <w:r w:rsidR="00A128CC" w:rsidRPr="00550781">
        <w:rPr>
          <w:rFonts w:cs="Simplified Arabic"/>
          <w:rtl/>
        </w:rPr>
        <w:t xml:space="preserve"> </w:t>
      </w:r>
      <w:r w:rsidRPr="00550781">
        <w:rPr>
          <w:rFonts w:cs="Simplified Arabic"/>
          <w:rtl/>
        </w:rPr>
        <w:t>فيما</w:t>
      </w:r>
      <w:r w:rsidR="00A128CC" w:rsidRPr="00550781">
        <w:rPr>
          <w:rFonts w:cs="Simplified Arabic"/>
          <w:rtl/>
        </w:rPr>
        <w:t xml:space="preserve"> </w:t>
      </w:r>
      <w:r w:rsidRPr="00550781">
        <w:rPr>
          <w:rFonts w:cs="Simplified Arabic"/>
          <w:rtl/>
        </w:rPr>
        <w:t>يتعلق</w:t>
      </w:r>
      <w:r w:rsidR="00A128CC" w:rsidRPr="00550781">
        <w:rPr>
          <w:rFonts w:cs="Simplified Arabic"/>
          <w:rtl/>
        </w:rPr>
        <w:t xml:space="preserve"> </w:t>
      </w:r>
      <w:r w:rsidRPr="00550781">
        <w:rPr>
          <w:rFonts w:cs="Simplified Arabic"/>
          <w:rtl/>
        </w:rPr>
        <w:t>بالأنشطة</w:t>
      </w:r>
      <w:r w:rsidR="00A128CC" w:rsidRPr="00550781">
        <w:rPr>
          <w:rFonts w:cs="Simplified Arabic"/>
          <w:rtl/>
        </w:rPr>
        <w:t xml:space="preserve"> </w:t>
      </w:r>
      <w:r w:rsidRPr="00550781">
        <w:rPr>
          <w:rFonts w:cs="Simplified Arabic"/>
          <w:rtl/>
        </w:rPr>
        <w:t>ذات</w:t>
      </w:r>
      <w:r w:rsidR="00A128CC" w:rsidRPr="00550781">
        <w:rPr>
          <w:rFonts w:cs="Simplified Arabic"/>
          <w:rtl/>
        </w:rPr>
        <w:t xml:space="preserve"> </w:t>
      </w:r>
      <w:r w:rsidRPr="00550781">
        <w:rPr>
          <w:rFonts w:cs="Simplified Arabic"/>
          <w:rtl/>
        </w:rPr>
        <w:t>الصلة</w:t>
      </w:r>
      <w:r w:rsidR="00A128CC" w:rsidRPr="00550781">
        <w:rPr>
          <w:rFonts w:cs="Simplified Arabic"/>
          <w:rtl/>
        </w:rPr>
        <w:t xml:space="preserve"> </w:t>
      </w:r>
      <w:r w:rsidRPr="00550781">
        <w:rPr>
          <w:rFonts w:cs="Simplified Arabic"/>
          <w:rtl/>
        </w:rPr>
        <w:t>بتنفيذ</w:t>
      </w:r>
      <w:r w:rsidR="00A128CC" w:rsidRPr="00550781">
        <w:rPr>
          <w:rFonts w:cs="Simplified Arabic"/>
          <w:rtl/>
        </w:rPr>
        <w:t xml:space="preserve"> </w:t>
      </w:r>
      <w:r w:rsidRPr="00550781">
        <w:rPr>
          <w:rFonts w:cs="Simplified Arabic"/>
          <w:rtl/>
        </w:rPr>
        <w:t>مختلف</w:t>
      </w:r>
      <w:r w:rsidR="00A128CC" w:rsidRPr="00550781">
        <w:rPr>
          <w:rFonts w:cs="Simplified Arabic"/>
          <w:rtl/>
        </w:rPr>
        <w:t xml:space="preserve"> </w:t>
      </w:r>
      <w:r w:rsidRPr="00550781">
        <w:rPr>
          <w:rFonts w:cs="Simplified Arabic"/>
          <w:rtl/>
        </w:rPr>
        <w:t>الاتفاقيات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بالتنوع</w:t>
      </w:r>
      <w:r w:rsidR="00A128CC" w:rsidRPr="00550781">
        <w:rPr>
          <w:rFonts w:cs="Simplified Arabic"/>
          <w:rtl/>
        </w:rPr>
        <w:t xml:space="preserve"> </w:t>
      </w:r>
      <w:r w:rsidRPr="00550781">
        <w:rPr>
          <w:rFonts w:cs="Simplified Arabic"/>
          <w:rtl/>
        </w:rPr>
        <w:t>البيولوجي؛</w:t>
      </w:r>
    </w:p>
    <w:p w14:paraId="7EAD6408" w14:textId="05C4BD47"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tl/>
        </w:rPr>
      </w:pPr>
      <w:r w:rsidRPr="00550781">
        <w:rPr>
          <w:rFonts w:cs="Simplified Arabic"/>
          <w:i/>
          <w:iCs/>
          <w:rtl/>
        </w:rPr>
        <w:t>يطلب</w:t>
      </w:r>
      <w:r w:rsidR="00A128CC" w:rsidRPr="00550781">
        <w:rPr>
          <w:rFonts w:cs="Simplified Arabic" w:hint="cs"/>
          <w:rtl/>
        </w:rPr>
        <w:t xml:space="preserve"> </w:t>
      </w:r>
      <w:r w:rsidR="005C10A5" w:rsidRPr="00550781">
        <w:rPr>
          <w:rFonts w:cs="Simplified Arabic" w:hint="cs"/>
          <w:rtl/>
        </w:rPr>
        <w:t>إلى</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مواصلة</w:t>
      </w:r>
      <w:r w:rsidR="00A128CC" w:rsidRPr="00550781">
        <w:rPr>
          <w:rFonts w:cs="Simplified Arabic"/>
          <w:rtl/>
        </w:rPr>
        <w:t xml:space="preserve"> </w:t>
      </w:r>
      <w:r w:rsidRPr="00550781">
        <w:rPr>
          <w:rFonts w:cs="Simplified Arabic"/>
          <w:rtl/>
        </w:rPr>
        <w:t>دعم</w:t>
      </w:r>
      <w:r w:rsidR="00A128CC" w:rsidRPr="00550781">
        <w:rPr>
          <w:rFonts w:cs="Simplified Arabic"/>
          <w:rtl/>
        </w:rPr>
        <w:t xml:space="preserve"> </w:t>
      </w:r>
      <w:r w:rsidRPr="00550781">
        <w:rPr>
          <w:rFonts w:cs="Simplified Arabic"/>
          <w:rtl/>
        </w:rPr>
        <w:t>الشراكات</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الشعوب</w:t>
      </w:r>
      <w:r w:rsidR="00A128CC" w:rsidRPr="00550781">
        <w:rPr>
          <w:rFonts w:cs="Simplified Arabic"/>
          <w:rtl/>
        </w:rPr>
        <w:t xml:space="preserve"> </w:t>
      </w:r>
      <w:r w:rsidRPr="00550781">
        <w:rPr>
          <w:rFonts w:cs="Simplified Arabic"/>
          <w:rtl/>
        </w:rPr>
        <w:t>الأصلية</w:t>
      </w:r>
      <w:r w:rsidR="00A128CC" w:rsidRPr="00550781">
        <w:rPr>
          <w:rFonts w:cs="Simplified Arabic"/>
          <w:rtl/>
        </w:rPr>
        <w:t xml:space="preserve"> </w:t>
      </w:r>
      <w:r w:rsidRPr="00550781">
        <w:rPr>
          <w:rFonts w:cs="Simplified Arabic"/>
          <w:rtl/>
        </w:rPr>
        <w:t>والمجتمعات</w:t>
      </w:r>
      <w:r w:rsidR="00A128CC" w:rsidRPr="00550781">
        <w:rPr>
          <w:rFonts w:cs="Simplified Arabic"/>
          <w:rtl/>
        </w:rPr>
        <w:t xml:space="preserve"> </w:t>
      </w:r>
      <w:r w:rsidRPr="00550781">
        <w:rPr>
          <w:rFonts w:cs="Simplified Arabic"/>
          <w:rtl/>
        </w:rPr>
        <w:t>المحلية،</w:t>
      </w:r>
      <w:r w:rsidR="00A128CC" w:rsidRPr="00550781">
        <w:rPr>
          <w:rFonts w:cs="Simplified Arabic"/>
          <w:rtl/>
        </w:rPr>
        <w:t xml:space="preserve"> </w:t>
      </w:r>
      <w:r w:rsidRPr="00550781">
        <w:rPr>
          <w:rFonts w:cs="Simplified Arabic"/>
          <w:rtl/>
        </w:rPr>
        <w:t>والنساء</w:t>
      </w:r>
      <w:r w:rsidR="00A128CC" w:rsidRPr="00550781">
        <w:rPr>
          <w:rFonts w:cs="Simplified Arabic"/>
          <w:rtl/>
        </w:rPr>
        <w:t xml:space="preserve"> </w:t>
      </w:r>
      <w:r w:rsidRPr="00550781">
        <w:rPr>
          <w:rFonts w:cs="Simplified Arabic"/>
          <w:rtl/>
        </w:rPr>
        <w:t>والشباب،</w:t>
      </w:r>
      <w:r w:rsidR="00A128CC" w:rsidRPr="00550781">
        <w:rPr>
          <w:rFonts w:cs="Simplified Arabic"/>
          <w:rtl/>
        </w:rPr>
        <w:t xml:space="preserve"> </w:t>
      </w:r>
      <w:r w:rsidRPr="00550781">
        <w:rPr>
          <w:rFonts w:cs="Simplified Arabic"/>
          <w:rtl/>
        </w:rPr>
        <w:t>والاعتراف</w:t>
      </w:r>
      <w:r w:rsidR="00A128CC" w:rsidRPr="00550781">
        <w:rPr>
          <w:rFonts w:cs="Simplified Arabic"/>
          <w:rtl/>
        </w:rPr>
        <w:t xml:space="preserve"> </w:t>
      </w:r>
      <w:r w:rsidRPr="00550781">
        <w:rPr>
          <w:rFonts w:cs="Simplified Arabic"/>
          <w:rtl/>
        </w:rPr>
        <w:t>بمساهماتهم</w:t>
      </w:r>
      <w:r w:rsidR="00A128CC" w:rsidRPr="00550781">
        <w:rPr>
          <w:rFonts w:cs="Simplified Arabic"/>
          <w:rtl/>
        </w:rPr>
        <w:t xml:space="preserve"> </w:t>
      </w:r>
      <w:r w:rsidRPr="00550781">
        <w:rPr>
          <w:rFonts w:cs="Simplified Arabic"/>
          <w:rtl/>
        </w:rPr>
        <w:t>وتعزيزها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أهداف</w:t>
      </w:r>
      <w:r w:rsidR="00A128CC" w:rsidRPr="00550781">
        <w:rPr>
          <w:rFonts w:cs="Simplified Arabic"/>
          <w:rtl/>
        </w:rPr>
        <w:t xml:space="preserve"> </w:t>
      </w:r>
      <w:r w:rsidRPr="00550781">
        <w:rPr>
          <w:rFonts w:cs="Simplified Arabic"/>
          <w:rtl/>
        </w:rPr>
        <w:t>الإطار؛</w:t>
      </w:r>
    </w:p>
    <w:p w14:paraId="7EAD6409" w14:textId="6C4E68D8"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Pr>
      </w:pPr>
      <w:r w:rsidRPr="00550781">
        <w:rPr>
          <w:rFonts w:cs="Simplified Arabic"/>
          <w:i/>
          <w:iCs/>
          <w:rtl/>
        </w:rPr>
        <w:t>يطلب</w:t>
      </w:r>
      <w:r w:rsidR="00A128CC" w:rsidRPr="00550781">
        <w:rPr>
          <w:rFonts w:cs="Simplified Arabic"/>
          <w:rtl/>
        </w:rPr>
        <w:t xml:space="preserve"> </w:t>
      </w:r>
      <w:r w:rsidRPr="00550781">
        <w:rPr>
          <w:rFonts w:cs="Simplified Arabic"/>
          <w:i/>
          <w:iCs/>
          <w:rtl/>
        </w:rPr>
        <w:t>أيضا</w:t>
      </w:r>
      <w:r w:rsidR="00A128CC" w:rsidRPr="00550781">
        <w:rPr>
          <w:rFonts w:cs="Simplified Arabic"/>
          <w:rtl/>
        </w:rPr>
        <w:t xml:space="preserve"> </w:t>
      </w:r>
      <w:r w:rsidR="005C10A5" w:rsidRPr="00550781">
        <w:rPr>
          <w:rFonts w:cs="Simplified Arabic" w:hint="cs"/>
          <w:rtl/>
        </w:rPr>
        <w:t>إلى</w:t>
      </w:r>
      <w:r w:rsidR="00A128CC" w:rsidRPr="00550781">
        <w:rPr>
          <w:rFonts w:cs="Simplified Arabic" w:hint="cs"/>
          <w:rtl/>
        </w:rPr>
        <w:t xml:space="preserve"> </w:t>
      </w:r>
      <w:r w:rsidR="005C10A5" w:rsidRPr="00550781">
        <w:rPr>
          <w:rFonts w:cs="Simplified Arabic"/>
          <w:rtl/>
        </w:rPr>
        <w:t>مرفق</w:t>
      </w:r>
      <w:r w:rsidR="00A128CC" w:rsidRPr="00550781">
        <w:rPr>
          <w:rFonts w:cs="Simplified Arabic"/>
          <w:rtl/>
        </w:rPr>
        <w:t xml:space="preserve"> </w:t>
      </w:r>
      <w:r w:rsidR="005C10A5" w:rsidRPr="00550781">
        <w:rPr>
          <w:rFonts w:cs="Simplified Arabic"/>
          <w:rtl/>
        </w:rPr>
        <w:t>البيئة</w:t>
      </w:r>
      <w:r w:rsidR="00A128CC" w:rsidRPr="00550781">
        <w:rPr>
          <w:rFonts w:cs="Simplified Arabic"/>
          <w:rtl/>
        </w:rPr>
        <w:t xml:space="preserve"> </w:t>
      </w:r>
      <w:r w:rsidR="005C10A5" w:rsidRPr="00550781">
        <w:rPr>
          <w:rFonts w:cs="Simplified Arabic"/>
          <w:rtl/>
        </w:rPr>
        <w:t>العالمية</w:t>
      </w:r>
      <w:r w:rsidR="00A128CC" w:rsidRPr="00550781">
        <w:rPr>
          <w:rFonts w:cs="Simplified Arabic"/>
          <w:rtl/>
        </w:rPr>
        <w:t xml:space="preserve"> </w:t>
      </w:r>
      <w:r w:rsidRPr="00550781">
        <w:rPr>
          <w:rFonts w:cs="Simplified Arabic"/>
          <w:rtl/>
        </w:rPr>
        <w:t>إبلاغ</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بالكيفية</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يأخذ</w:t>
      </w:r>
      <w:r w:rsidR="00A128CC" w:rsidRPr="00550781">
        <w:rPr>
          <w:rFonts w:cs="Simplified Arabic"/>
          <w:rtl/>
        </w:rPr>
        <w:t xml:space="preserve"> </w:t>
      </w:r>
      <w:r w:rsidRPr="00550781">
        <w:rPr>
          <w:rFonts w:cs="Simplified Arabic"/>
          <w:rtl/>
        </w:rPr>
        <w:t>بها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الاعتبار</w:t>
      </w:r>
      <w:r w:rsidR="00A128CC" w:rsidRPr="00550781">
        <w:rPr>
          <w:rFonts w:cs="Simplified Arabic"/>
          <w:rtl/>
        </w:rPr>
        <w:t xml:space="preserve"> </w:t>
      </w:r>
      <w:r w:rsidRPr="00550781">
        <w:rPr>
          <w:rFonts w:cs="Simplified Arabic"/>
          <w:rtl/>
        </w:rPr>
        <w:t>المبادئ</w:t>
      </w:r>
      <w:r w:rsidR="00A128CC" w:rsidRPr="00550781">
        <w:rPr>
          <w:rFonts w:cs="Simplified Arabic"/>
          <w:rtl/>
        </w:rPr>
        <w:t xml:space="preserve"> </w:t>
      </w:r>
      <w:r w:rsidRPr="00550781">
        <w:rPr>
          <w:rFonts w:cs="Simplified Arabic"/>
          <w:rtl/>
        </w:rPr>
        <w:t>التوجيهية</w:t>
      </w:r>
      <w:r w:rsidR="00A128CC" w:rsidRPr="00550781">
        <w:rPr>
          <w:rFonts w:cs="Simplified Arabic"/>
          <w:rtl/>
        </w:rPr>
        <w:t xml:space="preserve"> </w:t>
      </w:r>
      <w:r w:rsidRPr="00550781">
        <w:rPr>
          <w:rFonts w:cs="Simplified Arabic"/>
          <w:rtl/>
        </w:rPr>
        <w:t>الطوعية</w:t>
      </w:r>
      <w:r w:rsidR="00A128CC" w:rsidRPr="00550781">
        <w:rPr>
          <w:rFonts w:cs="Simplified Arabic"/>
          <w:rtl/>
        </w:rPr>
        <w:t xml:space="preserve"> </w:t>
      </w:r>
      <w:r w:rsidRPr="00550781">
        <w:rPr>
          <w:rFonts w:cs="Simplified Arabic"/>
          <w:rtl/>
        </w:rPr>
        <w:t>بشأن</w:t>
      </w:r>
      <w:r w:rsidR="00A128CC" w:rsidRPr="00550781">
        <w:rPr>
          <w:rFonts w:cs="Simplified Arabic"/>
          <w:rtl/>
        </w:rPr>
        <w:t xml:space="preserve"> </w:t>
      </w:r>
      <w:r w:rsidRPr="00550781">
        <w:rPr>
          <w:rFonts w:cs="Simplified Arabic"/>
          <w:rtl/>
        </w:rPr>
        <w:t>الضمانات</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آليات</w:t>
      </w:r>
      <w:r w:rsidR="00A128CC" w:rsidRPr="00550781">
        <w:rPr>
          <w:rFonts w:cs="Simplified Arabic"/>
          <w:rtl/>
        </w:rPr>
        <w:t xml:space="preserve"> </w:t>
      </w:r>
      <w:r w:rsidRPr="00550781">
        <w:rPr>
          <w:rFonts w:cs="Simplified Arabic"/>
          <w:rtl/>
        </w:rPr>
        <w:t>تمويل</w:t>
      </w:r>
      <w:r w:rsidR="00A128CC" w:rsidRPr="00550781">
        <w:rPr>
          <w:rFonts w:cs="Simplified Arabic"/>
          <w:rtl/>
        </w:rPr>
        <w:t xml:space="preserve"> </w:t>
      </w:r>
      <w:r w:rsidRPr="00550781">
        <w:rPr>
          <w:rFonts w:cs="Simplified Arabic"/>
          <w:rtl/>
        </w:rPr>
        <w:t>التنوع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الموضوعة</w:t>
      </w:r>
      <w:r w:rsidR="00A128CC" w:rsidRPr="00550781">
        <w:rPr>
          <w:rFonts w:cs="Simplified Arabic"/>
          <w:rtl/>
        </w:rPr>
        <w:t xml:space="preserve"> </w:t>
      </w:r>
      <w:r w:rsidRPr="00550781">
        <w:rPr>
          <w:rFonts w:cs="Simplified Arabic"/>
          <w:rtl/>
        </w:rPr>
        <w:t>بموجب</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005F7C67" w:rsidRPr="00550781">
        <w:rPr>
          <w:rFonts w:cs="Simplified Arabic" w:hint="cs"/>
          <w:rtl/>
        </w:rPr>
        <w:t>الإشارة</w:t>
      </w:r>
      <w:r w:rsidR="00A128CC" w:rsidRPr="00550781">
        <w:rPr>
          <w:rFonts w:cs="Simplified Arabic" w:hint="cs"/>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هذا</w:t>
      </w:r>
      <w:r w:rsidR="00A128CC" w:rsidRPr="00550781">
        <w:rPr>
          <w:rFonts w:cs="Simplified Arabic" w:hint="cs"/>
          <w:rtl/>
        </w:rPr>
        <w:t xml:space="preserve"> </w:t>
      </w:r>
      <w:r w:rsidRPr="00550781">
        <w:rPr>
          <w:rFonts w:cs="Simplified Arabic" w:hint="cs"/>
          <w:rtl/>
        </w:rPr>
        <w:t>الصدد</w:t>
      </w:r>
      <w:r w:rsidR="00A128CC" w:rsidRPr="00550781">
        <w:rPr>
          <w:rFonts w:cs="Simplified Arabic"/>
          <w:rtl/>
        </w:rPr>
        <w:t xml:space="preserve"> </w:t>
      </w:r>
      <w:r w:rsidR="005F7C67" w:rsidRPr="00550781">
        <w:rPr>
          <w:rFonts w:cs="Simplified Arabic" w:hint="cs"/>
          <w:rtl/>
        </w:rPr>
        <w:t xml:space="preserve">إلى </w:t>
      </w:r>
      <w:r w:rsidRPr="00550781">
        <w:rPr>
          <w:rFonts w:cs="Simplified Arabic"/>
          <w:rtl/>
        </w:rPr>
        <w:t>الفقرة</w:t>
      </w:r>
      <w:r w:rsidR="00A128CC" w:rsidRPr="00550781">
        <w:rPr>
          <w:rFonts w:cs="Simplified Arabic"/>
          <w:rtl/>
        </w:rPr>
        <w:t xml:space="preserve"> </w:t>
      </w:r>
      <w:r w:rsidRPr="00550781">
        <w:rPr>
          <w:rFonts w:cs="Simplified Arabic"/>
          <w:rtl/>
        </w:rPr>
        <w:t>6</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المقرر</w:t>
      </w:r>
      <w:r w:rsidR="00A128CC" w:rsidRPr="00550781">
        <w:rPr>
          <w:rFonts w:cs="Simplified Arabic"/>
          <w:rtl/>
        </w:rPr>
        <w:t xml:space="preserve"> </w:t>
      </w:r>
      <w:hyperlink r:id="rId17" w:history="1">
        <w:r w:rsidRPr="00550781">
          <w:rPr>
            <w:rStyle w:val="Hyperlink"/>
            <w:rFonts w:cs="Simplified Arabic"/>
            <w:color w:val="0563C1"/>
            <w:rtl/>
          </w:rPr>
          <w:t>14/15</w:t>
        </w:r>
      </w:hyperlink>
      <w:r w:rsidR="00A128CC" w:rsidRPr="00550781">
        <w:rPr>
          <w:rFonts w:cs="Simplified Arabic"/>
          <w:rtl/>
        </w:rPr>
        <w:t xml:space="preserve"> </w:t>
      </w:r>
      <w:r w:rsidRPr="00550781">
        <w:rPr>
          <w:rFonts w:cs="Simplified Arabic"/>
          <w:rtl/>
        </w:rPr>
        <w:t>المؤرخ</w:t>
      </w:r>
      <w:r w:rsidR="00A128CC" w:rsidRPr="00550781">
        <w:rPr>
          <w:rFonts w:cs="Simplified Arabic"/>
          <w:rtl/>
        </w:rPr>
        <w:t xml:space="preserve"> </w:t>
      </w:r>
      <w:r w:rsidRPr="00550781">
        <w:rPr>
          <w:rFonts w:cs="Simplified Arabic"/>
          <w:rtl/>
        </w:rPr>
        <w:t>29</w:t>
      </w:r>
      <w:r w:rsidR="00A128CC" w:rsidRPr="00550781">
        <w:rPr>
          <w:rFonts w:cs="Simplified Arabic"/>
          <w:rtl/>
        </w:rPr>
        <w:t xml:space="preserve"> </w:t>
      </w:r>
      <w:r w:rsidRPr="00550781">
        <w:rPr>
          <w:rFonts w:cs="Simplified Arabic"/>
          <w:rtl/>
        </w:rPr>
        <w:t>نوفمبر</w:t>
      </w:r>
      <w:r w:rsidRPr="00550781">
        <w:rPr>
          <w:rFonts w:cs="Simplified Arabic" w:hint="cs"/>
          <w:rtl/>
        </w:rPr>
        <w:t>/تشرين</w:t>
      </w:r>
      <w:r w:rsidR="00A128CC" w:rsidRPr="00550781">
        <w:rPr>
          <w:rFonts w:cs="Simplified Arabic" w:hint="cs"/>
          <w:rtl/>
        </w:rPr>
        <w:t xml:space="preserve"> </w:t>
      </w:r>
      <w:r w:rsidRPr="00550781">
        <w:rPr>
          <w:rFonts w:cs="Simplified Arabic" w:hint="cs"/>
          <w:rtl/>
        </w:rPr>
        <w:t>الثاني</w:t>
      </w:r>
      <w:r w:rsidR="00A128CC" w:rsidRPr="00550781">
        <w:rPr>
          <w:rFonts w:cs="Simplified Arabic"/>
          <w:rtl/>
        </w:rPr>
        <w:t xml:space="preserve"> </w:t>
      </w:r>
      <w:r w:rsidRPr="00550781">
        <w:rPr>
          <w:rFonts w:cs="Simplified Arabic"/>
          <w:rtl/>
        </w:rPr>
        <w:t>2018</w:t>
      </w:r>
      <w:r w:rsidRPr="00550781">
        <w:rPr>
          <w:rFonts w:cs="Simplified Arabic" w:hint="cs"/>
          <w:rtl/>
        </w:rPr>
        <w:t>؛</w:t>
      </w:r>
    </w:p>
    <w:p w14:paraId="7EAD640A" w14:textId="160C5852"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rPr>
      </w:pPr>
      <w:r w:rsidRPr="00550781">
        <w:rPr>
          <w:rFonts w:cs="Simplified Arabic"/>
          <w:i/>
          <w:iCs/>
          <w:rtl/>
        </w:rPr>
        <w:t>يطلب</w:t>
      </w:r>
      <w:r w:rsidR="00A128CC" w:rsidRPr="00550781">
        <w:rPr>
          <w:rFonts w:cs="Simplified Arabic" w:hint="cs"/>
          <w:i/>
          <w:iCs/>
          <w:rtl/>
        </w:rPr>
        <w:t xml:space="preserve"> </w:t>
      </w:r>
      <w:r w:rsidRPr="00550781">
        <w:rPr>
          <w:rFonts w:cs="Simplified Arabic" w:hint="cs"/>
          <w:i/>
          <w:iCs/>
          <w:rtl/>
        </w:rPr>
        <w:t>كذلك</w:t>
      </w:r>
      <w:r w:rsidR="00A128CC" w:rsidRPr="00550781">
        <w:rPr>
          <w:rFonts w:cs="Simplified Arabic" w:hint="cs"/>
          <w:i/>
          <w:iCs/>
          <w:rtl/>
        </w:rPr>
        <w:t xml:space="preserve"> </w:t>
      </w:r>
      <w:r w:rsidRPr="00550781">
        <w:rPr>
          <w:rFonts w:cs="Simplified Arabic" w:hint="cs"/>
          <w:rtl/>
        </w:rPr>
        <w:t>إلى</w:t>
      </w:r>
      <w:r w:rsidR="00A128CC" w:rsidRPr="00550781">
        <w:rPr>
          <w:rFonts w:cs="Simplified Arabic" w:hint="cs"/>
          <w:rtl/>
        </w:rPr>
        <w:t xml:space="preserve"> </w:t>
      </w:r>
      <w:r w:rsidR="005C10A5" w:rsidRPr="00550781">
        <w:rPr>
          <w:rFonts w:cs="Simplified Arabic"/>
          <w:rtl/>
        </w:rPr>
        <w:t>مرفق</w:t>
      </w:r>
      <w:r w:rsidR="00A128CC" w:rsidRPr="00550781">
        <w:rPr>
          <w:rFonts w:cs="Simplified Arabic"/>
          <w:rtl/>
        </w:rPr>
        <w:t xml:space="preserve"> </w:t>
      </w:r>
      <w:r w:rsidR="005C10A5" w:rsidRPr="00550781">
        <w:rPr>
          <w:rFonts w:cs="Simplified Arabic"/>
          <w:rtl/>
        </w:rPr>
        <w:t>البيئة</w:t>
      </w:r>
      <w:r w:rsidR="00A128CC" w:rsidRPr="00550781">
        <w:rPr>
          <w:rFonts w:cs="Simplified Arabic"/>
          <w:rtl/>
        </w:rPr>
        <w:t xml:space="preserve"> </w:t>
      </w:r>
      <w:r w:rsidR="005C10A5" w:rsidRPr="00550781">
        <w:rPr>
          <w:rFonts w:cs="Simplified Arabic"/>
          <w:rtl/>
        </w:rPr>
        <w:t>العالمية</w:t>
      </w:r>
      <w:r w:rsidR="00A128CC" w:rsidRPr="00550781">
        <w:rPr>
          <w:rFonts w:cs="Simplified Arabic"/>
          <w:rtl/>
        </w:rPr>
        <w:t xml:space="preserve"> </w:t>
      </w:r>
      <w:r w:rsidRPr="00550781">
        <w:rPr>
          <w:rFonts w:cs="Simplified Arabic"/>
          <w:rtl/>
        </w:rPr>
        <w:t>استكشاف</w:t>
      </w:r>
      <w:r w:rsidR="00A128CC" w:rsidRPr="00550781">
        <w:rPr>
          <w:rFonts w:cs="Simplified Arabic"/>
          <w:rtl/>
        </w:rPr>
        <w:t xml:space="preserve"> </w:t>
      </w:r>
      <w:r w:rsidRPr="00550781">
        <w:rPr>
          <w:rFonts w:cs="Simplified Arabic"/>
          <w:rtl/>
        </w:rPr>
        <w:t>سبل</w:t>
      </w:r>
      <w:r w:rsidR="00A128CC" w:rsidRPr="00550781">
        <w:rPr>
          <w:rFonts w:cs="Simplified Arabic"/>
          <w:rtl/>
        </w:rPr>
        <w:t xml:space="preserve"> </w:t>
      </w:r>
      <w:r w:rsidRPr="00550781">
        <w:rPr>
          <w:rFonts w:cs="Simplified Arabic"/>
          <w:rtl/>
        </w:rPr>
        <w:t>مواصلة</w:t>
      </w:r>
      <w:r w:rsidR="00A128CC" w:rsidRPr="00550781">
        <w:rPr>
          <w:rFonts w:cs="Simplified Arabic"/>
          <w:rtl/>
        </w:rPr>
        <w:t xml:space="preserve"> </w:t>
      </w:r>
      <w:r w:rsidRPr="00550781">
        <w:rPr>
          <w:rFonts w:cs="Simplified Arabic"/>
          <w:rtl/>
        </w:rPr>
        <w:t>تحسين</w:t>
      </w:r>
      <w:r w:rsidR="00A128CC" w:rsidRPr="00550781">
        <w:rPr>
          <w:rFonts w:cs="Simplified Arabic"/>
          <w:rtl/>
        </w:rPr>
        <w:t xml:space="preserve"> </w:t>
      </w:r>
      <w:r w:rsidRPr="00550781">
        <w:rPr>
          <w:rFonts w:cs="Simplified Arabic"/>
          <w:rtl/>
        </w:rPr>
        <w:t>وتيسير</w:t>
      </w:r>
      <w:r w:rsidR="00A128CC" w:rsidRPr="00550781">
        <w:rPr>
          <w:rFonts w:cs="Simplified Arabic"/>
          <w:rtl/>
        </w:rPr>
        <w:t xml:space="preserve"> </w:t>
      </w:r>
      <w:r w:rsidRPr="00550781">
        <w:rPr>
          <w:rFonts w:cs="Simplified Arabic"/>
          <w:rtl/>
        </w:rPr>
        <w:t>وصول</w:t>
      </w:r>
      <w:r w:rsidR="00A128CC" w:rsidRPr="00550781">
        <w:rPr>
          <w:rFonts w:cs="Simplified Arabic"/>
          <w:rtl/>
        </w:rPr>
        <w:t xml:space="preserve"> </w:t>
      </w:r>
      <w:r w:rsidR="00F9777D" w:rsidRPr="00550781">
        <w:rPr>
          <w:rFonts w:cs="Simplified Arabic" w:hint="cs"/>
          <w:rtl/>
        </w:rPr>
        <w:t>ا</w:t>
      </w:r>
      <w:r w:rsidR="00F9777D" w:rsidRPr="00550781">
        <w:rPr>
          <w:rFonts w:cs="Simplified Arabic"/>
          <w:rtl/>
        </w:rPr>
        <w:t xml:space="preserve">لشعوب الأصلية والمجتمعات المحلية، والنساء والشباب </w:t>
      </w:r>
      <w:r w:rsidRPr="00550781">
        <w:rPr>
          <w:rFonts w:cs="Simplified Arabic"/>
          <w:rtl/>
        </w:rPr>
        <w:t>إلى</w:t>
      </w:r>
      <w:r w:rsidR="00A128CC" w:rsidRPr="00550781">
        <w:rPr>
          <w:rFonts w:cs="Simplified Arabic"/>
          <w:rtl/>
        </w:rPr>
        <w:t xml:space="preserve"> </w:t>
      </w:r>
      <w:r w:rsidRPr="00550781">
        <w:rPr>
          <w:rFonts w:cs="Simplified Arabic"/>
          <w:rtl/>
        </w:rPr>
        <w:t>التمويل</w:t>
      </w:r>
      <w:r w:rsidR="00A128CC" w:rsidRPr="00550781">
        <w:rPr>
          <w:rFonts w:cs="Simplified Arabic"/>
          <w:rtl/>
        </w:rPr>
        <w:t xml:space="preserve"> </w:t>
      </w:r>
      <w:r w:rsidRPr="00550781">
        <w:rPr>
          <w:rFonts w:cs="Simplified Arabic"/>
          <w:rtl/>
        </w:rPr>
        <w:t>المباشر</w:t>
      </w:r>
      <w:r w:rsidR="00A128CC" w:rsidRPr="00550781">
        <w:rPr>
          <w:rFonts w:cs="Simplified Arabic"/>
          <w:rtl/>
        </w:rPr>
        <w:t xml:space="preserve"> </w:t>
      </w:r>
      <w:r w:rsidRPr="00550781">
        <w:rPr>
          <w:rFonts w:cs="Simplified Arabic"/>
          <w:rtl/>
        </w:rPr>
        <w:t>وزيادته</w:t>
      </w:r>
      <w:r w:rsidR="00A128CC" w:rsidRPr="00550781">
        <w:rPr>
          <w:rFonts w:cs="Simplified Arabic"/>
          <w:rtl/>
        </w:rPr>
        <w:t xml:space="preserve"> </w:t>
      </w:r>
      <w:r w:rsidR="005C10A5" w:rsidRPr="00550781">
        <w:rPr>
          <w:rFonts w:cs="Simplified Arabic" w:hint="cs"/>
          <w:rtl/>
        </w:rPr>
        <w:t>لضمان</w:t>
      </w:r>
      <w:r w:rsidR="00A128CC" w:rsidRPr="00550781">
        <w:rPr>
          <w:rFonts w:cs="Simplified Arabic" w:hint="cs"/>
          <w:rtl/>
        </w:rPr>
        <w:t xml:space="preserve"> </w:t>
      </w:r>
      <w:r w:rsidR="005C10A5" w:rsidRPr="00550781">
        <w:rPr>
          <w:rFonts w:cs="Simplified Arabic" w:hint="cs"/>
          <w:rtl/>
        </w:rPr>
        <w:t>أن</w:t>
      </w:r>
      <w:r w:rsidR="00A128CC" w:rsidRPr="00550781">
        <w:rPr>
          <w:rFonts w:cs="Simplified Arabic" w:hint="cs"/>
          <w:rtl/>
        </w:rPr>
        <w:t xml:space="preserve"> </w:t>
      </w:r>
      <w:r w:rsidR="005C10A5" w:rsidRPr="00550781">
        <w:rPr>
          <w:rFonts w:cs="Simplified Arabic" w:hint="cs"/>
          <w:rtl/>
        </w:rPr>
        <w:t>هذه</w:t>
      </w:r>
      <w:r w:rsidR="00A128CC" w:rsidRPr="00550781">
        <w:rPr>
          <w:rFonts w:cs="Simplified Arabic" w:hint="cs"/>
          <w:rtl/>
        </w:rPr>
        <w:t xml:space="preserve"> </w:t>
      </w:r>
      <w:r w:rsidR="005C10A5" w:rsidRPr="00550781">
        <w:rPr>
          <w:rFonts w:cs="Simplified Arabic" w:hint="cs"/>
          <w:rtl/>
        </w:rPr>
        <w:t>الموارد</w:t>
      </w:r>
      <w:r w:rsidR="00A128CC" w:rsidRPr="00550781">
        <w:rPr>
          <w:rFonts w:cs="Simplified Arabic" w:hint="cs"/>
          <w:rtl/>
        </w:rPr>
        <w:t xml:space="preserve"> </w:t>
      </w:r>
      <w:r w:rsidR="005C10A5" w:rsidRPr="00550781">
        <w:rPr>
          <w:rFonts w:cs="Simplified Arabic" w:hint="cs"/>
          <w:rtl/>
        </w:rPr>
        <w:t>تدعم</w:t>
      </w:r>
      <w:r w:rsidR="00A128CC" w:rsidRPr="00550781">
        <w:rPr>
          <w:rFonts w:cs="Simplified Arabic" w:hint="cs"/>
          <w:rtl/>
        </w:rPr>
        <w:t xml:space="preserve"> </w:t>
      </w:r>
      <w:r w:rsidR="005C10A5" w:rsidRPr="00550781">
        <w:rPr>
          <w:rFonts w:cs="Simplified Arabic" w:hint="cs"/>
          <w:rtl/>
        </w:rPr>
        <w:t>حقوقها</w:t>
      </w:r>
      <w:r w:rsidR="00A128CC" w:rsidRPr="00550781">
        <w:rPr>
          <w:rFonts w:cs="Simplified Arabic" w:hint="cs"/>
          <w:rtl/>
        </w:rPr>
        <w:t xml:space="preserve"> </w:t>
      </w:r>
      <w:r w:rsidR="005C10A5" w:rsidRPr="00550781">
        <w:rPr>
          <w:rFonts w:cs="Simplified Arabic" w:hint="cs"/>
          <w:rtl/>
        </w:rPr>
        <w:t>ونظم</w:t>
      </w:r>
      <w:r w:rsidR="00A128CC" w:rsidRPr="00550781">
        <w:rPr>
          <w:rFonts w:cs="Simplified Arabic" w:hint="cs"/>
          <w:rtl/>
        </w:rPr>
        <w:t xml:space="preserve"> </w:t>
      </w:r>
      <w:r w:rsidR="005C10A5" w:rsidRPr="00550781">
        <w:rPr>
          <w:rFonts w:cs="Simplified Arabic" w:hint="cs"/>
          <w:rtl/>
        </w:rPr>
        <w:t>معارفها</w:t>
      </w:r>
      <w:r w:rsidRPr="00550781">
        <w:rPr>
          <w:rFonts w:cs="Simplified Arabic"/>
          <w:rtl/>
        </w:rPr>
        <w:t>؛</w:t>
      </w:r>
    </w:p>
    <w:p w14:paraId="2D899400" w14:textId="77777777" w:rsidR="004E4B9B" w:rsidRPr="00550781" w:rsidRDefault="004E4B9B" w:rsidP="00F9777D">
      <w:pPr>
        <w:pStyle w:val="ListParagraph"/>
        <w:keepNext/>
        <w:keepLines/>
        <w:bidi/>
        <w:spacing w:line="216" w:lineRule="auto"/>
        <w:ind w:hanging="181"/>
        <w:contextualSpacing w:val="0"/>
        <w:jc w:val="both"/>
        <w:rPr>
          <w:rFonts w:cs="Simplified Arabic"/>
          <w:b/>
          <w:bCs/>
          <w:rtl/>
        </w:rPr>
      </w:pPr>
      <w:r w:rsidRPr="00550781">
        <w:rPr>
          <w:rFonts w:cs="Simplified Arabic" w:hint="cs"/>
          <w:b/>
          <w:bCs/>
          <w:rtl/>
        </w:rPr>
        <w:t>سادسا</w:t>
      </w:r>
    </w:p>
    <w:p w14:paraId="7EAD640B" w14:textId="4CFD53ED" w:rsidR="00717141" w:rsidRPr="00550781" w:rsidRDefault="00717141" w:rsidP="004E4B9B">
      <w:pPr>
        <w:keepNext/>
        <w:keepLines/>
        <w:bidi/>
        <w:spacing w:after="120" w:line="216" w:lineRule="auto"/>
        <w:ind w:firstLine="539"/>
        <w:rPr>
          <w:rFonts w:cs="Simplified Arabic"/>
          <w:b/>
          <w:bCs/>
          <w:rtl/>
          <w:lang w:bidi="ar-EG"/>
        </w:rPr>
      </w:pPr>
      <w:r w:rsidRPr="00550781">
        <w:rPr>
          <w:rFonts w:cs="Simplified Arabic" w:hint="cs"/>
          <w:b/>
          <w:bCs/>
          <w:rtl/>
          <w:lang w:bidi="ar-EG"/>
        </w:rPr>
        <w:t>استعراض</w:t>
      </w:r>
      <w:r w:rsidR="00A128CC" w:rsidRPr="00550781">
        <w:rPr>
          <w:rFonts w:cs="Simplified Arabic"/>
          <w:b/>
          <w:bCs/>
          <w:rtl/>
          <w:lang w:bidi="ar-EG"/>
        </w:rPr>
        <w:t xml:space="preserve"> </w:t>
      </w:r>
      <w:r w:rsidRPr="00550781">
        <w:rPr>
          <w:rFonts w:cs="Simplified Arabic"/>
          <w:b/>
          <w:bCs/>
          <w:rtl/>
          <w:lang w:bidi="ar-EG"/>
        </w:rPr>
        <w:t>فعالية</w:t>
      </w:r>
      <w:r w:rsidR="00A128CC" w:rsidRPr="00550781">
        <w:rPr>
          <w:rFonts w:cs="Simplified Arabic"/>
          <w:b/>
          <w:bCs/>
          <w:rtl/>
          <w:lang w:bidi="ar-EG"/>
        </w:rPr>
        <w:t xml:space="preserve"> </w:t>
      </w:r>
      <w:r w:rsidRPr="00550781">
        <w:rPr>
          <w:rFonts w:cs="Simplified Arabic"/>
          <w:b/>
          <w:bCs/>
          <w:rtl/>
          <w:lang w:bidi="ar-EG"/>
        </w:rPr>
        <w:t>الآلية</w:t>
      </w:r>
      <w:r w:rsidR="00A128CC" w:rsidRPr="00550781">
        <w:rPr>
          <w:rFonts w:cs="Simplified Arabic"/>
          <w:b/>
          <w:bCs/>
          <w:rtl/>
          <w:lang w:bidi="ar-EG"/>
        </w:rPr>
        <w:t xml:space="preserve"> </w:t>
      </w:r>
      <w:r w:rsidRPr="00550781">
        <w:rPr>
          <w:rFonts w:cs="Simplified Arabic"/>
          <w:b/>
          <w:bCs/>
          <w:rtl/>
          <w:lang w:bidi="ar-EG"/>
        </w:rPr>
        <w:t>المالية</w:t>
      </w:r>
    </w:p>
    <w:p w14:paraId="7EAD640C" w14:textId="0F1C3E89"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sz w:val="22"/>
          <w:lang w:val="en-US"/>
        </w:rPr>
      </w:pPr>
      <w:r w:rsidRPr="00550781">
        <w:rPr>
          <w:rFonts w:cs="Simplified Arabic"/>
          <w:i/>
          <w:iCs/>
          <w:sz w:val="22"/>
          <w:rtl/>
          <w:lang w:val="en-US"/>
        </w:rPr>
        <w:t>يطلب</w:t>
      </w:r>
      <w:r w:rsidR="00A128CC" w:rsidRPr="00550781">
        <w:rPr>
          <w:rFonts w:cs="Simplified Arabic"/>
          <w:sz w:val="22"/>
          <w:rtl/>
          <w:lang w:val="en-US"/>
        </w:rPr>
        <w:t xml:space="preserve"> </w:t>
      </w:r>
      <w:r w:rsidR="004E4B9B" w:rsidRPr="00550781">
        <w:rPr>
          <w:rFonts w:cs="Simplified Arabic" w:hint="cs"/>
          <w:sz w:val="22"/>
          <w:rtl/>
          <w:lang w:val="en-US"/>
        </w:rPr>
        <w:t>أن يواصل</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004E4B9B" w:rsidRPr="00550781">
        <w:rPr>
          <w:rFonts w:cs="Simplified Arabic" w:hint="cs"/>
          <w:sz w:val="22"/>
          <w:rtl/>
          <w:lang w:val="en-US"/>
        </w:rPr>
        <w:t>تعزيز</w:t>
      </w:r>
      <w:r w:rsidR="00A128CC" w:rsidRPr="00550781">
        <w:rPr>
          <w:rFonts w:cs="Simplified Arabic"/>
          <w:sz w:val="22"/>
          <w:rtl/>
          <w:lang w:val="en-US"/>
        </w:rPr>
        <w:t xml:space="preserve"> </w:t>
      </w:r>
      <w:r w:rsidRPr="00550781">
        <w:rPr>
          <w:rFonts w:cs="Simplified Arabic"/>
          <w:sz w:val="22"/>
          <w:rtl/>
          <w:lang w:val="en-US"/>
        </w:rPr>
        <w:t>جهوده</w:t>
      </w:r>
      <w:r w:rsidR="00A128CC" w:rsidRPr="00550781">
        <w:rPr>
          <w:rFonts w:cs="Simplified Arabic"/>
          <w:sz w:val="22"/>
          <w:rtl/>
          <w:lang w:val="en-US"/>
        </w:rPr>
        <w:t xml:space="preserve"> </w:t>
      </w:r>
      <w:r w:rsidRPr="00550781">
        <w:rPr>
          <w:rFonts w:cs="Simplified Arabic" w:hint="cs"/>
          <w:sz w:val="22"/>
          <w:rtl/>
          <w:lang w:val="en-US"/>
        </w:rPr>
        <w:t>لحشد</w:t>
      </w:r>
      <w:r w:rsidR="00A128CC" w:rsidRPr="00550781">
        <w:rPr>
          <w:rFonts w:cs="Simplified Arabic"/>
          <w:sz w:val="22"/>
          <w:rtl/>
          <w:lang w:val="en-US"/>
        </w:rPr>
        <w:t xml:space="preserve"> </w:t>
      </w:r>
      <w:r w:rsidRPr="00550781">
        <w:rPr>
          <w:rFonts w:cs="Simplified Arabic"/>
          <w:sz w:val="22"/>
          <w:rtl/>
          <w:lang w:val="en-US"/>
        </w:rPr>
        <w:t>الموارد</w:t>
      </w:r>
      <w:r w:rsidR="00A128CC" w:rsidRPr="00550781">
        <w:rPr>
          <w:rFonts w:cs="Simplified Arabic"/>
          <w:sz w:val="22"/>
          <w:rtl/>
          <w:lang w:val="en-US"/>
        </w:rPr>
        <w:t xml:space="preserve"> </w:t>
      </w:r>
      <w:r w:rsidRPr="00550781">
        <w:rPr>
          <w:rFonts w:cs="Simplified Arabic"/>
          <w:sz w:val="22"/>
          <w:rtl/>
          <w:lang w:val="en-US"/>
        </w:rPr>
        <w:t>لدعم</w:t>
      </w:r>
      <w:r w:rsidR="00A128CC" w:rsidRPr="00550781">
        <w:rPr>
          <w:rFonts w:cs="Simplified Arabic"/>
          <w:sz w:val="22"/>
          <w:rtl/>
          <w:lang w:val="en-US"/>
        </w:rPr>
        <w:t xml:space="preserve"> </w:t>
      </w:r>
      <w:r w:rsidRPr="00550781">
        <w:rPr>
          <w:rFonts w:cs="Simplified Arabic"/>
          <w:sz w:val="22"/>
          <w:rtl/>
          <w:lang w:val="en-US"/>
        </w:rPr>
        <w:t>تنفيذ</w:t>
      </w:r>
      <w:r w:rsidR="00A128CC" w:rsidRPr="00550781">
        <w:rPr>
          <w:rFonts w:cs="Simplified Arabic"/>
          <w:sz w:val="22"/>
          <w:rtl/>
          <w:lang w:val="en-US"/>
        </w:rPr>
        <w:t xml:space="preserve"> </w:t>
      </w:r>
      <w:r w:rsidR="004E4B9B" w:rsidRPr="00550781">
        <w:rPr>
          <w:rFonts w:cs="Simplified Arabic" w:hint="cs"/>
          <w:sz w:val="22"/>
          <w:rtl/>
          <w:lang w:val="en-US"/>
        </w:rPr>
        <w:t>ال</w:t>
      </w:r>
      <w:r w:rsidRPr="00550781">
        <w:rPr>
          <w:rFonts w:cs="Simplified Arabic"/>
          <w:sz w:val="22"/>
          <w:rtl/>
          <w:lang w:val="en-US"/>
        </w:rPr>
        <w:t>اتفاقية</w:t>
      </w:r>
      <w:r w:rsidR="00A128CC" w:rsidRPr="00550781">
        <w:rPr>
          <w:rFonts w:cs="Simplified Arabic"/>
          <w:sz w:val="22"/>
          <w:rtl/>
          <w:lang w:val="en-US"/>
        </w:rPr>
        <w:t xml:space="preserve"> </w:t>
      </w:r>
      <w:r w:rsidRPr="00550781">
        <w:rPr>
          <w:rFonts w:cs="Simplified Arabic"/>
          <w:sz w:val="22"/>
          <w:rtl/>
          <w:lang w:val="en-US"/>
        </w:rPr>
        <w:t>وبروتوكول</w:t>
      </w:r>
      <w:r w:rsidRPr="00550781">
        <w:rPr>
          <w:rFonts w:cs="Simplified Arabic" w:hint="cs"/>
          <w:sz w:val="22"/>
          <w:rtl/>
          <w:lang w:val="en-US"/>
        </w:rPr>
        <w:t>ي</w:t>
      </w:r>
      <w:r w:rsidRPr="00550781">
        <w:rPr>
          <w:rFonts w:cs="Simplified Arabic"/>
          <w:sz w:val="22"/>
          <w:rtl/>
          <w:lang w:val="en-US"/>
        </w:rPr>
        <w:t>ها،</w:t>
      </w:r>
      <w:r w:rsidR="00A128CC" w:rsidRPr="00550781">
        <w:rPr>
          <w:rFonts w:cs="Simplified Arabic"/>
          <w:sz w:val="22"/>
          <w:rtl/>
          <w:lang w:val="en-US"/>
        </w:rPr>
        <w:t xml:space="preserve"> </w:t>
      </w:r>
      <w:r w:rsidRPr="00550781">
        <w:rPr>
          <w:rFonts w:cs="Simplified Arabic"/>
          <w:sz w:val="22"/>
          <w:rtl/>
          <w:lang w:val="en-US"/>
        </w:rPr>
        <w:t>وخاصة</w:t>
      </w:r>
      <w:r w:rsidR="00A128CC" w:rsidRPr="00550781">
        <w:rPr>
          <w:rFonts w:cs="Simplified Arabic"/>
          <w:sz w:val="22"/>
          <w:rtl/>
          <w:lang w:val="en-US"/>
        </w:rPr>
        <w:t xml:space="preserve"> </w:t>
      </w:r>
      <w:r w:rsidR="004E4B9B" w:rsidRPr="00550781">
        <w:rPr>
          <w:rFonts w:cs="Simplified Arabic" w:hint="cs"/>
          <w:sz w:val="22"/>
          <w:rtl/>
          <w:lang w:val="en-US"/>
        </w:rPr>
        <w:t>ال</w:t>
      </w:r>
      <w:r w:rsidRPr="00550781">
        <w:rPr>
          <w:rFonts w:cs="Simplified Arabic"/>
          <w:sz w:val="22"/>
          <w:rtl/>
          <w:lang w:val="en-US"/>
        </w:rPr>
        <w:t>إطار،</w:t>
      </w:r>
      <w:r w:rsidR="00A128CC" w:rsidRPr="00550781">
        <w:rPr>
          <w:rFonts w:cs="Simplified Arabic"/>
          <w:sz w:val="22"/>
          <w:rtl/>
          <w:lang w:val="en-US"/>
        </w:rPr>
        <w:t xml:space="preserve"> </w:t>
      </w:r>
      <w:r w:rsidRPr="00550781">
        <w:rPr>
          <w:rFonts w:cs="Simplified Arabic"/>
          <w:sz w:val="22"/>
          <w:rtl/>
          <w:lang w:val="en-US"/>
        </w:rPr>
        <w:t>بما</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ذلك</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خلال</w:t>
      </w:r>
      <w:r w:rsidR="00A128CC" w:rsidRPr="00550781">
        <w:rPr>
          <w:rFonts w:cs="Simplified Arabic"/>
          <w:sz w:val="22"/>
          <w:rtl/>
          <w:lang w:val="en-US"/>
        </w:rPr>
        <w:t xml:space="preserve"> </w:t>
      </w:r>
      <w:r w:rsidRPr="00550781">
        <w:rPr>
          <w:rFonts w:cs="Simplified Arabic" w:hint="cs"/>
          <w:sz w:val="22"/>
          <w:rtl/>
          <w:lang w:val="en-US"/>
        </w:rPr>
        <w:t>حشد</w:t>
      </w:r>
      <w:r w:rsidR="00A128CC" w:rsidRPr="00550781">
        <w:rPr>
          <w:rFonts w:cs="Simplified Arabic"/>
          <w:sz w:val="22"/>
          <w:rtl/>
          <w:lang w:val="en-US"/>
        </w:rPr>
        <w:t xml:space="preserve"> </w:t>
      </w:r>
      <w:r w:rsidRPr="00550781">
        <w:rPr>
          <w:rFonts w:cs="Simplified Arabic"/>
          <w:sz w:val="22"/>
          <w:rtl/>
          <w:lang w:val="en-US"/>
        </w:rPr>
        <w:t>المساهمات</w:t>
      </w:r>
      <w:r w:rsidR="00A128CC" w:rsidRPr="00550781">
        <w:rPr>
          <w:rFonts w:cs="Simplified Arabic"/>
          <w:sz w:val="22"/>
          <w:rtl/>
          <w:lang w:val="en-US"/>
        </w:rPr>
        <w:t xml:space="preserve"> </w:t>
      </w:r>
      <w:r w:rsidRPr="00550781">
        <w:rPr>
          <w:rFonts w:cs="Simplified Arabic"/>
          <w:sz w:val="22"/>
          <w:rtl/>
          <w:lang w:val="en-US"/>
        </w:rPr>
        <w:t>الطوعية</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الأطراف</w:t>
      </w:r>
      <w:r w:rsidR="00A128CC" w:rsidRPr="00550781">
        <w:rPr>
          <w:rFonts w:cs="Simplified Arabic" w:hint="cs"/>
          <w:sz w:val="22"/>
          <w:rtl/>
          <w:lang w:val="en-US"/>
        </w:rPr>
        <w:t xml:space="preserve"> </w:t>
      </w:r>
      <w:r w:rsidRPr="00550781">
        <w:rPr>
          <w:rFonts w:cs="Simplified Arabic" w:hint="cs"/>
          <w:sz w:val="22"/>
          <w:rtl/>
          <w:lang w:val="en-US"/>
        </w:rPr>
        <w:t>من</w:t>
      </w:r>
      <w:r w:rsidR="00A128CC" w:rsidRPr="00550781">
        <w:rPr>
          <w:rFonts w:cs="Simplified Arabic"/>
          <w:sz w:val="22"/>
          <w:rtl/>
          <w:lang w:val="en-US"/>
        </w:rPr>
        <w:t xml:space="preserve"> </w:t>
      </w:r>
      <w:r w:rsidRPr="00550781">
        <w:rPr>
          <w:rFonts w:cs="Simplified Arabic"/>
          <w:sz w:val="22"/>
          <w:rtl/>
          <w:lang w:val="en-US"/>
        </w:rPr>
        <w:t>البلدان</w:t>
      </w:r>
      <w:r w:rsidR="00A128CC" w:rsidRPr="00550781">
        <w:rPr>
          <w:rFonts w:cs="Simplified Arabic"/>
          <w:sz w:val="22"/>
          <w:rtl/>
          <w:lang w:val="en-US"/>
        </w:rPr>
        <w:t xml:space="preserve"> </w:t>
      </w:r>
      <w:r w:rsidRPr="00550781">
        <w:rPr>
          <w:rFonts w:cs="Simplified Arabic"/>
          <w:sz w:val="22"/>
          <w:rtl/>
          <w:lang w:val="en-US"/>
        </w:rPr>
        <w:t>المتقدمة</w:t>
      </w:r>
      <w:r w:rsidR="00A128CC" w:rsidRPr="00550781">
        <w:rPr>
          <w:rFonts w:cs="Simplified Arabic"/>
          <w:sz w:val="22"/>
          <w:rtl/>
          <w:lang w:val="en-US"/>
        </w:rPr>
        <w:t xml:space="preserve"> </w:t>
      </w:r>
      <w:r w:rsidRPr="00550781">
        <w:rPr>
          <w:rFonts w:cs="Simplified Arabic"/>
          <w:sz w:val="22"/>
          <w:rtl/>
          <w:lang w:val="en-US"/>
        </w:rPr>
        <w:t>والأطراف</w:t>
      </w:r>
      <w:r w:rsidR="00A128CC" w:rsidRPr="00550781">
        <w:rPr>
          <w:rFonts w:cs="Simplified Arabic"/>
          <w:sz w:val="22"/>
          <w:rtl/>
          <w:lang w:val="en-US"/>
        </w:rPr>
        <w:t xml:space="preserve"> </w:t>
      </w:r>
      <w:r w:rsidRPr="00550781">
        <w:rPr>
          <w:rFonts w:cs="Simplified Arabic"/>
          <w:sz w:val="22"/>
          <w:rtl/>
          <w:lang w:val="en-US"/>
        </w:rPr>
        <w:t>الأخرى</w:t>
      </w:r>
      <w:r w:rsidR="00A128CC" w:rsidRPr="00550781">
        <w:rPr>
          <w:rFonts w:cs="Simplified Arabic"/>
          <w:sz w:val="22"/>
          <w:rtl/>
          <w:lang w:val="en-US"/>
        </w:rPr>
        <w:t xml:space="preserve"> </w:t>
      </w:r>
      <w:r w:rsidR="00A22E64" w:rsidRPr="00550781">
        <w:rPr>
          <w:rFonts w:cs="Simplified Arabic" w:hint="cs"/>
          <w:sz w:val="22"/>
          <w:rtl/>
          <w:lang w:val="en-US"/>
        </w:rPr>
        <w:t>التي تتحمل طوعيا التزامات الأطراف من البلدان النامية</w:t>
      </w:r>
      <w:r w:rsidR="00B21B17" w:rsidRPr="00550781">
        <w:rPr>
          <w:rFonts w:cs="Simplified Arabic" w:hint="cs"/>
          <w:sz w:val="22"/>
          <w:rtl/>
          <w:lang w:val="en-US"/>
        </w:rPr>
        <w:t xml:space="preserve"> </w:t>
      </w:r>
      <w:r w:rsidR="00F9777D" w:rsidRPr="00550781">
        <w:rPr>
          <w:rFonts w:cs="Simplified Arabic" w:hint="cs"/>
          <w:sz w:val="22"/>
          <w:rtl/>
          <w:lang w:val="en-US"/>
        </w:rPr>
        <w:t>و</w:t>
      </w:r>
      <w:r w:rsidR="00B21B17" w:rsidRPr="00550781">
        <w:rPr>
          <w:rFonts w:cs="Simplified Arabic" w:hint="cs"/>
          <w:sz w:val="22"/>
          <w:rtl/>
          <w:lang w:val="en-US"/>
        </w:rPr>
        <w:t xml:space="preserve">البلدان </w:t>
      </w:r>
      <w:r w:rsidR="00F9777D" w:rsidRPr="00550781">
        <w:rPr>
          <w:rFonts w:cs="Simplified Arabic" w:hint="cs"/>
          <w:sz w:val="22"/>
          <w:rtl/>
          <w:lang w:val="en-US"/>
        </w:rPr>
        <w:t xml:space="preserve">الأخرى </w:t>
      </w:r>
      <w:r w:rsidR="00B21B17" w:rsidRPr="00550781">
        <w:rPr>
          <w:rFonts w:cs="Simplified Arabic" w:hint="cs"/>
          <w:sz w:val="22"/>
          <w:rtl/>
          <w:lang w:val="en-US"/>
        </w:rPr>
        <w:t>و</w:t>
      </w:r>
      <w:r w:rsidRPr="00550781">
        <w:rPr>
          <w:rFonts w:cs="Simplified Arabic"/>
          <w:sz w:val="22"/>
          <w:rtl/>
          <w:lang w:val="en-US"/>
        </w:rPr>
        <w:t>المصادر،</w:t>
      </w:r>
      <w:r w:rsidR="00A128CC" w:rsidRPr="00550781">
        <w:rPr>
          <w:rFonts w:cs="Simplified Arabic"/>
          <w:sz w:val="22"/>
          <w:rtl/>
          <w:lang w:val="en-US"/>
        </w:rPr>
        <w:t xml:space="preserve"> </w:t>
      </w:r>
      <w:r w:rsidRPr="00550781">
        <w:rPr>
          <w:rFonts w:cs="Simplified Arabic"/>
          <w:sz w:val="22"/>
          <w:rtl/>
          <w:lang w:val="en-US"/>
        </w:rPr>
        <w:t>مثل</w:t>
      </w:r>
      <w:r w:rsidR="00A128CC" w:rsidRPr="00550781">
        <w:rPr>
          <w:rFonts w:cs="Simplified Arabic"/>
          <w:sz w:val="22"/>
          <w:rtl/>
          <w:lang w:val="en-US"/>
        </w:rPr>
        <w:t xml:space="preserve"> </w:t>
      </w:r>
      <w:r w:rsidRPr="00550781">
        <w:rPr>
          <w:rFonts w:cs="Simplified Arabic" w:hint="cs"/>
          <w:sz w:val="22"/>
          <w:rtl/>
          <w:lang w:val="en-US"/>
        </w:rPr>
        <w:t>مصارف</w:t>
      </w:r>
      <w:r w:rsidR="00A128CC" w:rsidRPr="00550781">
        <w:rPr>
          <w:rFonts w:cs="Simplified Arabic"/>
          <w:sz w:val="22"/>
          <w:rtl/>
          <w:lang w:val="en-US"/>
        </w:rPr>
        <w:t xml:space="preserve"> </w:t>
      </w:r>
      <w:r w:rsidRPr="00550781">
        <w:rPr>
          <w:rFonts w:cs="Simplified Arabic"/>
          <w:sz w:val="22"/>
          <w:rtl/>
          <w:lang w:val="en-US"/>
        </w:rPr>
        <w:t>التنمية</w:t>
      </w:r>
      <w:r w:rsidR="00A128CC" w:rsidRPr="00550781">
        <w:rPr>
          <w:rFonts w:cs="Simplified Arabic"/>
          <w:sz w:val="22"/>
          <w:rtl/>
          <w:lang w:val="en-US"/>
        </w:rPr>
        <w:t xml:space="preserve"> </w:t>
      </w:r>
      <w:r w:rsidRPr="00550781">
        <w:rPr>
          <w:rFonts w:cs="Simplified Arabic"/>
          <w:sz w:val="22"/>
          <w:rtl/>
          <w:lang w:val="en-US"/>
        </w:rPr>
        <w:t>المتعددة</w:t>
      </w:r>
      <w:r w:rsidR="00A128CC" w:rsidRPr="00550781">
        <w:rPr>
          <w:rFonts w:cs="Simplified Arabic"/>
          <w:sz w:val="22"/>
          <w:rtl/>
          <w:lang w:val="en-US"/>
        </w:rPr>
        <w:t xml:space="preserve"> </w:t>
      </w:r>
      <w:r w:rsidRPr="00550781">
        <w:rPr>
          <w:rFonts w:cs="Simplified Arabic"/>
          <w:sz w:val="22"/>
          <w:rtl/>
          <w:lang w:val="en-US"/>
        </w:rPr>
        <w:t>الأطراف</w:t>
      </w:r>
      <w:r w:rsidR="00A128CC" w:rsidRPr="00550781">
        <w:rPr>
          <w:rFonts w:cs="Simplified Arabic"/>
          <w:sz w:val="22"/>
          <w:rtl/>
          <w:lang w:val="en-US"/>
        </w:rPr>
        <w:t xml:space="preserve"> </w:t>
      </w:r>
      <w:r w:rsidRPr="00550781">
        <w:rPr>
          <w:rFonts w:cs="Simplified Arabic"/>
          <w:sz w:val="22"/>
          <w:rtl/>
          <w:lang w:val="en-US"/>
        </w:rPr>
        <w:t>والقطاع</w:t>
      </w:r>
      <w:r w:rsidR="00A128CC" w:rsidRPr="00550781">
        <w:rPr>
          <w:rFonts w:cs="Simplified Arabic"/>
          <w:sz w:val="22"/>
          <w:rtl/>
          <w:lang w:val="en-US"/>
        </w:rPr>
        <w:t xml:space="preserve"> </w:t>
      </w:r>
      <w:r w:rsidRPr="00550781">
        <w:rPr>
          <w:rFonts w:cs="Simplified Arabic"/>
          <w:sz w:val="22"/>
          <w:rtl/>
          <w:lang w:val="en-US"/>
        </w:rPr>
        <w:t>الخاص</w:t>
      </w:r>
      <w:r w:rsidR="00A128CC" w:rsidRPr="00550781">
        <w:rPr>
          <w:rFonts w:cs="Simplified Arabic"/>
          <w:sz w:val="22"/>
          <w:rtl/>
          <w:lang w:val="en-US"/>
        </w:rPr>
        <w:t xml:space="preserve"> </w:t>
      </w:r>
      <w:r w:rsidRPr="00550781">
        <w:rPr>
          <w:rFonts w:cs="Simplified Arabic"/>
          <w:sz w:val="22"/>
          <w:rtl/>
          <w:lang w:val="en-US"/>
        </w:rPr>
        <w:t>والمنظمات</w:t>
      </w:r>
      <w:r w:rsidR="00A128CC" w:rsidRPr="00550781">
        <w:rPr>
          <w:rFonts w:cs="Simplified Arabic"/>
          <w:sz w:val="22"/>
          <w:rtl/>
          <w:lang w:val="en-US"/>
        </w:rPr>
        <w:t xml:space="preserve"> </w:t>
      </w:r>
      <w:r w:rsidRPr="00550781">
        <w:rPr>
          <w:rFonts w:cs="Simplified Arabic"/>
          <w:sz w:val="22"/>
          <w:rtl/>
          <w:lang w:val="en-US"/>
        </w:rPr>
        <w:t>الخيرية،</w:t>
      </w:r>
      <w:r w:rsidR="00A128CC" w:rsidRPr="00550781">
        <w:rPr>
          <w:rFonts w:cs="Simplified Arabic"/>
          <w:sz w:val="22"/>
          <w:rtl/>
          <w:lang w:val="en-US"/>
        </w:rPr>
        <w:t xml:space="preserve"> </w:t>
      </w:r>
      <w:r w:rsidRPr="00550781">
        <w:rPr>
          <w:rFonts w:cs="Simplified Arabic"/>
          <w:sz w:val="22"/>
          <w:rtl/>
          <w:lang w:val="en-US"/>
        </w:rPr>
        <w:t>وكذلك</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خلال</w:t>
      </w:r>
      <w:r w:rsidR="00A128CC" w:rsidRPr="00550781">
        <w:rPr>
          <w:rFonts w:cs="Simplified Arabic"/>
          <w:sz w:val="22"/>
          <w:rtl/>
          <w:lang w:val="en-US"/>
        </w:rPr>
        <w:t xml:space="preserve"> </w:t>
      </w:r>
      <w:r w:rsidRPr="00550781">
        <w:rPr>
          <w:rFonts w:cs="Simplified Arabic"/>
          <w:sz w:val="22"/>
          <w:rtl/>
          <w:lang w:val="en-US"/>
        </w:rPr>
        <w:t>أدوات</w:t>
      </w:r>
      <w:r w:rsidR="00A128CC" w:rsidRPr="00550781">
        <w:rPr>
          <w:rFonts w:cs="Simplified Arabic"/>
          <w:sz w:val="22"/>
          <w:rtl/>
          <w:lang w:val="en-US"/>
        </w:rPr>
        <w:t xml:space="preserve"> </w:t>
      </w:r>
      <w:r w:rsidRPr="00550781">
        <w:rPr>
          <w:rFonts w:cs="Simplified Arabic"/>
          <w:sz w:val="22"/>
          <w:rtl/>
          <w:lang w:val="en-US"/>
        </w:rPr>
        <w:t>التمويل</w:t>
      </w:r>
      <w:r w:rsidR="00A128CC" w:rsidRPr="00550781">
        <w:rPr>
          <w:rFonts w:cs="Simplified Arabic"/>
          <w:sz w:val="22"/>
          <w:rtl/>
          <w:lang w:val="en-US"/>
        </w:rPr>
        <w:t xml:space="preserve"> </w:t>
      </w:r>
      <w:r w:rsidRPr="00550781">
        <w:rPr>
          <w:rFonts w:cs="Simplified Arabic"/>
          <w:sz w:val="22"/>
          <w:rtl/>
          <w:lang w:val="en-US"/>
        </w:rPr>
        <w:t>المستدام،</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أجل</w:t>
      </w:r>
      <w:r w:rsidR="00A128CC" w:rsidRPr="00550781">
        <w:rPr>
          <w:rFonts w:cs="Simplified Arabic"/>
          <w:sz w:val="22"/>
          <w:rtl/>
          <w:lang w:val="en-US"/>
        </w:rPr>
        <w:t xml:space="preserve"> </w:t>
      </w:r>
      <w:r w:rsidRPr="00550781">
        <w:rPr>
          <w:rFonts w:cs="Simplified Arabic"/>
          <w:sz w:val="22"/>
          <w:rtl/>
          <w:lang w:val="en-US"/>
        </w:rPr>
        <w:t>تحسين</w:t>
      </w:r>
      <w:r w:rsidR="00A128CC" w:rsidRPr="00550781">
        <w:rPr>
          <w:rFonts w:cs="Simplified Arabic"/>
          <w:sz w:val="22"/>
          <w:rtl/>
          <w:lang w:val="en-US"/>
        </w:rPr>
        <w:t xml:space="preserve"> </w:t>
      </w:r>
      <w:r w:rsidR="002D5110" w:rsidRPr="00550781">
        <w:rPr>
          <w:rFonts w:cs="Simplified Arabic" w:hint="cs"/>
          <w:sz w:val="22"/>
          <w:rtl/>
          <w:lang w:val="en-US"/>
        </w:rPr>
        <w:t>قابلية التنبؤ</w:t>
      </w:r>
      <w:r w:rsidR="00A128CC" w:rsidRPr="00550781">
        <w:rPr>
          <w:rFonts w:cs="Simplified Arabic"/>
          <w:sz w:val="22"/>
          <w:rtl/>
          <w:lang w:val="en-US"/>
        </w:rPr>
        <w:t xml:space="preserve"> </w:t>
      </w:r>
      <w:r w:rsidR="002D5110" w:rsidRPr="00550781">
        <w:rPr>
          <w:rFonts w:cs="Simplified Arabic" w:hint="cs"/>
          <w:sz w:val="22"/>
          <w:rtl/>
          <w:lang w:val="en-US"/>
        </w:rPr>
        <w:t>ب</w:t>
      </w:r>
      <w:r w:rsidRPr="00550781">
        <w:rPr>
          <w:rFonts w:cs="Simplified Arabic"/>
          <w:sz w:val="22"/>
          <w:rtl/>
          <w:lang w:val="en-US"/>
        </w:rPr>
        <w:t>الأموال</w:t>
      </w:r>
      <w:r w:rsidR="00A128CC" w:rsidRPr="00550781">
        <w:rPr>
          <w:rFonts w:cs="Simplified Arabic"/>
          <w:sz w:val="22"/>
          <w:rtl/>
          <w:lang w:val="en-US"/>
        </w:rPr>
        <w:t xml:space="preserve"> </w:t>
      </w:r>
      <w:r w:rsidR="002D5110" w:rsidRPr="00550781">
        <w:rPr>
          <w:rFonts w:cs="Simplified Arabic" w:hint="cs"/>
          <w:sz w:val="22"/>
          <w:rtl/>
          <w:lang w:val="en-US"/>
        </w:rPr>
        <w:t>وكفايتها وتوافرها في الوقت المناسب والمساهمة في سد</w:t>
      </w:r>
      <w:r w:rsidR="00A128CC" w:rsidRPr="00550781">
        <w:rPr>
          <w:rFonts w:cs="Simplified Arabic"/>
          <w:sz w:val="22"/>
          <w:rtl/>
          <w:lang w:val="en-US"/>
        </w:rPr>
        <w:t xml:space="preserve"> </w:t>
      </w:r>
      <w:r w:rsidRPr="00550781">
        <w:rPr>
          <w:rFonts w:cs="Simplified Arabic"/>
          <w:sz w:val="22"/>
          <w:rtl/>
          <w:lang w:val="en-US"/>
        </w:rPr>
        <w:t>فجوة</w:t>
      </w:r>
      <w:r w:rsidR="00A128CC" w:rsidRPr="00550781">
        <w:rPr>
          <w:rFonts w:cs="Simplified Arabic"/>
          <w:sz w:val="22"/>
          <w:rtl/>
          <w:lang w:val="en-US"/>
        </w:rPr>
        <w:t xml:space="preserve"> </w:t>
      </w:r>
      <w:r w:rsidRPr="00550781">
        <w:rPr>
          <w:rFonts w:cs="Simplified Arabic"/>
          <w:sz w:val="22"/>
          <w:rtl/>
          <w:lang w:val="en-US"/>
        </w:rPr>
        <w:t>تمويل</w:t>
      </w:r>
      <w:r w:rsidR="00A128CC" w:rsidRPr="00550781">
        <w:rPr>
          <w:rFonts w:cs="Simplified Arabic"/>
          <w:sz w:val="22"/>
          <w:rtl/>
          <w:lang w:val="en-US"/>
        </w:rPr>
        <w:t xml:space="preserve"> </w:t>
      </w:r>
      <w:r w:rsidR="00F9777D" w:rsidRPr="00550781">
        <w:rPr>
          <w:rFonts w:cs="Simplified Arabic" w:hint="cs"/>
          <w:sz w:val="22"/>
          <w:rtl/>
          <w:lang w:val="en-US"/>
        </w:rPr>
        <w:t>ا</w:t>
      </w:r>
      <w:r w:rsidRPr="00550781">
        <w:rPr>
          <w:rFonts w:cs="Simplified Arabic"/>
          <w:sz w:val="22"/>
          <w:rtl/>
          <w:lang w:val="en-US"/>
        </w:rPr>
        <w:t>لتنوع</w:t>
      </w:r>
      <w:r w:rsidR="00A128CC" w:rsidRPr="00550781">
        <w:rPr>
          <w:rFonts w:cs="Simplified Arabic"/>
          <w:sz w:val="22"/>
          <w:rtl/>
          <w:lang w:val="en-US"/>
        </w:rPr>
        <w:t xml:space="preserve"> </w:t>
      </w:r>
      <w:r w:rsidRPr="00550781">
        <w:rPr>
          <w:rFonts w:cs="Simplified Arabic"/>
          <w:sz w:val="22"/>
          <w:rtl/>
          <w:lang w:val="en-US"/>
        </w:rPr>
        <w:t>البيولوجي؛</w:t>
      </w:r>
    </w:p>
    <w:p w14:paraId="7EAD640D" w14:textId="23927766"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sz w:val="22"/>
          <w:lang w:val="en-US"/>
        </w:rPr>
      </w:pPr>
      <w:r w:rsidRPr="00550781">
        <w:rPr>
          <w:rFonts w:cs="Simplified Arabic"/>
          <w:i/>
          <w:iCs/>
          <w:sz w:val="22"/>
          <w:rtl/>
          <w:lang w:val="en-US"/>
        </w:rPr>
        <w:t>يطلب</w:t>
      </w:r>
      <w:r w:rsidR="00A128CC" w:rsidRPr="00550781">
        <w:rPr>
          <w:rFonts w:cs="Simplified Arabic"/>
          <w:i/>
          <w:iCs/>
          <w:sz w:val="22"/>
          <w:rtl/>
          <w:lang w:val="en-US"/>
        </w:rPr>
        <w:t xml:space="preserve"> </w:t>
      </w:r>
      <w:r w:rsidRPr="00550781">
        <w:rPr>
          <w:rFonts w:cs="Simplified Arabic"/>
          <w:i/>
          <w:iCs/>
          <w:sz w:val="22"/>
          <w:rtl/>
          <w:lang w:val="en-US"/>
        </w:rPr>
        <w:t>أيضا</w:t>
      </w:r>
      <w:r w:rsidR="00A128CC" w:rsidRPr="00550781">
        <w:rPr>
          <w:rFonts w:cs="Simplified Arabic"/>
          <w:sz w:val="22"/>
          <w:rtl/>
          <w:lang w:val="en-US"/>
        </w:rPr>
        <w:t xml:space="preserve"> </w:t>
      </w:r>
      <w:r w:rsidRPr="00550781">
        <w:rPr>
          <w:rFonts w:cs="Simplified Arabic" w:hint="cs"/>
          <w:sz w:val="22"/>
          <w:rtl/>
          <w:lang w:val="en-US"/>
        </w:rPr>
        <w:t>إلى</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hint="cs"/>
          <w:sz w:val="22"/>
          <w:rtl/>
          <w:lang w:val="en-US"/>
        </w:rPr>
        <w:t xml:space="preserve"> </w:t>
      </w:r>
      <w:r w:rsidRPr="00550781">
        <w:rPr>
          <w:rFonts w:cs="Simplified Arabic" w:hint="cs"/>
          <w:sz w:val="22"/>
          <w:rtl/>
          <w:lang w:val="en-US"/>
        </w:rPr>
        <w:t>ما</w:t>
      </w:r>
      <w:r w:rsidR="00A128CC" w:rsidRPr="00550781">
        <w:rPr>
          <w:rFonts w:cs="Simplified Arabic" w:hint="cs"/>
          <w:sz w:val="22"/>
          <w:rtl/>
          <w:lang w:val="en-US"/>
        </w:rPr>
        <w:t xml:space="preserve"> </w:t>
      </w:r>
      <w:r w:rsidRPr="00550781">
        <w:rPr>
          <w:rFonts w:cs="Simplified Arabic" w:hint="cs"/>
          <w:sz w:val="22"/>
          <w:rtl/>
          <w:lang w:val="en-US"/>
        </w:rPr>
        <w:t>يلي:</w:t>
      </w:r>
    </w:p>
    <w:p w14:paraId="7EAD640E" w14:textId="37958127" w:rsidR="00717141" w:rsidRPr="00550781" w:rsidRDefault="004E4B9B" w:rsidP="00EE1EAD">
      <w:pPr>
        <w:pStyle w:val="ListParagraph"/>
        <w:numPr>
          <w:ilvl w:val="0"/>
          <w:numId w:val="12"/>
        </w:numPr>
        <w:tabs>
          <w:tab w:val="right" w:pos="1080"/>
          <w:tab w:val="left" w:pos="1260"/>
          <w:tab w:val="left" w:pos="1980"/>
        </w:tabs>
        <w:bidi/>
        <w:spacing w:after="120" w:line="216" w:lineRule="auto"/>
        <w:ind w:left="547" w:firstLine="720"/>
        <w:contextualSpacing w:val="0"/>
        <w:jc w:val="both"/>
        <w:rPr>
          <w:rFonts w:cs="Simplified Arabic"/>
          <w:sz w:val="22"/>
          <w:lang w:val="en-US"/>
        </w:rPr>
      </w:pPr>
      <w:r w:rsidRPr="00550781">
        <w:rPr>
          <w:rFonts w:cs="Simplified Arabic" w:hint="cs"/>
          <w:sz w:val="22"/>
          <w:rtl/>
          <w:lang w:val="en-US"/>
        </w:rPr>
        <w:lastRenderedPageBreak/>
        <w:t>مواصلة</w:t>
      </w:r>
      <w:r w:rsidR="00A128CC" w:rsidRPr="00550781">
        <w:rPr>
          <w:rFonts w:cs="Simplified Arabic"/>
          <w:sz w:val="22"/>
          <w:rtl/>
          <w:lang w:val="en-US"/>
        </w:rPr>
        <w:t xml:space="preserve"> </w:t>
      </w:r>
      <w:r w:rsidR="00717141" w:rsidRPr="00550781">
        <w:rPr>
          <w:rFonts w:cs="Simplified Arabic"/>
          <w:sz w:val="22"/>
          <w:rtl/>
          <w:lang w:val="en-US"/>
        </w:rPr>
        <w:t>زيادة</w:t>
      </w:r>
      <w:r w:rsidR="00A128CC" w:rsidRPr="00550781">
        <w:rPr>
          <w:rFonts w:cs="Simplified Arabic"/>
          <w:sz w:val="22"/>
          <w:rtl/>
          <w:lang w:val="en-US"/>
        </w:rPr>
        <w:t xml:space="preserve"> </w:t>
      </w:r>
      <w:r w:rsidR="00717141" w:rsidRPr="00550781">
        <w:rPr>
          <w:rFonts w:cs="Simplified Arabic"/>
          <w:sz w:val="22"/>
          <w:rtl/>
          <w:lang w:val="en-US"/>
        </w:rPr>
        <w:t>المرونة</w:t>
      </w:r>
      <w:r w:rsidR="00A128CC" w:rsidRPr="00550781">
        <w:rPr>
          <w:rFonts w:cs="Simplified Arabic"/>
          <w:sz w:val="22"/>
          <w:rtl/>
          <w:lang w:val="en-US"/>
        </w:rPr>
        <w:t xml:space="preserve"> </w:t>
      </w:r>
      <w:r w:rsidR="00717141"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hint="cs"/>
          <w:sz w:val="22"/>
          <w:rtl/>
          <w:lang w:val="en-US"/>
        </w:rPr>
        <w:t>دورات</w:t>
      </w:r>
      <w:r w:rsidR="00A128CC" w:rsidRPr="00550781">
        <w:rPr>
          <w:rFonts w:cs="Simplified Arabic"/>
          <w:sz w:val="22"/>
          <w:rtl/>
          <w:lang w:val="en-US"/>
        </w:rPr>
        <w:t xml:space="preserve"> </w:t>
      </w:r>
      <w:r w:rsidR="00717141" w:rsidRPr="00550781">
        <w:rPr>
          <w:rFonts w:cs="Simplified Arabic"/>
          <w:sz w:val="22"/>
          <w:rtl/>
          <w:lang w:val="en-US"/>
        </w:rPr>
        <w:t>المشاريع</w:t>
      </w:r>
      <w:r w:rsidRPr="00550781">
        <w:rPr>
          <w:rFonts w:cs="Simplified Arabic" w:hint="cs"/>
          <w:sz w:val="22"/>
          <w:rtl/>
          <w:lang w:val="en-US"/>
        </w:rPr>
        <w:t xml:space="preserve"> </w:t>
      </w:r>
      <w:r w:rsidR="00F9777D" w:rsidRPr="00550781">
        <w:rPr>
          <w:rFonts w:cs="Simplified Arabic" w:hint="cs"/>
          <w:sz w:val="22"/>
          <w:rtl/>
          <w:lang w:val="en-US"/>
        </w:rPr>
        <w:t>لجميع</w:t>
      </w:r>
      <w:r w:rsidR="00F41A2B" w:rsidRPr="00550781">
        <w:rPr>
          <w:rFonts w:cs="Simplified Arabic" w:hint="cs"/>
          <w:sz w:val="22"/>
          <w:rtl/>
          <w:lang w:val="en-US"/>
        </w:rPr>
        <w:t xml:space="preserve"> ا</w:t>
      </w:r>
      <w:r w:rsidRPr="00550781">
        <w:rPr>
          <w:rFonts w:cs="Simplified Arabic" w:hint="cs"/>
          <w:sz w:val="22"/>
          <w:rtl/>
          <w:lang w:val="en-US"/>
        </w:rPr>
        <w:t xml:space="preserve">لأطراف </w:t>
      </w:r>
      <w:r w:rsidR="00F41A2B" w:rsidRPr="00550781">
        <w:rPr>
          <w:rFonts w:cs="Simplified Arabic" w:hint="cs"/>
          <w:sz w:val="22"/>
          <w:rtl/>
          <w:lang w:val="en-US"/>
        </w:rPr>
        <w:t>المؤهلة</w:t>
      </w:r>
      <w:r w:rsidR="00717141" w:rsidRPr="00550781">
        <w:rPr>
          <w:rFonts w:cs="Simplified Arabic"/>
          <w:sz w:val="22"/>
          <w:rtl/>
          <w:lang w:val="en-US"/>
        </w:rPr>
        <w:t>،</w:t>
      </w:r>
      <w:r w:rsidR="00A128CC" w:rsidRPr="00550781">
        <w:rPr>
          <w:rFonts w:cs="Simplified Arabic"/>
          <w:sz w:val="22"/>
          <w:rtl/>
          <w:lang w:val="en-US"/>
        </w:rPr>
        <w:t xml:space="preserve"> </w:t>
      </w:r>
      <w:r w:rsidR="00717141" w:rsidRPr="00550781">
        <w:rPr>
          <w:rFonts w:cs="Simplified Arabic"/>
          <w:sz w:val="22"/>
          <w:rtl/>
          <w:lang w:val="en-US"/>
        </w:rPr>
        <w:t>وخاصة</w:t>
      </w:r>
      <w:r w:rsidR="00A128CC" w:rsidRPr="00550781">
        <w:rPr>
          <w:rFonts w:cs="Simplified Arabic"/>
          <w:sz w:val="22"/>
          <w:rtl/>
          <w:lang w:val="en-US"/>
        </w:rPr>
        <w:t xml:space="preserve"> </w:t>
      </w:r>
      <w:r w:rsidR="00717141" w:rsidRPr="00550781">
        <w:rPr>
          <w:rFonts w:cs="Simplified Arabic"/>
          <w:sz w:val="22"/>
          <w:rtl/>
          <w:lang w:val="en-US"/>
        </w:rPr>
        <w:t>أقل</w:t>
      </w:r>
      <w:r w:rsidR="00A128CC" w:rsidRPr="00550781">
        <w:rPr>
          <w:rFonts w:cs="Simplified Arabic"/>
          <w:sz w:val="22"/>
          <w:rtl/>
          <w:lang w:val="en-US"/>
        </w:rPr>
        <w:t xml:space="preserve"> </w:t>
      </w:r>
      <w:r w:rsidR="00717141" w:rsidRPr="00550781">
        <w:rPr>
          <w:rFonts w:cs="Simplified Arabic"/>
          <w:sz w:val="22"/>
          <w:rtl/>
          <w:lang w:val="en-US"/>
        </w:rPr>
        <w:t>البلدان</w:t>
      </w:r>
      <w:r w:rsidR="00A128CC" w:rsidRPr="00550781">
        <w:rPr>
          <w:rFonts w:cs="Simplified Arabic"/>
          <w:sz w:val="22"/>
          <w:rtl/>
          <w:lang w:val="en-US"/>
        </w:rPr>
        <w:t xml:space="preserve"> </w:t>
      </w:r>
      <w:r w:rsidR="00717141" w:rsidRPr="00550781">
        <w:rPr>
          <w:rFonts w:cs="Simplified Arabic"/>
          <w:sz w:val="22"/>
          <w:rtl/>
          <w:lang w:val="en-US"/>
        </w:rPr>
        <w:t>نموا</w:t>
      </w:r>
      <w:r w:rsidR="00A128CC" w:rsidRPr="00550781">
        <w:rPr>
          <w:rFonts w:cs="Simplified Arabic"/>
          <w:sz w:val="22"/>
          <w:rtl/>
          <w:lang w:val="en-US"/>
        </w:rPr>
        <w:t xml:space="preserve"> </w:t>
      </w:r>
      <w:r w:rsidR="00717141" w:rsidRPr="00550781">
        <w:rPr>
          <w:rFonts w:cs="Simplified Arabic"/>
          <w:sz w:val="22"/>
          <w:rtl/>
          <w:lang w:val="en-US"/>
        </w:rPr>
        <w:t>والدول</w:t>
      </w:r>
      <w:r w:rsidR="00A128CC" w:rsidRPr="00550781">
        <w:rPr>
          <w:rFonts w:cs="Simplified Arabic"/>
          <w:sz w:val="22"/>
          <w:rtl/>
          <w:lang w:val="en-US"/>
        </w:rPr>
        <w:t xml:space="preserve"> </w:t>
      </w:r>
      <w:r w:rsidR="00717141" w:rsidRPr="00550781">
        <w:rPr>
          <w:rFonts w:cs="Simplified Arabic"/>
          <w:sz w:val="22"/>
          <w:rtl/>
          <w:lang w:val="en-US"/>
        </w:rPr>
        <w:t>الجزرية</w:t>
      </w:r>
      <w:r w:rsidR="00A128CC" w:rsidRPr="00550781">
        <w:rPr>
          <w:rFonts w:cs="Simplified Arabic"/>
          <w:sz w:val="22"/>
          <w:rtl/>
          <w:lang w:val="en-US"/>
        </w:rPr>
        <w:t xml:space="preserve"> </w:t>
      </w:r>
      <w:r w:rsidR="00717141" w:rsidRPr="00550781">
        <w:rPr>
          <w:rFonts w:cs="Simplified Arabic"/>
          <w:sz w:val="22"/>
          <w:rtl/>
          <w:lang w:val="en-US"/>
        </w:rPr>
        <w:t>الصغيرة</w:t>
      </w:r>
      <w:r w:rsidR="00A128CC" w:rsidRPr="00550781">
        <w:rPr>
          <w:rFonts w:cs="Simplified Arabic"/>
          <w:sz w:val="22"/>
          <w:rtl/>
          <w:lang w:val="en-US"/>
        </w:rPr>
        <w:t xml:space="preserve"> </w:t>
      </w:r>
      <w:r w:rsidR="00717141" w:rsidRPr="00550781">
        <w:rPr>
          <w:rFonts w:cs="Simplified Arabic"/>
          <w:sz w:val="22"/>
          <w:rtl/>
          <w:lang w:val="en-US"/>
        </w:rPr>
        <w:t>النامية</w:t>
      </w:r>
      <w:r w:rsidR="00DA69D0" w:rsidRPr="00550781">
        <w:rPr>
          <w:rFonts w:cs="Simplified Arabic" w:hint="cs"/>
          <w:sz w:val="22"/>
          <w:rtl/>
          <w:lang w:val="en-US"/>
        </w:rPr>
        <w:t>،</w:t>
      </w:r>
      <w:r w:rsidR="00A128CC" w:rsidRPr="00550781">
        <w:rPr>
          <w:rFonts w:cs="Simplified Arabic" w:hint="cs"/>
          <w:sz w:val="22"/>
          <w:rtl/>
          <w:lang w:val="en-US"/>
        </w:rPr>
        <w:t xml:space="preserve"> </w:t>
      </w:r>
      <w:r w:rsidR="00F41A2B" w:rsidRPr="00550781">
        <w:rPr>
          <w:rFonts w:cs="Simplified Arabic" w:hint="cs"/>
          <w:sz w:val="22"/>
          <w:rtl/>
          <w:lang w:val="en-US"/>
        </w:rPr>
        <w:t xml:space="preserve">مع الأخذ بعين الاعتبار </w:t>
      </w:r>
      <w:r w:rsidR="00F9777D" w:rsidRPr="00550781">
        <w:rPr>
          <w:rFonts w:cs="Simplified Arabic" w:hint="cs"/>
          <w:sz w:val="22"/>
          <w:rtl/>
          <w:lang w:val="en-US"/>
        </w:rPr>
        <w:t xml:space="preserve">أيضا </w:t>
      </w:r>
      <w:r w:rsidR="00DA69D0" w:rsidRPr="00550781">
        <w:rPr>
          <w:rFonts w:cs="Simplified Arabic"/>
          <w:sz w:val="22"/>
          <w:rtl/>
          <w:lang w:val="en-US"/>
        </w:rPr>
        <w:t>البلدان</w:t>
      </w:r>
      <w:r w:rsidR="00A128CC" w:rsidRPr="00550781">
        <w:rPr>
          <w:rFonts w:cs="Simplified Arabic"/>
          <w:sz w:val="22"/>
          <w:rtl/>
          <w:lang w:val="en-US"/>
        </w:rPr>
        <w:t xml:space="preserve"> </w:t>
      </w:r>
      <w:r w:rsidR="00DA69D0" w:rsidRPr="00550781">
        <w:rPr>
          <w:rFonts w:cs="Simplified Arabic"/>
          <w:sz w:val="22"/>
          <w:rtl/>
          <w:lang w:val="en-US"/>
        </w:rPr>
        <w:t>الأكثر</w:t>
      </w:r>
      <w:r w:rsidR="00A128CC" w:rsidRPr="00550781">
        <w:rPr>
          <w:rFonts w:cs="Simplified Arabic"/>
          <w:sz w:val="22"/>
          <w:rtl/>
          <w:lang w:val="en-US"/>
        </w:rPr>
        <w:t xml:space="preserve"> </w:t>
      </w:r>
      <w:r w:rsidR="00DA69D0" w:rsidRPr="00550781">
        <w:rPr>
          <w:rFonts w:cs="Simplified Arabic"/>
          <w:sz w:val="22"/>
          <w:rtl/>
          <w:lang w:val="en-US"/>
        </w:rPr>
        <w:t>عرضة</w:t>
      </w:r>
      <w:r w:rsidR="00A128CC" w:rsidRPr="00550781">
        <w:rPr>
          <w:rFonts w:cs="Simplified Arabic"/>
          <w:sz w:val="22"/>
          <w:rtl/>
          <w:lang w:val="en-US"/>
        </w:rPr>
        <w:t xml:space="preserve"> </w:t>
      </w:r>
      <w:r w:rsidRPr="00550781">
        <w:rPr>
          <w:rFonts w:cs="Simplified Arabic" w:hint="cs"/>
          <w:sz w:val="22"/>
          <w:rtl/>
          <w:lang w:val="en-US"/>
        </w:rPr>
        <w:t>ضعفا</w:t>
      </w:r>
      <w:r w:rsidR="00A128CC" w:rsidRPr="00550781">
        <w:rPr>
          <w:rFonts w:cs="Simplified Arabic"/>
          <w:sz w:val="22"/>
          <w:rtl/>
          <w:lang w:val="en-US"/>
        </w:rPr>
        <w:t xml:space="preserve"> </w:t>
      </w:r>
      <w:r w:rsidR="00DA69D0" w:rsidRPr="00550781">
        <w:rPr>
          <w:rFonts w:cs="Simplified Arabic"/>
          <w:sz w:val="22"/>
          <w:rtl/>
          <w:lang w:val="en-US"/>
        </w:rPr>
        <w:t>بيئيا</w:t>
      </w:r>
      <w:r w:rsidR="00A128CC" w:rsidRPr="00550781">
        <w:rPr>
          <w:rFonts w:cs="Simplified Arabic"/>
          <w:sz w:val="22"/>
          <w:rtl/>
          <w:lang w:val="en-US"/>
        </w:rPr>
        <w:t xml:space="preserve"> </w:t>
      </w:r>
      <w:r w:rsidR="00DA69D0" w:rsidRPr="00550781">
        <w:rPr>
          <w:rFonts w:cs="Simplified Arabic"/>
          <w:sz w:val="22"/>
          <w:rtl/>
          <w:lang w:val="en-US"/>
        </w:rPr>
        <w:t>في</w:t>
      </w:r>
      <w:r w:rsidR="00A128CC" w:rsidRPr="00550781">
        <w:rPr>
          <w:rFonts w:cs="Simplified Arabic"/>
          <w:sz w:val="22"/>
          <w:rtl/>
          <w:lang w:val="en-US"/>
        </w:rPr>
        <w:t xml:space="preserve"> </w:t>
      </w:r>
      <w:r w:rsidR="00DA69D0" w:rsidRPr="00550781">
        <w:rPr>
          <w:rFonts w:cs="Simplified Arabic"/>
          <w:sz w:val="22"/>
          <w:rtl/>
          <w:lang w:val="en-US"/>
        </w:rPr>
        <w:t>سياق</w:t>
      </w:r>
      <w:r w:rsidR="00A128CC" w:rsidRPr="00550781">
        <w:rPr>
          <w:rFonts w:cs="Simplified Arabic"/>
          <w:sz w:val="22"/>
          <w:rtl/>
          <w:lang w:val="en-US"/>
        </w:rPr>
        <w:t xml:space="preserve"> </w:t>
      </w:r>
      <w:r w:rsidRPr="00550781">
        <w:rPr>
          <w:rFonts w:cs="Simplified Arabic" w:hint="cs"/>
          <w:sz w:val="22"/>
          <w:rtl/>
          <w:lang w:val="en-US"/>
        </w:rPr>
        <w:t>أحكام</w:t>
      </w:r>
      <w:r w:rsidR="00A128CC" w:rsidRPr="00550781">
        <w:rPr>
          <w:rFonts w:cs="Simplified Arabic"/>
          <w:sz w:val="22"/>
          <w:rtl/>
          <w:lang w:val="en-US"/>
        </w:rPr>
        <w:t xml:space="preserve"> </w:t>
      </w:r>
      <w:r w:rsidR="00DA69D0" w:rsidRPr="00550781">
        <w:rPr>
          <w:rFonts w:cs="Simplified Arabic" w:hint="cs"/>
          <w:sz w:val="22"/>
          <w:rtl/>
          <w:lang w:val="en-US"/>
        </w:rPr>
        <w:t>الفقرة</w:t>
      </w:r>
      <w:r w:rsidR="00A128CC" w:rsidRPr="00550781">
        <w:rPr>
          <w:rFonts w:cs="Simplified Arabic" w:hint="cs"/>
          <w:sz w:val="22"/>
          <w:rtl/>
          <w:lang w:val="en-US"/>
        </w:rPr>
        <w:t xml:space="preserve"> </w:t>
      </w:r>
      <w:r w:rsidR="00DA69D0" w:rsidRPr="00550781">
        <w:rPr>
          <w:rFonts w:cs="Simplified Arabic" w:hint="cs"/>
          <w:sz w:val="22"/>
          <w:rtl/>
          <w:lang w:val="en-US"/>
        </w:rPr>
        <w:t>7</w:t>
      </w:r>
      <w:r w:rsidR="00A128CC" w:rsidRPr="00550781">
        <w:rPr>
          <w:rFonts w:cs="Simplified Arabic" w:hint="cs"/>
          <w:sz w:val="22"/>
          <w:rtl/>
          <w:lang w:val="en-US"/>
        </w:rPr>
        <w:t xml:space="preserve"> </w:t>
      </w:r>
      <w:r w:rsidR="00DA69D0" w:rsidRPr="00550781">
        <w:rPr>
          <w:rFonts w:cs="Simplified Arabic" w:hint="cs"/>
          <w:sz w:val="22"/>
          <w:rtl/>
          <w:lang w:val="en-US"/>
        </w:rPr>
        <w:t>من</w:t>
      </w:r>
      <w:r w:rsidR="00A128CC" w:rsidRPr="00550781">
        <w:rPr>
          <w:rFonts w:cs="Simplified Arabic" w:hint="cs"/>
          <w:sz w:val="22"/>
          <w:rtl/>
          <w:lang w:val="en-US"/>
        </w:rPr>
        <w:t xml:space="preserve"> </w:t>
      </w:r>
      <w:r w:rsidR="00DA69D0" w:rsidRPr="00550781">
        <w:rPr>
          <w:rFonts w:cs="Simplified Arabic" w:hint="cs"/>
          <w:sz w:val="22"/>
          <w:rtl/>
          <w:lang w:val="en-US"/>
        </w:rPr>
        <w:t>المادة</w:t>
      </w:r>
      <w:r w:rsidR="00A128CC" w:rsidRPr="00550781">
        <w:rPr>
          <w:rFonts w:cs="Simplified Arabic" w:hint="cs"/>
          <w:sz w:val="22"/>
          <w:rtl/>
          <w:lang w:val="en-US"/>
        </w:rPr>
        <w:t xml:space="preserve"> </w:t>
      </w:r>
      <w:r w:rsidR="00DA69D0" w:rsidRPr="00550781">
        <w:rPr>
          <w:rFonts w:cs="Simplified Arabic" w:hint="cs"/>
          <w:sz w:val="22"/>
          <w:rtl/>
          <w:lang w:val="en-US"/>
        </w:rPr>
        <w:t>20</w:t>
      </w:r>
      <w:r w:rsidR="00A128CC" w:rsidRPr="00550781">
        <w:rPr>
          <w:rFonts w:cs="Simplified Arabic"/>
          <w:sz w:val="22"/>
          <w:rtl/>
          <w:lang w:val="en-US"/>
        </w:rPr>
        <w:t xml:space="preserve"> </w:t>
      </w:r>
      <w:r w:rsidR="00DA69D0" w:rsidRPr="00550781">
        <w:rPr>
          <w:rFonts w:cs="Simplified Arabic"/>
          <w:sz w:val="22"/>
          <w:rtl/>
          <w:lang w:val="en-US"/>
        </w:rPr>
        <w:t>من</w:t>
      </w:r>
      <w:r w:rsidR="00A128CC" w:rsidRPr="00550781">
        <w:rPr>
          <w:rFonts w:cs="Simplified Arabic"/>
          <w:sz w:val="22"/>
          <w:rtl/>
          <w:lang w:val="en-US"/>
        </w:rPr>
        <w:t xml:space="preserve"> </w:t>
      </w:r>
      <w:r w:rsidR="00DA69D0" w:rsidRPr="00550781">
        <w:rPr>
          <w:rFonts w:cs="Simplified Arabic"/>
          <w:sz w:val="22"/>
          <w:rtl/>
          <w:lang w:val="en-US"/>
        </w:rPr>
        <w:t>الاتفاقية؛</w:t>
      </w:r>
    </w:p>
    <w:p w14:paraId="7EAD640F" w14:textId="711EC00C" w:rsidR="00717141" w:rsidRPr="00550781" w:rsidRDefault="00717141" w:rsidP="00EE1EAD">
      <w:pPr>
        <w:pStyle w:val="ListParagraph"/>
        <w:numPr>
          <w:ilvl w:val="0"/>
          <w:numId w:val="12"/>
        </w:numPr>
        <w:tabs>
          <w:tab w:val="right" w:pos="1080"/>
          <w:tab w:val="left" w:pos="1260"/>
          <w:tab w:val="left" w:pos="1980"/>
        </w:tabs>
        <w:bidi/>
        <w:spacing w:after="120" w:line="216" w:lineRule="auto"/>
        <w:ind w:left="547" w:firstLine="720"/>
        <w:contextualSpacing w:val="0"/>
        <w:jc w:val="both"/>
        <w:rPr>
          <w:rFonts w:cs="Simplified Arabic"/>
          <w:sz w:val="22"/>
          <w:lang w:val="en-US"/>
        </w:rPr>
      </w:pPr>
      <w:r w:rsidRPr="00550781">
        <w:rPr>
          <w:rFonts w:cs="Simplified Arabic"/>
          <w:sz w:val="22"/>
          <w:rtl/>
          <w:lang w:val="en-US"/>
        </w:rPr>
        <w:t>النظر</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زيادة</w:t>
      </w:r>
      <w:r w:rsidR="00A128CC" w:rsidRPr="00550781">
        <w:rPr>
          <w:rFonts w:cs="Simplified Arabic"/>
          <w:sz w:val="22"/>
          <w:rtl/>
          <w:lang w:val="en-US"/>
        </w:rPr>
        <w:t xml:space="preserve"> </w:t>
      </w:r>
      <w:r w:rsidRPr="00550781">
        <w:rPr>
          <w:rFonts w:cs="Simplified Arabic"/>
          <w:sz w:val="22"/>
          <w:rtl/>
          <w:lang w:val="en-US"/>
        </w:rPr>
        <w:t>الدعم</w:t>
      </w:r>
      <w:r w:rsidR="00A128CC" w:rsidRPr="00550781">
        <w:rPr>
          <w:rFonts w:cs="Simplified Arabic"/>
          <w:sz w:val="22"/>
          <w:rtl/>
          <w:lang w:val="en-US"/>
        </w:rPr>
        <w:t xml:space="preserve"> </w:t>
      </w:r>
      <w:r w:rsidRPr="00550781">
        <w:rPr>
          <w:rFonts w:cs="Simplified Arabic"/>
          <w:sz w:val="22"/>
          <w:rtl/>
          <w:lang w:val="en-US"/>
        </w:rPr>
        <w:t>للن</w:t>
      </w:r>
      <w:r w:rsidR="006E5FEE" w:rsidRPr="00550781">
        <w:rPr>
          <w:rFonts w:cs="Simplified Arabic" w:hint="cs"/>
          <w:sz w:val="22"/>
          <w:rtl/>
          <w:lang w:val="en-US"/>
        </w:rPr>
        <w:t>ُ</w:t>
      </w:r>
      <w:r w:rsidRPr="00550781">
        <w:rPr>
          <w:rFonts w:cs="Simplified Arabic"/>
          <w:sz w:val="22"/>
          <w:rtl/>
          <w:lang w:val="en-US"/>
        </w:rPr>
        <w:t>هج</w:t>
      </w:r>
      <w:r w:rsidR="00A128CC" w:rsidRPr="00550781">
        <w:rPr>
          <w:rFonts w:cs="Simplified Arabic"/>
          <w:sz w:val="22"/>
          <w:rtl/>
          <w:lang w:val="en-US"/>
        </w:rPr>
        <w:t xml:space="preserve"> </w:t>
      </w:r>
      <w:r w:rsidRPr="00550781">
        <w:rPr>
          <w:rFonts w:cs="Simplified Arabic"/>
          <w:sz w:val="22"/>
          <w:rtl/>
          <w:lang w:val="en-US"/>
        </w:rPr>
        <w:t>البرامجية</w:t>
      </w:r>
      <w:r w:rsidR="00A128CC" w:rsidRPr="00550781">
        <w:rPr>
          <w:rFonts w:cs="Simplified Arabic"/>
          <w:sz w:val="22"/>
          <w:rtl/>
          <w:lang w:val="en-US"/>
        </w:rPr>
        <w:t xml:space="preserve"> </w:t>
      </w:r>
      <w:r w:rsidRPr="00550781">
        <w:rPr>
          <w:rFonts w:cs="Simplified Arabic"/>
          <w:sz w:val="22"/>
          <w:rtl/>
          <w:lang w:val="en-US"/>
        </w:rPr>
        <w:t>المستدامة</w:t>
      </w:r>
      <w:r w:rsidR="00A128CC" w:rsidRPr="00550781">
        <w:rPr>
          <w:rFonts w:cs="Simplified Arabic"/>
          <w:sz w:val="22"/>
          <w:rtl/>
          <w:lang w:val="en-US"/>
        </w:rPr>
        <w:t xml:space="preserve"> </w:t>
      </w:r>
      <w:r w:rsidRPr="00550781">
        <w:rPr>
          <w:rFonts w:cs="Simplified Arabic"/>
          <w:sz w:val="22"/>
          <w:rtl/>
          <w:lang w:val="en-US"/>
        </w:rPr>
        <w:t>وبناء</w:t>
      </w:r>
      <w:r w:rsidR="00A128CC" w:rsidRPr="00550781">
        <w:rPr>
          <w:rFonts w:cs="Simplified Arabic"/>
          <w:sz w:val="22"/>
          <w:rtl/>
          <w:lang w:val="en-US"/>
        </w:rPr>
        <w:t xml:space="preserve"> </w:t>
      </w:r>
      <w:r w:rsidRPr="00550781">
        <w:rPr>
          <w:rFonts w:cs="Simplified Arabic"/>
          <w:sz w:val="22"/>
          <w:rtl/>
          <w:lang w:val="en-US"/>
        </w:rPr>
        <w:t>القدرات؛</w:t>
      </w:r>
    </w:p>
    <w:p w14:paraId="7EAD6410" w14:textId="1AE01EDE" w:rsidR="00717141" w:rsidRPr="00550781" w:rsidRDefault="002D5110" w:rsidP="00EE1EAD">
      <w:pPr>
        <w:pStyle w:val="ListParagraph"/>
        <w:numPr>
          <w:ilvl w:val="0"/>
          <w:numId w:val="12"/>
        </w:numPr>
        <w:tabs>
          <w:tab w:val="right" w:pos="1080"/>
          <w:tab w:val="left" w:pos="1260"/>
          <w:tab w:val="left" w:pos="1980"/>
        </w:tabs>
        <w:bidi/>
        <w:spacing w:after="120" w:line="216" w:lineRule="auto"/>
        <w:ind w:left="547" w:firstLine="720"/>
        <w:contextualSpacing w:val="0"/>
        <w:jc w:val="both"/>
        <w:rPr>
          <w:rFonts w:cs="Simplified Arabic"/>
          <w:sz w:val="22"/>
          <w:lang w:val="en-US"/>
        </w:rPr>
      </w:pPr>
      <w:r w:rsidRPr="00550781">
        <w:rPr>
          <w:rFonts w:cs="Simplified Arabic"/>
          <w:sz w:val="22"/>
          <w:rtl/>
          <w:lang w:val="en-US"/>
        </w:rPr>
        <w:t xml:space="preserve">مواصلة تعزيز الملكية القطرية والمحلية، بما في ذلك من خلال معالجة دعم القدرات المتاح لنقاط الاتصال التشغيلية </w:t>
      </w:r>
      <w:r w:rsidRPr="00550781">
        <w:rPr>
          <w:rFonts w:cs="Simplified Arabic" w:hint="cs"/>
          <w:sz w:val="22"/>
          <w:rtl/>
          <w:lang w:val="en-US"/>
        </w:rPr>
        <w:t>واستعراض</w:t>
      </w:r>
      <w:r w:rsidRPr="00550781">
        <w:rPr>
          <w:rFonts w:cs="Simplified Arabic"/>
          <w:sz w:val="22"/>
          <w:rtl/>
          <w:lang w:val="en-US"/>
        </w:rPr>
        <w:t xml:space="preserve"> دور وكالاتها </w:t>
      </w:r>
      <w:r w:rsidRPr="00550781">
        <w:rPr>
          <w:rFonts w:cs="Simplified Arabic" w:hint="cs"/>
          <w:sz w:val="22"/>
          <w:rtl/>
          <w:lang w:val="en-US"/>
        </w:rPr>
        <w:t>المنفذة</w:t>
      </w:r>
      <w:r w:rsidRPr="00550781">
        <w:rPr>
          <w:rFonts w:cs="Simplified Arabic"/>
          <w:sz w:val="22"/>
          <w:rtl/>
          <w:lang w:val="en-US"/>
        </w:rPr>
        <w:t>، مع النظر في توسيع قاعدتها، بهدف تعزيز المشاركة المباشرة للكيانات الوطنية في البلدان النامية؛</w:t>
      </w:r>
    </w:p>
    <w:p w14:paraId="7EAD6411" w14:textId="7575FC73" w:rsidR="00717141" w:rsidRPr="00550781" w:rsidRDefault="00717141" w:rsidP="00EE1EAD">
      <w:pPr>
        <w:pStyle w:val="ListParagraph"/>
        <w:numPr>
          <w:ilvl w:val="0"/>
          <w:numId w:val="12"/>
        </w:numPr>
        <w:tabs>
          <w:tab w:val="left" w:pos="1260"/>
          <w:tab w:val="left" w:pos="1980"/>
        </w:tabs>
        <w:bidi/>
        <w:spacing w:after="120" w:line="216" w:lineRule="auto"/>
        <w:ind w:left="547" w:firstLine="720"/>
        <w:contextualSpacing w:val="0"/>
        <w:jc w:val="both"/>
        <w:rPr>
          <w:rFonts w:cs="Simplified Arabic"/>
          <w:sz w:val="22"/>
          <w:lang w:val="en-US"/>
        </w:rPr>
      </w:pPr>
      <w:r w:rsidRPr="00550781">
        <w:rPr>
          <w:rFonts w:cs="Simplified Arabic" w:hint="cs"/>
          <w:sz w:val="22"/>
          <w:rtl/>
          <w:lang w:val="en-US"/>
        </w:rPr>
        <w:t>مواصلة</w:t>
      </w:r>
      <w:r w:rsidR="00A128CC" w:rsidRPr="00550781">
        <w:rPr>
          <w:rFonts w:cs="Simplified Arabic" w:hint="cs"/>
          <w:sz w:val="22"/>
          <w:rtl/>
          <w:lang w:val="en-US"/>
        </w:rPr>
        <w:t xml:space="preserve"> </w:t>
      </w:r>
      <w:r w:rsidRPr="00550781">
        <w:rPr>
          <w:rFonts w:cs="Simplified Arabic" w:hint="cs"/>
          <w:sz w:val="22"/>
          <w:rtl/>
          <w:lang w:val="en-US"/>
        </w:rPr>
        <w:t>استكشاف</w:t>
      </w:r>
      <w:r w:rsidR="00A128CC" w:rsidRPr="00550781">
        <w:rPr>
          <w:rFonts w:cs="Simplified Arabic" w:hint="cs"/>
          <w:sz w:val="22"/>
          <w:rtl/>
          <w:lang w:val="en-US"/>
        </w:rPr>
        <w:t xml:space="preserve"> </w:t>
      </w:r>
      <w:r w:rsidRPr="00550781">
        <w:rPr>
          <w:rFonts w:cs="Simplified Arabic" w:hint="cs"/>
          <w:sz w:val="22"/>
          <w:rtl/>
          <w:lang w:val="en-US"/>
        </w:rPr>
        <w:t>طرائق</w:t>
      </w:r>
      <w:r w:rsidR="00A128CC" w:rsidRPr="00550781">
        <w:rPr>
          <w:rFonts w:cs="Simplified Arabic" w:hint="cs"/>
          <w:sz w:val="22"/>
          <w:rtl/>
          <w:lang w:val="en-US"/>
        </w:rPr>
        <w:t xml:space="preserve"> </w:t>
      </w:r>
      <w:r w:rsidRPr="00550781">
        <w:rPr>
          <w:rFonts w:cs="Simplified Arabic" w:hint="cs"/>
          <w:sz w:val="22"/>
          <w:rtl/>
          <w:lang w:val="en-US"/>
        </w:rPr>
        <w:t>ل</w:t>
      </w:r>
      <w:r w:rsidRPr="00550781">
        <w:rPr>
          <w:rFonts w:cs="Simplified Arabic"/>
          <w:sz w:val="22"/>
          <w:rtl/>
          <w:lang w:val="en-US"/>
        </w:rPr>
        <w:t>تعزيز</w:t>
      </w:r>
      <w:r w:rsidR="00A128CC" w:rsidRPr="00550781">
        <w:rPr>
          <w:rFonts w:cs="Simplified Arabic"/>
          <w:sz w:val="22"/>
          <w:rtl/>
          <w:lang w:val="en-US"/>
        </w:rPr>
        <w:t xml:space="preserve"> </w:t>
      </w:r>
      <w:r w:rsidRPr="00550781">
        <w:rPr>
          <w:rFonts w:cs="Simplified Arabic"/>
          <w:sz w:val="22"/>
          <w:rtl/>
          <w:lang w:val="en-US"/>
        </w:rPr>
        <w:t>فعالية</w:t>
      </w:r>
      <w:r w:rsidR="00A128CC" w:rsidRPr="00550781">
        <w:rPr>
          <w:rFonts w:cs="Simplified Arabic"/>
          <w:sz w:val="22"/>
          <w:rtl/>
          <w:lang w:val="en-US"/>
        </w:rPr>
        <w:t xml:space="preserve"> </w:t>
      </w:r>
      <w:r w:rsidRPr="00550781">
        <w:rPr>
          <w:rFonts w:cs="Simplified Arabic"/>
          <w:sz w:val="22"/>
          <w:rtl/>
          <w:lang w:val="en-US"/>
        </w:rPr>
        <w:t>عمليات</w:t>
      </w:r>
      <w:r w:rsidR="00A128CC" w:rsidRPr="00550781">
        <w:rPr>
          <w:rFonts w:cs="Simplified Arabic"/>
          <w:sz w:val="22"/>
          <w:rtl/>
          <w:lang w:val="en-US"/>
        </w:rPr>
        <w:t xml:space="preserve"> </w:t>
      </w:r>
      <w:r w:rsidRPr="00550781">
        <w:rPr>
          <w:rFonts w:cs="Simplified Arabic"/>
          <w:sz w:val="22"/>
          <w:rtl/>
          <w:lang w:val="en-US"/>
        </w:rPr>
        <w:t>تمويل</w:t>
      </w:r>
      <w:r w:rsidR="00A128CC" w:rsidRPr="00550781">
        <w:rPr>
          <w:rFonts w:cs="Simplified Arabic"/>
          <w:sz w:val="22"/>
          <w:rtl/>
          <w:lang w:val="en-US"/>
        </w:rPr>
        <w:t xml:space="preserve"> </w:t>
      </w:r>
      <w:r w:rsidRPr="00550781">
        <w:rPr>
          <w:rFonts w:cs="Simplified Arabic"/>
          <w:sz w:val="22"/>
          <w:rtl/>
          <w:lang w:val="en-US"/>
        </w:rPr>
        <w:t>الأنشطة</w:t>
      </w:r>
      <w:r w:rsidR="00A128CC" w:rsidRPr="00550781">
        <w:rPr>
          <w:rFonts w:cs="Simplified Arabic"/>
          <w:sz w:val="22"/>
          <w:rtl/>
          <w:lang w:val="en-US"/>
        </w:rPr>
        <w:t xml:space="preserve"> </w:t>
      </w:r>
      <w:r w:rsidRPr="00550781">
        <w:rPr>
          <w:rFonts w:cs="Simplified Arabic"/>
          <w:sz w:val="22"/>
          <w:rtl/>
          <w:lang w:val="en-US"/>
        </w:rPr>
        <w:t>بموجب</w:t>
      </w:r>
      <w:r w:rsidR="00A128CC" w:rsidRPr="00550781">
        <w:rPr>
          <w:rFonts w:cs="Simplified Arabic"/>
          <w:sz w:val="22"/>
          <w:rtl/>
          <w:lang w:val="en-US"/>
        </w:rPr>
        <w:t xml:space="preserve"> </w:t>
      </w:r>
      <w:r w:rsidRPr="00550781">
        <w:rPr>
          <w:rFonts w:cs="Simplified Arabic"/>
          <w:sz w:val="22"/>
          <w:rtl/>
          <w:lang w:val="en-US"/>
        </w:rPr>
        <w:t>بروتوكول</w:t>
      </w:r>
      <w:r w:rsidR="00A128CC" w:rsidRPr="00550781">
        <w:rPr>
          <w:rFonts w:cs="Simplified Arabic"/>
          <w:sz w:val="22"/>
          <w:rtl/>
          <w:lang w:val="en-US"/>
        </w:rPr>
        <w:t xml:space="preserve"> </w:t>
      </w:r>
      <w:r w:rsidRPr="00550781">
        <w:rPr>
          <w:rFonts w:cs="Simplified Arabic"/>
          <w:sz w:val="22"/>
          <w:rtl/>
          <w:lang w:val="en-US"/>
        </w:rPr>
        <w:t>قرطاجنة</w:t>
      </w:r>
      <w:r w:rsidR="00A128CC" w:rsidRPr="00550781">
        <w:rPr>
          <w:rFonts w:cs="Simplified Arabic"/>
          <w:sz w:val="22"/>
          <w:rtl/>
          <w:lang w:val="en-US"/>
        </w:rPr>
        <w:t xml:space="preserve"> </w:t>
      </w:r>
      <w:r w:rsidRPr="00550781">
        <w:rPr>
          <w:rFonts w:cs="Simplified Arabic"/>
          <w:sz w:val="22"/>
          <w:rtl/>
          <w:lang w:val="en-US"/>
        </w:rPr>
        <w:t>وبروتوكول</w:t>
      </w:r>
      <w:r w:rsidR="00A128CC" w:rsidRPr="00550781">
        <w:rPr>
          <w:rFonts w:cs="Simplified Arabic"/>
          <w:sz w:val="22"/>
          <w:rtl/>
          <w:lang w:val="en-US"/>
        </w:rPr>
        <w:t xml:space="preserve"> </w:t>
      </w:r>
      <w:r w:rsidRPr="00550781">
        <w:rPr>
          <w:rFonts w:cs="Simplified Arabic"/>
          <w:sz w:val="22"/>
          <w:rtl/>
          <w:lang w:val="en-US"/>
        </w:rPr>
        <w:t>ناغويا</w:t>
      </w:r>
      <w:r w:rsidR="00A128CC" w:rsidRPr="00550781">
        <w:rPr>
          <w:rFonts w:cs="Simplified Arabic"/>
          <w:sz w:val="22"/>
          <w:rtl/>
          <w:lang w:val="en-US"/>
        </w:rPr>
        <w:t xml:space="preserve"> </w:t>
      </w:r>
      <w:r w:rsidRPr="00550781">
        <w:rPr>
          <w:rFonts w:cs="Simplified Arabic"/>
          <w:sz w:val="22"/>
          <w:rtl/>
          <w:lang w:val="en-US"/>
        </w:rPr>
        <w:t>وتشجيع</w:t>
      </w:r>
      <w:r w:rsidR="00A128CC" w:rsidRPr="00550781">
        <w:rPr>
          <w:rFonts w:cs="Simplified Arabic"/>
          <w:sz w:val="22"/>
          <w:rtl/>
          <w:lang w:val="en-US"/>
        </w:rPr>
        <w:t xml:space="preserve"> </w:t>
      </w:r>
      <w:r w:rsidRPr="00550781">
        <w:rPr>
          <w:rFonts w:cs="Simplified Arabic"/>
          <w:sz w:val="22"/>
          <w:rtl/>
          <w:lang w:val="en-US"/>
        </w:rPr>
        <w:t>البلدان</w:t>
      </w:r>
      <w:r w:rsidR="00A128CC" w:rsidRPr="00550781">
        <w:rPr>
          <w:rFonts w:cs="Simplified Arabic"/>
          <w:sz w:val="22"/>
          <w:rtl/>
          <w:lang w:val="en-US"/>
        </w:rPr>
        <w:t xml:space="preserve"> </w:t>
      </w:r>
      <w:r w:rsidRPr="00550781">
        <w:rPr>
          <w:rFonts w:cs="Simplified Arabic"/>
          <w:sz w:val="22"/>
          <w:rtl/>
          <w:lang w:val="en-US"/>
        </w:rPr>
        <w:t>على</w:t>
      </w:r>
      <w:r w:rsidR="00A128CC" w:rsidRPr="00550781">
        <w:rPr>
          <w:rFonts w:cs="Simplified Arabic"/>
          <w:sz w:val="22"/>
          <w:rtl/>
          <w:lang w:val="en-US"/>
        </w:rPr>
        <w:t xml:space="preserve"> </w:t>
      </w:r>
      <w:r w:rsidRPr="00550781">
        <w:rPr>
          <w:rFonts w:cs="Simplified Arabic"/>
          <w:sz w:val="22"/>
          <w:rtl/>
          <w:lang w:val="en-US"/>
        </w:rPr>
        <w:t>تبنيها؛</w:t>
      </w:r>
    </w:p>
    <w:p w14:paraId="7EAD6412" w14:textId="4BB60EE2" w:rsidR="00717141" w:rsidRPr="00550781" w:rsidRDefault="00717141" w:rsidP="00EE1EAD">
      <w:pPr>
        <w:pStyle w:val="ListParagraph"/>
        <w:numPr>
          <w:ilvl w:val="0"/>
          <w:numId w:val="12"/>
        </w:numPr>
        <w:tabs>
          <w:tab w:val="right" w:pos="1080"/>
          <w:tab w:val="left" w:pos="1260"/>
          <w:tab w:val="left" w:pos="1980"/>
        </w:tabs>
        <w:bidi/>
        <w:spacing w:after="120" w:line="216" w:lineRule="auto"/>
        <w:ind w:left="547" w:firstLine="720"/>
        <w:contextualSpacing w:val="0"/>
        <w:jc w:val="both"/>
        <w:rPr>
          <w:rFonts w:cs="Simplified Arabic"/>
          <w:sz w:val="22"/>
          <w:lang w:val="en-US"/>
        </w:rPr>
      </w:pPr>
      <w:r w:rsidRPr="00550781">
        <w:rPr>
          <w:rFonts w:cs="Simplified Arabic"/>
          <w:sz w:val="22"/>
          <w:rtl/>
          <w:lang w:val="en-US"/>
        </w:rPr>
        <w:t>مواصلة</w:t>
      </w:r>
      <w:r w:rsidR="00A128CC" w:rsidRPr="00550781">
        <w:rPr>
          <w:rFonts w:cs="Simplified Arabic"/>
          <w:sz w:val="22"/>
          <w:rtl/>
          <w:lang w:val="en-US"/>
        </w:rPr>
        <w:t xml:space="preserve"> </w:t>
      </w:r>
      <w:r w:rsidRPr="00550781">
        <w:rPr>
          <w:rFonts w:cs="Simplified Arabic"/>
          <w:sz w:val="22"/>
          <w:rtl/>
          <w:lang w:val="en-US"/>
        </w:rPr>
        <w:t>تعزيز</w:t>
      </w:r>
      <w:r w:rsidR="00A128CC" w:rsidRPr="00550781">
        <w:rPr>
          <w:rFonts w:cs="Simplified Arabic"/>
          <w:sz w:val="22"/>
          <w:rtl/>
          <w:lang w:val="en-US"/>
        </w:rPr>
        <w:t xml:space="preserve"> </w:t>
      </w:r>
      <w:r w:rsidRPr="00550781">
        <w:rPr>
          <w:rFonts w:cs="Simplified Arabic"/>
          <w:sz w:val="22"/>
          <w:rtl/>
          <w:lang w:val="en-US"/>
        </w:rPr>
        <w:t>دعم</w:t>
      </w:r>
      <w:r w:rsidR="00A128CC" w:rsidRPr="00550781">
        <w:rPr>
          <w:rFonts w:cs="Simplified Arabic"/>
          <w:sz w:val="22"/>
          <w:rtl/>
          <w:lang w:val="en-US"/>
        </w:rPr>
        <w:t xml:space="preserve"> </w:t>
      </w:r>
      <w:r w:rsidRPr="00550781">
        <w:rPr>
          <w:rFonts w:cs="Simplified Arabic" w:hint="cs"/>
          <w:sz w:val="22"/>
          <w:rtl/>
          <w:lang w:val="en-US" w:bidi="ar-EG"/>
        </w:rPr>
        <w:t>ا</w:t>
      </w:r>
      <w:r w:rsidRPr="00550781">
        <w:rPr>
          <w:rFonts w:cs="Simplified Arabic"/>
          <w:sz w:val="22"/>
          <w:rtl/>
          <w:lang w:val="en-US"/>
        </w:rPr>
        <w:t>لشعوب</w:t>
      </w:r>
      <w:r w:rsidR="00A128CC" w:rsidRPr="00550781">
        <w:rPr>
          <w:rFonts w:cs="Simplified Arabic"/>
          <w:sz w:val="22"/>
          <w:rtl/>
          <w:lang w:val="en-US"/>
        </w:rPr>
        <w:t xml:space="preserve"> </w:t>
      </w:r>
      <w:r w:rsidRPr="00550781">
        <w:rPr>
          <w:rFonts w:cs="Simplified Arabic"/>
          <w:sz w:val="22"/>
          <w:rtl/>
          <w:lang w:val="en-US"/>
        </w:rPr>
        <w:t>الأصلية</w:t>
      </w:r>
      <w:r w:rsidR="00A128CC" w:rsidRPr="00550781">
        <w:rPr>
          <w:rFonts w:cs="Simplified Arabic"/>
          <w:sz w:val="22"/>
          <w:rtl/>
          <w:lang w:val="en-US"/>
        </w:rPr>
        <w:t xml:space="preserve"> </w:t>
      </w:r>
      <w:r w:rsidRPr="00550781">
        <w:rPr>
          <w:rFonts w:cs="Simplified Arabic"/>
          <w:sz w:val="22"/>
          <w:rtl/>
          <w:lang w:val="en-US"/>
        </w:rPr>
        <w:t>والمجتمعات</w:t>
      </w:r>
      <w:r w:rsidR="00A128CC" w:rsidRPr="00550781">
        <w:rPr>
          <w:rFonts w:cs="Simplified Arabic"/>
          <w:sz w:val="22"/>
          <w:rtl/>
          <w:lang w:val="en-US"/>
        </w:rPr>
        <w:t xml:space="preserve"> </w:t>
      </w:r>
      <w:r w:rsidRPr="00550781">
        <w:rPr>
          <w:rFonts w:cs="Simplified Arabic"/>
          <w:sz w:val="22"/>
          <w:rtl/>
          <w:lang w:val="en-US"/>
        </w:rPr>
        <w:t>المحلية،</w:t>
      </w:r>
      <w:r w:rsidR="00A128CC" w:rsidRPr="00550781">
        <w:rPr>
          <w:rFonts w:cs="Simplified Arabic"/>
          <w:sz w:val="22"/>
          <w:rtl/>
          <w:lang w:val="en-US"/>
        </w:rPr>
        <w:t xml:space="preserve"> </w:t>
      </w:r>
      <w:r w:rsidRPr="00550781">
        <w:rPr>
          <w:rFonts w:cs="Simplified Arabic"/>
          <w:sz w:val="22"/>
          <w:rtl/>
          <w:lang w:val="en-US"/>
        </w:rPr>
        <w:t>بما</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ذلك</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خلال</w:t>
      </w:r>
      <w:r w:rsidR="00A128CC" w:rsidRPr="00550781">
        <w:rPr>
          <w:rFonts w:cs="Simplified Arabic"/>
          <w:sz w:val="22"/>
          <w:rtl/>
          <w:lang w:val="en-US"/>
        </w:rPr>
        <w:t xml:space="preserve"> </w:t>
      </w:r>
      <w:r w:rsidRPr="00550781">
        <w:rPr>
          <w:rFonts w:cs="Simplified Arabic"/>
          <w:sz w:val="22"/>
          <w:rtl/>
          <w:lang w:val="en-US"/>
        </w:rPr>
        <w:t>تعزيز</w:t>
      </w:r>
      <w:r w:rsidR="00A128CC" w:rsidRPr="00550781">
        <w:rPr>
          <w:rFonts w:cs="Simplified Arabic"/>
          <w:sz w:val="22"/>
          <w:rtl/>
          <w:lang w:val="en-US"/>
        </w:rPr>
        <w:t xml:space="preserve"> </w:t>
      </w:r>
      <w:r w:rsidRPr="00550781">
        <w:rPr>
          <w:rFonts w:cs="Simplified Arabic" w:hint="cs"/>
          <w:sz w:val="22"/>
          <w:rtl/>
          <w:lang w:val="en-US"/>
        </w:rPr>
        <w:t>دورها</w:t>
      </w:r>
      <w:r w:rsidR="00A128CC" w:rsidRPr="00550781">
        <w:rPr>
          <w:rFonts w:cs="Simplified Arabic" w:hint="cs"/>
          <w:sz w:val="22"/>
          <w:rtl/>
          <w:lang w:val="en-US"/>
        </w:rPr>
        <w:t xml:space="preserve"> </w:t>
      </w:r>
      <w:r w:rsidRPr="00550781">
        <w:rPr>
          <w:rFonts w:cs="Simplified Arabic" w:hint="cs"/>
          <w:sz w:val="22"/>
          <w:rtl/>
          <w:lang w:val="en-US"/>
        </w:rPr>
        <w:t>القيادي</w:t>
      </w:r>
      <w:r w:rsidR="00A128CC" w:rsidRPr="00550781">
        <w:rPr>
          <w:rFonts w:cs="Simplified Arabic"/>
          <w:sz w:val="22"/>
          <w:rtl/>
          <w:lang w:val="en-US"/>
        </w:rPr>
        <w:t xml:space="preserve"> </w:t>
      </w:r>
      <w:r w:rsidRPr="00550781">
        <w:rPr>
          <w:rFonts w:cs="Simplified Arabic"/>
          <w:sz w:val="22"/>
          <w:rtl/>
          <w:lang w:val="en-US"/>
        </w:rPr>
        <w:t>وشراكتها</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المشاريع،</w:t>
      </w:r>
      <w:r w:rsidR="00A128CC" w:rsidRPr="00550781">
        <w:rPr>
          <w:rFonts w:cs="Simplified Arabic"/>
          <w:sz w:val="22"/>
          <w:rtl/>
          <w:lang w:val="en-US"/>
        </w:rPr>
        <w:t xml:space="preserve"> </w:t>
      </w:r>
      <w:r w:rsidRPr="00550781">
        <w:rPr>
          <w:rFonts w:cs="Simplified Arabic"/>
          <w:sz w:val="22"/>
          <w:rtl/>
          <w:lang w:val="en-US"/>
        </w:rPr>
        <w:t>والاعتراف</w:t>
      </w:r>
      <w:r w:rsidR="00A128CC" w:rsidRPr="00550781">
        <w:rPr>
          <w:rFonts w:cs="Simplified Arabic"/>
          <w:sz w:val="22"/>
          <w:rtl/>
          <w:lang w:val="en-US"/>
        </w:rPr>
        <w:t xml:space="preserve"> </w:t>
      </w:r>
      <w:r w:rsidRPr="00550781">
        <w:rPr>
          <w:rFonts w:cs="Simplified Arabic"/>
          <w:sz w:val="22"/>
          <w:rtl/>
          <w:lang w:val="en-US"/>
        </w:rPr>
        <w:t>بالمعرفة</w:t>
      </w:r>
      <w:r w:rsidR="00A128CC" w:rsidRPr="00550781">
        <w:rPr>
          <w:rFonts w:cs="Simplified Arabic"/>
          <w:sz w:val="22"/>
          <w:rtl/>
          <w:lang w:val="en-US"/>
        </w:rPr>
        <w:t xml:space="preserve"> </w:t>
      </w:r>
      <w:r w:rsidRPr="00550781">
        <w:rPr>
          <w:rFonts w:cs="Simplified Arabic"/>
          <w:sz w:val="22"/>
          <w:rtl/>
          <w:lang w:val="en-US"/>
        </w:rPr>
        <w:t>الأصلية</w:t>
      </w:r>
      <w:r w:rsidR="00A128CC" w:rsidRPr="00550781">
        <w:rPr>
          <w:rFonts w:cs="Simplified Arabic"/>
          <w:sz w:val="22"/>
          <w:rtl/>
          <w:lang w:val="en-US"/>
        </w:rPr>
        <w:t xml:space="preserve"> </w:t>
      </w:r>
      <w:r w:rsidRPr="00550781">
        <w:rPr>
          <w:rFonts w:cs="Simplified Arabic"/>
          <w:sz w:val="22"/>
          <w:rtl/>
          <w:lang w:val="en-US"/>
        </w:rPr>
        <w:t>كأساس</w:t>
      </w:r>
      <w:r w:rsidR="00A128CC" w:rsidRPr="00550781">
        <w:rPr>
          <w:rFonts w:cs="Simplified Arabic"/>
          <w:sz w:val="22"/>
          <w:rtl/>
          <w:lang w:val="en-US"/>
        </w:rPr>
        <w:t xml:space="preserve"> </w:t>
      </w:r>
      <w:r w:rsidRPr="00550781">
        <w:rPr>
          <w:rFonts w:cs="Simplified Arabic"/>
          <w:sz w:val="22"/>
          <w:rtl/>
          <w:lang w:val="en-US"/>
        </w:rPr>
        <w:t>للأنشطة</w:t>
      </w:r>
      <w:r w:rsidR="00A128CC" w:rsidRPr="00550781">
        <w:rPr>
          <w:rFonts w:cs="Simplified Arabic"/>
          <w:sz w:val="22"/>
          <w:rtl/>
          <w:lang w:val="en-US"/>
        </w:rPr>
        <w:t xml:space="preserve"> </w:t>
      </w:r>
      <w:r w:rsidRPr="00550781">
        <w:rPr>
          <w:rFonts w:cs="Simplified Arabic"/>
          <w:sz w:val="22"/>
          <w:rtl/>
          <w:lang w:val="en-US"/>
        </w:rPr>
        <w:t>التي</w:t>
      </w:r>
      <w:r w:rsidR="00A128CC" w:rsidRPr="00550781">
        <w:rPr>
          <w:rFonts w:cs="Simplified Arabic"/>
          <w:sz w:val="22"/>
          <w:rtl/>
          <w:lang w:val="en-US"/>
        </w:rPr>
        <w:t xml:space="preserve"> </w:t>
      </w:r>
      <w:r w:rsidRPr="00550781">
        <w:rPr>
          <w:rFonts w:cs="Simplified Arabic"/>
          <w:sz w:val="22"/>
          <w:rtl/>
          <w:lang w:val="en-US"/>
        </w:rPr>
        <w:t>يدعمها</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Pr="00550781">
        <w:rPr>
          <w:rFonts w:cs="Simplified Arabic"/>
          <w:sz w:val="22"/>
          <w:rtl/>
          <w:lang w:val="en-US"/>
        </w:rPr>
        <w:t>واستخدام</w:t>
      </w:r>
      <w:r w:rsidR="00A128CC" w:rsidRPr="00550781">
        <w:rPr>
          <w:rFonts w:cs="Simplified Arabic"/>
          <w:sz w:val="22"/>
          <w:rtl/>
          <w:lang w:val="en-US"/>
        </w:rPr>
        <w:t xml:space="preserve"> </w:t>
      </w:r>
      <w:r w:rsidRPr="00550781">
        <w:rPr>
          <w:rFonts w:cs="Simplified Arabic"/>
          <w:sz w:val="22"/>
          <w:rtl/>
          <w:lang w:val="en-US"/>
        </w:rPr>
        <w:t>مؤشرات</w:t>
      </w:r>
      <w:r w:rsidR="00A128CC" w:rsidRPr="00550781">
        <w:rPr>
          <w:rFonts w:cs="Simplified Arabic"/>
          <w:sz w:val="22"/>
          <w:rtl/>
          <w:lang w:val="en-US"/>
        </w:rPr>
        <w:t xml:space="preserve"> </w:t>
      </w:r>
      <w:r w:rsidRPr="00550781">
        <w:rPr>
          <w:rFonts w:cs="Simplified Arabic"/>
          <w:sz w:val="22"/>
          <w:rtl/>
          <w:lang w:val="en-US"/>
        </w:rPr>
        <w:t>مستهدفة</w:t>
      </w:r>
      <w:r w:rsidR="00A128CC" w:rsidRPr="00550781">
        <w:rPr>
          <w:rFonts w:cs="Simplified Arabic"/>
          <w:sz w:val="22"/>
          <w:rtl/>
          <w:lang w:val="en-US"/>
        </w:rPr>
        <w:t xml:space="preserve"> </w:t>
      </w:r>
      <w:r w:rsidRPr="00550781">
        <w:rPr>
          <w:rFonts w:cs="Simplified Arabic"/>
          <w:sz w:val="22"/>
          <w:rtl/>
          <w:lang w:val="en-US"/>
        </w:rPr>
        <w:t>لرصد</w:t>
      </w:r>
      <w:r w:rsidR="00A128CC" w:rsidRPr="00550781">
        <w:rPr>
          <w:rFonts w:cs="Simplified Arabic"/>
          <w:sz w:val="22"/>
          <w:rtl/>
          <w:lang w:val="en-US"/>
        </w:rPr>
        <w:t xml:space="preserve"> </w:t>
      </w:r>
      <w:r w:rsidRPr="00550781">
        <w:rPr>
          <w:rFonts w:cs="Simplified Arabic"/>
          <w:sz w:val="22"/>
          <w:rtl/>
          <w:lang w:val="en-US"/>
        </w:rPr>
        <w:t>المشاريع،</w:t>
      </w:r>
      <w:r w:rsidR="00A128CC" w:rsidRPr="00550781">
        <w:rPr>
          <w:rFonts w:cs="Simplified Arabic"/>
          <w:sz w:val="22"/>
          <w:rtl/>
          <w:lang w:val="en-US"/>
        </w:rPr>
        <w:t xml:space="preserve"> </w:t>
      </w:r>
      <w:r w:rsidRPr="00550781">
        <w:rPr>
          <w:rFonts w:cs="Simplified Arabic"/>
          <w:sz w:val="22"/>
          <w:rtl/>
          <w:lang w:val="en-US"/>
        </w:rPr>
        <w:t>والنظر</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تحديد</w:t>
      </w:r>
      <w:r w:rsidR="00A128CC" w:rsidRPr="00550781">
        <w:rPr>
          <w:rFonts w:cs="Simplified Arabic"/>
          <w:sz w:val="22"/>
          <w:rtl/>
          <w:lang w:val="en-US"/>
        </w:rPr>
        <w:t xml:space="preserve"> </w:t>
      </w:r>
      <w:r w:rsidRPr="00550781">
        <w:rPr>
          <w:rFonts w:cs="Simplified Arabic"/>
          <w:sz w:val="22"/>
          <w:rtl/>
          <w:lang w:val="en-US"/>
        </w:rPr>
        <w:t>هدف</w:t>
      </w:r>
      <w:r w:rsidR="00A128CC" w:rsidRPr="00550781">
        <w:rPr>
          <w:rFonts w:cs="Simplified Arabic"/>
          <w:sz w:val="22"/>
          <w:rtl/>
          <w:lang w:val="en-US"/>
        </w:rPr>
        <w:t xml:space="preserve"> </w:t>
      </w:r>
      <w:r w:rsidRPr="00550781">
        <w:rPr>
          <w:rFonts w:cs="Simplified Arabic"/>
          <w:sz w:val="22"/>
          <w:rtl/>
          <w:lang w:val="en-US"/>
        </w:rPr>
        <w:t>تمويلي</w:t>
      </w:r>
      <w:r w:rsidR="00A128CC" w:rsidRPr="00550781">
        <w:rPr>
          <w:rFonts w:cs="Simplified Arabic"/>
          <w:sz w:val="22"/>
          <w:rtl/>
          <w:lang w:val="en-US"/>
        </w:rPr>
        <w:t xml:space="preserve"> </w:t>
      </w:r>
      <w:r w:rsidRPr="00550781">
        <w:rPr>
          <w:rFonts w:cs="Simplified Arabic"/>
          <w:sz w:val="22"/>
          <w:rtl/>
          <w:lang w:val="en-US"/>
        </w:rPr>
        <w:t>لدعم</w:t>
      </w:r>
      <w:r w:rsidR="00A128CC" w:rsidRPr="00550781">
        <w:rPr>
          <w:rFonts w:cs="Simplified Arabic"/>
          <w:sz w:val="22"/>
          <w:rtl/>
          <w:lang w:val="en-US"/>
        </w:rPr>
        <w:t xml:space="preserve"> </w:t>
      </w:r>
      <w:r w:rsidRPr="00550781">
        <w:rPr>
          <w:rFonts w:cs="Simplified Arabic"/>
          <w:sz w:val="22"/>
          <w:rtl/>
          <w:lang w:val="en-US"/>
        </w:rPr>
        <w:t>أولويات</w:t>
      </w:r>
      <w:r w:rsidR="00A128CC" w:rsidRPr="00550781">
        <w:rPr>
          <w:rFonts w:cs="Simplified Arabic"/>
          <w:sz w:val="22"/>
          <w:rtl/>
          <w:lang w:val="en-US"/>
        </w:rPr>
        <w:t xml:space="preserve"> </w:t>
      </w:r>
      <w:r w:rsidRPr="00550781">
        <w:rPr>
          <w:rFonts w:cs="Simplified Arabic"/>
          <w:sz w:val="22"/>
          <w:rtl/>
          <w:lang w:val="en-US"/>
        </w:rPr>
        <w:t>الشعوب</w:t>
      </w:r>
      <w:r w:rsidR="00A128CC" w:rsidRPr="00550781">
        <w:rPr>
          <w:rFonts w:cs="Simplified Arabic"/>
          <w:sz w:val="22"/>
          <w:rtl/>
          <w:lang w:val="en-US"/>
        </w:rPr>
        <w:t xml:space="preserve"> </w:t>
      </w:r>
      <w:r w:rsidRPr="00550781">
        <w:rPr>
          <w:rFonts w:cs="Simplified Arabic"/>
          <w:sz w:val="22"/>
          <w:rtl/>
          <w:lang w:val="en-US"/>
        </w:rPr>
        <w:t>الأصلية</w:t>
      </w:r>
      <w:r w:rsidR="00A128CC" w:rsidRPr="00550781">
        <w:rPr>
          <w:rFonts w:cs="Simplified Arabic"/>
          <w:sz w:val="22"/>
          <w:rtl/>
          <w:lang w:val="en-US"/>
        </w:rPr>
        <w:t xml:space="preserve"> </w:t>
      </w:r>
      <w:r w:rsidRPr="00550781">
        <w:rPr>
          <w:rFonts w:cs="Simplified Arabic"/>
          <w:sz w:val="22"/>
          <w:rtl/>
          <w:lang w:val="en-US"/>
        </w:rPr>
        <w:t>والمجتمعات</w:t>
      </w:r>
      <w:r w:rsidR="00A128CC" w:rsidRPr="00550781">
        <w:rPr>
          <w:rFonts w:cs="Simplified Arabic"/>
          <w:sz w:val="22"/>
          <w:rtl/>
          <w:lang w:val="en-US"/>
        </w:rPr>
        <w:t xml:space="preserve"> </w:t>
      </w:r>
      <w:r w:rsidRPr="00550781">
        <w:rPr>
          <w:rFonts w:cs="Simplified Arabic"/>
          <w:sz w:val="22"/>
          <w:rtl/>
          <w:lang w:val="en-US"/>
        </w:rPr>
        <w:t>المحلية</w:t>
      </w:r>
      <w:r w:rsidR="00A128CC" w:rsidRPr="00550781">
        <w:rPr>
          <w:rFonts w:cs="Simplified Arabic"/>
          <w:sz w:val="22"/>
          <w:rtl/>
          <w:lang w:val="en-US"/>
        </w:rPr>
        <w:t xml:space="preserve"> </w:t>
      </w:r>
      <w:r w:rsidRPr="00550781">
        <w:rPr>
          <w:rFonts w:cs="Simplified Arabic" w:hint="cs"/>
          <w:sz w:val="22"/>
          <w:rtl/>
          <w:lang w:val="en-US"/>
        </w:rPr>
        <w:t>على</w:t>
      </w:r>
      <w:r w:rsidR="00A128CC" w:rsidRPr="00550781">
        <w:rPr>
          <w:rFonts w:cs="Simplified Arabic" w:hint="cs"/>
          <w:sz w:val="22"/>
          <w:rtl/>
          <w:lang w:val="en-US"/>
        </w:rPr>
        <w:t xml:space="preserve"> </w:t>
      </w:r>
      <w:r w:rsidRPr="00550781">
        <w:rPr>
          <w:rFonts w:cs="Simplified Arabic" w:hint="cs"/>
          <w:sz w:val="22"/>
          <w:rtl/>
          <w:lang w:val="en-US"/>
        </w:rPr>
        <w:t>نطاق</w:t>
      </w:r>
      <w:r w:rsidR="00A128CC" w:rsidRPr="00550781">
        <w:rPr>
          <w:rFonts w:cs="Simplified Arabic" w:hint="cs"/>
          <w:sz w:val="22"/>
          <w:rtl/>
          <w:lang w:val="en-US"/>
        </w:rPr>
        <w:t xml:space="preserve"> </w:t>
      </w:r>
      <w:r w:rsidRPr="00550781">
        <w:rPr>
          <w:rFonts w:cs="Simplified Arabic"/>
          <w:sz w:val="22"/>
          <w:rtl/>
          <w:lang w:val="en-US"/>
        </w:rPr>
        <w:t>برنامج</w:t>
      </w:r>
      <w:r w:rsidR="00A128CC" w:rsidRPr="00550781">
        <w:rPr>
          <w:rFonts w:cs="Simplified Arabic"/>
          <w:sz w:val="22"/>
          <w:rtl/>
          <w:lang w:val="en-US"/>
        </w:rPr>
        <w:t xml:space="preserve"> </w:t>
      </w:r>
      <w:r w:rsidRPr="00550781">
        <w:rPr>
          <w:rFonts w:cs="Simplified Arabic"/>
          <w:sz w:val="22"/>
          <w:rtl/>
          <w:lang w:val="en-US"/>
        </w:rPr>
        <w:t>التنوع</w:t>
      </w:r>
      <w:r w:rsidR="00A128CC" w:rsidRPr="00550781">
        <w:rPr>
          <w:rFonts w:cs="Simplified Arabic"/>
          <w:sz w:val="22"/>
          <w:rtl/>
          <w:lang w:val="en-US"/>
        </w:rPr>
        <w:t xml:space="preserve"> </w:t>
      </w:r>
      <w:r w:rsidRPr="00550781">
        <w:rPr>
          <w:rFonts w:cs="Simplified Arabic"/>
          <w:sz w:val="22"/>
          <w:rtl/>
          <w:lang w:val="en-US"/>
        </w:rPr>
        <w:t>البيولوجي</w:t>
      </w:r>
      <w:r w:rsidR="00A128CC" w:rsidRPr="00550781">
        <w:rPr>
          <w:rFonts w:cs="Simplified Arabic"/>
          <w:sz w:val="22"/>
          <w:rtl/>
          <w:lang w:val="en-US"/>
        </w:rPr>
        <w:t xml:space="preserve"> </w:t>
      </w:r>
      <w:r w:rsidRPr="00550781">
        <w:rPr>
          <w:rFonts w:cs="Simplified Arabic" w:hint="cs"/>
          <w:sz w:val="22"/>
          <w:rtl/>
          <w:lang w:val="en-US"/>
        </w:rPr>
        <w:t>للصندوق</w:t>
      </w:r>
      <w:r w:rsidR="00A128CC" w:rsidRPr="00550781">
        <w:rPr>
          <w:rFonts w:cs="Simplified Arabic" w:hint="cs"/>
          <w:sz w:val="22"/>
          <w:rtl/>
          <w:lang w:val="en-US"/>
        </w:rPr>
        <w:t xml:space="preserve"> </w:t>
      </w:r>
      <w:r w:rsidRPr="00550781">
        <w:rPr>
          <w:rFonts w:cs="Simplified Arabic" w:hint="cs"/>
          <w:sz w:val="22"/>
          <w:rtl/>
          <w:lang w:val="en-US"/>
        </w:rPr>
        <w:t>الاستئماني</w:t>
      </w:r>
      <w:r w:rsidR="00A128CC" w:rsidRPr="00550781">
        <w:rPr>
          <w:rFonts w:cs="Simplified Arabic" w:hint="cs"/>
          <w:sz w:val="22"/>
          <w:rtl/>
          <w:lang w:val="en-US"/>
        </w:rPr>
        <w:t xml:space="preserve"> </w:t>
      </w:r>
      <w:r w:rsidRPr="00550781">
        <w:rPr>
          <w:rFonts w:cs="Simplified Arabic" w:hint="cs"/>
          <w:sz w:val="22"/>
          <w:rtl/>
          <w:lang w:val="en-US"/>
        </w:rPr>
        <w:t>ل</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Pr="00550781">
        <w:rPr>
          <w:rFonts w:cs="Simplified Arabic"/>
          <w:sz w:val="22"/>
          <w:rtl/>
          <w:lang w:val="en-US"/>
        </w:rPr>
        <w:t>ككل؛</w:t>
      </w:r>
    </w:p>
    <w:p w14:paraId="7EAD6413" w14:textId="4664DACF" w:rsidR="00717141" w:rsidRPr="00550781" w:rsidRDefault="00717141" w:rsidP="00EE1EAD">
      <w:pPr>
        <w:pStyle w:val="ListParagraph"/>
        <w:numPr>
          <w:ilvl w:val="0"/>
          <w:numId w:val="12"/>
        </w:numPr>
        <w:tabs>
          <w:tab w:val="right" w:pos="1080"/>
          <w:tab w:val="left" w:pos="1260"/>
          <w:tab w:val="left" w:pos="1980"/>
        </w:tabs>
        <w:bidi/>
        <w:spacing w:after="120" w:line="216" w:lineRule="auto"/>
        <w:ind w:left="547" w:firstLine="720"/>
        <w:contextualSpacing w:val="0"/>
        <w:jc w:val="both"/>
        <w:rPr>
          <w:rFonts w:cs="Simplified Arabic"/>
          <w:sz w:val="22"/>
          <w:rtl/>
          <w:lang w:val="en-US"/>
        </w:rPr>
      </w:pPr>
      <w:r w:rsidRPr="00550781">
        <w:rPr>
          <w:rFonts w:cs="Simplified Arabic"/>
          <w:sz w:val="22"/>
          <w:rtl/>
          <w:lang w:val="en-US"/>
        </w:rPr>
        <w:t>المساهمة</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تنفيذ</w:t>
      </w:r>
      <w:r w:rsidR="00A128CC" w:rsidRPr="00550781">
        <w:rPr>
          <w:rFonts w:cs="Simplified Arabic"/>
          <w:sz w:val="22"/>
          <w:rtl/>
          <w:lang w:val="en-US"/>
        </w:rPr>
        <w:t xml:space="preserve"> </w:t>
      </w:r>
      <w:r w:rsidRPr="00550781">
        <w:rPr>
          <w:rFonts w:cs="Simplified Arabic"/>
          <w:sz w:val="22"/>
          <w:rtl/>
          <w:lang w:val="en-US"/>
        </w:rPr>
        <w:t>نهج</w:t>
      </w:r>
      <w:r w:rsidR="00A128CC" w:rsidRPr="00550781">
        <w:rPr>
          <w:rFonts w:cs="Simplified Arabic"/>
          <w:sz w:val="22"/>
          <w:rtl/>
          <w:lang w:val="en-US"/>
        </w:rPr>
        <w:t xml:space="preserve"> </w:t>
      </w:r>
      <w:r w:rsidRPr="00550781">
        <w:rPr>
          <w:rFonts w:cs="Simplified Arabic"/>
          <w:sz w:val="22"/>
          <w:rtl/>
          <w:lang w:val="en-US"/>
        </w:rPr>
        <w:t>الحكومة</w:t>
      </w:r>
      <w:r w:rsidR="00A128CC" w:rsidRPr="00550781">
        <w:rPr>
          <w:rFonts w:cs="Simplified Arabic"/>
          <w:sz w:val="22"/>
          <w:rtl/>
          <w:lang w:val="en-US"/>
        </w:rPr>
        <w:t xml:space="preserve"> </w:t>
      </w:r>
      <w:r w:rsidRPr="00550781">
        <w:rPr>
          <w:rFonts w:cs="Simplified Arabic" w:hint="cs"/>
          <w:sz w:val="22"/>
          <w:rtl/>
          <w:lang w:val="en-US"/>
        </w:rPr>
        <w:t>ب</w:t>
      </w:r>
      <w:r w:rsidR="002D5110" w:rsidRPr="00550781">
        <w:rPr>
          <w:rFonts w:cs="Simplified Arabic" w:hint="cs"/>
          <w:sz w:val="22"/>
          <w:rtl/>
          <w:lang w:val="en-US"/>
        </w:rPr>
        <w:t>أكمله</w:t>
      </w:r>
      <w:r w:rsidRPr="00550781">
        <w:rPr>
          <w:rFonts w:cs="Simplified Arabic" w:hint="cs"/>
          <w:sz w:val="22"/>
          <w:rtl/>
          <w:lang w:val="en-US"/>
        </w:rPr>
        <w:t>ا</w:t>
      </w:r>
      <w:r w:rsidR="00A128CC" w:rsidRPr="00550781">
        <w:rPr>
          <w:rFonts w:cs="Simplified Arabic"/>
          <w:sz w:val="22"/>
          <w:rtl/>
          <w:lang w:val="en-US"/>
        </w:rPr>
        <w:t xml:space="preserve"> </w:t>
      </w:r>
      <w:r w:rsidRPr="00550781">
        <w:rPr>
          <w:rFonts w:cs="Simplified Arabic"/>
          <w:sz w:val="22"/>
          <w:rtl/>
          <w:lang w:val="en-US"/>
        </w:rPr>
        <w:t>والمجتمع</w:t>
      </w:r>
      <w:r w:rsidR="00A128CC" w:rsidRPr="00550781">
        <w:rPr>
          <w:rFonts w:cs="Simplified Arabic"/>
          <w:sz w:val="22"/>
          <w:rtl/>
          <w:lang w:val="en-US"/>
        </w:rPr>
        <w:t xml:space="preserve"> </w:t>
      </w:r>
      <w:r w:rsidRPr="00550781">
        <w:rPr>
          <w:rFonts w:cs="Simplified Arabic" w:hint="cs"/>
          <w:sz w:val="22"/>
          <w:rtl/>
          <w:lang w:val="en-US"/>
        </w:rPr>
        <w:t>بأ</w:t>
      </w:r>
      <w:r w:rsidR="002D5110" w:rsidRPr="00550781">
        <w:rPr>
          <w:rFonts w:cs="Simplified Arabic" w:hint="cs"/>
          <w:sz w:val="22"/>
          <w:rtl/>
          <w:lang w:val="en-US"/>
        </w:rPr>
        <w:t>كمل</w:t>
      </w:r>
      <w:r w:rsidRPr="00550781">
        <w:rPr>
          <w:rFonts w:cs="Simplified Arabic" w:hint="cs"/>
          <w:sz w:val="22"/>
          <w:rtl/>
          <w:lang w:val="en-US"/>
        </w:rPr>
        <w:t>ه</w:t>
      </w:r>
      <w:r w:rsidR="00A128CC" w:rsidRPr="00550781">
        <w:rPr>
          <w:rFonts w:cs="Simplified Arabic"/>
          <w:sz w:val="22"/>
          <w:rtl/>
          <w:lang w:val="en-US"/>
        </w:rPr>
        <w:t xml:space="preserve"> </w:t>
      </w:r>
      <w:r w:rsidRPr="00550781">
        <w:rPr>
          <w:rFonts w:cs="Simplified Arabic"/>
          <w:sz w:val="22"/>
          <w:rtl/>
          <w:lang w:val="en-US"/>
        </w:rPr>
        <w:t>للإطار</w:t>
      </w:r>
      <w:r w:rsidR="00A128CC" w:rsidRPr="00550781">
        <w:rPr>
          <w:rFonts w:cs="Simplified Arabic"/>
          <w:sz w:val="22"/>
          <w:rtl/>
          <w:lang w:val="en-US"/>
        </w:rPr>
        <w:t xml:space="preserve"> </w:t>
      </w:r>
      <w:r w:rsidRPr="00550781">
        <w:rPr>
          <w:rFonts w:cs="Simplified Arabic"/>
          <w:sz w:val="22"/>
          <w:rtl/>
          <w:lang w:val="en-US"/>
        </w:rPr>
        <w:t>من</w:t>
      </w:r>
      <w:r w:rsidR="00A128CC" w:rsidRPr="00550781">
        <w:rPr>
          <w:rFonts w:cs="Simplified Arabic"/>
          <w:sz w:val="22"/>
          <w:rtl/>
          <w:lang w:val="en-US"/>
        </w:rPr>
        <w:t xml:space="preserve"> </w:t>
      </w:r>
      <w:r w:rsidRPr="00550781">
        <w:rPr>
          <w:rFonts w:cs="Simplified Arabic"/>
          <w:sz w:val="22"/>
          <w:rtl/>
          <w:lang w:val="en-US"/>
        </w:rPr>
        <w:t>خلال</w:t>
      </w:r>
      <w:r w:rsidR="00A128CC" w:rsidRPr="00550781">
        <w:rPr>
          <w:rFonts w:cs="Simplified Arabic"/>
          <w:sz w:val="22"/>
          <w:rtl/>
          <w:lang w:val="en-US"/>
        </w:rPr>
        <w:t xml:space="preserve"> </w:t>
      </w:r>
      <w:r w:rsidR="009820EB" w:rsidRPr="00550781">
        <w:rPr>
          <w:rFonts w:cs="Simplified Arabic" w:hint="cs"/>
          <w:sz w:val="22"/>
          <w:rtl/>
          <w:lang w:val="en-US"/>
        </w:rPr>
        <w:t>مواصلة</w:t>
      </w:r>
      <w:r w:rsidR="00A128CC" w:rsidRPr="00550781">
        <w:rPr>
          <w:rFonts w:cs="Simplified Arabic"/>
          <w:sz w:val="22"/>
          <w:rtl/>
          <w:lang w:val="en-US"/>
        </w:rPr>
        <w:t xml:space="preserve"> </w:t>
      </w:r>
      <w:r w:rsidRPr="00550781">
        <w:rPr>
          <w:rFonts w:cs="Simplified Arabic"/>
          <w:sz w:val="22"/>
          <w:rtl/>
          <w:lang w:val="en-US"/>
        </w:rPr>
        <w:t>تعزيز</w:t>
      </w:r>
      <w:r w:rsidR="00A128CC" w:rsidRPr="00550781">
        <w:rPr>
          <w:rFonts w:cs="Simplified Arabic"/>
          <w:sz w:val="22"/>
          <w:rtl/>
          <w:lang w:val="en-US"/>
        </w:rPr>
        <w:t xml:space="preserve"> </w:t>
      </w:r>
      <w:r w:rsidRPr="00550781">
        <w:rPr>
          <w:rFonts w:cs="Simplified Arabic"/>
          <w:sz w:val="22"/>
          <w:rtl/>
          <w:lang w:val="en-US"/>
        </w:rPr>
        <w:t>المشاركة</w:t>
      </w:r>
      <w:r w:rsidR="00A128CC" w:rsidRPr="00550781">
        <w:rPr>
          <w:rFonts w:cs="Simplified Arabic"/>
          <w:sz w:val="22"/>
          <w:rtl/>
          <w:lang w:val="en-US"/>
        </w:rPr>
        <w:t xml:space="preserve"> </w:t>
      </w:r>
      <w:r w:rsidRPr="00550781">
        <w:rPr>
          <w:rFonts w:cs="Simplified Arabic"/>
          <w:sz w:val="22"/>
          <w:rtl/>
          <w:lang w:val="en-US"/>
        </w:rPr>
        <w:t>الفعالة</w:t>
      </w:r>
      <w:r w:rsidR="00A128CC" w:rsidRPr="00550781">
        <w:rPr>
          <w:rFonts w:cs="Simplified Arabic"/>
          <w:sz w:val="22"/>
          <w:rtl/>
          <w:lang w:val="en-US"/>
        </w:rPr>
        <w:t xml:space="preserve"> </w:t>
      </w:r>
      <w:r w:rsidRPr="00550781">
        <w:rPr>
          <w:rFonts w:cs="Simplified Arabic"/>
          <w:sz w:val="22"/>
          <w:rtl/>
          <w:lang w:val="en-US"/>
        </w:rPr>
        <w:t>مع</w:t>
      </w:r>
      <w:r w:rsidR="00A128CC" w:rsidRPr="00550781">
        <w:rPr>
          <w:rFonts w:cs="Simplified Arabic"/>
          <w:sz w:val="22"/>
          <w:rtl/>
          <w:lang w:val="en-US"/>
        </w:rPr>
        <w:t xml:space="preserve"> </w:t>
      </w:r>
      <w:r w:rsidRPr="00550781">
        <w:rPr>
          <w:rFonts w:cs="Simplified Arabic"/>
          <w:sz w:val="22"/>
          <w:rtl/>
          <w:lang w:val="en-US"/>
        </w:rPr>
        <w:t>منظمات</w:t>
      </w:r>
      <w:r w:rsidR="00A128CC" w:rsidRPr="00550781">
        <w:rPr>
          <w:rFonts w:cs="Simplified Arabic"/>
          <w:sz w:val="22"/>
          <w:rtl/>
          <w:lang w:val="en-US"/>
        </w:rPr>
        <w:t xml:space="preserve"> </w:t>
      </w:r>
      <w:r w:rsidRPr="00550781">
        <w:rPr>
          <w:rFonts w:cs="Simplified Arabic"/>
          <w:sz w:val="22"/>
          <w:rtl/>
          <w:lang w:val="en-US"/>
        </w:rPr>
        <w:t>المجتمع</w:t>
      </w:r>
      <w:r w:rsidR="00A128CC" w:rsidRPr="00550781">
        <w:rPr>
          <w:rFonts w:cs="Simplified Arabic"/>
          <w:sz w:val="22"/>
          <w:rtl/>
          <w:lang w:val="en-US"/>
        </w:rPr>
        <w:t xml:space="preserve"> </w:t>
      </w:r>
      <w:r w:rsidRPr="00550781">
        <w:rPr>
          <w:rFonts w:cs="Simplified Arabic"/>
          <w:sz w:val="22"/>
          <w:rtl/>
          <w:lang w:val="en-US"/>
        </w:rPr>
        <w:t>المدني</w:t>
      </w:r>
      <w:r w:rsidR="00A128CC" w:rsidRPr="00550781">
        <w:rPr>
          <w:rFonts w:cs="Simplified Arabic"/>
          <w:sz w:val="22"/>
          <w:rtl/>
          <w:lang w:val="en-US"/>
        </w:rPr>
        <w:t xml:space="preserve"> </w:t>
      </w:r>
      <w:r w:rsidRPr="00550781">
        <w:rPr>
          <w:rFonts w:cs="Simplified Arabic"/>
          <w:sz w:val="22"/>
          <w:rtl/>
          <w:lang w:val="en-US"/>
        </w:rPr>
        <w:t>والنساء</w:t>
      </w:r>
      <w:r w:rsidR="00A128CC" w:rsidRPr="00550781">
        <w:rPr>
          <w:rFonts w:cs="Simplified Arabic"/>
          <w:sz w:val="22"/>
          <w:rtl/>
          <w:lang w:val="en-US"/>
        </w:rPr>
        <w:t xml:space="preserve"> </w:t>
      </w:r>
      <w:r w:rsidRPr="00550781">
        <w:rPr>
          <w:rFonts w:cs="Simplified Arabic"/>
          <w:sz w:val="22"/>
          <w:rtl/>
          <w:lang w:val="en-US"/>
        </w:rPr>
        <w:t>والشباب</w:t>
      </w:r>
      <w:r w:rsidR="00A128CC" w:rsidRPr="00550781">
        <w:rPr>
          <w:rFonts w:cs="Simplified Arabic"/>
          <w:sz w:val="22"/>
          <w:rtl/>
          <w:lang w:val="en-US"/>
        </w:rPr>
        <w:t xml:space="preserve"> </w:t>
      </w:r>
      <w:r w:rsidRPr="00550781">
        <w:rPr>
          <w:rFonts w:cs="Simplified Arabic"/>
          <w:sz w:val="22"/>
          <w:rtl/>
          <w:lang w:val="en-US"/>
        </w:rPr>
        <w:t>والشعوب</w:t>
      </w:r>
      <w:r w:rsidR="00A128CC" w:rsidRPr="00550781">
        <w:rPr>
          <w:rFonts w:cs="Simplified Arabic"/>
          <w:sz w:val="22"/>
          <w:rtl/>
          <w:lang w:val="en-US"/>
        </w:rPr>
        <w:t xml:space="preserve"> </w:t>
      </w:r>
      <w:r w:rsidRPr="00550781">
        <w:rPr>
          <w:rFonts w:cs="Simplified Arabic"/>
          <w:sz w:val="22"/>
          <w:rtl/>
          <w:lang w:val="en-US"/>
        </w:rPr>
        <w:t>الأصلية</w:t>
      </w:r>
      <w:r w:rsidR="00A128CC" w:rsidRPr="00550781">
        <w:rPr>
          <w:rFonts w:cs="Simplified Arabic"/>
          <w:sz w:val="22"/>
          <w:rtl/>
          <w:lang w:val="en-US"/>
        </w:rPr>
        <w:t xml:space="preserve"> </w:t>
      </w:r>
      <w:r w:rsidRPr="00550781">
        <w:rPr>
          <w:rFonts w:cs="Simplified Arabic"/>
          <w:sz w:val="22"/>
          <w:rtl/>
          <w:lang w:val="en-US"/>
        </w:rPr>
        <w:t>والمجتمعات</w:t>
      </w:r>
      <w:r w:rsidR="00A128CC" w:rsidRPr="00550781">
        <w:rPr>
          <w:rFonts w:cs="Simplified Arabic"/>
          <w:sz w:val="22"/>
          <w:rtl/>
          <w:lang w:val="en-US"/>
        </w:rPr>
        <w:t xml:space="preserve"> </w:t>
      </w:r>
      <w:r w:rsidRPr="00550781">
        <w:rPr>
          <w:rFonts w:cs="Simplified Arabic"/>
          <w:sz w:val="22"/>
          <w:rtl/>
          <w:lang w:val="en-US"/>
        </w:rPr>
        <w:t>المحلية</w:t>
      </w:r>
      <w:r w:rsidR="00A128CC" w:rsidRPr="00550781">
        <w:rPr>
          <w:rFonts w:cs="Simplified Arabic"/>
          <w:sz w:val="22"/>
          <w:rtl/>
          <w:lang w:val="en-US"/>
        </w:rPr>
        <w:t xml:space="preserve"> </w:t>
      </w:r>
      <w:r w:rsidRPr="00550781">
        <w:rPr>
          <w:rFonts w:cs="Simplified Arabic"/>
          <w:sz w:val="22"/>
          <w:rtl/>
          <w:lang w:val="en-US"/>
        </w:rPr>
        <w:t>والقطاع</w:t>
      </w:r>
      <w:r w:rsidR="00A128CC" w:rsidRPr="00550781">
        <w:rPr>
          <w:rFonts w:cs="Simplified Arabic"/>
          <w:sz w:val="22"/>
          <w:rtl/>
          <w:lang w:val="en-US"/>
        </w:rPr>
        <w:t xml:space="preserve"> </w:t>
      </w:r>
      <w:r w:rsidRPr="00550781">
        <w:rPr>
          <w:rFonts w:cs="Simplified Arabic"/>
          <w:sz w:val="22"/>
          <w:rtl/>
          <w:lang w:val="en-US"/>
        </w:rPr>
        <w:t>الخاص</w:t>
      </w:r>
      <w:r w:rsidR="00A128CC" w:rsidRPr="00550781">
        <w:rPr>
          <w:rFonts w:cs="Simplified Arabic"/>
          <w:sz w:val="22"/>
          <w:rtl/>
          <w:lang w:val="en-US"/>
        </w:rPr>
        <w:t xml:space="preserve"> </w:t>
      </w:r>
      <w:r w:rsidRPr="00550781">
        <w:rPr>
          <w:rFonts w:cs="Simplified Arabic" w:hint="cs"/>
          <w:sz w:val="22"/>
          <w:rtl/>
          <w:lang w:val="en-US"/>
        </w:rPr>
        <w:t>والمؤسسات</w:t>
      </w:r>
      <w:r w:rsidR="00A128CC" w:rsidRPr="00550781">
        <w:rPr>
          <w:rFonts w:cs="Simplified Arabic"/>
          <w:sz w:val="22"/>
          <w:rtl/>
          <w:lang w:val="en-US"/>
        </w:rPr>
        <w:t xml:space="preserve"> </w:t>
      </w:r>
      <w:r w:rsidRPr="00550781">
        <w:rPr>
          <w:rFonts w:cs="Simplified Arabic"/>
          <w:sz w:val="22"/>
          <w:rtl/>
          <w:lang w:val="en-US"/>
        </w:rPr>
        <w:t>الخيرية</w:t>
      </w:r>
      <w:r w:rsidR="00A128CC" w:rsidRPr="00550781">
        <w:rPr>
          <w:rFonts w:cs="Simplified Arabic"/>
          <w:sz w:val="22"/>
          <w:rtl/>
          <w:lang w:val="en-US"/>
        </w:rPr>
        <w:t xml:space="preserve"> </w:t>
      </w:r>
      <w:r w:rsidRPr="00550781">
        <w:rPr>
          <w:rFonts w:cs="Simplified Arabic"/>
          <w:sz w:val="22"/>
          <w:rtl/>
          <w:lang w:val="en-US"/>
        </w:rPr>
        <w:t>ومنظمات</w:t>
      </w:r>
      <w:r w:rsidR="00A128CC" w:rsidRPr="00550781">
        <w:rPr>
          <w:rFonts w:cs="Simplified Arabic"/>
          <w:sz w:val="22"/>
          <w:rtl/>
          <w:lang w:val="en-US"/>
        </w:rPr>
        <w:t xml:space="preserve"> </w:t>
      </w:r>
      <w:r w:rsidRPr="00550781">
        <w:rPr>
          <w:rFonts w:cs="Simplified Arabic" w:hint="cs"/>
          <w:sz w:val="22"/>
          <w:rtl/>
          <w:lang w:val="en-US"/>
        </w:rPr>
        <w:t>حفظ</w:t>
      </w:r>
      <w:r w:rsidR="00A128CC" w:rsidRPr="00550781">
        <w:rPr>
          <w:rFonts w:cs="Simplified Arabic" w:hint="cs"/>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hint="cs"/>
          <w:sz w:val="22"/>
          <w:rtl/>
          <w:lang w:val="en-US"/>
        </w:rPr>
        <w:t>و</w:t>
      </w:r>
      <w:r w:rsidRPr="00550781">
        <w:rPr>
          <w:rFonts w:cs="Simplified Arabic"/>
          <w:sz w:val="22"/>
          <w:rtl/>
          <w:lang w:val="en-US"/>
        </w:rPr>
        <w:t>مجموعات</w:t>
      </w:r>
      <w:r w:rsidR="00A128CC" w:rsidRPr="00550781">
        <w:rPr>
          <w:rFonts w:cs="Simplified Arabic"/>
          <w:sz w:val="22"/>
          <w:rtl/>
          <w:lang w:val="en-US"/>
        </w:rPr>
        <w:t xml:space="preserve"> </w:t>
      </w:r>
      <w:r w:rsidRPr="00550781">
        <w:rPr>
          <w:rFonts w:cs="Simplified Arabic"/>
          <w:sz w:val="22"/>
          <w:rtl/>
          <w:lang w:val="en-US"/>
        </w:rPr>
        <w:t>أصحاب</w:t>
      </w:r>
      <w:r w:rsidR="00A128CC" w:rsidRPr="00550781">
        <w:rPr>
          <w:rFonts w:cs="Simplified Arabic"/>
          <w:sz w:val="22"/>
          <w:rtl/>
          <w:lang w:val="en-US"/>
        </w:rPr>
        <w:t xml:space="preserve"> </w:t>
      </w:r>
      <w:r w:rsidRPr="00550781">
        <w:rPr>
          <w:rFonts w:cs="Simplified Arabic"/>
          <w:sz w:val="22"/>
          <w:rtl/>
          <w:lang w:val="en-US"/>
        </w:rPr>
        <w:t>المصلحة</w:t>
      </w:r>
      <w:r w:rsidR="00A128CC" w:rsidRPr="00550781">
        <w:rPr>
          <w:rFonts w:cs="Simplified Arabic"/>
          <w:sz w:val="22"/>
          <w:rtl/>
          <w:lang w:val="en-US"/>
        </w:rPr>
        <w:t xml:space="preserve"> </w:t>
      </w:r>
      <w:r w:rsidRPr="00550781">
        <w:rPr>
          <w:rFonts w:cs="Simplified Arabic"/>
          <w:sz w:val="22"/>
          <w:rtl/>
          <w:lang w:val="en-US"/>
        </w:rPr>
        <w:t>الرئيسيين</w:t>
      </w:r>
      <w:r w:rsidR="00A128CC" w:rsidRPr="00550781">
        <w:rPr>
          <w:rFonts w:cs="Simplified Arabic" w:hint="cs"/>
          <w:sz w:val="22"/>
          <w:rtl/>
          <w:lang w:val="en-US"/>
        </w:rPr>
        <w:t xml:space="preserve"> </w:t>
      </w:r>
      <w:r w:rsidRPr="00550781">
        <w:rPr>
          <w:rFonts w:cs="Simplified Arabic" w:hint="cs"/>
          <w:sz w:val="22"/>
          <w:rtl/>
          <w:lang w:val="en-US"/>
        </w:rPr>
        <w:t>الأخرى</w:t>
      </w:r>
      <w:r w:rsidRPr="00550781">
        <w:rPr>
          <w:rFonts w:cs="Simplified Arabic"/>
          <w:sz w:val="22"/>
          <w:rtl/>
          <w:lang w:val="en-US"/>
        </w:rPr>
        <w:t>؛</w:t>
      </w:r>
    </w:p>
    <w:p w14:paraId="7EAD6414" w14:textId="2AC389D2" w:rsidR="00717141" w:rsidRPr="00550781" w:rsidRDefault="00717141" w:rsidP="00AF28E2">
      <w:pPr>
        <w:pStyle w:val="ListParagraph"/>
        <w:numPr>
          <w:ilvl w:val="0"/>
          <w:numId w:val="36"/>
        </w:numPr>
        <w:tabs>
          <w:tab w:val="left" w:pos="1980"/>
        </w:tabs>
        <w:bidi/>
        <w:spacing w:after="120" w:line="216" w:lineRule="auto"/>
        <w:ind w:left="540" w:firstLine="720"/>
        <w:contextualSpacing w:val="0"/>
        <w:jc w:val="both"/>
        <w:rPr>
          <w:rFonts w:cs="Simplified Arabic"/>
          <w:sz w:val="22"/>
          <w:lang w:val="en-US"/>
        </w:rPr>
      </w:pPr>
      <w:r w:rsidRPr="00550781">
        <w:rPr>
          <w:rFonts w:cs="Simplified Arabic"/>
          <w:i/>
          <w:iCs/>
          <w:sz w:val="22"/>
          <w:rtl/>
          <w:lang w:val="en-US"/>
        </w:rPr>
        <w:t>يطلب</w:t>
      </w:r>
      <w:r w:rsidR="00A128CC" w:rsidRPr="00550781">
        <w:rPr>
          <w:rFonts w:cs="Simplified Arabic"/>
          <w:i/>
          <w:iCs/>
          <w:sz w:val="22"/>
          <w:rtl/>
          <w:lang w:val="en-US"/>
        </w:rPr>
        <w:t xml:space="preserve"> </w:t>
      </w:r>
      <w:r w:rsidRPr="00550781">
        <w:rPr>
          <w:rFonts w:cs="Simplified Arabic"/>
          <w:i/>
          <w:iCs/>
          <w:sz w:val="22"/>
          <w:rtl/>
          <w:lang w:val="en-US"/>
        </w:rPr>
        <w:t>كذلك</w:t>
      </w:r>
      <w:r w:rsidR="00A128CC" w:rsidRPr="00550781">
        <w:rPr>
          <w:rFonts w:cs="Simplified Arabic"/>
          <w:sz w:val="22"/>
          <w:rtl/>
          <w:lang w:val="en-US"/>
        </w:rPr>
        <w:t xml:space="preserve"> </w:t>
      </w:r>
      <w:r w:rsidRPr="00550781">
        <w:rPr>
          <w:rFonts w:cs="Simplified Arabic"/>
          <w:sz w:val="22"/>
          <w:rtl/>
          <w:lang w:val="en-US"/>
        </w:rPr>
        <w:t>إلى</w:t>
      </w:r>
      <w:r w:rsidR="00A128CC" w:rsidRPr="00550781">
        <w:rPr>
          <w:rFonts w:cs="Simplified Arabic"/>
          <w:sz w:val="22"/>
          <w:rtl/>
          <w:lang w:val="en-US"/>
        </w:rPr>
        <w:t xml:space="preserve"> </w:t>
      </w:r>
      <w:r w:rsidRPr="00550781">
        <w:rPr>
          <w:rFonts w:cs="Simplified Arabic"/>
          <w:sz w:val="22"/>
          <w:rtl/>
          <w:lang w:val="en-US"/>
        </w:rPr>
        <w:t>مرفق</w:t>
      </w:r>
      <w:r w:rsidR="00A128CC" w:rsidRPr="00550781">
        <w:rPr>
          <w:rFonts w:cs="Simplified Arabic"/>
          <w:sz w:val="22"/>
          <w:rtl/>
          <w:lang w:val="en-US"/>
        </w:rPr>
        <w:t xml:space="preserve"> </w:t>
      </w:r>
      <w:r w:rsidRPr="00550781">
        <w:rPr>
          <w:rFonts w:cs="Simplified Arabic"/>
          <w:sz w:val="22"/>
          <w:rtl/>
          <w:lang w:val="en-US"/>
        </w:rPr>
        <w:t>البيئة</w:t>
      </w:r>
      <w:r w:rsidR="00A128CC" w:rsidRPr="00550781">
        <w:rPr>
          <w:rFonts w:cs="Simplified Arabic"/>
          <w:sz w:val="22"/>
          <w:rtl/>
          <w:lang w:val="en-US"/>
        </w:rPr>
        <w:t xml:space="preserve"> </w:t>
      </w:r>
      <w:r w:rsidRPr="00550781">
        <w:rPr>
          <w:rFonts w:cs="Simplified Arabic"/>
          <w:sz w:val="22"/>
          <w:rtl/>
          <w:lang w:val="en-US"/>
        </w:rPr>
        <w:t>العالمية</w:t>
      </w:r>
      <w:r w:rsidR="00A128CC" w:rsidRPr="00550781">
        <w:rPr>
          <w:rFonts w:cs="Simplified Arabic"/>
          <w:sz w:val="22"/>
          <w:rtl/>
          <w:lang w:val="en-US"/>
        </w:rPr>
        <w:t xml:space="preserve"> </w:t>
      </w:r>
      <w:r w:rsidRPr="00550781">
        <w:rPr>
          <w:rFonts w:cs="Simplified Arabic"/>
          <w:sz w:val="22"/>
          <w:rtl/>
          <w:lang w:val="en-US"/>
        </w:rPr>
        <w:t>أن</w:t>
      </w:r>
      <w:r w:rsidR="00A128CC" w:rsidRPr="00550781">
        <w:rPr>
          <w:rFonts w:cs="Simplified Arabic"/>
          <w:sz w:val="22"/>
          <w:rtl/>
          <w:lang w:val="en-US"/>
        </w:rPr>
        <w:t xml:space="preserve"> </w:t>
      </w:r>
      <w:r w:rsidRPr="00550781">
        <w:rPr>
          <w:rFonts w:cs="Simplified Arabic" w:hint="cs"/>
          <w:sz w:val="22"/>
          <w:rtl/>
          <w:lang w:val="en-US"/>
        </w:rPr>
        <w:t>يضطلع</w:t>
      </w:r>
      <w:r w:rsidR="00A128CC" w:rsidRPr="00550781">
        <w:rPr>
          <w:rFonts w:cs="Simplified Arabic"/>
          <w:sz w:val="22"/>
          <w:rtl/>
          <w:lang w:val="en-US"/>
        </w:rPr>
        <w:t xml:space="preserve"> </w:t>
      </w:r>
      <w:r w:rsidRPr="00550781">
        <w:rPr>
          <w:rFonts w:cs="Simplified Arabic"/>
          <w:sz w:val="22"/>
          <w:rtl/>
          <w:lang w:val="en-US"/>
        </w:rPr>
        <w:t>بما</w:t>
      </w:r>
      <w:r w:rsidR="00A128CC" w:rsidRPr="00550781">
        <w:rPr>
          <w:rFonts w:cs="Simplified Arabic"/>
          <w:sz w:val="22"/>
          <w:rtl/>
          <w:lang w:val="en-US"/>
        </w:rPr>
        <w:t xml:space="preserve"> </w:t>
      </w:r>
      <w:r w:rsidRPr="00550781">
        <w:rPr>
          <w:rFonts w:cs="Simplified Arabic"/>
          <w:sz w:val="22"/>
          <w:rtl/>
          <w:lang w:val="en-US"/>
        </w:rPr>
        <w:t>يلي:</w:t>
      </w:r>
    </w:p>
    <w:p w14:paraId="7EAD6415" w14:textId="5EEC475C" w:rsidR="00717141" w:rsidRPr="00550781" w:rsidRDefault="00717141" w:rsidP="00EE1EAD">
      <w:pPr>
        <w:pStyle w:val="ListParagraph"/>
        <w:numPr>
          <w:ilvl w:val="0"/>
          <w:numId w:val="13"/>
        </w:numPr>
        <w:tabs>
          <w:tab w:val="right" w:pos="1080"/>
          <w:tab w:val="left" w:pos="1260"/>
          <w:tab w:val="left" w:pos="1980"/>
        </w:tabs>
        <w:bidi/>
        <w:spacing w:after="120" w:line="216" w:lineRule="auto"/>
        <w:ind w:left="540" w:firstLine="720"/>
        <w:contextualSpacing w:val="0"/>
        <w:jc w:val="both"/>
        <w:rPr>
          <w:rFonts w:cs="Simplified Arabic"/>
          <w:sz w:val="22"/>
          <w:lang w:val="en-US"/>
        </w:rPr>
      </w:pPr>
      <w:r w:rsidRPr="00550781">
        <w:rPr>
          <w:rFonts w:cs="Simplified Arabic"/>
          <w:sz w:val="22"/>
          <w:rtl/>
          <w:lang w:val="en-US"/>
        </w:rPr>
        <w:t>النظر</w:t>
      </w:r>
      <w:r w:rsidR="00A128CC" w:rsidRPr="00550781">
        <w:rPr>
          <w:rFonts w:cs="Simplified Arabic"/>
          <w:sz w:val="22"/>
          <w:rtl/>
          <w:lang w:val="en-US"/>
        </w:rPr>
        <w:t xml:space="preserve"> </w:t>
      </w:r>
      <w:r w:rsidRPr="00550781">
        <w:rPr>
          <w:rFonts w:cs="Simplified Arabic"/>
          <w:sz w:val="22"/>
          <w:rtl/>
          <w:lang w:val="en-US"/>
        </w:rPr>
        <w:t>في</w:t>
      </w:r>
      <w:r w:rsidR="00A128CC" w:rsidRPr="00550781">
        <w:rPr>
          <w:rFonts w:cs="Simplified Arabic"/>
          <w:sz w:val="22"/>
          <w:rtl/>
          <w:lang w:val="en-US"/>
        </w:rPr>
        <w:t xml:space="preserve"> </w:t>
      </w:r>
      <w:r w:rsidRPr="00550781">
        <w:rPr>
          <w:rFonts w:cs="Simplified Arabic"/>
          <w:sz w:val="22"/>
          <w:rtl/>
          <w:lang w:val="en-US"/>
        </w:rPr>
        <w:t>ربط</w:t>
      </w:r>
      <w:r w:rsidR="00A128CC" w:rsidRPr="00550781">
        <w:rPr>
          <w:rFonts w:cs="Simplified Arabic"/>
          <w:sz w:val="22"/>
          <w:rtl/>
          <w:lang w:val="en-US"/>
        </w:rPr>
        <w:t xml:space="preserve"> </w:t>
      </w:r>
      <w:r w:rsidRPr="00550781">
        <w:rPr>
          <w:rFonts w:cs="Simplified Arabic"/>
          <w:sz w:val="22"/>
          <w:rtl/>
          <w:lang w:val="en-US"/>
        </w:rPr>
        <w:t>نتائج</w:t>
      </w:r>
      <w:r w:rsidR="00A128CC" w:rsidRPr="00550781">
        <w:rPr>
          <w:rFonts w:cs="Simplified Arabic"/>
          <w:sz w:val="22"/>
          <w:rtl/>
          <w:lang w:val="en-US"/>
        </w:rPr>
        <w:t xml:space="preserve"> </w:t>
      </w:r>
      <w:r w:rsidRPr="00550781">
        <w:rPr>
          <w:rFonts w:cs="Simplified Arabic"/>
          <w:sz w:val="22"/>
          <w:rtl/>
          <w:lang w:val="en-US"/>
        </w:rPr>
        <w:t>التنفيذ</w:t>
      </w:r>
      <w:r w:rsidR="00A128CC" w:rsidRPr="00550781">
        <w:rPr>
          <w:rFonts w:cs="Simplified Arabic"/>
          <w:sz w:val="22"/>
          <w:rtl/>
          <w:lang w:val="en-US"/>
        </w:rPr>
        <w:t xml:space="preserve"> </w:t>
      </w:r>
      <w:r w:rsidRPr="00550781">
        <w:rPr>
          <w:rFonts w:cs="Simplified Arabic" w:hint="cs"/>
          <w:sz w:val="22"/>
          <w:rtl/>
          <w:lang w:val="en-US"/>
        </w:rPr>
        <w:t>في</w:t>
      </w:r>
      <w:r w:rsidR="00A128CC" w:rsidRPr="00550781">
        <w:rPr>
          <w:rFonts w:cs="Simplified Arabic" w:hint="cs"/>
          <w:sz w:val="22"/>
          <w:rtl/>
          <w:lang w:val="en-US"/>
        </w:rPr>
        <w:t xml:space="preserve"> </w:t>
      </w:r>
      <w:r w:rsidRPr="00550781">
        <w:rPr>
          <w:rFonts w:cs="Simplified Arabic"/>
          <w:sz w:val="22"/>
          <w:rtl/>
          <w:lang w:val="en-US"/>
        </w:rPr>
        <w:t>إطار</w:t>
      </w:r>
      <w:r w:rsidR="00A128CC" w:rsidRPr="00550781">
        <w:rPr>
          <w:rFonts w:cs="Simplified Arabic"/>
          <w:sz w:val="22"/>
          <w:rtl/>
          <w:lang w:val="en-US"/>
        </w:rPr>
        <w:t xml:space="preserve"> </w:t>
      </w:r>
      <w:r w:rsidRPr="00550781">
        <w:rPr>
          <w:rFonts w:cs="Simplified Arabic"/>
          <w:sz w:val="22"/>
          <w:rtl/>
          <w:lang w:val="en-US"/>
        </w:rPr>
        <w:t>قياس</w:t>
      </w:r>
      <w:r w:rsidR="00A128CC" w:rsidRPr="00550781">
        <w:rPr>
          <w:rFonts w:cs="Simplified Arabic"/>
          <w:sz w:val="22"/>
          <w:rtl/>
          <w:lang w:val="en-US"/>
        </w:rPr>
        <w:t xml:space="preserve"> </w:t>
      </w:r>
      <w:r w:rsidRPr="00550781">
        <w:rPr>
          <w:rFonts w:cs="Simplified Arabic"/>
          <w:sz w:val="22"/>
          <w:rtl/>
          <w:lang w:val="en-US"/>
        </w:rPr>
        <w:t>النتائج</w:t>
      </w:r>
      <w:r w:rsidR="00A128CC" w:rsidRPr="00550781">
        <w:rPr>
          <w:rFonts w:cs="Simplified Arabic"/>
          <w:sz w:val="22"/>
          <w:rtl/>
          <w:lang w:val="en-US"/>
        </w:rPr>
        <w:t xml:space="preserve"> </w:t>
      </w:r>
      <w:r w:rsidRPr="00550781">
        <w:rPr>
          <w:rFonts w:cs="Simplified Arabic" w:hint="cs"/>
          <w:sz w:val="22"/>
          <w:rtl/>
          <w:lang w:val="en-US"/>
        </w:rPr>
        <w:t>لفترة</w:t>
      </w:r>
      <w:r w:rsidR="00A128CC" w:rsidRPr="00550781">
        <w:rPr>
          <w:rFonts w:cs="Simplified Arabic" w:hint="cs"/>
          <w:sz w:val="22"/>
          <w:rtl/>
          <w:lang w:val="en-US"/>
        </w:rPr>
        <w:t xml:space="preserve"> </w:t>
      </w:r>
      <w:r w:rsidRPr="00550781">
        <w:rPr>
          <w:rFonts w:cs="Simplified Arabic" w:hint="cs"/>
          <w:sz w:val="22"/>
          <w:rtl/>
          <w:lang w:val="en-US"/>
        </w:rPr>
        <w:t>ا</w:t>
      </w:r>
      <w:r w:rsidRPr="00550781">
        <w:rPr>
          <w:rFonts w:cs="Simplified Arabic"/>
          <w:sz w:val="22"/>
          <w:rtl/>
          <w:lang w:val="en-US"/>
        </w:rPr>
        <w:t>لتجديد</w:t>
      </w:r>
      <w:r w:rsidR="00A128CC" w:rsidRPr="00550781">
        <w:rPr>
          <w:rFonts w:cs="Simplified Arabic"/>
          <w:sz w:val="22"/>
          <w:rtl/>
          <w:lang w:val="en-US"/>
        </w:rPr>
        <w:t xml:space="preserve"> </w:t>
      </w:r>
      <w:r w:rsidRPr="00550781">
        <w:rPr>
          <w:rFonts w:cs="Simplified Arabic"/>
          <w:sz w:val="22"/>
          <w:rtl/>
          <w:lang w:val="en-US"/>
        </w:rPr>
        <w:t>التاسع</w:t>
      </w:r>
      <w:r w:rsidR="00A128CC" w:rsidRPr="00550781">
        <w:rPr>
          <w:rFonts w:cs="Simplified Arabic"/>
          <w:sz w:val="22"/>
          <w:rtl/>
          <w:lang w:val="en-US"/>
        </w:rPr>
        <w:t xml:space="preserve"> </w:t>
      </w:r>
      <w:r w:rsidRPr="00550781">
        <w:rPr>
          <w:rFonts w:cs="Simplified Arabic"/>
          <w:sz w:val="22"/>
          <w:rtl/>
          <w:lang w:val="en-US"/>
        </w:rPr>
        <w:t>ل</w:t>
      </w:r>
      <w:r w:rsidRPr="00550781">
        <w:rPr>
          <w:rFonts w:cs="Simplified Arabic" w:hint="cs"/>
          <w:sz w:val="22"/>
          <w:rtl/>
          <w:lang w:val="en-US"/>
        </w:rPr>
        <w:t>موارد</w:t>
      </w:r>
      <w:r w:rsidR="00A128CC" w:rsidRPr="00550781">
        <w:rPr>
          <w:rFonts w:cs="Simplified Arabic" w:hint="cs"/>
          <w:sz w:val="22"/>
          <w:rtl/>
          <w:lang w:val="en-US"/>
        </w:rPr>
        <w:t xml:space="preserve"> </w:t>
      </w:r>
      <w:r w:rsidRPr="00550781">
        <w:rPr>
          <w:rFonts w:cs="Simplified Arabic"/>
          <w:sz w:val="22"/>
          <w:rtl/>
          <w:lang w:val="en-US"/>
        </w:rPr>
        <w:t>صندوقه</w:t>
      </w:r>
      <w:r w:rsidR="00A128CC" w:rsidRPr="00550781">
        <w:rPr>
          <w:rFonts w:cs="Simplified Arabic"/>
          <w:sz w:val="22"/>
          <w:rtl/>
          <w:lang w:val="en-US"/>
        </w:rPr>
        <w:t xml:space="preserve"> </w:t>
      </w:r>
      <w:r w:rsidRPr="00550781">
        <w:rPr>
          <w:rFonts w:cs="Simplified Arabic"/>
          <w:sz w:val="22"/>
          <w:rtl/>
          <w:lang w:val="en-US"/>
        </w:rPr>
        <w:t>الاستئماني،</w:t>
      </w:r>
      <w:r w:rsidR="00A128CC" w:rsidRPr="00550781">
        <w:rPr>
          <w:rFonts w:cs="Simplified Arabic"/>
          <w:sz w:val="22"/>
          <w:rtl/>
          <w:lang w:val="en-US"/>
        </w:rPr>
        <w:t xml:space="preserve"> </w:t>
      </w:r>
      <w:r w:rsidRPr="00550781">
        <w:rPr>
          <w:rFonts w:cs="Simplified Arabic"/>
          <w:sz w:val="22"/>
          <w:rtl/>
          <w:lang w:val="en-US"/>
        </w:rPr>
        <w:t>واستعراضات</w:t>
      </w:r>
      <w:r w:rsidR="00A128CC" w:rsidRPr="00550781">
        <w:rPr>
          <w:rFonts w:cs="Simplified Arabic"/>
          <w:sz w:val="22"/>
          <w:rtl/>
          <w:lang w:val="en-US"/>
        </w:rPr>
        <w:t xml:space="preserve"> </w:t>
      </w:r>
      <w:r w:rsidRPr="00550781">
        <w:rPr>
          <w:rFonts w:cs="Simplified Arabic"/>
          <w:sz w:val="22"/>
          <w:rtl/>
          <w:lang w:val="en-US"/>
        </w:rPr>
        <w:t>الأداء</w:t>
      </w:r>
      <w:r w:rsidR="00A128CC" w:rsidRPr="00550781">
        <w:rPr>
          <w:rFonts w:cs="Simplified Arabic"/>
          <w:sz w:val="22"/>
          <w:rtl/>
          <w:lang w:val="en-US"/>
        </w:rPr>
        <w:t xml:space="preserve"> </w:t>
      </w:r>
      <w:r w:rsidRPr="00550781">
        <w:rPr>
          <w:rFonts w:cs="Simplified Arabic"/>
          <w:sz w:val="22"/>
          <w:rtl/>
          <w:lang w:val="en-US"/>
        </w:rPr>
        <w:t>السنوية،</w:t>
      </w:r>
      <w:r w:rsidR="00A128CC" w:rsidRPr="00550781">
        <w:rPr>
          <w:rFonts w:cs="Simplified Arabic"/>
          <w:sz w:val="22"/>
          <w:rtl/>
          <w:lang w:val="en-US"/>
        </w:rPr>
        <w:t xml:space="preserve"> </w:t>
      </w:r>
      <w:r w:rsidRPr="00550781">
        <w:rPr>
          <w:rFonts w:cs="Simplified Arabic"/>
          <w:sz w:val="22"/>
          <w:rtl/>
          <w:lang w:val="en-US"/>
        </w:rPr>
        <w:t>وتقييمات</w:t>
      </w:r>
      <w:r w:rsidR="00A128CC" w:rsidRPr="00550781">
        <w:rPr>
          <w:rFonts w:cs="Simplified Arabic"/>
          <w:sz w:val="22"/>
          <w:rtl/>
          <w:lang w:val="en-US"/>
        </w:rPr>
        <w:t xml:space="preserve"> </w:t>
      </w:r>
      <w:r w:rsidRPr="00550781">
        <w:rPr>
          <w:rFonts w:cs="Simplified Arabic"/>
          <w:sz w:val="22"/>
          <w:rtl/>
          <w:lang w:val="en-US"/>
        </w:rPr>
        <w:t>المجموعات</w:t>
      </w:r>
      <w:r w:rsidR="00A128CC" w:rsidRPr="00550781">
        <w:rPr>
          <w:rFonts w:cs="Simplified Arabic"/>
          <w:sz w:val="22"/>
          <w:rtl/>
          <w:lang w:val="en-US"/>
        </w:rPr>
        <w:t xml:space="preserve"> </w:t>
      </w:r>
      <w:r w:rsidRPr="00550781">
        <w:rPr>
          <w:rFonts w:cs="Simplified Arabic"/>
          <w:sz w:val="22"/>
          <w:rtl/>
          <w:lang w:val="en-US"/>
        </w:rPr>
        <w:t>الاستراتيجية</w:t>
      </w:r>
      <w:r w:rsidR="00A128CC" w:rsidRPr="00550781">
        <w:rPr>
          <w:rFonts w:cs="Simplified Arabic"/>
          <w:sz w:val="22"/>
          <w:rtl/>
          <w:lang w:val="en-US"/>
        </w:rPr>
        <w:t xml:space="preserve"> </w:t>
      </w:r>
      <w:r w:rsidRPr="00550781">
        <w:rPr>
          <w:rFonts w:cs="Simplified Arabic"/>
          <w:sz w:val="22"/>
          <w:rtl/>
          <w:lang w:val="en-US"/>
        </w:rPr>
        <w:t>للبلدان</w:t>
      </w:r>
      <w:r w:rsidR="00A128CC" w:rsidRPr="00550781">
        <w:rPr>
          <w:rFonts w:cs="Simplified Arabic"/>
          <w:sz w:val="22"/>
          <w:rtl/>
          <w:lang w:val="en-US"/>
        </w:rPr>
        <w:t xml:space="preserve"> </w:t>
      </w:r>
      <w:r w:rsidRPr="00550781">
        <w:rPr>
          <w:rFonts w:cs="Simplified Arabic" w:hint="cs"/>
          <w:sz w:val="22"/>
          <w:rtl/>
          <w:lang w:val="en-US"/>
        </w:rPr>
        <w:t>ب</w:t>
      </w:r>
      <w:r w:rsidRPr="00550781">
        <w:rPr>
          <w:rFonts w:cs="Simplified Arabic"/>
          <w:sz w:val="22"/>
          <w:rtl/>
          <w:lang w:val="en-US"/>
        </w:rPr>
        <w:t>أهداف</w:t>
      </w:r>
      <w:r w:rsidR="00A128CC" w:rsidRPr="00550781">
        <w:rPr>
          <w:rFonts w:cs="Simplified Arabic"/>
          <w:sz w:val="22"/>
          <w:rtl/>
          <w:lang w:val="en-US"/>
        </w:rPr>
        <w:t xml:space="preserve"> </w:t>
      </w:r>
      <w:r w:rsidRPr="00550781">
        <w:rPr>
          <w:rFonts w:cs="Simplified Arabic"/>
          <w:sz w:val="22"/>
          <w:rtl/>
          <w:lang w:val="en-US"/>
        </w:rPr>
        <w:t>الاتفاقيات</w:t>
      </w:r>
      <w:r w:rsidR="00A128CC" w:rsidRPr="00550781">
        <w:rPr>
          <w:rFonts w:cs="Simplified Arabic"/>
          <w:sz w:val="22"/>
          <w:rtl/>
          <w:lang w:val="en-US"/>
        </w:rPr>
        <w:t xml:space="preserve"> </w:t>
      </w:r>
      <w:r w:rsidRPr="00550781">
        <w:rPr>
          <w:rFonts w:cs="Simplified Arabic"/>
          <w:sz w:val="22"/>
          <w:rtl/>
          <w:lang w:val="en-US"/>
        </w:rPr>
        <w:t>البيئية</w:t>
      </w:r>
      <w:r w:rsidR="00A128CC" w:rsidRPr="00550781">
        <w:rPr>
          <w:rFonts w:cs="Simplified Arabic"/>
          <w:sz w:val="22"/>
          <w:rtl/>
          <w:lang w:val="en-US"/>
        </w:rPr>
        <w:t xml:space="preserve"> </w:t>
      </w:r>
      <w:r w:rsidRPr="00550781">
        <w:rPr>
          <w:rFonts w:cs="Simplified Arabic"/>
          <w:sz w:val="22"/>
          <w:rtl/>
          <w:lang w:val="en-US"/>
        </w:rPr>
        <w:t>المتعددة</w:t>
      </w:r>
      <w:r w:rsidR="00A128CC" w:rsidRPr="00550781">
        <w:rPr>
          <w:rFonts w:cs="Simplified Arabic"/>
          <w:sz w:val="22"/>
          <w:rtl/>
          <w:lang w:val="en-US"/>
        </w:rPr>
        <w:t xml:space="preserve"> </w:t>
      </w:r>
      <w:r w:rsidRPr="00550781">
        <w:rPr>
          <w:rFonts w:cs="Simplified Arabic"/>
          <w:sz w:val="22"/>
          <w:rtl/>
          <w:lang w:val="en-US"/>
        </w:rPr>
        <w:t>الأطراف،</w:t>
      </w:r>
      <w:r w:rsidR="00A128CC" w:rsidRPr="00550781">
        <w:rPr>
          <w:rFonts w:cs="Simplified Arabic"/>
          <w:sz w:val="22"/>
          <w:rtl/>
          <w:lang w:val="en-US"/>
        </w:rPr>
        <w:t xml:space="preserve"> </w:t>
      </w:r>
      <w:r w:rsidRPr="00550781">
        <w:rPr>
          <w:rFonts w:cs="Simplified Arabic"/>
          <w:sz w:val="22"/>
          <w:rtl/>
          <w:lang w:val="en-US"/>
        </w:rPr>
        <w:t>مثل</w:t>
      </w:r>
      <w:r w:rsidR="00A128CC" w:rsidRPr="00550781">
        <w:rPr>
          <w:rFonts w:cs="Simplified Arabic"/>
          <w:sz w:val="22"/>
          <w:rtl/>
          <w:lang w:val="en-US"/>
        </w:rPr>
        <w:t xml:space="preserve"> </w:t>
      </w:r>
      <w:r w:rsidRPr="00550781">
        <w:rPr>
          <w:rFonts w:cs="Simplified Arabic"/>
          <w:sz w:val="22"/>
          <w:rtl/>
          <w:lang w:val="en-US"/>
        </w:rPr>
        <w:t>تلك</w:t>
      </w:r>
      <w:r w:rsidR="00A128CC" w:rsidRPr="00550781">
        <w:rPr>
          <w:rFonts w:cs="Simplified Arabic"/>
          <w:sz w:val="22"/>
          <w:rtl/>
          <w:lang w:val="en-US"/>
        </w:rPr>
        <w:t xml:space="preserve"> </w:t>
      </w:r>
      <w:r w:rsidRPr="00550781">
        <w:rPr>
          <w:rFonts w:cs="Simplified Arabic"/>
          <w:sz w:val="22"/>
          <w:rtl/>
          <w:lang w:val="en-US"/>
        </w:rPr>
        <w:t>الخاصة</w:t>
      </w:r>
      <w:r w:rsidR="00A128CC" w:rsidRPr="00550781">
        <w:rPr>
          <w:rFonts w:cs="Simplified Arabic"/>
          <w:sz w:val="22"/>
          <w:rtl/>
          <w:lang w:val="en-US"/>
        </w:rPr>
        <w:t xml:space="preserve"> </w:t>
      </w:r>
      <w:r w:rsidRPr="00550781">
        <w:rPr>
          <w:rFonts w:cs="Simplified Arabic"/>
          <w:sz w:val="22"/>
          <w:rtl/>
          <w:lang w:val="en-US"/>
        </w:rPr>
        <w:t>بالاتفاقية؛</w:t>
      </w:r>
    </w:p>
    <w:p w14:paraId="7EAD6416" w14:textId="33A75AB7" w:rsidR="00717141" w:rsidRPr="00550781" w:rsidRDefault="00F64197" w:rsidP="00EE1EAD">
      <w:pPr>
        <w:pStyle w:val="ListParagraph"/>
        <w:numPr>
          <w:ilvl w:val="0"/>
          <w:numId w:val="13"/>
        </w:numPr>
        <w:tabs>
          <w:tab w:val="right" w:pos="1080"/>
          <w:tab w:val="left" w:pos="1260"/>
          <w:tab w:val="left" w:pos="1980"/>
        </w:tabs>
        <w:bidi/>
        <w:spacing w:after="120" w:line="216" w:lineRule="auto"/>
        <w:ind w:left="540" w:firstLine="720"/>
        <w:contextualSpacing w:val="0"/>
        <w:jc w:val="both"/>
        <w:rPr>
          <w:rFonts w:cs="Simplified Arabic"/>
          <w:sz w:val="22"/>
          <w:lang w:val="en-US"/>
        </w:rPr>
      </w:pPr>
      <w:r w:rsidRPr="00550781">
        <w:rPr>
          <w:rFonts w:cs="Simplified Arabic" w:hint="cs"/>
          <w:sz w:val="22"/>
          <w:rtl/>
          <w:lang w:val="en-US"/>
        </w:rPr>
        <w:t>تعزيز</w:t>
      </w:r>
      <w:r w:rsidR="00A128CC" w:rsidRPr="00550781">
        <w:rPr>
          <w:rFonts w:cs="Simplified Arabic"/>
          <w:sz w:val="22"/>
          <w:rtl/>
          <w:lang w:val="en-US"/>
        </w:rPr>
        <w:t xml:space="preserve"> </w:t>
      </w:r>
      <w:r w:rsidR="006173B8" w:rsidRPr="00550781">
        <w:rPr>
          <w:rFonts w:cs="Simplified Arabic" w:hint="cs"/>
          <w:sz w:val="22"/>
          <w:rtl/>
          <w:lang w:val="en-US"/>
        </w:rPr>
        <w:t>ال</w:t>
      </w:r>
      <w:r w:rsidR="00717141" w:rsidRPr="00550781">
        <w:rPr>
          <w:rFonts w:cs="Simplified Arabic"/>
          <w:sz w:val="22"/>
          <w:rtl/>
          <w:lang w:val="en-US"/>
        </w:rPr>
        <w:t>جهود</w:t>
      </w:r>
      <w:r w:rsidR="00A128CC" w:rsidRPr="00550781">
        <w:rPr>
          <w:rFonts w:cs="Simplified Arabic"/>
          <w:sz w:val="22"/>
          <w:rtl/>
          <w:lang w:val="en-US"/>
        </w:rPr>
        <w:t xml:space="preserve"> </w:t>
      </w:r>
      <w:r w:rsidR="00717141" w:rsidRPr="00550781">
        <w:rPr>
          <w:rFonts w:cs="Simplified Arabic"/>
          <w:sz w:val="22"/>
          <w:rtl/>
          <w:lang w:val="en-US"/>
        </w:rPr>
        <w:t>لتلبية</w:t>
      </w:r>
      <w:r w:rsidR="00A128CC" w:rsidRPr="00550781">
        <w:rPr>
          <w:rFonts w:cs="Simplified Arabic"/>
          <w:sz w:val="22"/>
          <w:rtl/>
          <w:lang w:val="en-US"/>
        </w:rPr>
        <w:t xml:space="preserve"> </w:t>
      </w:r>
      <w:r w:rsidR="00717141" w:rsidRPr="00550781">
        <w:rPr>
          <w:rFonts w:cs="Simplified Arabic"/>
          <w:sz w:val="22"/>
          <w:rtl/>
          <w:lang w:val="en-US"/>
        </w:rPr>
        <w:t>جميع</w:t>
      </w:r>
      <w:r w:rsidR="00A128CC" w:rsidRPr="00550781">
        <w:rPr>
          <w:rFonts w:cs="Simplified Arabic"/>
          <w:sz w:val="22"/>
          <w:rtl/>
          <w:lang w:val="en-US"/>
        </w:rPr>
        <w:t xml:space="preserve"> </w:t>
      </w:r>
      <w:r w:rsidR="00717141" w:rsidRPr="00550781">
        <w:rPr>
          <w:rFonts w:cs="Simplified Arabic"/>
          <w:sz w:val="22"/>
          <w:rtl/>
          <w:lang w:val="en-US"/>
        </w:rPr>
        <w:t>متطلبات</w:t>
      </w:r>
      <w:r w:rsidR="00A128CC" w:rsidRPr="00550781">
        <w:rPr>
          <w:rFonts w:cs="Simplified Arabic"/>
          <w:sz w:val="22"/>
          <w:rtl/>
          <w:lang w:val="en-US"/>
        </w:rPr>
        <w:t xml:space="preserve"> </w:t>
      </w:r>
      <w:r w:rsidR="00717141" w:rsidRPr="00550781">
        <w:rPr>
          <w:rFonts w:cs="Simplified Arabic"/>
          <w:sz w:val="22"/>
          <w:rtl/>
          <w:lang w:val="en-US"/>
        </w:rPr>
        <w:t>الإبلاغ</w:t>
      </w:r>
      <w:r w:rsidR="00A128CC" w:rsidRPr="00550781">
        <w:rPr>
          <w:rFonts w:cs="Simplified Arabic"/>
          <w:sz w:val="22"/>
          <w:rtl/>
          <w:lang w:val="en-US"/>
        </w:rPr>
        <w:t xml:space="preserve"> </w:t>
      </w:r>
      <w:r w:rsidR="006E5FEE" w:rsidRPr="00550781">
        <w:rPr>
          <w:rFonts w:cs="Simplified Arabic" w:hint="cs"/>
          <w:sz w:val="22"/>
          <w:rtl/>
          <w:lang w:val="en-US"/>
        </w:rPr>
        <w:t>الحالية</w:t>
      </w:r>
      <w:r w:rsidR="00A128CC" w:rsidRPr="00550781">
        <w:rPr>
          <w:rFonts w:cs="Simplified Arabic" w:hint="cs"/>
          <w:sz w:val="22"/>
          <w:rtl/>
          <w:lang w:val="en-US"/>
        </w:rPr>
        <w:t xml:space="preserve"> </w:t>
      </w:r>
      <w:r w:rsidR="00717141" w:rsidRPr="00550781">
        <w:rPr>
          <w:rFonts w:cs="Simplified Arabic"/>
          <w:sz w:val="22"/>
          <w:rtl/>
          <w:lang w:val="en-US"/>
        </w:rPr>
        <w:t>الخاصة</w:t>
      </w:r>
      <w:r w:rsidR="00A128CC" w:rsidRPr="00550781">
        <w:rPr>
          <w:rFonts w:cs="Simplified Arabic"/>
          <w:sz w:val="22"/>
          <w:rtl/>
          <w:lang w:val="en-US"/>
        </w:rPr>
        <w:t xml:space="preserve"> </w:t>
      </w:r>
      <w:r w:rsidR="00717141" w:rsidRPr="00550781">
        <w:rPr>
          <w:rFonts w:cs="Simplified Arabic"/>
          <w:sz w:val="22"/>
          <w:rtl/>
          <w:lang w:val="en-US"/>
        </w:rPr>
        <w:t>به،</w:t>
      </w:r>
      <w:r w:rsidR="00A128CC" w:rsidRPr="00550781">
        <w:rPr>
          <w:rFonts w:cs="Simplified Arabic"/>
          <w:sz w:val="22"/>
          <w:rtl/>
          <w:lang w:val="en-US"/>
        </w:rPr>
        <w:t xml:space="preserve"> </w:t>
      </w:r>
      <w:r w:rsidR="00717141" w:rsidRPr="00550781">
        <w:rPr>
          <w:rFonts w:cs="Simplified Arabic"/>
          <w:sz w:val="22"/>
          <w:rtl/>
          <w:lang w:val="en-US"/>
        </w:rPr>
        <w:t>وفي</w:t>
      </w:r>
      <w:r w:rsidR="00A128CC" w:rsidRPr="00550781">
        <w:rPr>
          <w:rFonts w:cs="Simplified Arabic"/>
          <w:sz w:val="22"/>
          <w:rtl/>
          <w:lang w:val="en-US"/>
        </w:rPr>
        <w:t xml:space="preserve"> </w:t>
      </w:r>
      <w:r w:rsidR="00717141" w:rsidRPr="00550781">
        <w:rPr>
          <w:rFonts w:cs="Simplified Arabic"/>
          <w:sz w:val="22"/>
          <w:rtl/>
          <w:lang w:val="en-US"/>
        </w:rPr>
        <w:t>هذا</w:t>
      </w:r>
      <w:r w:rsidR="00A128CC" w:rsidRPr="00550781">
        <w:rPr>
          <w:rFonts w:cs="Simplified Arabic"/>
          <w:sz w:val="22"/>
          <w:rtl/>
          <w:lang w:val="en-US"/>
        </w:rPr>
        <w:t xml:space="preserve"> </w:t>
      </w:r>
      <w:r w:rsidR="00717141" w:rsidRPr="00550781">
        <w:rPr>
          <w:rFonts w:cs="Simplified Arabic"/>
          <w:sz w:val="22"/>
          <w:rtl/>
          <w:lang w:val="en-US"/>
        </w:rPr>
        <w:t>الصدد</w:t>
      </w:r>
      <w:r w:rsidR="00A128CC" w:rsidRPr="00550781">
        <w:rPr>
          <w:rFonts w:cs="Simplified Arabic"/>
          <w:sz w:val="22"/>
          <w:rtl/>
          <w:lang w:val="en-US"/>
        </w:rPr>
        <w:t xml:space="preserve"> </w:t>
      </w:r>
      <w:r w:rsidR="006173B8" w:rsidRPr="00550781">
        <w:rPr>
          <w:rFonts w:cs="Simplified Arabic" w:hint="cs"/>
          <w:sz w:val="22"/>
          <w:rtl/>
          <w:lang w:val="en-US"/>
        </w:rPr>
        <w:t>إدراج</w:t>
      </w:r>
      <w:r w:rsidR="00A128CC" w:rsidRPr="00550781">
        <w:rPr>
          <w:rFonts w:cs="Simplified Arabic"/>
          <w:sz w:val="22"/>
          <w:rtl/>
          <w:lang w:val="en-US"/>
        </w:rPr>
        <w:t xml:space="preserve"> </w:t>
      </w:r>
      <w:r w:rsidR="00717141" w:rsidRPr="00550781">
        <w:rPr>
          <w:rFonts w:cs="Simplified Arabic"/>
          <w:sz w:val="22"/>
          <w:rtl/>
          <w:lang w:val="en-US"/>
        </w:rPr>
        <w:t>معلومات</w:t>
      </w:r>
      <w:r w:rsidR="00A128CC" w:rsidRPr="00550781">
        <w:rPr>
          <w:rFonts w:cs="Simplified Arabic"/>
          <w:sz w:val="22"/>
          <w:rtl/>
          <w:lang w:val="en-US"/>
        </w:rPr>
        <w:t xml:space="preserve"> </w:t>
      </w:r>
      <w:r w:rsidR="00717141" w:rsidRPr="00550781">
        <w:rPr>
          <w:rFonts w:cs="Simplified Arabic"/>
          <w:sz w:val="22"/>
          <w:rtl/>
          <w:lang w:val="en-US"/>
        </w:rPr>
        <w:t>عن</w:t>
      </w:r>
      <w:r w:rsidR="00A128CC" w:rsidRPr="00550781">
        <w:rPr>
          <w:rFonts w:cs="Simplified Arabic"/>
          <w:sz w:val="22"/>
          <w:rtl/>
          <w:lang w:val="en-US"/>
        </w:rPr>
        <w:t xml:space="preserve"> </w:t>
      </w:r>
      <w:r w:rsidR="00717141" w:rsidRPr="00550781">
        <w:rPr>
          <w:rFonts w:cs="Simplified Arabic"/>
          <w:sz w:val="22"/>
          <w:rtl/>
          <w:lang w:val="en-US"/>
        </w:rPr>
        <w:t>المشاريع</w:t>
      </w:r>
      <w:r w:rsidR="00A128CC" w:rsidRPr="00550781">
        <w:rPr>
          <w:rFonts w:cs="Simplified Arabic"/>
          <w:sz w:val="22"/>
          <w:rtl/>
          <w:lang w:val="en-US"/>
        </w:rPr>
        <w:t xml:space="preserve"> </w:t>
      </w:r>
      <w:r w:rsidR="00717141" w:rsidRPr="00550781">
        <w:rPr>
          <w:rFonts w:cs="Simplified Arabic"/>
          <w:sz w:val="22"/>
          <w:rtl/>
          <w:lang w:val="en-US"/>
        </w:rPr>
        <w:t>المتعلقة</w:t>
      </w:r>
      <w:r w:rsidR="00A128CC" w:rsidRPr="00550781">
        <w:rPr>
          <w:rFonts w:cs="Simplified Arabic"/>
          <w:sz w:val="22"/>
          <w:rtl/>
          <w:lang w:val="en-US"/>
        </w:rPr>
        <w:t xml:space="preserve"> </w:t>
      </w:r>
      <w:r w:rsidR="00717141" w:rsidRPr="00550781">
        <w:rPr>
          <w:rFonts w:cs="Simplified Arabic"/>
          <w:sz w:val="22"/>
          <w:rtl/>
          <w:lang w:val="en-US"/>
        </w:rPr>
        <w:t>بالتنوع</w:t>
      </w:r>
      <w:r w:rsidR="00A128CC" w:rsidRPr="00550781">
        <w:rPr>
          <w:rFonts w:cs="Simplified Arabic"/>
          <w:sz w:val="22"/>
          <w:rtl/>
          <w:lang w:val="en-US"/>
        </w:rPr>
        <w:t xml:space="preserve"> </w:t>
      </w:r>
      <w:r w:rsidR="00717141" w:rsidRPr="00550781">
        <w:rPr>
          <w:rFonts w:cs="Simplified Arabic"/>
          <w:sz w:val="22"/>
          <w:rtl/>
          <w:lang w:val="en-US"/>
        </w:rPr>
        <w:t>البيولوجي</w:t>
      </w:r>
      <w:r w:rsidR="00A128CC" w:rsidRPr="00550781">
        <w:rPr>
          <w:rFonts w:cs="Simplified Arabic"/>
          <w:sz w:val="22"/>
          <w:rtl/>
          <w:lang w:val="en-US"/>
        </w:rPr>
        <w:t xml:space="preserve"> </w:t>
      </w:r>
      <w:r w:rsidR="00717141" w:rsidRPr="00550781">
        <w:rPr>
          <w:rFonts w:cs="Simplified Arabic"/>
          <w:sz w:val="22"/>
          <w:rtl/>
          <w:lang w:val="en-US"/>
        </w:rPr>
        <w:t>التي</w:t>
      </w:r>
      <w:r w:rsidR="00A128CC" w:rsidRPr="00550781">
        <w:rPr>
          <w:rFonts w:cs="Simplified Arabic"/>
          <w:sz w:val="22"/>
          <w:rtl/>
          <w:lang w:val="en-US"/>
        </w:rPr>
        <w:t xml:space="preserve"> </w:t>
      </w:r>
      <w:r w:rsidR="006E5FEE" w:rsidRPr="00550781">
        <w:rPr>
          <w:rFonts w:cs="Simplified Arabic" w:hint="cs"/>
          <w:sz w:val="22"/>
          <w:rtl/>
          <w:lang w:val="en-US"/>
        </w:rPr>
        <w:t>ي</w:t>
      </w:r>
      <w:r w:rsidR="00717141" w:rsidRPr="00550781">
        <w:rPr>
          <w:rFonts w:cs="Simplified Arabic"/>
          <w:sz w:val="22"/>
          <w:rtl/>
          <w:lang w:val="en-US"/>
        </w:rPr>
        <w:t>مولها</w:t>
      </w:r>
      <w:r w:rsidR="00A128CC" w:rsidRPr="00550781">
        <w:rPr>
          <w:rFonts w:cs="Simplified Arabic"/>
          <w:sz w:val="22"/>
          <w:rtl/>
          <w:lang w:val="en-US"/>
        </w:rPr>
        <w:t xml:space="preserve"> </w:t>
      </w:r>
      <w:r w:rsidR="00717141" w:rsidRPr="00550781">
        <w:rPr>
          <w:rFonts w:cs="Simplified Arabic"/>
          <w:sz w:val="22"/>
          <w:rtl/>
          <w:lang w:val="en-US"/>
        </w:rPr>
        <w:t>خارج</w:t>
      </w:r>
      <w:r w:rsidR="00A128CC" w:rsidRPr="00550781">
        <w:rPr>
          <w:rFonts w:cs="Simplified Arabic"/>
          <w:sz w:val="22"/>
          <w:rtl/>
          <w:lang w:val="en-US"/>
        </w:rPr>
        <w:t xml:space="preserve"> </w:t>
      </w:r>
      <w:r w:rsidR="00717141" w:rsidRPr="00550781">
        <w:rPr>
          <w:rFonts w:cs="Simplified Arabic"/>
          <w:sz w:val="22"/>
          <w:rtl/>
          <w:lang w:val="en-US"/>
        </w:rPr>
        <w:t>الاتفاقية</w:t>
      </w:r>
      <w:r w:rsidR="00A128CC" w:rsidRPr="00550781">
        <w:rPr>
          <w:rFonts w:cs="Simplified Arabic"/>
          <w:sz w:val="22"/>
          <w:rtl/>
          <w:lang w:val="en-US"/>
        </w:rPr>
        <w:t xml:space="preserve"> </w:t>
      </w:r>
      <w:r w:rsidR="00717141" w:rsidRPr="00550781">
        <w:rPr>
          <w:rFonts w:cs="Simplified Arabic"/>
          <w:sz w:val="22"/>
          <w:rtl/>
          <w:lang w:val="en-US"/>
        </w:rPr>
        <w:t>وعن</w:t>
      </w:r>
      <w:r w:rsidR="00A128CC" w:rsidRPr="00550781">
        <w:rPr>
          <w:rFonts w:cs="Simplified Arabic"/>
          <w:sz w:val="22"/>
          <w:rtl/>
          <w:lang w:val="en-US"/>
        </w:rPr>
        <w:t xml:space="preserve"> </w:t>
      </w:r>
      <w:r w:rsidR="00717141" w:rsidRPr="00550781">
        <w:rPr>
          <w:rFonts w:cs="Simplified Arabic"/>
          <w:sz w:val="22"/>
          <w:rtl/>
          <w:lang w:val="en-US"/>
        </w:rPr>
        <w:t>استجابته</w:t>
      </w:r>
      <w:r w:rsidR="00A128CC" w:rsidRPr="00550781">
        <w:rPr>
          <w:rFonts w:cs="Simplified Arabic"/>
          <w:sz w:val="22"/>
          <w:rtl/>
          <w:lang w:val="en-US"/>
        </w:rPr>
        <w:t xml:space="preserve"> </w:t>
      </w:r>
      <w:r w:rsidR="00717141" w:rsidRPr="00550781">
        <w:rPr>
          <w:rFonts w:cs="Simplified Arabic"/>
          <w:sz w:val="22"/>
          <w:rtl/>
          <w:lang w:val="en-US"/>
        </w:rPr>
        <w:t>لتقييمات</w:t>
      </w:r>
      <w:r w:rsidR="00A128CC" w:rsidRPr="00550781">
        <w:rPr>
          <w:rFonts w:cs="Simplified Arabic"/>
          <w:sz w:val="22"/>
          <w:rtl/>
          <w:lang w:val="en-US"/>
        </w:rPr>
        <w:t xml:space="preserve"> </w:t>
      </w:r>
      <w:r w:rsidR="00717141" w:rsidRPr="00550781">
        <w:rPr>
          <w:rFonts w:cs="Simplified Arabic"/>
          <w:sz w:val="22"/>
          <w:rtl/>
          <w:lang w:val="en-US"/>
        </w:rPr>
        <w:t>الاحتياجات</w:t>
      </w:r>
      <w:r w:rsidR="00A128CC" w:rsidRPr="00550781">
        <w:rPr>
          <w:rFonts w:cs="Simplified Arabic"/>
          <w:sz w:val="22"/>
          <w:rtl/>
          <w:lang w:val="en-US"/>
        </w:rPr>
        <w:t xml:space="preserve"> </w:t>
      </w:r>
      <w:r w:rsidR="00717141" w:rsidRPr="00550781">
        <w:rPr>
          <w:rFonts w:cs="Simplified Arabic"/>
          <w:sz w:val="22"/>
          <w:rtl/>
          <w:lang w:val="en-US"/>
        </w:rPr>
        <w:t>التي</w:t>
      </w:r>
      <w:r w:rsidR="00A128CC" w:rsidRPr="00550781">
        <w:rPr>
          <w:rFonts w:cs="Simplified Arabic"/>
          <w:sz w:val="22"/>
          <w:rtl/>
          <w:lang w:val="en-US"/>
        </w:rPr>
        <w:t xml:space="preserve"> </w:t>
      </w:r>
      <w:r w:rsidR="00717141" w:rsidRPr="00550781">
        <w:rPr>
          <w:rFonts w:cs="Simplified Arabic"/>
          <w:sz w:val="22"/>
          <w:rtl/>
          <w:lang w:val="en-US"/>
        </w:rPr>
        <w:t>أعدها</w:t>
      </w:r>
      <w:r w:rsidR="00A128CC" w:rsidRPr="00550781">
        <w:rPr>
          <w:rFonts w:cs="Simplified Arabic"/>
          <w:sz w:val="22"/>
          <w:rtl/>
          <w:lang w:val="en-US"/>
        </w:rPr>
        <w:t xml:space="preserve"> </w:t>
      </w:r>
      <w:r w:rsidR="00717141" w:rsidRPr="00550781">
        <w:rPr>
          <w:rFonts w:cs="Simplified Arabic"/>
          <w:sz w:val="22"/>
          <w:rtl/>
          <w:lang w:val="en-US"/>
        </w:rPr>
        <w:t>مؤتمر</w:t>
      </w:r>
      <w:r w:rsidR="00A128CC" w:rsidRPr="00550781">
        <w:rPr>
          <w:rFonts w:cs="Simplified Arabic"/>
          <w:sz w:val="22"/>
          <w:rtl/>
          <w:lang w:val="en-US"/>
        </w:rPr>
        <w:t xml:space="preserve"> </w:t>
      </w:r>
      <w:r w:rsidR="00717141" w:rsidRPr="00550781">
        <w:rPr>
          <w:rFonts w:cs="Simplified Arabic"/>
          <w:sz w:val="22"/>
          <w:rtl/>
          <w:lang w:val="en-US"/>
        </w:rPr>
        <w:t>الأطراف</w:t>
      </w:r>
      <w:r w:rsidR="00A128CC" w:rsidRPr="00550781">
        <w:rPr>
          <w:rFonts w:cs="Simplified Arabic"/>
          <w:sz w:val="22"/>
          <w:rtl/>
          <w:lang w:val="en-US"/>
        </w:rPr>
        <w:t xml:space="preserve"> </w:t>
      </w:r>
      <w:r w:rsidR="00717141" w:rsidRPr="00550781">
        <w:rPr>
          <w:rFonts w:cs="Simplified Arabic"/>
          <w:sz w:val="22"/>
          <w:rtl/>
          <w:lang w:val="en-US"/>
        </w:rPr>
        <w:t>بموجب</w:t>
      </w:r>
      <w:r w:rsidR="00A128CC" w:rsidRPr="00550781">
        <w:rPr>
          <w:rFonts w:cs="Simplified Arabic"/>
          <w:sz w:val="22"/>
          <w:rtl/>
          <w:lang w:val="en-US"/>
        </w:rPr>
        <w:t xml:space="preserve"> </w:t>
      </w:r>
      <w:r w:rsidR="00717141" w:rsidRPr="00550781">
        <w:rPr>
          <w:rFonts w:cs="Simplified Arabic"/>
          <w:sz w:val="22"/>
          <w:rtl/>
          <w:lang w:val="en-US"/>
        </w:rPr>
        <w:t>مذكرة</w:t>
      </w:r>
      <w:r w:rsidR="00A128CC" w:rsidRPr="00550781">
        <w:rPr>
          <w:rFonts w:cs="Simplified Arabic"/>
          <w:sz w:val="22"/>
          <w:rtl/>
          <w:lang w:val="en-US"/>
        </w:rPr>
        <w:t xml:space="preserve"> </w:t>
      </w:r>
      <w:r w:rsidR="00717141" w:rsidRPr="00550781">
        <w:rPr>
          <w:rFonts w:cs="Simplified Arabic"/>
          <w:sz w:val="22"/>
          <w:rtl/>
          <w:lang w:val="en-US"/>
        </w:rPr>
        <w:t>التفاهم</w:t>
      </w:r>
      <w:r w:rsidR="00A128CC" w:rsidRPr="00550781">
        <w:rPr>
          <w:rFonts w:cs="Simplified Arabic"/>
          <w:sz w:val="22"/>
          <w:rtl/>
          <w:lang w:val="en-US"/>
        </w:rPr>
        <w:t xml:space="preserve"> </w:t>
      </w:r>
      <w:r w:rsidR="00717141" w:rsidRPr="00550781">
        <w:rPr>
          <w:rFonts w:cs="Simplified Arabic"/>
          <w:sz w:val="22"/>
          <w:rtl/>
          <w:lang w:val="en-US"/>
        </w:rPr>
        <w:t>بين</w:t>
      </w:r>
      <w:r w:rsidR="00A128CC" w:rsidRPr="00550781">
        <w:rPr>
          <w:rFonts w:cs="Simplified Arabic"/>
          <w:sz w:val="22"/>
          <w:rtl/>
          <w:lang w:val="en-US"/>
        </w:rPr>
        <w:t xml:space="preserve"> </w:t>
      </w:r>
      <w:r w:rsidR="00717141" w:rsidRPr="00550781">
        <w:rPr>
          <w:rFonts w:cs="Simplified Arabic"/>
          <w:sz w:val="22"/>
          <w:rtl/>
          <w:lang w:val="en-US"/>
        </w:rPr>
        <w:t>مؤتمر</w:t>
      </w:r>
      <w:r w:rsidR="00A128CC" w:rsidRPr="00550781">
        <w:rPr>
          <w:rFonts w:cs="Simplified Arabic"/>
          <w:sz w:val="22"/>
          <w:rtl/>
          <w:lang w:val="en-US"/>
        </w:rPr>
        <w:t xml:space="preserve"> </w:t>
      </w:r>
      <w:r w:rsidR="00717141" w:rsidRPr="00550781">
        <w:rPr>
          <w:rFonts w:cs="Simplified Arabic"/>
          <w:sz w:val="22"/>
          <w:rtl/>
          <w:lang w:val="en-US"/>
        </w:rPr>
        <w:t>الأطراف</w:t>
      </w:r>
      <w:r w:rsidR="00A128CC" w:rsidRPr="00550781">
        <w:rPr>
          <w:rFonts w:cs="Simplified Arabic"/>
          <w:sz w:val="22"/>
          <w:rtl/>
          <w:lang w:val="en-US"/>
        </w:rPr>
        <w:t xml:space="preserve"> </w:t>
      </w:r>
      <w:r w:rsidR="00717141" w:rsidRPr="00550781">
        <w:rPr>
          <w:rFonts w:cs="Simplified Arabic"/>
          <w:sz w:val="22"/>
          <w:rtl/>
          <w:lang w:val="en-US"/>
        </w:rPr>
        <w:t>ومجلس</w:t>
      </w:r>
      <w:r w:rsidR="00A128CC" w:rsidRPr="00550781">
        <w:rPr>
          <w:rFonts w:cs="Simplified Arabic"/>
          <w:sz w:val="22"/>
          <w:rtl/>
          <w:lang w:val="en-US"/>
        </w:rPr>
        <w:t xml:space="preserve"> </w:t>
      </w:r>
      <w:r w:rsidR="00717141" w:rsidRPr="00550781">
        <w:rPr>
          <w:rFonts w:cs="Simplified Arabic"/>
          <w:sz w:val="22"/>
          <w:rtl/>
          <w:lang w:val="en-US"/>
        </w:rPr>
        <w:t>مرفق</w:t>
      </w:r>
      <w:r w:rsidR="00A128CC" w:rsidRPr="00550781">
        <w:rPr>
          <w:rFonts w:cs="Simplified Arabic"/>
          <w:sz w:val="22"/>
          <w:rtl/>
          <w:lang w:val="en-US"/>
        </w:rPr>
        <w:t xml:space="preserve"> </w:t>
      </w:r>
      <w:r w:rsidR="00717141" w:rsidRPr="00550781">
        <w:rPr>
          <w:rFonts w:cs="Simplified Arabic"/>
          <w:sz w:val="22"/>
          <w:rtl/>
          <w:lang w:val="en-US"/>
        </w:rPr>
        <w:t>البيئة</w:t>
      </w:r>
      <w:r w:rsidR="00A128CC" w:rsidRPr="00550781">
        <w:rPr>
          <w:rFonts w:cs="Simplified Arabic"/>
          <w:sz w:val="22"/>
          <w:rtl/>
          <w:lang w:val="en-US"/>
        </w:rPr>
        <w:t xml:space="preserve"> </w:t>
      </w:r>
      <w:r w:rsidR="00717141" w:rsidRPr="00550781">
        <w:rPr>
          <w:rFonts w:cs="Simplified Arabic"/>
          <w:sz w:val="22"/>
          <w:rtl/>
          <w:lang w:val="en-US"/>
        </w:rPr>
        <w:t>العالمية،</w:t>
      </w:r>
      <w:r w:rsidR="00A128CC" w:rsidRPr="00550781">
        <w:rPr>
          <w:rFonts w:cs="Simplified Arabic"/>
          <w:sz w:val="22"/>
          <w:rtl/>
          <w:lang w:val="en-US"/>
        </w:rPr>
        <w:t xml:space="preserve"> </w:t>
      </w:r>
      <w:r w:rsidR="00717141" w:rsidRPr="00550781">
        <w:rPr>
          <w:rFonts w:cs="Simplified Arabic"/>
          <w:sz w:val="22"/>
          <w:rtl/>
          <w:lang w:val="en-US"/>
        </w:rPr>
        <w:t>وذلك</w:t>
      </w:r>
      <w:r w:rsidR="00A128CC" w:rsidRPr="00550781">
        <w:rPr>
          <w:rFonts w:cs="Simplified Arabic"/>
          <w:sz w:val="22"/>
          <w:rtl/>
          <w:lang w:val="en-US"/>
        </w:rPr>
        <w:t xml:space="preserve"> </w:t>
      </w:r>
      <w:r w:rsidR="00717141" w:rsidRPr="00550781">
        <w:rPr>
          <w:rFonts w:cs="Simplified Arabic" w:hint="cs"/>
          <w:sz w:val="22"/>
          <w:rtl/>
          <w:lang w:val="en-US"/>
        </w:rPr>
        <w:t>بغية</w:t>
      </w:r>
      <w:r w:rsidR="00A128CC" w:rsidRPr="00550781">
        <w:rPr>
          <w:rFonts w:cs="Simplified Arabic" w:hint="cs"/>
          <w:sz w:val="22"/>
          <w:rtl/>
          <w:lang w:val="en-US"/>
        </w:rPr>
        <w:t xml:space="preserve"> </w:t>
      </w:r>
      <w:r w:rsidR="00717141" w:rsidRPr="00550781">
        <w:rPr>
          <w:rFonts w:cs="Simplified Arabic"/>
          <w:sz w:val="22"/>
          <w:rtl/>
          <w:lang w:val="en-US"/>
        </w:rPr>
        <w:t>تمكين</w:t>
      </w:r>
      <w:r w:rsidR="00A128CC" w:rsidRPr="00550781">
        <w:rPr>
          <w:rFonts w:cs="Simplified Arabic"/>
          <w:sz w:val="22"/>
          <w:rtl/>
          <w:lang w:val="en-US"/>
        </w:rPr>
        <w:t xml:space="preserve"> </w:t>
      </w:r>
      <w:r w:rsidR="00717141" w:rsidRPr="00550781">
        <w:rPr>
          <w:rFonts w:cs="Simplified Arabic"/>
          <w:sz w:val="22"/>
          <w:rtl/>
          <w:lang w:val="en-US"/>
        </w:rPr>
        <w:t>مؤتمر</w:t>
      </w:r>
      <w:r w:rsidR="00A128CC" w:rsidRPr="00550781">
        <w:rPr>
          <w:rFonts w:cs="Simplified Arabic"/>
          <w:sz w:val="22"/>
          <w:rtl/>
          <w:lang w:val="en-US"/>
        </w:rPr>
        <w:t xml:space="preserve"> </w:t>
      </w:r>
      <w:r w:rsidR="00717141" w:rsidRPr="00550781">
        <w:rPr>
          <w:rFonts w:cs="Simplified Arabic"/>
          <w:sz w:val="22"/>
          <w:rtl/>
          <w:lang w:val="en-US"/>
        </w:rPr>
        <w:t>الأطراف</w:t>
      </w:r>
      <w:r w:rsidR="00A128CC" w:rsidRPr="00550781">
        <w:rPr>
          <w:rFonts w:cs="Simplified Arabic"/>
          <w:sz w:val="22"/>
          <w:rtl/>
          <w:lang w:val="en-US"/>
        </w:rPr>
        <w:t xml:space="preserve"> </w:t>
      </w:r>
      <w:r w:rsidR="00717141" w:rsidRPr="00550781">
        <w:rPr>
          <w:rFonts w:cs="Simplified Arabic"/>
          <w:sz w:val="22"/>
          <w:rtl/>
          <w:lang w:val="en-US"/>
        </w:rPr>
        <w:t>من</w:t>
      </w:r>
      <w:r w:rsidR="00A128CC" w:rsidRPr="00550781">
        <w:rPr>
          <w:rFonts w:cs="Simplified Arabic"/>
          <w:sz w:val="22"/>
          <w:rtl/>
          <w:lang w:val="en-US"/>
        </w:rPr>
        <w:t xml:space="preserve"> </w:t>
      </w:r>
      <w:r w:rsidR="00717141" w:rsidRPr="00550781">
        <w:rPr>
          <w:rFonts w:cs="Simplified Arabic"/>
          <w:sz w:val="22"/>
          <w:rtl/>
          <w:lang w:val="en-US"/>
        </w:rPr>
        <w:t>تحسين</w:t>
      </w:r>
      <w:r w:rsidR="00A128CC" w:rsidRPr="00550781">
        <w:rPr>
          <w:rFonts w:cs="Simplified Arabic"/>
          <w:sz w:val="22"/>
          <w:rtl/>
          <w:lang w:val="en-US"/>
        </w:rPr>
        <w:t xml:space="preserve"> </w:t>
      </w:r>
      <w:r w:rsidR="00717141" w:rsidRPr="00550781">
        <w:rPr>
          <w:rFonts w:cs="Simplified Arabic" w:hint="cs"/>
          <w:sz w:val="22"/>
          <w:rtl/>
          <w:lang w:val="en-US"/>
        </w:rPr>
        <w:t>نوعية</w:t>
      </w:r>
      <w:r w:rsidR="00A128CC" w:rsidRPr="00550781">
        <w:rPr>
          <w:rFonts w:cs="Simplified Arabic"/>
          <w:sz w:val="22"/>
          <w:rtl/>
          <w:lang w:val="en-US"/>
        </w:rPr>
        <w:t xml:space="preserve"> </w:t>
      </w:r>
      <w:r w:rsidR="00717141" w:rsidRPr="00550781">
        <w:rPr>
          <w:rFonts w:cs="Simplified Arabic"/>
          <w:sz w:val="22"/>
          <w:rtl/>
          <w:lang w:val="en-US"/>
        </w:rPr>
        <w:t>إرشاداته؛</w:t>
      </w:r>
    </w:p>
    <w:p w14:paraId="7EAD6417" w14:textId="43309718" w:rsidR="00F64197" w:rsidRPr="00550781" w:rsidRDefault="00F64197" w:rsidP="00F64197">
      <w:pPr>
        <w:tabs>
          <w:tab w:val="right" w:pos="1080"/>
          <w:tab w:val="left" w:pos="1980"/>
        </w:tabs>
        <w:bidi/>
        <w:spacing w:after="120" w:line="216" w:lineRule="auto"/>
        <w:ind w:left="540" w:firstLine="720"/>
        <w:jc w:val="both"/>
        <w:rPr>
          <w:rFonts w:cs="Simplified Arabic"/>
          <w:sz w:val="22"/>
          <w:rtl/>
          <w:lang w:val="en-US" w:bidi="ar-EG"/>
        </w:rPr>
      </w:pPr>
      <w:r w:rsidRPr="00550781">
        <w:rPr>
          <w:rFonts w:cs="Simplified Arabic" w:hint="cs"/>
          <w:sz w:val="22"/>
          <w:rtl/>
          <w:lang w:val="en-US"/>
        </w:rPr>
        <w:t>(</w:t>
      </w:r>
      <w:r w:rsidR="00A64359" w:rsidRPr="00550781">
        <w:rPr>
          <w:rFonts w:cs="Simplified Arabic" w:hint="cs"/>
          <w:sz w:val="22"/>
          <w:rtl/>
          <w:lang w:val="en-US"/>
        </w:rPr>
        <w:t>ج</w:t>
      </w:r>
      <w:r w:rsidRPr="00550781">
        <w:rPr>
          <w:rFonts w:cs="Simplified Arabic" w:hint="cs"/>
          <w:sz w:val="22"/>
          <w:rtl/>
          <w:lang w:val="en-US"/>
        </w:rPr>
        <w:t>)</w:t>
      </w:r>
      <w:r w:rsidRPr="00550781">
        <w:rPr>
          <w:rFonts w:cs="Simplified Arabic" w:hint="cs"/>
          <w:sz w:val="22"/>
          <w:rtl/>
          <w:lang w:val="en-US"/>
        </w:rPr>
        <w:tab/>
      </w:r>
      <w:r w:rsidR="00A128CC" w:rsidRPr="00550781">
        <w:rPr>
          <w:rFonts w:cs="Simplified Arabic" w:hint="cs"/>
          <w:sz w:val="22"/>
          <w:rtl/>
          <w:lang w:val="en-US"/>
        </w:rPr>
        <w:t xml:space="preserve"> </w:t>
      </w:r>
      <w:r w:rsidRPr="00550781">
        <w:rPr>
          <w:rFonts w:cs="Simplified Arabic" w:hint="cs"/>
          <w:sz w:val="22"/>
          <w:rtl/>
          <w:lang w:val="en-US"/>
        </w:rPr>
        <w:t>ضمان</w:t>
      </w:r>
      <w:r w:rsidR="00A128CC" w:rsidRPr="00550781">
        <w:rPr>
          <w:rFonts w:cs="Simplified Arabic" w:hint="cs"/>
          <w:sz w:val="22"/>
          <w:rtl/>
          <w:lang w:val="en-US"/>
        </w:rPr>
        <w:t xml:space="preserve"> </w:t>
      </w:r>
      <w:r w:rsidRPr="00550781">
        <w:rPr>
          <w:rFonts w:cs="Simplified Arabic" w:hint="cs"/>
          <w:sz w:val="22"/>
          <w:rtl/>
          <w:lang w:val="en-US"/>
        </w:rPr>
        <w:t>أن</w:t>
      </w:r>
      <w:r w:rsidR="00A128CC" w:rsidRPr="00550781">
        <w:rPr>
          <w:rFonts w:cs="Simplified Arabic" w:hint="cs"/>
          <w:sz w:val="22"/>
          <w:rtl/>
          <w:lang w:val="en-US"/>
        </w:rPr>
        <w:t xml:space="preserve"> </w:t>
      </w:r>
      <w:r w:rsidR="006173B8" w:rsidRPr="00550781">
        <w:rPr>
          <w:rFonts w:cs="Simplified Arabic" w:hint="cs"/>
          <w:sz w:val="22"/>
          <w:rtl/>
          <w:lang w:val="en-US"/>
        </w:rPr>
        <w:t>تشتمل التقارير</w:t>
      </w:r>
      <w:r w:rsidR="00A128CC" w:rsidRPr="00550781">
        <w:rPr>
          <w:rFonts w:cs="Simplified Arabic" w:hint="cs"/>
          <w:sz w:val="22"/>
          <w:rtl/>
          <w:lang w:val="en-US"/>
        </w:rPr>
        <w:t xml:space="preserve"> </w:t>
      </w:r>
      <w:r w:rsidR="006173B8" w:rsidRPr="00550781">
        <w:rPr>
          <w:rFonts w:cs="Simplified Arabic" w:hint="cs"/>
          <w:sz w:val="22"/>
          <w:rtl/>
          <w:lang w:val="en-US"/>
        </w:rPr>
        <w:t xml:space="preserve">المقدمة </w:t>
      </w:r>
      <w:r w:rsidRPr="00550781">
        <w:rPr>
          <w:rFonts w:cs="Simplified Arabic" w:hint="cs"/>
          <w:sz w:val="22"/>
          <w:rtl/>
          <w:lang w:val="en-US"/>
        </w:rPr>
        <w:t>إلى</w:t>
      </w:r>
      <w:r w:rsidR="00A128CC" w:rsidRPr="00550781">
        <w:rPr>
          <w:rFonts w:cs="Simplified Arabic" w:hint="cs"/>
          <w:sz w:val="22"/>
          <w:rtl/>
          <w:lang w:val="en-US"/>
        </w:rPr>
        <w:t xml:space="preserve"> </w:t>
      </w:r>
      <w:r w:rsidRPr="00550781">
        <w:rPr>
          <w:rFonts w:cs="Simplified Arabic" w:hint="cs"/>
          <w:sz w:val="22"/>
          <w:rtl/>
          <w:lang w:val="en-US"/>
        </w:rPr>
        <w:t>مؤتمر</w:t>
      </w:r>
      <w:r w:rsidR="00A128CC" w:rsidRPr="00550781">
        <w:rPr>
          <w:rFonts w:cs="Simplified Arabic" w:hint="cs"/>
          <w:sz w:val="22"/>
          <w:rtl/>
          <w:lang w:val="en-US"/>
        </w:rPr>
        <w:t xml:space="preserve"> </w:t>
      </w:r>
      <w:r w:rsidRPr="00550781">
        <w:rPr>
          <w:rFonts w:cs="Simplified Arabic" w:hint="cs"/>
          <w:sz w:val="22"/>
          <w:rtl/>
          <w:lang w:val="en-US"/>
        </w:rPr>
        <w:t>الأطراف</w:t>
      </w:r>
      <w:r w:rsidR="00A128CC" w:rsidRPr="00550781">
        <w:rPr>
          <w:rFonts w:cs="Simplified Arabic" w:hint="cs"/>
          <w:sz w:val="22"/>
          <w:rtl/>
          <w:lang w:val="en-US"/>
        </w:rPr>
        <w:t xml:space="preserve"> </w:t>
      </w:r>
      <w:r w:rsidR="006173B8" w:rsidRPr="00550781">
        <w:rPr>
          <w:rFonts w:cs="Simplified Arabic" w:hint="cs"/>
          <w:sz w:val="22"/>
          <w:rtl/>
          <w:lang w:val="en-US"/>
        </w:rPr>
        <w:t>على</w:t>
      </w:r>
      <w:r w:rsidR="00A128CC" w:rsidRPr="00550781">
        <w:rPr>
          <w:rFonts w:cs="Simplified Arabic" w:hint="cs"/>
          <w:sz w:val="22"/>
          <w:rtl/>
          <w:lang w:val="en-US"/>
        </w:rPr>
        <w:t xml:space="preserve"> </w:t>
      </w:r>
      <w:r w:rsidRPr="00550781">
        <w:rPr>
          <w:rFonts w:cs="Simplified Arabic" w:hint="cs"/>
          <w:sz w:val="22"/>
          <w:rtl/>
          <w:lang w:val="en-US"/>
        </w:rPr>
        <w:t>بيانات</w:t>
      </w:r>
      <w:r w:rsidR="00A128CC" w:rsidRPr="00550781">
        <w:rPr>
          <w:rFonts w:cs="Simplified Arabic" w:hint="cs"/>
          <w:sz w:val="22"/>
          <w:rtl/>
          <w:lang w:val="en-US"/>
        </w:rPr>
        <w:t xml:space="preserve"> </w:t>
      </w:r>
      <w:r w:rsidR="009E75AF" w:rsidRPr="00550781">
        <w:rPr>
          <w:rFonts w:cs="Simplified Arabic" w:hint="cs"/>
          <w:sz w:val="22"/>
          <w:rtl/>
          <w:lang w:val="en-US"/>
        </w:rPr>
        <w:t>متعلقة ب</w:t>
      </w:r>
      <w:r w:rsidRPr="00550781">
        <w:rPr>
          <w:rFonts w:cs="Simplified Arabic" w:hint="cs"/>
          <w:sz w:val="22"/>
          <w:rtl/>
          <w:lang w:val="en-US"/>
        </w:rPr>
        <w:t>الشعوب</w:t>
      </w:r>
      <w:r w:rsidR="00A128CC" w:rsidRPr="00550781">
        <w:rPr>
          <w:rFonts w:cs="Simplified Arabic" w:hint="cs"/>
          <w:sz w:val="22"/>
          <w:rtl/>
          <w:lang w:val="en-US"/>
        </w:rPr>
        <w:t xml:space="preserve"> </w:t>
      </w:r>
      <w:r w:rsidRPr="00550781">
        <w:rPr>
          <w:rFonts w:cs="Simplified Arabic" w:hint="cs"/>
          <w:sz w:val="22"/>
          <w:rtl/>
          <w:lang w:val="en-US"/>
        </w:rPr>
        <w:t>الأصلية</w:t>
      </w:r>
      <w:r w:rsidR="00A128CC" w:rsidRPr="00550781">
        <w:rPr>
          <w:rFonts w:cs="Simplified Arabic" w:hint="cs"/>
          <w:sz w:val="22"/>
          <w:rtl/>
          <w:lang w:val="en-US"/>
        </w:rPr>
        <w:t xml:space="preserve"> </w:t>
      </w:r>
      <w:r w:rsidRPr="00550781">
        <w:rPr>
          <w:rFonts w:cs="Simplified Arabic" w:hint="cs"/>
          <w:sz w:val="22"/>
          <w:rtl/>
          <w:lang w:val="en-US"/>
        </w:rPr>
        <w:t>والمجتمعات</w:t>
      </w:r>
      <w:r w:rsidR="00A128CC" w:rsidRPr="00550781">
        <w:rPr>
          <w:rFonts w:cs="Simplified Arabic" w:hint="cs"/>
          <w:sz w:val="22"/>
          <w:rtl/>
          <w:lang w:val="en-US"/>
        </w:rPr>
        <w:t xml:space="preserve"> </w:t>
      </w:r>
      <w:r w:rsidRPr="00550781">
        <w:rPr>
          <w:rFonts w:cs="Simplified Arabic" w:hint="cs"/>
          <w:sz w:val="22"/>
          <w:rtl/>
          <w:lang w:val="en-US"/>
        </w:rPr>
        <w:t>المحلية</w:t>
      </w:r>
      <w:r w:rsidR="006173B8" w:rsidRPr="00550781">
        <w:rPr>
          <w:rFonts w:cs="Simplified Arabic" w:hint="cs"/>
          <w:sz w:val="22"/>
          <w:rtl/>
          <w:lang w:val="en-US"/>
        </w:rPr>
        <w:t xml:space="preserve">، وخاصة </w:t>
      </w:r>
      <w:r w:rsidRPr="00550781">
        <w:rPr>
          <w:rFonts w:cs="Simplified Arabic" w:hint="cs"/>
          <w:sz w:val="22"/>
          <w:rtl/>
          <w:lang w:val="en-US" w:bidi="ar-EG"/>
        </w:rPr>
        <w:t>بيانات</w:t>
      </w:r>
      <w:r w:rsidR="00A128CC" w:rsidRPr="00550781">
        <w:rPr>
          <w:rFonts w:cs="Simplified Arabic" w:hint="cs"/>
          <w:sz w:val="22"/>
          <w:rtl/>
          <w:lang w:val="en-US" w:bidi="ar-EG"/>
        </w:rPr>
        <w:t xml:space="preserve"> </w:t>
      </w:r>
      <w:r w:rsidRPr="00550781">
        <w:rPr>
          <w:rFonts w:cs="Simplified Arabic" w:hint="cs"/>
          <w:sz w:val="22"/>
          <w:rtl/>
          <w:lang w:val="en-US" w:bidi="ar-EG"/>
        </w:rPr>
        <w:t>تفصيلية</w:t>
      </w:r>
      <w:r w:rsidR="00A128CC" w:rsidRPr="00550781">
        <w:rPr>
          <w:rFonts w:cs="Simplified Arabic" w:hint="cs"/>
          <w:sz w:val="22"/>
          <w:rtl/>
          <w:lang w:val="en-US" w:bidi="ar-EG"/>
        </w:rPr>
        <w:t xml:space="preserve"> </w:t>
      </w:r>
      <w:r w:rsidRPr="00550781">
        <w:rPr>
          <w:rFonts w:cs="Simplified Arabic" w:hint="cs"/>
          <w:sz w:val="22"/>
          <w:rtl/>
          <w:lang w:val="en-US" w:bidi="ar-EG"/>
        </w:rPr>
        <w:t>حيثما</w:t>
      </w:r>
      <w:r w:rsidR="00A128CC" w:rsidRPr="00550781">
        <w:rPr>
          <w:rFonts w:cs="Simplified Arabic" w:hint="cs"/>
          <w:sz w:val="22"/>
          <w:rtl/>
          <w:lang w:val="en-US" w:bidi="ar-EG"/>
        </w:rPr>
        <w:t xml:space="preserve"> </w:t>
      </w:r>
      <w:r w:rsidRPr="00550781">
        <w:rPr>
          <w:rFonts w:cs="Simplified Arabic" w:hint="cs"/>
          <w:sz w:val="22"/>
          <w:rtl/>
          <w:lang w:val="en-US" w:bidi="ar-EG"/>
        </w:rPr>
        <w:t>وجدت؛</w:t>
      </w:r>
    </w:p>
    <w:p w14:paraId="7EAD6418" w14:textId="1D1BE8EC" w:rsidR="00F64197" w:rsidRPr="00550781" w:rsidRDefault="00F64197" w:rsidP="00F64197">
      <w:pPr>
        <w:tabs>
          <w:tab w:val="right" w:pos="1080"/>
          <w:tab w:val="left" w:pos="1980"/>
        </w:tabs>
        <w:bidi/>
        <w:spacing w:after="120" w:line="216" w:lineRule="auto"/>
        <w:ind w:left="540" w:firstLine="720"/>
        <w:jc w:val="both"/>
        <w:rPr>
          <w:rFonts w:cs="Simplified Arabic"/>
          <w:sz w:val="22"/>
          <w:rtl/>
          <w:lang w:val="en-US" w:bidi="ar-EG"/>
        </w:rPr>
      </w:pPr>
      <w:r w:rsidRPr="00550781">
        <w:rPr>
          <w:rFonts w:cs="Simplified Arabic" w:hint="cs"/>
          <w:sz w:val="22"/>
          <w:rtl/>
          <w:lang w:val="en-US" w:bidi="ar-EG"/>
        </w:rPr>
        <w:t>(</w:t>
      </w:r>
      <w:r w:rsidR="00A64359" w:rsidRPr="00550781">
        <w:rPr>
          <w:rFonts w:cs="Simplified Arabic" w:hint="cs"/>
          <w:sz w:val="22"/>
          <w:rtl/>
          <w:lang w:val="en-US" w:bidi="ar-EG"/>
        </w:rPr>
        <w:t>د</w:t>
      </w:r>
      <w:r w:rsidRPr="00550781">
        <w:rPr>
          <w:rFonts w:cs="Simplified Arabic" w:hint="cs"/>
          <w:sz w:val="22"/>
          <w:rtl/>
          <w:lang w:val="en-US" w:bidi="ar-EG"/>
        </w:rPr>
        <w:t>)</w:t>
      </w:r>
      <w:r w:rsidRPr="00550781">
        <w:rPr>
          <w:rFonts w:cs="Simplified Arabic" w:hint="cs"/>
          <w:sz w:val="22"/>
          <w:rtl/>
          <w:lang w:val="en-US" w:bidi="ar-EG"/>
        </w:rPr>
        <w:tab/>
        <w:t>استكشاف</w:t>
      </w:r>
      <w:r w:rsidR="00A128CC" w:rsidRPr="00550781">
        <w:rPr>
          <w:rFonts w:cs="Simplified Arabic" w:hint="cs"/>
          <w:sz w:val="22"/>
          <w:rtl/>
          <w:lang w:val="en-US" w:bidi="ar-EG"/>
        </w:rPr>
        <w:t xml:space="preserve"> </w:t>
      </w:r>
      <w:r w:rsidRPr="00550781">
        <w:rPr>
          <w:rFonts w:cs="Simplified Arabic" w:hint="cs"/>
          <w:sz w:val="22"/>
          <w:rtl/>
          <w:lang w:val="en-US" w:bidi="ar-EG"/>
        </w:rPr>
        <w:t>طرائق</w:t>
      </w:r>
      <w:r w:rsidR="00A128CC" w:rsidRPr="00550781">
        <w:rPr>
          <w:rFonts w:cs="Simplified Arabic" w:hint="cs"/>
          <w:sz w:val="22"/>
          <w:rtl/>
          <w:lang w:val="en-US" w:bidi="ar-EG"/>
        </w:rPr>
        <w:t xml:space="preserve"> </w:t>
      </w:r>
      <w:r w:rsidRPr="00550781">
        <w:rPr>
          <w:rFonts w:cs="Simplified Arabic" w:hint="cs"/>
          <w:sz w:val="22"/>
          <w:rtl/>
          <w:lang w:val="en-US" w:bidi="ar-EG"/>
        </w:rPr>
        <w:t>البرمجة</w:t>
      </w:r>
      <w:r w:rsidR="00A128CC" w:rsidRPr="00550781">
        <w:rPr>
          <w:rFonts w:cs="Simplified Arabic" w:hint="cs"/>
          <w:sz w:val="22"/>
          <w:rtl/>
          <w:lang w:val="en-US" w:bidi="ar-EG"/>
        </w:rPr>
        <w:t xml:space="preserve"> </w:t>
      </w:r>
      <w:r w:rsidRPr="00550781">
        <w:rPr>
          <w:rFonts w:cs="Simplified Arabic" w:hint="cs"/>
          <w:sz w:val="22"/>
          <w:rtl/>
          <w:lang w:val="en-US" w:bidi="ar-EG"/>
        </w:rPr>
        <w:t>البديلة</w:t>
      </w:r>
      <w:r w:rsidR="00A128CC" w:rsidRPr="00550781">
        <w:rPr>
          <w:rFonts w:cs="Simplified Arabic" w:hint="cs"/>
          <w:sz w:val="22"/>
          <w:rtl/>
          <w:lang w:val="en-US" w:bidi="ar-EG"/>
        </w:rPr>
        <w:t xml:space="preserve"> </w:t>
      </w:r>
      <w:r w:rsidRPr="00550781">
        <w:rPr>
          <w:rFonts w:cs="Simplified Arabic" w:hint="cs"/>
          <w:sz w:val="22"/>
          <w:rtl/>
          <w:lang w:val="en-US" w:bidi="ar-EG"/>
        </w:rPr>
        <w:t>والإجراءات</w:t>
      </w:r>
      <w:r w:rsidR="00A128CC" w:rsidRPr="00550781">
        <w:rPr>
          <w:rFonts w:cs="Simplified Arabic" w:hint="cs"/>
          <w:sz w:val="22"/>
          <w:rtl/>
          <w:lang w:val="en-US" w:bidi="ar-EG"/>
        </w:rPr>
        <w:t xml:space="preserve"> </w:t>
      </w:r>
      <w:r w:rsidRPr="00550781">
        <w:rPr>
          <w:rFonts w:cs="Simplified Arabic" w:hint="cs"/>
          <w:sz w:val="22"/>
          <w:rtl/>
          <w:lang w:val="en-US" w:bidi="ar-EG"/>
        </w:rPr>
        <w:t>والعمليات</w:t>
      </w:r>
      <w:r w:rsidR="00A128CC" w:rsidRPr="00550781">
        <w:rPr>
          <w:rFonts w:cs="Simplified Arabic" w:hint="cs"/>
          <w:sz w:val="22"/>
          <w:rtl/>
          <w:lang w:val="en-US" w:bidi="ar-EG"/>
        </w:rPr>
        <w:t xml:space="preserve"> </w:t>
      </w:r>
      <w:r w:rsidRPr="00550781">
        <w:rPr>
          <w:rFonts w:cs="Simplified Arabic" w:hint="cs"/>
          <w:sz w:val="22"/>
          <w:rtl/>
          <w:lang w:val="en-US" w:bidi="ar-EG"/>
        </w:rPr>
        <w:t>لتيسير</w:t>
      </w:r>
      <w:r w:rsidR="00A128CC" w:rsidRPr="00550781">
        <w:rPr>
          <w:rFonts w:cs="Simplified Arabic" w:hint="cs"/>
          <w:sz w:val="22"/>
          <w:rtl/>
          <w:lang w:val="en-US" w:bidi="ar-EG"/>
        </w:rPr>
        <w:t xml:space="preserve"> </w:t>
      </w:r>
      <w:r w:rsidRPr="00550781">
        <w:rPr>
          <w:rFonts w:cs="Simplified Arabic" w:hint="cs"/>
          <w:sz w:val="22"/>
          <w:rtl/>
          <w:lang w:val="en-US" w:bidi="ar-EG"/>
        </w:rPr>
        <w:t>وتعجيل</w:t>
      </w:r>
      <w:r w:rsidR="00A128CC" w:rsidRPr="00550781">
        <w:rPr>
          <w:rFonts w:cs="Simplified Arabic" w:hint="cs"/>
          <w:sz w:val="22"/>
          <w:rtl/>
          <w:lang w:val="en-US" w:bidi="ar-EG"/>
        </w:rPr>
        <w:t xml:space="preserve"> </w:t>
      </w:r>
      <w:r w:rsidRPr="00550781">
        <w:rPr>
          <w:rFonts w:cs="Simplified Arabic" w:hint="cs"/>
          <w:sz w:val="22"/>
          <w:rtl/>
          <w:lang w:val="en-US" w:bidi="ar-EG"/>
        </w:rPr>
        <w:t>الحصول</w:t>
      </w:r>
      <w:r w:rsidR="00A128CC" w:rsidRPr="00550781">
        <w:rPr>
          <w:rFonts w:cs="Simplified Arabic" w:hint="cs"/>
          <w:sz w:val="22"/>
          <w:rtl/>
          <w:lang w:val="en-US" w:bidi="ar-EG"/>
        </w:rPr>
        <w:t xml:space="preserve"> </w:t>
      </w:r>
      <w:r w:rsidRPr="00550781">
        <w:rPr>
          <w:rFonts w:cs="Simplified Arabic" w:hint="cs"/>
          <w:sz w:val="22"/>
          <w:rtl/>
          <w:lang w:val="en-US" w:bidi="ar-EG"/>
        </w:rPr>
        <w:t>على</w:t>
      </w:r>
      <w:r w:rsidR="00A128CC" w:rsidRPr="00550781">
        <w:rPr>
          <w:rFonts w:cs="Simplified Arabic" w:hint="cs"/>
          <w:sz w:val="22"/>
          <w:rtl/>
          <w:lang w:val="en-US" w:bidi="ar-EG"/>
        </w:rPr>
        <w:t xml:space="preserve"> </w:t>
      </w:r>
      <w:r w:rsidRPr="00550781">
        <w:rPr>
          <w:rFonts w:cs="Simplified Arabic" w:hint="cs"/>
          <w:sz w:val="22"/>
          <w:rtl/>
          <w:lang w:val="en-US" w:bidi="ar-EG"/>
        </w:rPr>
        <w:t>موارد</w:t>
      </w:r>
      <w:r w:rsidR="00A128CC" w:rsidRPr="00550781">
        <w:rPr>
          <w:rFonts w:cs="Simplified Arabic" w:hint="cs"/>
          <w:sz w:val="22"/>
          <w:rtl/>
          <w:lang w:val="en-US" w:bidi="ar-EG"/>
        </w:rPr>
        <w:t xml:space="preserve"> </w:t>
      </w:r>
      <w:r w:rsidRPr="00550781">
        <w:rPr>
          <w:rFonts w:cs="Simplified Arabic" w:hint="cs"/>
          <w:sz w:val="22"/>
          <w:rtl/>
          <w:lang w:val="en-US" w:bidi="ar-EG"/>
        </w:rPr>
        <w:t>مالية</w:t>
      </w:r>
      <w:r w:rsidR="00A128CC" w:rsidRPr="00550781">
        <w:rPr>
          <w:rFonts w:cs="Simplified Arabic" w:hint="cs"/>
          <w:sz w:val="22"/>
          <w:rtl/>
          <w:lang w:val="en-US" w:bidi="ar-EG"/>
        </w:rPr>
        <w:t xml:space="preserve"> </w:t>
      </w:r>
      <w:r w:rsidR="00277A8D" w:rsidRPr="00550781">
        <w:rPr>
          <w:rFonts w:cs="Simplified Arabic" w:hint="cs"/>
          <w:sz w:val="22"/>
          <w:rtl/>
          <w:lang w:val="en-US" w:bidi="ar-EG"/>
        </w:rPr>
        <w:t>إضافية</w:t>
      </w:r>
      <w:r w:rsidR="00A128CC" w:rsidRPr="00550781">
        <w:rPr>
          <w:rFonts w:cs="Simplified Arabic" w:hint="cs"/>
          <w:sz w:val="22"/>
          <w:rtl/>
          <w:lang w:val="en-US" w:bidi="ar-EG"/>
        </w:rPr>
        <w:t xml:space="preserve"> </w:t>
      </w:r>
      <w:r w:rsidRPr="00550781">
        <w:rPr>
          <w:rFonts w:cs="Simplified Arabic" w:hint="cs"/>
          <w:sz w:val="22"/>
          <w:rtl/>
          <w:lang w:val="en-US" w:bidi="ar-EG"/>
        </w:rPr>
        <w:t>للأنشطة</w:t>
      </w:r>
      <w:r w:rsidR="00A128CC" w:rsidRPr="00550781">
        <w:rPr>
          <w:rFonts w:cs="Simplified Arabic" w:hint="cs"/>
          <w:sz w:val="22"/>
          <w:rtl/>
          <w:lang w:val="en-US" w:bidi="ar-EG"/>
        </w:rPr>
        <w:t xml:space="preserve"> </w:t>
      </w:r>
      <w:r w:rsidRPr="00550781">
        <w:rPr>
          <w:rFonts w:cs="Simplified Arabic" w:hint="cs"/>
          <w:sz w:val="22"/>
          <w:rtl/>
          <w:lang w:val="en-US" w:bidi="ar-EG"/>
        </w:rPr>
        <w:t>التمكينية؛</w:t>
      </w:r>
    </w:p>
    <w:p w14:paraId="7EAD6419" w14:textId="7E708173" w:rsidR="00717141" w:rsidRPr="00550781" w:rsidRDefault="00F11364" w:rsidP="00F64197">
      <w:pPr>
        <w:pStyle w:val="ListParagraph"/>
        <w:tabs>
          <w:tab w:val="left" w:pos="1080"/>
          <w:tab w:val="left" w:pos="1980"/>
        </w:tabs>
        <w:bidi/>
        <w:spacing w:after="120" w:line="216" w:lineRule="auto"/>
        <w:ind w:left="540" w:firstLine="720"/>
        <w:contextualSpacing w:val="0"/>
        <w:jc w:val="both"/>
        <w:rPr>
          <w:rFonts w:cs="Simplified Arabic"/>
          <w:sz w:val="22"/>
          <w:rtl/>
          <w:lang w:val="en-US"/>
        </w:rPr>
      </w:pPr>
      <w:r w:rsidRPr="00550781">
        <w:rPr>
          <w:rFonts w:cs="Simplified Arabic" w:hint="cs"/>
          <w:sz w:val="22"/>
          <w:rtl/>
          <w:lang w:val="en-US" w:bidi="ar-EG"/>
        </w:rPr>
        <w:t>36</w:t>
      </w:r>
      <w:r w:rsidR="00F64197" w:rsidRPr="00550781">
        <w:rPr>
          <w:rFonts w:cs="Simplified Arabic" w:hint="cs"/>
          <w:i/>
          <w:iCs/>
          <w:sz w:val="22"/>
          <w:rtl/>
          <w:lang w:val="en-US" w:bidi="ar-EG"/>
        </w:rPr>
        <w:t>-</w:t>
      </w:r>
      <w:r w:rsidR="00F64197" w:rsidRPr="00550781">
        <w:rPr>
          <w:rFonts w:cs="Simplified Arabic" w:hint="cs"/>
          <w:i/>
          <w:iCs/>
          <w:sz w:val="22"/>
          <w:rtl/>
          <w:lang w:val="en-US" w:bidi="ar-EG"/>
        </w:rPr>
        <w:tab/>
      </w:r>
      <w:r w:rsidR="00717141" w:rsidRPr="00550781">
        <w:rPr>
          <w:rFonts w:cs="Simplified Arabic"/>
          <w:i/>
          <w:iCs/>
          <w:sz w:val="22"/>
          <w:rtl/>
          <w:lang w:val="en-US"/>
        </w:rPr>
        <w:t>يطلب</w:t>
      </w:r>
      <w:r w:rsidR="00A128CC" w:rsidRPr="00550781">
        <w:rPr>
          <w:rFonts w:cs="Simplified Arabic"/>
          <w:sz w:val="22"/>
          <w:rtl/>
          <w:lang w:val="en-US"/>
        </w:rPr>
        <w:t xml:space="preserve"> </w:t>
      </w:r>
      <w:r w:rsidR="00717141" w:rsidRPr="00550781">
        <w:rPr>
          <w:rFonts w:cs="Simplified Arabic" w:hint="cs"/>
          <w:sz w:val="22"/>
          <w:rtl/>
          <w:lang w:val="en-US"/>
        </w:rPr>
        <w:t>إلى</w:t>
      </w:r>
      <w:r w:rsidR="00A128CC" w:rsidRPr="00550781">
        <w:rPr>
          <w:rFonts w:cs="Simplified Arabic"/>
          <w:sz w:val="22"/>
          <w:rtl/>
          <w:lang w:val="en-US"/>
        </w:rPr>
        <w:t xml:space="preserve"> </w:t>
      </w:r>
      <w:r w:rsidR="00717141" w:rsidRPr="00550781">
        <w:rPr>
          <w:rFonts w:cs="Simplified Arabic"/>
          <w:sz w:val="22"/>
          <w:rtl/>
          <w:lang w:val="en-US"/>
        </w:rPr>
        <w:t>مجلس</w:t>
      </w:r>
      <w:r w:rsidR="00A128CC" w:rsidRPr="00550781">
        <w:rPr>
          <w:rFonts w:cs="Simplified Arabic"/>
          <w:sz w:val="22"/>
          <w:rtl/>
          <w:lang w:val="en-US"/>
        </w:rPr>
        <w:t xml:space="preserve"> </w:t>
      </w:r>
      <w:r w:rsidR="00717141" w:rsidRPr="00550781">
        <w:rPr>
          <w:rFonts w:cs="Simplified Arabic"/>
          <w:sz w:val="22"/>
          <w:rtl/>
          <w:lang w:val="en-US"/>
        </w:rPr>
        <w:t>مرفق</w:t>
      </w:r>
      <w:r w:rsidR="00A128CC" w:rsidRPr="00550781">
        <w:rPr>
          <w:rFonts w:cs="Simplified Arabic"/>
          <w:sz w:val="22"/>
          <w:rtl/>
          <w:lang w:val="en-US"/>
        </w:rPr>
        <w:t xml:space="preserve"> </w:t>
      </w:r>
      <w:r w:rsidR="00717141" w:rsidRPr="00550781">
        <w:rPr>
          <w:rFonts w:cs="Simplified Arabic"/>
          <w:sz w:val="22"/>
          <w:rtl/>
          <w:lang w:val="en-US"/>
        </w:rPr>
        <w:t>البيئة</w:t>
      </w:r>
      <w:r w:rsidR="00A128CC" w:rsidRPr="00550781">
        <w:rPr>
          <w:rFonts w:cs="Simplified Arabic"/>
          <w:sz w:val="22"/>
          <w:rtl/>
          <w:lang w:val="en-US"/>
        </w:rPr>
        <w:t xml:space="preserve"> </w:t>
      </w:r>
      <w:r w:rsidR="00717141" w:rsidRPr="00550781">
        <w:rPr>
          <w:rFonts w:cs="Simplified Arabic"/>
          <w:sz w:val="22"/>
          <w:rtl/>
          <w:lang w:val="en-US"/>
        </w:rPr>
        <w:t>العالمية</w:t>
      </w:r>
      <w:r w:rsidR="00A128CC" w:rsidRPr="00550781">
        <w:rPr>
          <w:rFonts w:cs="Simplified Arabic"/>
          <w:sz w:val="22"/>
          <w:rtl/>
          <w:lang w:val="en-US"/>
        </w:rPr>
        <w:t xml:space="preserve"> </w:t>
      </w:r>
      <w:r w:rsidR="00717141" w:rsidRPr="00550781">
        <w:rPr>
          <w:rFonts w:cs="Simplified Arabic"/>
          <w:sz w:val="22"/>
          <w:rtl/>
          <w:lang w:val="en-US"/>
        </w:rPr>
        <w:t>استكشاف</w:t>
      </w:r>
      <w:r w:rsidR="00A128CC" w:rsidRPr="00550781">
        <w:rPr>
          <w:rFonts w:cs="Simplified Arabic"/>
          <w:sz w:val="22"/>
          <w:rtl/>
          <w:lang w:val="en-US"/>
        </w:rPr>
        <w:t xml:space="preserve"> </w:t>
      </w:r>
      <w:r w:rsidR="00717141" w:rsidRPr="00550781">
        <w:rPr>
          <w:rFonts w:cs="Simplified Arabic"/>
          <w:sz w:val="22"/>
          <w:rtl/>
          <w:lang w:val="en-US"/>
        </w:rPr>
        <w:t>السبل</w:t>
      </w:r>
      <w:r w:rsidR="00A128CC" w:rsidRPr="00550781">
        <w:rPr>
          <w:rFonts w:cs="Simplified Arabic"/>
          <w:sz w:val="22"/>
          <w:rtl/>
          <w:lang w:val="en-US"/>
        </w:rPr>
        <w:t xml:space="preserve"> </w:t>
      </w:r>
      <w:r w:rsidR="00717141" w:rsidRPr="00550781">
        <w:rPr>
          <w:rFonts w:cs="Simplified Arabic"/>
          <w:sz w:val="22"/>
          <w:rtl/>
          <w:lang w:val="en-US"/>
        </w:rPr>
        <w:t>الكفيلة</w:t>
      </w:r>
      <w:r w:rsidR="00A128CC" w:rsidRPr="00550781">
        <w:rPr>
          <w:rFonts w:cs="Simplified Arabic"/>
          <w:sz w:val="22"/>
          <w:rtl/>
          <w:lang w:val="en-US"/>
        </w:rPr>
        <w:t xml:space="preserve"> </w:t>
      </w:r>
      <w:r w:rsidR="00717141" w:rsidRPr="00550781">
        <w:rPr>
          <w:rFonts w:cs="Simplified Arabic"/>
          <w:sz w:val="22"/>
          <w:rtl/>
          <w:lang w:val="en-US"/>
        </w:rPr>
        <w:t>بتعزيز</w:t>
      </w:r>
      <w:r w:rsidR="00A128CC" w:rsidRPr="00550781">
        <w:rPr>
          <w:rFonts w:cs="Simplified Arabic"/>
          <w:sz w:val="22"/>
          <w:rtl/>
          <w:lang w:val="en-US"/>
        </w:rPr>
        <w:t xml:space="preserve"> </w:t>
      </w:r>
      <w:r w:rsidR="00717141" w:rsidRPr="00550781">
        <w:rPr>
          <w:rFonts w:cs="Simplified Arabic"/>
          <w:sz w:val="22"/>
          <w:rtl/>
          <w:lang w:val="en-US"/>
        </w:rPr>
        <w:t>التمثيل</w:t>
      </w:r>
      <w:r w:rsidR="00A128CC" w:rsidRPr="00550781">
        <w:rPr>
          <w:rFonts w:cs="Simplified Arabic"/>
          <w:sz w:val="22"/>
          <w:rtl/>
          <w:lang w:val="en-US"/>
        </w:rPr>
        <w:t xml:space="preserve"> </w:t>
      </w:r>
      <w:r w:rsidR="00717141" w:rsidRPr="00550781">
        <w:rPr>
          <w:rFonts w:cs="Simplified Arabic"/>
          <w:sz w:val="22"/>
          <w:rtl/>
          <w:lang w:val="en-US"/>
        </w:rPr>
        <w:t>الجغرافي</w:t>
      </w:r>
      <w:r w:rsidR="00A128CC" w:rsidRPr="00550781">
        <w:rPr>
          <w:rFonts w:cs="Simplified Arabic"/>
          <w:sz w:val="22"/>
          <w:rtl/>
          <w:lang w:val="en-US"/>
        </w:rPr>
        <w:t xml:space="preserve"> </w:t>
      </w:r>
      <w:r w:rsidR="00277A8D" w:rsidRPr="00550781">
        <w:rPr>
          <w:rFonts w:cs="Simplified Arabic" w:hint="cs"/>
          <w:sz w:val="22"/>
          <w:rtl/>
          <w:lang w:val="en-US"/>
        </w:rPr>
        <w:t>المنصف</w:t>
      </w:r>
      <w:r w:rsidR="00A128CC" w:rsidRPr="00550781">
        <w:rPr>
          <w:rFonts w:cs="Simplified Arabic"/>
          <w:sz w:val="22"/>
          <w:rtl/>
          <w:lang w:val="en-US"/>
        </w:rPr>
        <w:t xml:space="preserve"> </w:t>
      </w:r>
      <w:r w:rsidR="00717141" w:rsidRPr="00550781">
        <w:rPr>
          <w:rFonts w:cs="Simplified Arabic"/>
          <w:sz w:val="22"/>
          <w:rtl/>
          <w:lang w:val="en-US"/>
        </w:rPr>
        <w:t>داخل</w:t>
      </w:r>
      <w:r w:rsidR="00A128CC" w:rsidRPr="00550781">
        <w:rPr>
          <w:rFonts w:cs="Simplified Arabic"/>
          <w:sz w:val="22"/>
          <w:rtl/>
          <w:lang w:val="en-US"/>
        </w:rPr>
        <w:t xml:space="preserve"> </w:t>
      </w:r>
      <w:r w:rsidR="006E5FEE" w:rsidRPr="00550781">
        <w:rPr>
          <w:rFonts w:cs="Simplified Arabic" w:hint="cs"/>
          <w:sz w:val="22"/>
          <w:rtl/>
          <w:lang w:val="en-US"/>
        </w:rPr>
        <w:t>هيئاته التأسيسية</w:t>
      </w:r>
      <w:r w:rsidR="00A128CC" w:rsidRPr="00550781">
        <w:rPr>
          <w:rFonts w:cs="Simplified Arabic" w:hint="cs"/>
          <w:sz w:val="22"/>
          <w:rtl/>
          <w:lang w:val="en-US"/>
        </w:rPr>
        <w:t xml:space="preserve"> </w:t>
      </w:r>
      <w:r w:rsidR="00F64197" w:rsidRPr="00550781">
        <w:rPr>
          <w:rFonts w:cs="Simplified Arabic" w:hint="cs"/>
          <w:sz w:val="22"/>
          <w:rtl/>
          <w:lang w:val="en-US"/>
        </w:rPr>
        <w:t>وفيما</w:t>
      </w:r>
      <w:r w:rsidR="00A128CC" w:rsidRPr="00550781">
        <w:rPr>
          <w:rFonts w:cs="Simplified Arabic" w:hint="cs"/>
          <w:sz w:val="22"/>
          <w:rtl/>
          <w:lang w:val="en-US"/>
        </w:rPr>
        <w:t xml:space="preserve"> </w:t>
      </w:r>
      <w:r w:rsidR="00F64197" w:rsidRPr="00550781">
        <w:rPr>
          <w:rFonts w:cs="Simplified Arabic" w:hint="cs"/>
          <w:sz w:val="22"/>
          <w:rtl/>
          <w:lang w:val="en-US"/>
        </w:rPr>
        <w:t>بينها،</w:t>
      </w:r>
      <w:r w:rsidR="00A128CC" w:rsidRPr="00550781">
        <w:rPr>
          <w:rFonts w:cs="Simplified Arabic" w:hint="cs"/>
          <w:sz w:val="22"/>
          <w:rtl/>
          <w:lang w:val="en-US"/>
        </w:rPr>
        <w:t xml:space="preserve"> </w:t>
      </w:r>
      <w:r w:rsidR="00F64197" w:rsidRPr="00550781">
        <w:rPr>
          <w:rFonts w:cs="Simplified Arabic" w:hint="cs"/>
          <w:sz w:val="22"/>
          <w:rtl/>
          <w:lang w:val="en-US"/>
        </w:rPr>
        <w:t>بما</w:t>
      </w:r>
      <w:r w:rsidR="00A128CC" w:rsidRPr="00550781">
        <w:rPr>
          <w:rFonts w:cs="Simplified Arabic" w:hint="cs"/>
          <w:sz w:val="22"/>
          <w:rtl/>
          <w:lang w:val="en-US"/>
        </w:rPr>
        <w:t xml:space="preserve"> </w:t>
      </w:r>
      <w:r w:rsidR="00F64197" w:rsidRPr="00550781">
        <w:rPr>
          <w:rFonts w:cs="Simplified Arabic" w:hint="cs"/>
          <w:sz w:val="22"/>
          <w:rtl/>
          <w:lang w:val="en-US"/>
        </w:rPr>
        <w:t>في</w:t>
      </w:r>
      <w:r w:rsidR="00A128CC" w:rsidRPr="00550781">
        <w:rPr>
          <w:rFonts w:cs="Simplified Arabic" w:hint="cs"/>
          <w:sz w:val="22"/>
          <w:rtl/>
          <w:lang w:val="en-US"/>
        </w:rPr>
        <w:t xml:space="preserve"> </w:t>
      </w:r>
      <w:r w:rsidR="00F64197" w:rsidRPr="00550781">
        <w:rPr>
          <w:rFonts w:cs="Simplified Arabic" w:hint="cs"/>
          <w:sz w:val="22"/>
          <w:rtl/>
          <w:lang w:val="en-US"/>
        </w:rPr>
        <w:t>ذلك</w:t>
      </w:r>
      <w:r w:rsidR="00A128CC" w:rsidRPr="00550781">
        <w:rPr>
          <w:rFonts w:cs="Simplified Arabic" w:hint="cs"/>
          <w:sz w:val="22"/>
          <w:rtl/>
          <w:lang w:val="en-US"/>
        </w:rPr>
        <w:t xml:space="preserve"> </w:t>
      </w:r>
      <w:r w:rsidR="009E75AF" w:rsidRPr="00550781">
        <w:rPr>
          <w:rFonts w:cs="Simplified Arabic" w:hint="cs"/>
          <w:sz w:val="22"/>
          <w:rtl/>
          <w:lang w:val="en-US"/>
        </w:rPr>
        <w:t>عن طريق إيلاء</w:t>
      </w:r>
      <w:r w:rsidR="00A128CC" w:rsidRPr="00550781">
        <w:rPr>
          <w:rFonts w:cs="Simplified Arabic" w:hint="cs"/>
          <w:sz w:val="22"/>
          <w:rtl/>
          <w:lang w:val="en-US"/>
        </w:rPr>
        <w:t xml:space="preserve"> </w:t>
      </w:r>
      <w:r w:rsidR="00F64197" w:rsidRPr="00550781">
        <w:rPr>
          <w:rFonts w:cs="Simplified Arabic" w:hint="cs"/>
          <w:sz w:val="22"/>
          <w:rtl/>
          <w:lang w:val="en-US"/>
        </w:rPr>
        <w:t>الاعتبار</w:t>
      </w:r>
      <w:r w:rsidR="00A128CC" w:rsidRPr="00550781">
        <w:rPr>
          <w:rFonts w:cs="Simplified Arabic" w:hint="cs"/>
          <w:sz w:val="22"/>
          <w:rtl/>
          <w:lang w:val="en-US"/>
        </w:rPr>
        <w:t xml:space="preserve"> </w:t>
      </w:r>
      <w:r w:rsidR="00F64197" w:rsidRPr="00550781">
        <w:rPr>
          <w:rFonts w:cs="Simplified Arabic" w:hint="cs"/>
          <w:sz w:val="22"/>
          <w:rtl/>
          <w:lang w:val="en-US"/>
        </w:rPr>
        <w:t>الواجب</w:t>
      </w:r>
      <w:r w:rsidR="00A128CC" w:rsidRPr="00550781">
        <w:rPr>
          <w:rFonts w:cs="Simplified Arabic" w:hint="cs"/>
          <w:sz w:val="22"/>
          <w:rtl/>
          <w:lang w:val="en-US"/>
        </w:rPr>
        <w:t xml:space="preserve"> </w:t>
      </w:r>
      <w:r w:rsidR="00F64197" w:rsidRPr="00550781">
        <w:rPr>
          <w:rFonts w:cs="Simplified Arabic" w:hint="cs"/>
          <w:sz w:val="22"/>
          <w:rtl/>
          <w:lang w:val="en-US"/>
        </w:rPr>
        <w:t>للعناصر</w:t>
      </w:r>
      <w:r w:rsidR="00A128CC" w:rsidRPr="00550781">
        <w:rPr>
          <w:rFonts w:cs="Simplified Arabic" w:hint="cs"/>
          <w:sz w:val="22"/>
          <w:rtl/>
          <w:lang w:val="en-US"/>
        </w:rPr>
        <w:t xml:space="preserve"> </w:t>
      </w:r>
      <w:r w:rsidR="00F64197" w:rsidRPr="00550781">
        <w:rPr>
          <w:rFonts w:cs="Simplified Arabic" w:hint="cs"/>
          <w:sz w:val="22"/>
          <w:rtl/>
          <w:lang w:val="en-US"/>
        </w:rPr>
        <w:t>المذكورة</w:t>
      </w:r>
      <w:r w:rsidR="00A128CC" w:rsidRPr="00550781">
        <w:rPr>
          <w:rFonts w:cs="Simplified Arabic" w:hint="cs"/>
          <w:sz w:val="22"/>
          <w:rtl/>
          <w:lang w:val="en-US"/>
        </w:rPr>
        <w:t xml:space="preserve"> </w:t>
      </w:r>
      <w:r w:rsidR="00F64197" w:rsidRPr="00550781">
        <w:rPr>
          <w:rFonts w:cs="Simplified Arabic" w:hint="cs"/>
          <w:sz w:val="22"/>
          <w:rtl/>
          <w:lang w:val="en-US"/>
        </w:rPr>
        <w:t>في</w:t>
      </w:r>
      <w:r w:rsidR="00A128CC" w:rsidRPr="00550781">
        <w:rPr>
          <w:rFonts w:cs="Simplified Arabic" w:hint="cs"/>
          <w:sz w:val="22"/>
          <w:rtl/>
          <w:lang w:val="en-US"/>
        </w:rPr>
        <w:t xml:space="preserve"> </w:t>
      </w:r>
      <w:r w:rsidR="00F64197" w:rsidRPr="00550781">
        <w:rPr>
          <w:rFonts w:cs="Simplified Arabic" w:hint="cs"/>
          <w:sz w:val="22"/>
          <w:rtl/>
          <w:lang w:val="en-US"/>
        </w:rPr>
        <w:t>تقرير</w:t>
      </w:r>
      <w:r w:rsidR="00A128CC" w:rsidRPr="00550781">
        <w:rPr>
          <w:rFonts w:cs="Simplified Arabic" w:hint="cs"/>
          <w:sz w:val="22"/>
          <w:rtl/>
          <w:lang w:val="en-US"/>
        </w:rPr>
        <w:t xml:space="preserve"> </w:t>
      </w:r>
      <w:r w:rsidR="00F64197" w:rsidRPr="00550781">
        <w:rPr>
          <w:rFonts w:cs="Simplified Arabic" w:hint="cs"/>
          <w:sz w:val="22"/>
          <w:rtl/>
          <w:lang w:val="en-US"/>
        </w:rPr>
        <w:t>الاستعراض</w:t>
      </w:r>
      <w:r w:rsidR="00A128CC" w:rsidRPr="00550781">
        <w:rPr>
          <w:rFonts w:cs="Simplified Arabic" w:hint="cs"/>
          <w:sz w:val="22"/>
          <w:rtl/>
          <w:lang w:val="en-US"/>
        </w:rPr>
        <w:t xml:space="preserve"> </w:t>
      </w:r>
      <w:r w:rsidR="00F64197" w:rsidRPr="00550781">
        <w:rPr>
          <w:rFonts w:cs="Simplified Arabic" w:hint="cs"/>
          <w:sz w:val="22"/>
          <w:rtl/>
          <w:lang w:val="en-US"/>
        </w:rPr>
        <w:t>السادس</w:t>
      </w:r>
      <w:r w:rsidR="00A128CC" w:rsidRPr="00550781">
        <w:rPr>
          <w:rFonts w:cs="Simplified Arabic" w:hint="cs"/>
          <w:sz w:val="22"/>
          <w:rtl/>
          <w:lang w:val="en-US"/>
        </w:rPr>
        <w:t xml:space="preserve"> </w:t>
      </w:r>
      <w:r w:rsidR="00F64197" w:rsidRPr="00550781">
        <w:rPr>
          <w:rFonts w:cs="Simplified Arabic" w:hint="cs"/>
          <w:sz w:val="22"/>
          <w:rtl/>
          <w:lang w:val="en-US"/>
        </w:rPr>
        <w:t>لفعالية</w:t>
      </w:r>
      <w:r w:rsidR="00A128CC" w:rsidRPr="00550781">
        <w:rPr>
          <w:rFonts w:cs="Simplified Arabic" w:hint="cs"/>
          <w:sz w:val="22"/>
          <w:rtl/>
          <w:lang w:val="en-US"/>
        </w:rPr>
        <w:t xml:space="preserve"> </w:t>
      </w:r>
      <w:r w:rsidR="00F64197" w:rsidRPr="00550781">
        <w:rPr>
          <w:rFonts w:cs="Simplified Arabic" w:hint="cs"/>
          <w:sz w:val="22"/>
          <w:rtl/>
          <w:lang w:val="en-US"/>
        </w:rPr>
        <w:t>الآلية</w:t>
      </w:r>
      <w:r w:rsidR="00A128CC" w:rsidRPr="00550781">
        <w:rPr>
          <w:rFonts w:cs="Simplified Arabic" w:hint="cs"/>
          <w:sz w:val="22"/>
          <w:rtl/>
          <w:lang w:val="en-US"/>
        </w:rPr>
        <w:t xml:space="preserve"> </w:t>
      </w:r>
      <w:r w:rsidR="00F64197" w:rsidRPr="00550781">
        <w:rPr>
          <w:rFonts w:cs="Simplified Arabic" w:hint="cs"/>
          <w:sz w:val="22"/>
          <w:rtl/>
          <w:lang w:val="en-US"/>
        </w:rPr>
        <w:t>المالية؛</w:t>
      </w:r>
    </w:p>
    <w:p w14:paraId="7EAD641A" w14:textId="7990DDBA" w:rsidR="009F17F8" w:rsidRPr="00550781" w:rsidRDefault="00F11364" w:rsidP="009F17F8">
      <w:pPr>
        <w:pStyle w:val="ListParagraph"/>
        <w:tabs>
          <w:tab w:val="left" w:pos="1080"/>
          <w:tab w:val="left" w:pos="1980"/>
        </w:tabs>
        <w:bidi/>
        <w:spacing w:after="120" w:line="216" w:lineRule="auto"/>
        <w:ind w:left="540" w:firstLine="720"/>
        <w:contextualSpacing w:val="0"/>
        <w:jc w:val="both"/>
        <w:rPr>
          <w:rFonts w:cs="Simplified Arabic"/>
          <w:sz w:val="22"/>
          <w:lang w:val="en-US"/>
        </w:rPr>
      </w:pPr>
      <w:r w:rsidRPr="00550781">
        <w:rPr>
          <w:rFonts w:cs="Simplified Arabic" w:hint="cs"/>
          <w:sz w:val="22"/>
          <w:rtl/>
          <w:lang w:val="en-US"/>
        </w:rPr>
        <w:t>37</w:t>
      </w:r>
      <w:r w:rsidR="009F17F8" w:rsidRPr="00550781">
        <w:rPr>
          <w:rFonts w:cs="Simplified Arabic" w:hint="cs"/>
          <w:sz w:val="22"/>
          <w:rtl/>
          <w:lang w:val="en-US"/>
        </w:rPr>
        <w:t>-</w:t>
      </w:r>
      <w:r w:rsidR="004505D6" w:rsidRPr="00550781">
        <w:rPr>
          <w:rFonts w:cs="Simplified Arabic"/>
          <w:sz w:val="22"/>
          <w:rtl/>
          <w:lang w:val="en-US"/>
        </w:rPr>
        <w:tab/>
      </w:r>
      <w:r w:rsidR="009F17F8" w:rsidRPr="00550781">
        <w:rPr>
          <w:rFonts w:cs="Simplified Arabic" w:hint="cs"/>
          <w:i/>
          <w:iCs/>
          <w:sz w:val="22"/>
          <w:rtl/>
          <w:lang w:val="en-US"/>
        </w:rPr>
        <w:t>يطلب</w:t>
      </w:r>
      <w:r w:rsidR="00A128CC" w:rsidRPr="00550781">
        <w:rPr>
          <w:rFonts w:cs="Simplified Arabic" w:hint="cs"/>
          <w:i/>
          <w:iCs/>
          <w:sz w:val="22"/>
          <w:rtl/>
          <w:lang w:val="en-US"/>
        </w:rPr>
        <w:t xml:space="preserve"> </w:t>
      </w:r>
      <w:r w:rsidR="009F17F8" w:rsidRPr="00550781">
        <w:rPr>
          <w:rFonts w:cs="Simplified Arabic" w:hint="cs"/>
          <w:i/>
          <w:iCs/>
          <w:sz w:val="22"/>
          <w:rtl/>
          <w:lang w:val="en-US"/>
        </w:rPr>
        <w:t>أيضا</w:t>
      </w:r>
      <w:r w:rsidR="00A128CC" w:rsidRPr="00550781">
        <w:rPr>
          <w:rFonts w:cs="Simplified Arabic" w:hint="cs"/>
          <w:sz w:val="22"/>
          <w:rtl/>
          <w:lang w:val="en-US"/>
        </w:rPr>
        <w:t xml:space="preserve"> </w:t>
      </w:r>
      <w:r w:rsidR="009F17F8" w:rsidRPr="00550781">
        <w:rPr>
          <w:rFonts w:cs="Simplified Arabic" w:hint="cs"/>
          <w:sz w:val="22"/>
          <w:rtl/>
          <w:lang w:val="en-US"/>
        </w:rPr>
        <w:t>إلى</w:t>
      </w:r>
      <w:r w:rsidR="00A128CC" w:rsidRPr="00550781">
        <w:rPr>
          <w:rFonts w:cs="Simplified Arabic" w:hint="cs"/>
          <w:sz w:val="22"/>
          <w:rtl/>
          <w:lang w:val="en-US"/>
        </w:rPr>
        <w:t xml:space="preserve"> </w:t>
      </w:r>
      <w:r w:rsidR="009F17F8" w:rsidRPr="00550781">
        <w:rPr>
          <w:rFonts w:cs="Simplified Arabic" w:hint="cs"/>
          <w:sz w:val="22"/>
          <w:rtl/>
          <w:lang w:val="en-US"/>
        </w:rPr>
        <w:t>مجلس</w:t>
      </w:r>
      <w:r w:rsidR="00A128CC" w:rsidRPr="00550781">
        <w:rPr>
          <w:rFonts w:cs="Simplified Arabic" w:hint="cs"/>
          <w:sz w:val="22"/>
          <w:rtl/>
          <w:lang w:val="en-US"/>
        </w:rPr>
        <w:t xml:space="preserve"> </w:t>
      </w:r>
      <w:r w:rsidR="009F17F8" w:rsidRPr="00550781">
        <w:rPr>
          <w:rFonts w:cs="Simplified Arabic" w:hint="cs"/>
          <w:sz w:val="22"/>
          <w:rtl/>
          <w:lang w:val="en-US"/>
        </w:rPr>
        <w:t>مرفق</w:t>
      </w:r>
      <w:r w:rsidR="00A128CC" w:rsidRPr="00550781">
        <w:rPr>
          <w:rFonts w:cs="Simplified Arabic" w:hint="cs"/>
          <w:sz w:val="22"/>
          <w:rtl/>
          <w:lang w:val="en-US"/>
        </w:rPr>
        <w:t xml:space="preserve"> </w:t>
      </w:r>
      <w:r w:rsidR="009F17F8" w:rsidRPr="00550781">
        <w:rPr>
          <w:rFonts w:cs="Simplified Arabic" w:hint="cs"/>
          <w:sz w:val="22"/>
          <w:rtl/>
          <w:lang w:val="en-US"/>
        </w:rPr>
        <w:t>البيئة</w:t>
      </w:r>
      <w:r w:rsidR="00A128CC" w:rsidRPr="00550781">
        <w:rPr>
          <w:rFonts w:cs="Simplified Arabic" w:hint="cs"/>
          <w:sz w:val="22"/>
          <w:rtl/>
          <w:lang w:val="en-US"/>
        </w:rPr>
        <w:t xml:space="preserve"> </w:t>
      </w:r>
      <w:r w:rsidR="009F17F8" w:rsidRPr="00550781">
        <w:rPr>
          <w:rFonts w:cs="Simplified Arabic" w:hint="cs"/>
          <w:sz w:val="22"/>
          <w:rtl/>
          <w:lang w:val="en-US"/>
        </w:rPr>
        <w:t>العالمية</w:t>
      </w:r>
      <w:r w:rsidR="00A128CC" w:rsidRPr="00550781">
        <w:rPr>
          <w:rFonts w:cs="Simplified Arabic" w:hint="cs"/>
          <w:sz w:val="22"/>
          <w:rtl/>
          <w:lang w:val="en-US"/>
        </w:rPr>
        <w:t xml:space="preserve"> </w:t>
      </w:r>
      <w:r w:rsidR="009F17F8" w:rsidRPr="00550781">
        <w:rPr>
          <w:rFonts w:cs="Simplified Arabic" w:hint="cs"/>
          <w:sz w:val="22"/>
          <w:rtl/>
          <w:lang w:val="en-US"/>
        </w:rPr>
        <w:t>ضمان</w:t>
      </w:r>
      <w:r w:rsidR="00A128CC" w:rsidRPr="00550781">
        <w:rPr>
          <w:rFonts w:cs="Simplified Arabic" w:hint="cs"/>
          <w:sz w:val="22"/>
          <w:rtl/>
          <w:lang w:val="en-US"/>
        </w:rPr>
        <w:t xml:space="preserve"> </w:t>
      </w:r>
      <w:r w:rsidR="009F17F8" w:rsidRPr="00550781">
        <w:rPr>
          <w:rFonts w:cs="Simplified Arabic" w:hint="cs"/>
          <w:sz w:val="22"/>
          <w:rtl/>
          <w:lang w:val="en-US"/>
        </w:rPr>
        <w:t>المشاركة</w:t>
      </w:r>
      <w:r w:rsidR="00A128CC" w:rsidRPr="00550781">
        <w:rPr>
          <w:rFonts w:cs="Simplified Arabic" w:hint="cs"/>
          <w:sz w:val="22"/>
          <w:rtl/>
          <w:lang w:val="en-US"/>
        </w:rPr>
        <w:t xml:space="preserve"> </w:t>
      </w:r>
      <w:r w:rsidR="009F17F8" w:rsidRPr="00550781">
        <w:rPr>
          <w:rFonts w:cs="Simplified Arabic" w:hint="cs"/>
          <w:sz w:val="22"/>
          <w:rtl/>
          <w:lang w:val="en-US"/>
        </w:rPr>
        <w:t>الفعالة</w:t>
      </w:r>
      <w:r w:rsidR="00A128CC" w:rsidRPr="00550781">
        <w:rPr>
          <w:rFonts w:cs="Simplified Arabic" w:hint="cs"/>
          <w:sz w:val="22"/>
          <w:rtl/>
          <w:lang w:val="en-US"/>
        </w:rPr>
        <w:t xml:space="preserve"> </w:t>
      </w:r>
      <w:r w:rsidR="009F17F8" w:rsidRPr="00550781">
        <w:rPr>
          <w:rFonts w:cs="Simplified Arabic" w:hint="cs"/>
          <w:sz w:val="22"/>
          <w:rtl/>
          <w:lang w:val="en-US"/>
        </w:rPr>
        <w:t>ل</w:t>
      </w:r>
      <w:r w:rsidR="00277A8D" w:rsidRPr="00550781">
        <w:rPr>
          <w:rFonts w:cs="Simplified Arabic" w:hint="cs"/>
          <w:sz w:val="22"/>
          <w:rtl/>
          <w:lang w:val="en-US"/>
        </w:rPr>
        <w:t>ل</w:t>
      </w:r>
      <w:r w:rsidR="009F17F8" w:rsidRPr="00550781">
        <w:rPr>
          <w:rFonts w:cs="Simplified Arabic" w:hint="cs"/>
          <w:sz w:val="22"/>
          <w:rtl/>
          <w:lang w:val="en-US"/>
        </w:rPr>
        <w:t>شعوب</w:t>
      </w:r>
      <w:r w:rsidR="00A128CC" w:rsidRPr="00550781">
        <w:rPr>
          <w:rFonts w:cs="Simplified Arabic" w:hint="cs"/>
          <w:sz w:val="22"/>
          <w:rtl/>
          <w:lang w:val="en-US"/>
        </w:rPr>
        <w:t xml:space="preserve"> </w:t>
      </w:r>
      <w:r w:rsidR="009F17F8" w:rsidRPr="00550781">
        <w:rPr>
          <w:rFonts w:cs="Simplified Arabic" w:hint="cs"/>
          <w:sz w:val="22"/>
          <w:rtl/>
          <w:lang w:val="en-US"/>
        </w:rPr>
        <w:t>الأصلية</w:t>
      </w:r>
      <w:r w:rsidR="00A128CC" w:rsidRPr="00550781">
        <w:rPr>
          <w:rFonts w:cs="Simplified Arabic" w:hint="cs"/>
          <w:sz w:val="22"/>
          <w:rtl/>
          <w:lang w:val="en-US"/>
        </w:rPr>
        <w:t xml:space="preserve"> </w:t>
      </w:r>
      <w:r w:rsidR="009F17F8" w:rsidRPr="00550781">
        <w:rPr>
          <w:rFonts w:cs="Simplified Arabic" w:hint="cs"/>
          <w:sz w:val="22"/>
          <w:rtl/>
          <w:lang w:val="en-US"/>
        </w:rPr>
        <w:t>والمجتمعات</w:t>
      </w:r>
      <w:r w:rsidR="00A128CC" w:rsidRPr="00550781">
        <w:rPr>
          <w:rFonts w:cs="Simplified Arabic" w:hint="cs"/>
          <w:sz w:val="22"/>
          <w:rtl/>
          <w:lang w:val="en-US"/>
        </w:rPr>
        <w:t xml:space="preserve"> </w:t>
      </w:r>
      <w:r w:rsidR="009F17F8" w:rsidRPr="00550781">
        <w:rPr>
          <w:rFonts w:cs="Simplified Arabic" w:hint="cs"/>
          <w:sz w:val="22"/>
          <w:rtl/>
          <w:lang w:val="en-US"/>
        </w:rPr>
        <w:t>المحلية،</w:t>
      </w:r>
      <w:r w:rsidR="00A128CC" w:rsidRPr="00550781">
        <w:rPr>
          <w:rFonts w:cs="Simplified Arabic" w:hint="cs"/>
          <w:sz w:val="22"/>
          <w:rtl/>
          <w:lang w:val="en-US"/>
        </w:rPr>
        <w:t xml:space="preserve"> </w:t>
      </w:r>
      <w:r w:rsidR="009F17F8" w:rsidRPr="00550781">
        <w:rPr>
          <w:rFonts w:cs="Simplified Arabic" w:hint="cs"/>
          <w:sz w:val="22"/>
          <w:rtl/>
          <w:lang w:val="en-US"/>
        </w:rPr>
        <w:t>والنساء</w:t>
      </w:r>
      <w:r w:rsidR="00A128CC" w:rsidRPr="00550781">
        <w:rPr>
          <w:rFonts w:cs="Simplified Arabic" w:hint="cs"/>
          <w:sz w:val="22"/>
          <w:rtl/>
          <w:lang w:val="en-US"/>
        </w:rPr>
        <w:t xml:space="preserve"> </w:t>
      </w:r>
      <w:r w:rsidR="009F17F8" w:rsidRPr="00550781">
        <w:rPr>
          <w:rFonts w:cs="Simplified Arabic" w:hint="cs"/>
          <w:sz w:val="22"/>
          <w:rtl/>
          <w:lang w:val="en-US"/>
        </w:rPr>
        <w:t>والشباب</w:t>
      </w:r>
      <w:r w:rsidR="00A128CC" w:rsidRPr="00550781">
        <w:rPr>
          <w:rFonts w:cs="Simplified Arabic" w:hint="cs"/>
          <w:sz w:val="22"/>
          <w:rtl/>
          <w:lang w:val="en-US"/>
        </w:rPr>
        <w:t xml:space="preserve"> </w:t>
      </w:r>
      <w:r w:rsidR="009F17F8" w:rsidRPr="00550781">
        <w:rPr>
          <w:rFonts w:cs="Simplified Arabic" w:hint="cs"/>
          <w:sz w:val="22"/>
          <w:rtl/>
          <w:lang w:val="en-US"/>
        </w:rPr>
        <w:t>في</w:t>
      </w:r>
      <w:r w:rsidR="00A128CC" w:rsidRPr="00550781">
        <w:rPr>
          <w:rFonts w:cs="Simplified Arabic" w:hint="cs"/>
          <w:sz w:val="22"/>
          <w:rtl/>
          <w:lang w:val="en-US"/>
        </w:rPr>
        <w:t xml:space="preserve"> </w:t>
      </w:r>
      <w:r w:rsidR="009F17F8" w:rsidRPr="00550781">
        <w:rPr>
          <w:rFonts w:cs="Simplified Arabic" w:hint="cs"/>
          <w:sz w:val="22"/>
          <w:rtl/>
          <w:lang w:val="en-US"/>
        </w:rPr>
        <w:t>عملية</w:t>
      </w:r>
      <w:r w:rsidR="00A128CC" w:rsidRPr="00550781">
        <w:rPr>
          <w:rFonts w:cs="Simplified Arabic" w:hint="cs"/>
          <w:sz w:val="22"/>
          <w:rtl/>
          <w:lang w:val="en-US"/>
        </w:rPr>
        <w:t xml:space="preserve"> </w:t>
      </w:r>
      <w:r w:rsidR="009F17F8" w:rsidRPr="00550781">
        <w:rPr>
          <w:rFonts w:cs="Simplified Arabic" w:hint="cs"/>
          <w:sz w:val="22"/>
          <w:rtl/>
          <w:lang w:val="en-US"/>
        </w:rPr>
        <w:t>صنع</w:t>
      </w:r>
      <w:r w:rsidR="00A128CC" w:rsidRPr="00550781">
        <w:rPr>
          <w:rFonts w:cs="Simplified Arabic" w:hint="cs"/>
          <w:sz w:val="22"/>
          <w:rtl/>
          <w:lang w:val="en-US"/>
        </w:rPr>
        <w:t xml:space="preserve"> </w:t>
      </w:r>
      <w:r w:rsidR="009F17F8" w:rsidRPr="00550781">
        <w:rPr>
          <w:rFonts w:cs="Simplified Arabic" w:hint="cs"/>
          <w:sz w:val="22"/>
          <w:rtl/>
          <w:lang w:val="en-US"/>
        </w:rPr>
        <w:t>القرار،</w:t>
      </w:r>
      <w:r w:rsidR="00A128CC" w:rsidRPr="00550781">
        <w:rPr>
          <w:rFonts w:cs="Simplified Arabic" w:hint="cs"/>
          <w:sz w:val="22"/>
          <w:rtl/>
          <w:lang w:val="en-US"/>
        </w:rPr>
        <w:t xml:space="preserve"> </w:t>
      </w:r>
      <w:r w:rsidR="009F17F8" w:rsidRPr="00550781">
        <w:rPr>
          <w:rFonts w:cs="Simplified Arabic" w:hint="cs"/>
          <w:sz w:val="22"/>
          <w:rtl/>
          <w:lang w:val="en-US"/>
        </w:rPr>
        <w:t>نظرا</w:t>
      </w:r>
      <w:r w:rsidR="00A128CC" w:rsidRPr="00550781">
        <w:rPr>
          <w:rFonts w:cs="Simplified Arabic" w:hint="cs"/>
          <w:sz w:val="22"/>
          <w:rtl/>
          <w:lang w:val="en-US"/>
        </w:rPr>
        <w:t xml:space="preserve"> </w:t>
      </w:r>
      <w:r w:rsidR="00277A8D" w:rsidRPr="00550781">
        <w:rPr>
          <w:rFonts w:cs="Simplified Arabic" w:hint="cs"/>
          <w:sz w:val="22"/>
          <w:rtl/>
          <w:lang w:val="en-US"/>
        </w:rPr>
        <w:t>لمساهمتها</w:t>
      </w:r>
      <w:r w:rsidR="00A128CC" w:rsidRPr="00550781">
        <w:rPr>
          <w:rFonts w:cs="Simplified Arabic" w:hint="cs"/>
          <w:sz w:val="22"/>
          <w:rtl/>
          <w:lang w:val="en-US"/>
        </w:rPr>
        <w:t xml:space="preserve"> </w:t>
      </w:r>
      <w:r w:rsidR="009F17F8" w:rsidRPr="00550781">
        <w:rPr>
          <w:rFonts w:cs="Simplified Arabic" w:hint="cs"/>
          <w:sz w:val="22"/>
          <w:rtl/>
          <w:lang w:val="en-US"/>
        </w:rPr>
        <w:t>في</w:t>
      </w:r>
      <w:r w:rsidR="00A128CC" w:rsidRPr="00550781">
        <w:rPr>
          <w:rFonts w:cs="Simplified Arabic" w:hint="cs"/>
          <w:sz w:val="22"/>
          <w:rtl/>
          <w:lang w:val="en-US"/>
        </w:rPr>
        <w:t xml:space="preserve"> </w:t>
      </w:r>
      <w:r w:rsidR="009F17F8" w:rsidRPr="00550781">
        <w:rPr>
          <w:rFonts w:cs="Simplified Arabic" w:hint="cs"/>
          <w:sz w:val="22"/>
          <w:rtl/>
          <w:lang w:val="en-US"/>
        </w:rPr>
        <w:t>حفظ</w:t>
      </w:r>
      <w:r w:rsidR="00A128CC" w:rsidRPr="00550781">
        <w:rPr>
          <w:rFonts w:cs="Simplified Arabic" w:hint="cs"/>
          <w:sz w:val="22"/>
          <w:rtl/>
          <w:lang w:val="en-US"/>
        </w:rPr>
        <w:t xml:space="preserve"> </w:t>
      </w:r>
      <w:r w:rsidR="009F17F8" w:rsidRPr="00550781">
        <w:rPr>
          <w:rFonts w:cs="Simplified Arabic" w:hint="cs"/>
          <w:sz w:val="22"/>
          <w:rtl/>
          <w:lang w:val="en-US"/>
        </w:rPr>
        <w:t>التنوع</w:t>
      </w:r>
      <w:r w:rsidR="00A128CC" w:rsidRPr="00550781">
        <w:rPr>
          <w:rFonts w:cs="Simplified Arabic" w:hint="cs"/>
          <w:sz w:val="22"/>
          <w:rtl/>
          <w:lang w:val="en-US"/>
        </w:rPr>
        <w:t xml:space="preserve"> </w:t>
      </w:r>
      <w:r w:rsidR="009F17F8" w:rsidRPr="00550781">
        <w:rPr>
          <w:rFonts w:cs="Simplified Arabic" w:hint="cs"/>
          <w:sz w:val="22"/>
          <w:rtl/>
          <w:lang w:val="en-US"/>
        </w:rPr>
        <w:t>البيولوجي</w:t>
      </w:r>
      <w:r w:rsidR="00A128CC" w:rsidRPr="00550781">
        <w:rPr>
          <w:rFonts w:cs="Simplified Arabic" w:hint="cs"/>
          <w:sz w:val="22"/>
          <w:rtl/>
          <w:lang w:val="en-US"/>
        </w:rPr>
        <w:t xml:space="preserve"> </w:t>
      </w:r>
      <w:r w:rsidR="009F17F8" w:rsidRPr="00550781">
        <w:rPr>
          <w:rFonts w:cs="Simplified Arabic" w:hint="cs"/>
          <w:sz w:val="22"/>
          <w:rtl/>
          <w:lang w:val="en-US"/>
        </w:rPr>
        <w:t>واستخدامه</w:t>
      </w:r>
      <w:r w:rsidR="00A128CC" w:rsidRPr="00550781">
        <w:rPr>
          <w:rFonts w:cs="Simplified Arabic" w:hint="cs"/>
          <w:sz w:val="22"/>
          <w:rtl/>
          <w:lang w:val="en-US"/>
        </w:rPr>
        <w:t xml:space="preserve"> </w:t>
      </w:r>
      <w:r w:rsidR="009F17F8" w:rsidRPr="00550781">
        <w:rPr>
          <w:rFonts w:cs="Simplified Arabic" w:hint="cs"/>
          <w:sz w:val="22"/>
          <w:rtl/>
          <w:lang w:val="en-US"/>
        </w:rPr>
        <w:t>المستدام؛</w:t>
      </w:r>
    </w:p>
    <w:p w14:paraId="7EAD641B" w14:textId="418BC154" w:rsidR="00717141" w:rsidRPr="00550781" w:rsidRDefault="00F11364" w:rsidP="00F11364">
      <w:pPr>
        <w:pStyle w:val="ListParagraph"/>
        <w:tabs>
          <w:tab w:val="right" w:pos="1080"/>
          <w:tab w:val="left" w:pos="1260"/>
          <w:tab w:val="left" w:pos="1980"/>
        </w:tabs>
        <w:bidi/>
        <w:spacing w:after="120" w:line="216" w:lineRule="auto"/>
        <w:ind w:left="1260"/>
        <w:contextualSpacing w:val="0"/>
        <w:jc w:val="both"/>
        <w:rPr>
          <w:rFonts w:cs="Simplified Arabic"/>
          <w:sz w:val="22"/>
          <w:lang w:val="en-US"/>
        </w:rPr>
      </w:pPr>
      <w:r w:rsidRPr="00550781">
        <w:rPr>
          <w:rFonts w:cs="Simplified Arabic" w:hint="cs"/>
          <w:sz w:val="22"/>
          <w:rtl/>
          <w:lang w:val="en-US"/>
        </w:rPr>
        <w:lastRenderedPageBreak/>
        <w:t>38</w:t>
      </w:r>
      <w:r w:rsidRPr="00550781">
        <w:rPr>
          <w:rFonts w:cs="Simplified Arabic" w:hint="cs"/>
          <w:i/>
          <w:iCs/>
          <w:sz w:val="22"/>
          <w:rtl/>
          <w:lang w:val="en-US"/>
        </w:rPr>
        <w:t>-</w:t>
      </w:r>
      <w:r w:rsidR="00A128CC" w:rsidRPr="00550781">
        <w:rPr>
          <w:rFonts w:cs="Simplified Arabic" w:hint="cs"/>
          <w:i/>
          <w:iCs/>
          <w:sz w:val="22"/>
          <w:rtl/>
          <w:lang w:val="en-US"/>
        </w:rPr>
        <w:t xml:space="preserve"> </w:t>
      </w:r>
      <w:r w:rsidR="00717141" w:rsidRPr="00550781">
        <w:rPr>
          <w:rFonts w:cs="Simplified Arabic"/>
          <w:i/>
          <w:iCs/>
          <w:sz w:val="22"/>
          <w:rtl/>
          <w:lang w:val="en-US"/>
        </w:rPr>
        <w:t>يدعو</w:t>
      </w:r>
      <w:r w:rsidR="00A128CC" w:rsidRPr="00550781">
        <w:rPr>
          <w:rFonts w:cs="Simplified Arabic"/>
          <w:sz w:val="22"/>
          <w:rtl/>
          <w:lang w:val="en-US"/>
        </w:rPr>
        <w:t xml:space="preserve"> </w:t>
      </w:r>
      <w:r w:rsidR="00717141" w:rsidRPr="00550781">
        <w:rPr>
          <w:rFonts w:cs="Simplified Arabic"/>
          <w:sz w:val="22"/>
          <w:rtl/>
          <w:lang w:val="en-US"/>
        </w:rPr>
        <w:t>جمعية</w:t>
      </w:r>
      <w:r w:rsidR="00A128CC" w:rsidRPr="00550781">
        <w:rPr>
          <w:rFonts w:cs="Simplified Arabic"/>
          <w:sz w:val="22"/>
          <w:rtl/>
          <w:lang w:val="en-US"/>
        </w:rPr>
        <w:t xml:space="preserve"> </w:t>
      </w:r>
      <w:r w:rsidR="00717141" w:rsidRPr="00550781">
        <w:rPr>
          <w:rFonts w:cs="Simplified Arabic"/>
          <w:sz w:val="22"/>
          <w:rtl/>
          <w:lang w:val="en-US"/>
        </w:rPr>
        <w:t>مرفق</w:t>
      </w:r>
      <w:r w:rsidR="00A128CC" w:rsidRPr="00550781">
        <w:rPr>
          <w:rFonts w:cs="Simplified Arabic"/>
          <w:sz w:val="22"/>
          <w:rtl/>
          <w:lang w:val="en-US"/>
        </w:rPr>
        <w:t xml:space="preserve"> </w:t>
      </w:r>
      <w:r w:rsidR="00717141" w:rsidRPr="00550781">
        <w:rPr>
          <w:rFonts w:cs="Simplified Arabic"/>
          <w:sz w:val="22"/>
          <w:rtl/>
          <w:lang w:val="en-US"/>
        </w:rPr>
        <w:t>البيئة</w:t>
      </w:r>
      <w:r w:rsidR="00A128CC" w:rsidRPr="00550781">
        <w:rPr>
          <w:rFonts w:cs="Simplified Arabic"/>
          <w:sz w:val="22"/>
          <w:rtl/>
          <w:lang w:val="en-US"/>
        </w:rPr>
        <w:t xml:space="preserve"> </w:t>
      </w:r>
      <w:r w:rsidR="00717141" w:rsidRPr="00550781">
        <w:rPr>
          <w:rFonts w:cs="Simplified Arabic"/>
          <w:sz w:val="22"/>
          <w:rtl/>
          <w:lang w:val="en-US"/>
        </w:rPr>
        <w:t>العالمية،</w:t>
      </w:r>
      <w:r w:rsidR="00A128CC" w:rsidRPr="00550781">
        <w:rPr>
          <w:rFonts w:cs="Simplified Arabic"/>
          <w:sz w:val="22"/>
          <w:rtl/>
          <w:lang w:val="en-US"/>
        </w:rPr>
        <w:t xml:space="preserve"> </w:t>
      </w:r>
      <w:r w:rsidR="00717141" w:rsidRPr="00550781">
        <w:rPr>
          <w:rFonts w:cs="Simplified Arabic"/>
          <w:sz w:val="22"/>
          <w:rtl/>
          <w:lang w:val="en-US"/>
        </w:rPr>
        <w:t>كجزء</w:t>
      </w:r>
      <w:r w:rsidR="00A128CC" w:rsidRPr="00550781">
        <w:rPr>
          <w:rFonts w:cs="Simplified Arabic"/>
          <w:sz w:val="22"/>
          <w:rtl/>
          <w:lang w:val="en-US"/>
        </w:rPr>
        <w:t xml:space="preserve"> </w:t>
      </w:r>
      <w:r w:rsidR="00717141" w:rsidRPr="00550781">
        <w:rPr>
          <w:rFonts w:cs="Simplified Arabic"/>
          <w:sz w:val="22"/>
          <w:rtl/>
          <w:lang w:val="en-US"/>
        </w:rPr>
        <w:t>من</w:t>
      </w:r>
      <w:r w:rsidR="00A128CC" w:rsidRPr="00550781">
        <w:rPr>
          <w:rFonts w:cs="Simplified Arabic"/>
          <w:sz w:val="22"/>
          <w:rtl/>
          <w:lang w:val="en-US"/>
        </w:rPr>
        <w:t xml:space="preserve"> </w:t>
      </w:r>
      <w:r w:rsidR="00717141" w:rsidRPr="00550781">
        <w:rPr>
          <w:rFonts w:cs="Simplified Arabic"/>
          <w:sz w:val="22"/>
          <w:rtl/>
          <w:lang w:val="en-US"/>
        </w:rPr>
        <w:t>عملية</w:t>
      </w:r>
      <w:r w:rsidR="00A128CC" w:rsidRPr="00550781">
        <w:rPr>
          <w:rFonts w:cs="Simplified Arabic" w:hint="cs"/>
          <w:sz w:val="22"/>
          <w:rtl/>
          <w:lang w:val="en-US"/>
        </w:rPr>
        <w:t xml:space="preserve"> </w:t>
      </w:r>
      <w:r w:rsidR="00717141" w:rsidRPr="00550781">
        <w:rPr>
          <w:rFonts w:cs="Simplified Arabic" w:hint="cs"/>
          <w:sz w:val="22"/>
          <w:rtl/>
          <w:lang w:val="en-US"/>
        </w:rPr>
        <w:t>فترة</w:t>
      </w:r>
      <w:r w:rsidR="00A128CC" w:rsidRPr="00550781">
        <w:rPr>
          <w:rFonts w:cs="Simplified Arabic"/>
          <w:sz w:val="22"/>
          <w:rtl/>
          <w:lang w:val="en-US"/>
        </w:rPr>
        <w:t xml:space="preserve"> </w:t>
      </w:r>
      <w:r w:rsidR="00717141" w:rsidRPr="00550781">
        <w:rPr>
          <w:rFonts w:cs="Simplified Arabic"/>
          <w:sz w:val="22"/>
          <w:rtl/>
          <w:lang w:val="en-US"/>
        </w:rPr>
        <w:t>التجديد</w:t>
      </w:r>
      <w:r w:rsidR="00A128CC" w:rsidRPr="00550781">
        <w:rPr>
          <w:rFonts w:cs="Simplified Arabic"/>
          <w:sz w:val="22"/>
          <w:rtl/>
          <w:lang w:val="en-US"/>
        </w:rPr>
        <w:t xml:space="preserve"> </w:t>
      </w:r>
      <w:r w:rsidR="00717141" w:rsidRPr="00550781">
        <w:rPr>
          <w:rFonts w:cs="Simplified Arabic"/>
          <w:sz w:val="22"/>
          <w:rtl/>
          <w:lang w:val="en-US"/>
        </w:rPr>
        <w:t>التاسع</w:t>
      </w:r>
      <w:r w:rsidR="00A128CC" w:rsidRPr="00550781">
        <w:rPr>
          <w:rFonts w:cs="Simplified Arabic" w:hint="cs"/>
          <w:sz w:val="22"/>
          <w:rtl/>
          <w:lang w:val="en-US"/>
        </w:rPr>
        <w:t xml:space="preserve"> </w:t>
      </w:r>
      <w:r w:rsidR="00717141" w:rsidRPr="00550781">
        <w:rPr>
          <w:rFonts w:cs="Simplified Arabic" w:hint="cs"/>
          <w:sz w:val="22"/>
          <w:rtl/>
          <w:lang w:val="en-US"/>
        </w:rPr>
        <w:t>لموارد</w:t>
      </w:r>
      <w:r w:rsidR="00A128CC" w:rsidRPr="00550781">
        <w:rPr>
          <w:rFonts w:cs="Simplified Arabic" w:hint="cs"/>
          <w:sz w:val="22"/>
          <w:rtl/>
          <w:lang w:val="en-US"/>
        </w:rPr>
        <w:t xml:space="preserve"> </w:t>
      </w:r>
      <w:r w:rsidR="00717141" w:rsidRPr="00550781">
        <w:rPr>
          <w:rFonts w:cs="Simplified Arabic" w:hint="cs"/>
          <w:sz w:val="22"/>
          <w:rtl/>
          <w:lang w:val="en-US"/>
        </w:rPr>
        <w:t>ال</w:t>
      </w:r>
      <w:r w:rsidR="00717141" w:rsidRPr="00550781">
        <w:rPr>
          <w:rFonts w:cs="Simplified Arabic"/>
          <w:sz w:val="22"/>
          <w:rtl/>
          <w:lang w:val="en-US"/>
        </w:rPr>
        <w:t>صندوق</w:t>
      </w:r>
      <w:r w:rsidR="00A128CC" w:rsidRPr="00550781">
        <w:rPr>
          <w:rFonts w:cs="Simplified Arabic"/>
          <w:sz w:val="22"/>
          <w:rtl/>
          <w:lang w:val="en-US"/>
        </w:rPr>
        <w:t xml:space="preserve"> </w:t>
      </w:r>
      <w:r w:rsidR="00717141" w:rsidRPr="00550781">
        <w:rPr>
          <w:rFonts w:cs="Simplified Arabic" w:hint="cs"/>
          <w:sz w:val="22"/>
          <w:rtl/>
          <w:lang w:val="en-US"/>
        </w:rPr>
        <w:t>الاستئماني</w:t>
      </w:r>
      <w:r w:rsidR="00A128CC" w:rsidRPr="00550781">
        <w:rPr>
          <w:rFonts w:cs="Simplified Arabic"/>
          <w:sz w:val="22"/>
          <w:rtl/>
          <w:lang w:val="en-US"/>
        </w:rPr>
        <w:t xml:space="preserve"> </w:t>
      </w:r>
      <w:r w:rsidR="00717141" w:rsidRPr="00550781">
        <w:rPr>
          <w:rFonts w:cs="Simplified Arabic" w:hint="cs"/>
          <w:sz w:val="22"/>
          <w:rtl/>
          <w:lang w:val="en-US"/>
        </w:rPr>
        <w:t>ل</w:t>
      </w:r>
      <w:r w:rsidR="00717141" w:rsidRPr="00550781">
        <w:rPr>
          <w:rFonts w:cs="Simplified Arabic"/>
          <w:sz w:val="22"/>
          <w:rtl/>
          <w:lang w:val="en-US"/>
        </w:rPr>
        <w:t>مرفق</w:t>
      </w:r>
      <w:r w:rsidR="00A128CC" w:rsidRPr="00550781">
        <w:rPr>
          <w:rFonts w:cs="Simplified Arabic"/>
          <w:sz w:val="22"/>
          <w:rtl/>
          <w:lang w:val="en-US"/>
        </w:rPr>
        <w:t xml:space="preserve"> </w:t>
      </w:r>
      <w:r w:rsidR="00717141" w:rsidRPr="00550781">
        <w:rPr>
          <w:rFonts w:cs="Simplified Arabic"/>
          <w:sz w:val="22"/>
          <w:rtl/>
          <w:lang w:val="en-US"/>
        </w:rPr>
        <w:t>البيئة</w:t>
      </w:r>
      <w:r w:rsidR="00A128CC" w:rsidRPr="00550781">
        <w:rPr>
          <w:rFonts w:cs="Simplified Arabic"/>
          <w:sz w:val="22"/>
          <w:rtl/>
          <w:lang w:val="en-US"/>
        </w:rPr>
        <w:t xml:space="preserve"> </w:t>
      </w:r>
      <w:r w:rsidR="00717141" w:rsidRPr="00550781">
        <w:rPr>
          <w:rFonts w:cs="Simplified Arabic"/>
          <w:sz w:val="22"/>
          <w:rtl/>
          <w:lang w:val="en-US"/>
        </w:rPr>
        <w:t>العالمية،</w:t>
      </w:r>
      <w:r w:rsidR="00A128CC" w:rsidRPr="00550781">
        <w:rPr>
          <w:rFonts w:cs="Simplified Arabic"/>
          <w:sz w:val="22"/>
          <w:rtl/>
          <w:lang w:val="en-US"/>
        </w:rPr>
        <w:t xml:space="preserve"> </w:t>
      </w:r>
      <w:r w:rsidR="00717141" w:rsidRPr="00550781">
        <w:rPr>
          <w:rFonts w:cs="Simplified Arabic"/>
          <w:sz w:val="22"/>
          <w:rtl/>
          <w:lang w:val="en-US"/>
        </w:rPr>
        <w:t>إلى</w:t>
      </w:r>
      <w:r w:rsidR="00A128CC" w:rsidRPr="00550781">
        <w:rPr>
          <w:rFonts w:cs="Simplified Arabic"/>
          <w:sz w:val="22"/>
          <w:rtl/>
          <w:lang w:val="en-US"/>
        </w:rPr>
        <w:t xml:space="preserve"> </w:t>
      </w:r>
      <w:r w:rsidR="00717141" w:rsidRPr="00550781">
        <w:rPr>
          <w:rFonts w:cs="Simplified Arabic"/>
          <w:sz w:val="22"/>
          <w:rtl/>
          <w:lang w:val="en-US"/>
        </w:rPr>
        <w:t>النظر</w:t>
      </w:r>
      <w:r w:rsidR="00A128CC" w:rsidRPr="00550781">
        <w:rPr>
          <w:rFonts w:cs="Simplified Arabic"/>
          <w:sz w:val="22"/>
          <w:rtl/>
          <w:lang w:val="en-US"/>
        </w:rPr>
        <w:t xml:space="preserve"> </w:t>
      </w:r>
      <w:r w:rsidR="00717141" w:rsidRPr="00550781">
        <w:rPr>
          <w:rFonts w:cs="Simplified Arabic"/>
          <w:sz w:val="22"/>
          <w:rtl/>
          <w:lang w:val="en-US"/>
        </w:rPr>
        <w:t>في</w:t>
      </w:r>
      <w:r w:rsidR="00A128CC" w:rsidRPr="00550781">
        <w:rPr>
          <w:rFonts w:cs="Simplified Arabic"/>
          <w:sz w:val="22"/>
          <w:rtl/>
          <w:lang w:val="en-US"/>
        </w:rPr>
        <w:t xml:space="preserve"> </w:t>
      </w:r>
      <w:r w:rsidR="00717141" w:rsidRPr="00550781">
        <w:rPr>
          <w:rFonts w:cs="Simplified Arabic"/>
          <w:sz w:val="22"/>
          <w:rtl/>
          <w:lang w:val="en-US"/>
        </w:rPr>
        <w:t>إصلاحات</w:t>
      </w:r>
      <w:r w:rsidR="00A128CC" w:rsidRPr="00550781">
        <w:rPr>
          <w:rFonts w:cs="Simplified Arabic"/>
          <w:sz w:val="22"/>
          <w:rtl/>
          <w:lang w:val="en-US"/>
        </w:rPr>
        <w:t xml:space="preserve"> </w:t>
      </w:r>
      <w:r w:rsidR="00717141" w:rsidRPr="00550781">
        <w:rPr>
          <w:rFonts w:cs="Simplified Arabic"/>
          <w:sz w:val="22"/>
          <w:rtl/>
          <w:lang w:val="en-US"/>
        </w:rPr>
        <w:t>حوكمتها،</w:t>
      </w:r>
      <w:r w:rsidR="00A128CC" w:rsidRPr="00550781">
        <w:rPr>
          <w:rFonts w:cs="Simplified Arabic"/>
          <w:sz w:val="22"/>
          <w:rtl/>
          <w:lang w:val="en-US"/>
        </w:rPr>
        <w:t xml:space="preserve"> </w:t>
      </w:r>
      <w:r w:rsidR="009F17F8" w:rsidRPr="00550781">
        <w:rPr>
          <w:rFonts w:cs="Simplified Arabic" w:hint="cs"/>
          <w:sz w:val="22"/>
          <w:rtl/>
          <w:lang w:val="en-US"/>
        </w:rPr>
        <w:t>على</w:t>
      </w:r>
      <w:r w:rsidR="00A128CC" w:rsidRPr="00550781">
        <w:rPr>
          <w:rFonts w:cs="Simplified Arabic" w:hint="cs"/>
          <w:sz w:val="22"/>
          <w:rtl/>
          <w:lang w:val="en-US"/>
        </w:rPr>
        <w:t xml:space="preserve"> </w:t>
      </w:r>
      <w:r w:rsidR="009F17F8" w:rsidRPr="00550781">
        <w:rPr>
          <w:rFonts w:cs="Simplified Arabic" w:hint="cs"/>
          <w:sz w:val="22"/>
          <w:rtl/>
          <w:lang w:val="en-US"/>
        </w:rPr>
        <w:t>أساس</w:t>
      </w:r>
      <w:r w:rsidR="00A128CC" w:rsidRPr="00550781">
        <w:rPr>
          <w:rFonts w:cs="Simplified Arabic" w:hint="cs"/>
          <w:sz w:val="22"/>
          <w:rtl/>
          <w:lang w:val="en-US"/>
        </w:rPr>
        <w:t xml:space="preserve"> </w:t>
      </w:r>
      <w:r w:rsidR="009F17F8" w:rsidRPr="00550781">
        <w:rPr>
          <w:rFonts w:cs="Simplified Arabic" w:hint="cs"/>
          <w:sz w:val="22"/>
          <w:rtl/>
          <w:lang w:val="en-US"/>
        </w:rPr>
        <w:t>التوصيات</w:t>
      </w:r>
      <w:r w:rsidR="00A128CC" w:rsidRPr="00550781">
        <w:rPr>
          <w:rFonts w:cs="Simplified Arabic" w:hint="cs"/>
          <w:sz w:val="22"/>
          <w:rtl/>
          <w:lang w:val="en-US"/>
        </w:rPr>
        <w:t xml:space="preserve"> </w:t>
      </w:r>
      <w:r w:rsidR="00117196" w:rsidRPr="00550781">
        <w:rPr>
          <w:rFonts w:cs="Simplified Arabic" w:hint="cs"/>
          <w:sz w:val="22"/>
          <w:rtl/>
          <w:lang w:val="en-US"/>
        </w:rPr>
        <w:t>الصادرة عن</w:t>
      </w:r>
      <w:r w:rsidR="00A128CC" w:rsidRPr="00550781">
        <w:rPr>
          <w:rFonts w:cs="Simplified Arabic" w:hint="cs"/>
          <w:sz w:val="22"/>
          <w:rtl/>
          <w:lang w:val="en-US"/>
        </w:rPr>
        <w:t xml:space="preserve"> </w:t>
      </w:r>
      <w:r w:rsidR="009F17F8" w:rsidRPr="00550781">
        <w:rPr>
          <w:rFonts w:cs="Simplified Arabic" w:hint="cs"/>
          <w:sz w:val="22"/>
          <w:rtl/>
          <w:lang w:val="en-US"/>
        </w:rPr>
        <w:t>مجلسه</w:t>
      </w:r>
      <w:r w:rsidR="00A128CC" w:rsidRPr="00550781">
        <w:rPr>
          <w:rFonts w:cs="Simplified Arabic" w:hint="cs"/>
          <w:sz w:val="22"/>
          <w:rtl/>
          <w:lang w:val="en-US"/>
        </w:rPr>
        <w:t xml:space="preserve"> </w:t>
      </w:r>
      <w:r w:rsidR="009F17F8" w:rsidRPr="00550781">
        <w:rPr>
          <w:rFonts w:cs="Simplified Arabic" w:hint="cs"/>
          <w:sz w:val="22"/>
          <w:rtl/>
          <w:lang w:val="en-US"/>
        </w:rPr>
        <w:t>فيما</w:t>
      </w:r>
      <w:r w:rsidR="00A128CC" w:rsidRPr="00550781">
        <w:rPr>
          <w:rFonts w:cs="Simplified Arabic" w:hint="cs"/>
          <w:sz w:val="22"/>
          <w:rtl/>
          <w:lang w:val="en-US"/>
        </w:rPr>
        <w:t xml:space="preserve"> </w:t>
      </w:r>
      <w:r w:rsidR="009F17F8" w:rsidRPr="00550781">
        <w:rPr>
          <w:rFonts w:cs="Simplified Arabic" w:hint="cs"/>
          <w:sz w:val="22"/>
          <w:rtl/>
          <w:lang w:val="en-US"/>
        </w:rPr>
        <w:t>يتعلق</w:t>
      </w:r>
      <w:r w:rsidR="00A128CC" w:rsidRPr="00550781">
        <w:rPr>
          <w:rFonts w:cs="Simplified Arabic" w:hint="cs"/>
          <w:sz w:val="22"/>
          <w:rtl/>
          <w:lang w:val="en-US"/>
        </w:rPr>
        <w:t xml:space="preserve"> </w:t>
      </w:r>
      <w:r w:rsidR="009F17F8" w:rsidRPr="00550781">
        <w:rPr>
          <w:rFonts w:cs="Simplified Arabic" w:hint="cs"/>
          <w:sz w:val="22"/>
          <w:rtl/>
          <w:lang w:val="en-US"/>
        </w:rPr>
        <w:t>بالفقرتين</w:t>
      </w:r>
      <w:r w:rsidR="00A128CC" w:rsidRPr="00550781">
        <w:rPr>
          <w:rFonts w:cs="Simplified Arabic" w:hint="cs"/>
          <w:sz w:val="22"/>
          <w:rtl/>
          <w:lang w:val="en-US"/>
        </w:rPr>
        <w:t xml:space="preserve"> </w:t>
      </w:r>
      <w:r w:rsidR="009E75AF" w:rsidRPr="00550781">
        <w:rPr>
          <w:rFonts w:cs="Simplified Arabic" w:hint="cs"/>
          <w:sz w:val="22"/>
          <w:rtl/>
          <w:lang w:val="en-US"/>
        </w:rPr>
        <w:t>36</w:t>
      </w:r>
      <w:r w:rsidR="00A128CC" w:rsidRPr="00550781">
        <w:rPr>
          <w:rFonts w:cs="Simplified Arabic" w:hint="cs"/>
          <w:sz w:val="22"/>
          <w:rtl/>
          <w:lang w:val="en-US"/>
        </w:rPr>
        <w:t xml:space="preserve"> </w:t>
      </w:r>
      <w:r w:rsidR="009F17F8" w:rsidRPr="00550781">
        <w:rPr>
          <w:rFonts w:cs="Simplified Arabic" w:hint="cs"/>
          <w:sz w:val="22"/>
          <w:rtl/>
          <w:lang w:val="en-US"/>
        </w:rPr>
        <w:t>و</w:t>
      </w:r>
      <w:r w:rsidR="009E75AF" w:rsidRPr="00550781">
        <w:rPr>
          <w:rFonts w:cs="Simplified Arabic" w:hint="cs"/>
          <w:sz w:val="22"/>
          <w:rtl/>
          <w:lang w:val="en-US"/>
        </w:rPr>
        <w:t>37</w:t>
      </w:r>
      <w:r w:rsidR="00A128CC" w:rsidRPr="00550781">
        <w:rPr>
          <w:rFonts w:cs="Simplified Arabic" w:hint="cs"/>
          <w:sz w:val="22"/>
          <w:rtl/>
          <w:lang w:val="en-US"/>
        </w:rPr>
        <w:t xml:space="preserve"> </w:t>
      </w:r>
      <w:r w:rsidR="006E5FEE" w:rsidRPr="00550781">
        <w:rPr>
          <w:rFonts w:cs="Simplified Arabic" w:hint="cs"/>
          <w:sz w:val="22"/>
          <w:rtl/>
          <w:lang w:val="en-US"/>
        </w:rPr>
        <w:t>أعلاه</w:t>
      </w:r>
      <w:r w:rsidR="00717141" w:rsidRPr="00550781">
        <w:rPr>
          <w:rFonts w:cs="Simplified Arabic"/>
          <w:sz w:val="22"/>
          <w:rtl/>
          <w:lang w:val="en-US"/>
        </w:rPr>
        <w:t>؛</w:t>
      </w:r>
    </w:p>
    <w:p w14:paraId="7EAD641C" w14:textId="0F40D1A9" w:rsidR="009F17F8" w:rsidRPr="00550781" w:rsidRDefault="009F17F8" w:rsidP="00B84683">
      <w:pPr>
        <w:pStyle w:val="ListParagraph"/>
        <w:numPr>
          <w:ilvl w:val="0"/>
          <w:numId w:val="35"/>
        </w:numPr>
        <w:tabs>
          <w:tab w:val="left" w:pos="1980"/>
        </w:tabs>
        <w:bidi/>
        <w:spacing w:after="120"/>
        <w:ind w:left="540" w:firstLine="720"/>
        <w:contextualSpacing w:val="0"/>
        <w:jc w:val="both"/>
        <w:rPr>
          <w:rFonts w:cs="Simplified Arabic"/>
          <w:sz w:val="22"/>
          <w:lang w:val="en-US"/>
        </w:rPr>
      </w:pPr>
      <w:r w:rsidRPr="00550781">
        <w:rPr>
          <w:rFonts w:cs="Simplified Arabic" w:hint="cs"/>
          <w:i/>
          <w:iCs/>
          <w:sz w:val="22"/>
          <w:rtl/>
          <w:lang w:val="en-US"/>
        </w:rPr>
        <w:t>يطلب</w:t>
      </w:r>
      <w:r w:rsidR="00A128CC" w:rsidRPr="00550781">
        <w:rPr>
          <w:rFonts w:cs="Simplified Arabic" w:hint="cs"/>
          <w:i/>
          <w:iCs/>
          <w:sz w:val="22"/>
          <w:rtl/>
          <w:lang w:val="en-US"/>
        </w:rPr>
        <w:t xml:space="preserve"> </w:t>
      </w:r>
      <w:r w:rsidRPr="00550781">
        <w:rPr>
          <w:rFonts w:cs="Simplified Arabic" w:hint="cs"/>
          <w:sz w:val="22"/>
          <w:rtl/>
          <w:lang w:val="en-US"/>
        </w:rPr>
        <w:t>إلى</w:t>
      </w:r>
      <w:r w:rsidR="00A128CC" w:rsidRPr="00550781">
        <w:rPr>
          <w:rFonts w:cs="Simplified Arabic" w:hint="cs"/>
          <w:sz w:val="22"/>
          <w:rtl/>
          <w:lang w:val="en-US"/>
        </w:rPr>
        <w:t xml:space="preserve"> </w:t>
      </w:r>
      <w:r w:rsidRPr="00550781">
        <w:rPr>
          <w:rFonts w:cs="Simplified Arabic" w:hint="cs"/>
          <w:sz w:val="22"/>
          <w:rtl/>
          <w:lang w:val="en-US"/>
        </w:rPr>
        <w:t>مرفق</w:t>
      </w:r>
      <w:r w:rsidR="00A128CC" w:rsidRPr="00550781">
        <w:rPr>
          <w:rFonts w:cs="Simplified Arabic" w:hint="cs"/>
          <w:sz w:val="22"/>
          <w:rtl/>
          <w:lang w:val="en-US"/>
        </w:rPr>
        <w:t xml:space="preserve"> </w:t>
      </w:r>
      <w:r w:rsidRPr="00550781">
        <w:rPr>
          <w:rFonts w:cs="Simplified Arabic" w:hint="cs"/>
          <w:sz w:val="22"/>
          <w:rtl/>
          <w:lang w:val="en-US"/>
        </w:rPr>
        <w:t>البيئة</w:t>
      </w:r>
      <w:r w:rsidR="00A128CC" w:rsidRPr="00550781">
        <w:rPr>
          <w:rFonts w:cs="Simplified Arabic" w:hint="cs"/>
          <w:sz w:val="22"/>
          <w:rtl/>
          <w:lang w:val="en-US"/>
        </w:rPr>
        <w:t xml:space="preserve"> </w:t>
      </w:r>
      <w:r w:rsidRPr="00550781">
        <w:rPr>
          <w:rFonts w:cs="Simplified Arabic" w:hint="cs"/>
          <w:sz w:val="22"/>
          <w:rtl/>
          <w:lang w:val="en-US"/>
        </w:rPr>
        <w:t>العالمية</w:t>
      </w:r>
      <w:r w:rsidR="00A128CC" w:rsidRPr="00550781">
        <w:rPr>
          <w:rFonts w:cs="Simplified Arabic" w:hint="cs"/>
          <w:sz w:val="22"/>
          <w:rtl/>
          <w:lang w:val="en-US"/>
        </w:rPr>
        <w:t xml:space="preserve"> </w:t>
      </w:r>
      <w:r w:rsidR="009820EB" w:rsidRPr="00550781">
        <w:rPr>
          <w:rFonts w:cs="Simplified Arabic" w:hint="cs"/>
          <w:sz w:val="22"/>
          <w:rtl/>
          <w:lang w:val="en-US"/>
        </w:rPr>
        <w:t>مواصلة</w:t>
      </w:r>
      <w:r w:rsidR="00A128CC" w:rsidRPr="00550781">
        <w:rPr>
          <w:rFonts w:cs="Simplified Arabic" w:hint="cs"/>
          <w:sz w:val="22"/>
          <w:rtl/>
          <w:lang w:val="en-US"/>
        </w:rPr>
        <w:t xml:space="preserve"> </w:t>
      </w:r>
      <w:r w:rsidR="006E5FEE" w:rsidRPr="00550781">
        <w:rPr>
          <w:rFonts w:cs="Simplified Arabic" w:hint="cs"/>
          <w:sz w:val="22"/>
          <w:rtl/>
          <w:lang w:val="en-US"/>
        </w:rPr>
        <w:t>التواصل</w:t>
      </w:r>
      <w:r w:rsidR="00A128CC" w:rsidRPr="00550781">
        <w:rPr>
          <w:rFonts w:cs="Simplified Arabic" w:hint="cs"/>
          <w:sz w:val="22"/>
          <w:rtl/>
          <w:lang w:val="en-US"/>
        </w:rPr>
        <w:t xml:space="preserve"> </w:t>
      </w:r>
      <w:r w:rsidRPr="00550781">
        <w:rPr>
          <w:rFonts w:cs="Simplified Arabic" w:hint="cs"/>
          <w:sz w:val="22"/>
          <w:rtl/>
          <w:lang w:val="en-US"/>
        </w:rPr>
        <w:t>مع</w:t>
      </w:r>
      <w:r w:rsidR="00A128CC" w:rsidRPr="00550781">
        <w:rPr>
          <w:rFonts w:cs="Simplified Arabic" w:hint="cs"/>
          <w:sz w:val="22"/>
          <w:rtl/>
          <w:lang w:val="en-US"/>
        </w:rPr>
        <w:t xml:space="preserve"> </w:t>
      </w:r>
      <w:r w:rsidRPr="00550781">
        <w:rPr>
          <w:rFonts w:cs="Simplified Arabic" w:hint="cs"/>
          <w:sz w:val="22"/>
          <w:rtl/>
          <w:lang w:val="en-US"/>
        </w:rPr>
        <w:t>أمانة</w:t>
      </w:r>
      <w:r w:rsidR="00A128CC" w:rsidRPr="00550781">
        <w:rPr>
          <w:rFonts w:cs="Simplified Arabic" w:hint="cs"/>
          <w:sz w:val="22"/>
          <w:rtl/>
          <w:lang w:val="en-US"/>
        </w:rPr>
        <w:t xml:space="preserve"> </w:t>
      </w:r>
      <w:r w:rsidRPr="00550781">
        <w:rPr>
          <w:rFonts w:cs="Simplified Arabic" w:hint="cs"/>
          <w:sz w:val="22"/>
          <w:rtl/>
          <w:lang w:val="en-US"/>
        </w:rPr>
        <w:t>الصندوق</w:t>
      </w:r>
      <w:r w:rsidR="00A128CC" w:rsidRPr="00550781">
        <w:rPr>
          <w:rFonts w:cs="Simplified Arabic" w:hint="cs"/>
          <w:sz w:val="22"/>
          <w:rtl/>
          <w:lang w:val="en-US"/>
        </w:rPr>
        <w:t xml:space="preserve"> </w:t>
      </w:r>
      <w:r w:rsidRPr="00550781">
        <w:rPr>
          <w:rFonts w:cs="Simplified Arabic" w:hint="cs"/>
          <w:sz w:val="22"/>
          <w:rtl/>
          <w:lang w:val="en-US"/>
        </w:rPr>
        <w:t>الأخضر</w:t>
      </w:r>
      <w:r w:rsidR="00A128CC" w:rsidRPr="00550781">
        <w:rPr>
          <w:rFonts w:cs="Simplified Arabic" w:hint="cs"/>
          <w:sz w:val="22"/>
          <w:rtl/>
          <w:lang w:val="en-US"/>
        </w:rPr>
        <w:t xml:space="preserve"> </w:t>
      </w:r>
      <w:r w:rsidRPr="00550781">
        <w:rPr>
          <w:rFonts w:cs="Simplified Arabic" w:hint="cs"/>
          <w:sz w:val="22"/>
          <w:rtl/>
          <w:lang w:val="en-US"/>
        </w:rPr>
        <w:t>للمناخ</w:t>
      </w:r>
      <w:r w:rsidR="00A128CC" w:rsidRPr="00550781">
        <w:rPr>
          <w:rFonts w:cs="Simplified Arabic" w:hint="cs"/>
          <w:sz w:val="22"/>
          <w:rtl/>
          <w:lang w:val="en-US"/>
        </w:rPr>
        <w:t xml:space="preserve"> </w:t>
      </w:r>
      <w:r w:rsidRPr="00550781">
        <w:rPr>
          <w:rFonts w:cs="Simplified Arabic" w:hint="cs"/>
          <w:sz w:val="22"/>
          <w:rtl/>
          <w:lang w:val="en-US"/>
        </w:rPr>
        <w:t>بما</w:t>
      </w:r>
      <w:r w:rsidR="00A128CC" w:rsidRPr="00550781">
        <w:rPr>
          <w:rFonts w:cs="Simplified Arabic" w:hint="cs"/>
          <w:sz w:val="22"/>
          <w:rtl/>
          <w:lang w:val="en-US"/>
        </w:rPr>
        <w:t xml:space="preserve"> </w:t>
      </w:r>
      <w:r w:rsidRPr="00550781">
        <w:rPr>
          <w:rFonts w:cs="Simplified Arabic" w:hint="cs"/>
          <w:sz w:val="22"/>
          <w:rtl/>
          <w:lang w:val="en-US"/>
        </w:rPr>
        <w:t>يتماشى</w:t>
      </w:r>
      <w:r w:rsidR="00A128CC" w:rsidRPr="00550781">
        <w:rPr>
          <w:rFonts w:cs="Simplified Arabic" w:hint="cs"/>
          <w:sz w:val="22"/>
          <w:rtl/>
          <w:lang w:val="en-US"/>
        </w:rPr>
        <w:t xml:space="preserve"> </w:t>
      </w:r>
      <w:r w:rsidRPr="00550781">
        <w:rPr>
          <w:rFonts w:cs="Simplified Arabic" w:hint="cs"/>
          <w:sz w:val="22"/>
          <w:rtl/>
          <w:lang w:val="en-US"/>
        </w:rPr>
        <w:t>مع</w:t>
      </w:r>
      <w:r w:rsidR="00A128CC" w:rsidRPr="00550781">
        <w:rPr>
          <w:rFonts w:cs="Simplified Arabic" w:hint="cs"/>
          <w:sz w:val="22"/>
          <w:rtl/>
          <w:lang w:val="en-US"/>
        </w:rPr>
        <w:t xml:space="preserve"> </w:t>
      </w:r>
      <w:r w:rsidRPr="00550781">
        <w:rPr>
          <w:rFonts w:cs="Simplified Arabic" w:hint="cs"/>
          <w:sz w:val="22"/>
          <w:rtl/>
          <w:lang w:val="en-US"/>
        </w:rPr>
        <w:t>ولاية</w:t>
      </w:r>
      <w:r w:rsidR="00A128CC" w:rsidRPr="00550781">
        <w:rPr>
          <w:rFonts w:cs="Simplified Arabic" w:hint="cs"/>
          <w:sz w:val="22"/>
          <w:rtl/>
          <w:lang w:val="en-US"/>
        </w:rPr>
        <w:t xml:space="preserve"> </w:t>
      </w:r>
      <w:r w:rsidRPr="00550781">
        <w:rPr>
          <w:rFonts w:cs="Simplified Arabic" w:hint="cs"/>
          <w:sz w:val="22"/>
          <w:rtl/>
          <w:lang w:val="en-US"/>
        </w:rPr>
        <w:t>كل</w:t>
      </w:r>
      <w:r w:rsidR="00A128CC" w:rsidRPr="00550781">
        <w:rPr>
          <w:rFonts w:cs="Simplified Arabic" w:hint="cs"/>
          <w:sz w:val="22"/>
          <w:rtl/>
          <w:lang w:val="en-US"/>
        </w:rPr>
        <w:t xml:space="preserve"> </w:t>
      </w:r>
      <w:r w:rsidRPr="00550781">
        <w:rPr>
          <w:rFonts w:cs="Simplified Arabic" w:hint="cs"/>
          <w:sz w:val="22"/>
          <w:rtl/>
          <w:lang w:val="en-US"/>
        </w:rPr>
        <w:t>منهما</w:t>
      </w:r>
      <w:r w:rsidR="009E75AF" w:rsidRPr="00550781">
        <w:rPr>
          <w:rFonts w:cs="Simplified Arabic" w:hint="cs"/>
          <w:sz w:val="22"/>
          <w:rtl/>
          <w:lang w:val="en-US"/>
        </w:rPr>
        <w:t xml:space="preserve"> </w:t>
      </w:r>
      <w:r w:rsidRPr="00550781">
        <w:rPr>
          <w:rFonts w:cs="Simplified Arabic" w:hint="cs"/>
          <w:sz w:val="22"/>
          <w:rtl/>
          <w:lang w:val="en-US"/>
        </w:rPr>
        <w:t>بغية</w:t>
      </w:r>
      <w:r w:rsidR="00A128CC" w:rsidRPr="00550781">
        <w:rPr>
          <w:rFonts w:cs="Simplified Arabic" w:hint="cs"/>
          <w:sz w:val="22"/>
          <w:rtl/>
          <w:lang w:val="en-US"/>
        </w:rPr>
        <w:t xml:space="preserve"> </w:t>
      </w:r>
      <w:r w:rsidRPr="00550781">
        <w:rPr>
          <w:rFonts w:cs="Simplified Arabic" w:hint="cs"/>
          <w:sz w:val="22"/>
          <w:rtl/>
          <w:lang w:val="en-US"/>
        </w:rPr>
        <w:t>تعزيز</w:t>
      </w:r>
      <w:r w:rsidR="00A128CC" w:rsidRPr="00550781">
        <w:rPr>
          <w:rFonts w:cs="Simplified Arabic" w:hint="cs"/>
          <w:sz w:val="22"/>
          <w:rtl/>
          <w:lang w:val="en-US"/>
        </w:rPr>
        <w:t xml:space="preserve"> </w:t>
      </w:r>
      <w:r w:rsidRPr="00550781">
        <w:rPr>
          <w:rFonts w:cs="Simplified Arabic" w:hint="cs"/>
          <w:sz w:val="22"/>
          <w:rtl/>
          <w:lang w:val="en-US"/>
        </w:rPr>
        <w:t>التعاون</w:t>
      </w:r>
      <w:r w:rsidR="00A128CC" w:rsidRPr="00550781">
        <w:rPr>
          <w:rFonts w:cs="Simplified Arabic" w:hint="cs"/>
          <w:sz w:val="22"/>
          <w:rtl/>
          <w:lang w:val="en-US"/>
        </w:rPr>
        <w:t xml:space="preserve"> </w:t>
      </w:r>
      <w:r w:rsidRPr="00550781">
        <w:rPr>
          <w:rFonts w:cs="Simplified Arabic" w:hint="cs"/>
          <w:sz w:val="22"/>
          <w:rtl/>
          <w:lang w:val="en-US"/>
        </w:rPr>
        <w:t>ودعم</w:t>
      </w:r>
      <w:r w:rsidR="00A128CC" w:rsidRPr="00550781">
        <w:rPr>
          <w:rFonts w:cs="Simplified Arabic" w:hint="cs"/>
          <w:sz w:val="22"/>
          <w:rtl/>
          <w:lang w:val="en-US"/>
        </w:rPr>
        <w:t xml:space="preserve"> </w:t>
      </w:r>
      <w:r w:rsidRPr="00550781">
        <w:rPr>
          <w:rFonts w:cs="Simplified Arabic" w:hint="cs"/>
          <w:sz w:val="22"/>
          <w:rtl/>
          <w:lang w:val="en-US"/>
        </w:rPr>
        <w:t>الاتفاقية،</w:t>
      </w:r>
      <w:r w:rsidR="00A128CC" w:rsidRPr="00550781">
        <w:rPr>
          <w:rFonts w:cs="Simplified Arabic" w:hint="cs"/>
          <w:sz w:val="22"/>
          <w:rtl/>
          <w:lang w:val="en-US"/>
        </w:rPr>
        <w:t xml:space="preserve"> </w:t>
      </w:r>
      <w:r w:rsidRPr="00550781">
        <w:rPr>
          <w:rFonts w:cs="Simplified Arabic" w:hint="cs"/>
          <w:sz w:val="22"/>
          <w:rtl/>
          <w:lang w:val="en-US"/>
        </w:rPr>
        <w:t>بما</w:t>
      </w:r>
      <w:r w:rsidR="00A128CC" w:rsidRPr="00550781">
        <w:rPr>
          <w:rFonts w:cs="Simplified Arabic" w:hint="cs"/>
          <w:sz w:val="22"/>
          <w:rtl/>
          <w:lang w:val="en-US"/>
        </w:rPr>
        <w:t xml:space="preserve"> </w:t>
      </w:r>
      <w:r w:rsidRPr="00550781">
        <w:rPr>
          <w:rFonts w:cs="Simplified Arabic" w:hint="cs"/>
          <w:sz w:val="22"/>
          <w:rtl/>
          <w:lang w:val="en-US"/>
        </w:rPr>
        <w:t>في</w:t>
      </w:r>
      <w:r w:rsidR="00A128CC" w:rsidRPr="00550781">
        <w:rPr>
          <w:rFonts w:cs="Simplified Arabic" w:hint="cs"/>
          <w:sz w:val="22"/>
          <w:rtl/>
          <w:lang w:val="en-US"/>
        </w:rPr>
        <w:t xml:space="preserve"> </w:t>
      </w:r>
      <w:r w:rsidRPr="00550781">
        <w:rPr>
          <w:rFonts w:cs="Simplified Arabic" w:hint="cs"/>
          <w:sz w:val="22"/>
          <w:rtl/>
          <w:lang w:val="en-US"/>
        </w:rPr>
        <w:t>ذلك</w:t>
      </w:r>
      <w:r w:rsidR="00A128CC" w:rsidRPr="00550781">
        <w:rPr>
          <w:rFonts w:cs="Simplified Arabic" w:hint="cs"/>
          <w:sz w:val="22"/>
          <w:rtl/>
          <w:lang w:val="en-US"/>
        </w:rPr>
        <w:t xml:space="preserve"> </w:t>
      </w:r>
      <w:r w:rsidRPr="00550781">
        <w:rPr>
          <w:rFonts w:cs="Simplified Arabic" w:hint="cs"/>
          <w:sz w:val="22"/>
          <w:rtl/>
          <w:lang w:val="en-US"/>
        </w:rPr>
        <w:t>من</w:t>
      </w:r>
      <w:r w:rsidR="00A128CC" w:rsidRPr="00550781">
        <w:rPr>
          <w:rFonts w:cs="Simplified Arabic" w:hint="cs"/>
          <w:sz w:val="22"/>
          <w:rtl/>
          <w:lang w:val="en-US"/>
        </w:rPr>
        <w:t xml:space="preserve"> </w:t>
      </w:r>
      <w:r w:rsidRPr="00550781">
        <w:rPr>
          <w:rFonts w:cs="Simplified Arabic" w:hint="cs"/>
          <w:sz w:val="22"/>
          <w:rtl/>
          <w:lang w:val="en-US"/>
        </w:rPr>
        <w:t>خلال</w:t>
      </w:r>
      <w:r w:rsidR="00A128CC" w:rsidRPr="00550781">
        <w:rPr>
          <w:rFonts w:cs="Simplified Arabic" w:hint="cs"/>
          <w:sz w:val="22"/>
          <w:rtl/>
          <w:lang w:val="en-US"/>
        </w:rPr>
        <w:t xml:space="preserve"> </w:t>
      </w:r>
      <w:r w:rsidRPr="00550781">
        <w:rPr>
          <w:rFonts w:cs="Simplified Arabic" w:hint="cs"/>
          <w:sz w:val="22"/>
          <w:rtl/>
          <w:lang w:val="en-US"/>
        </w:rPr>
        <w:t>الرؤية</w:t>
      </w:r>
      <w:r w:rsidR="00A128CC" w:rsidRPr="00550781">
        <w:rPr>
          <w:rFonts w:cs="Simplified Arabic" w:hint="cs"/>
          <w:sz w:val="22"/>
          <w:rtl/>
          <w:lang w:val="en-US"/>
        </w:rPr>
        <w:t xml:space="preserve"> </w:t>
      </w:r>
      <w:r w:rsidRPr="00550781">
        <w:rPr>
          <w:rFonts w:cs="Simplified Arabic" w:hint="cs"/>
          <w:sz w:val="22"/>
          <w:rtl/>
          <w:lang w:val="en-US"/>
        </w:rPr>
        <w:t>طويلة</w:t>
      </w:r>
      <w:r w:rsidR="00A128CC" w:rsidRPr="00550781">
        <w:rPr>
          <w:rFonts w:cs="Simplified Arabic" w:hint="cs"/>
          <w:sz w:val="22"/>
          <w:rtl/>
          <w:lang w:val="en-US"/>
        </w:rPr>
        <w:t xml:space="preserve"> </w:t>
      </w:r>
      <w:r w:rsidRPr="00550781">
        <w:rPr>
          <w:rFonts w:cs="Simplified Arabic" w:hint="cs"/>
          <w:sz w:val="22"/>
          <w:rtl/>
          <w:lang w:val="en-US"/>
        </w:rPr>
        <w:t>الأجل</w:t>
      </w:r>
      <w:r w:rsidR="009E75AF" w:rsidRPr="00550781">
        <w:rPr>
          <w:rFonts w:cs="Simplified Arabic" w:hint="cs"/>
          <w:sz w:val="22"/>
          <w:rtl/>
          <w:lang w:val="en-US"/>
        </w:rPr>
        <w:t xml:space="preserve"> بشأن التكاملية والاتساق والتعاون بين الصندوق الأخضر للمناخ ومرفق البيئة العالمية</w:t>
      </w:r>
      <w:r w:rsidRPr="00550781">
        <w:rPr>
          <w:rFonts w:cs="Simplified Arabic" w:hint="cs"/>
          <w:sz w:val="22"/>
          <w:rtl/>
          <w:lang w:val="en-US"/>
        </w:rPr>
        <w:t>؛</w:t>
      </w:r>
    </w:p>
    <w:p w14:paraId="7EAD641D" w14:textId="34162E8E" w:rsidR="00717141" w:rsidRPr="00550781" w:rsidRDefault="00717141" w:rsidP="00F11364">
      <w:pPr>
        <w:pStyle w:val="ListParagraph"/>
        <w:numPr>
          <w:ilvl w:val="0"/>
          <w:numId w:val="35"/>
        </w:numPr>
        <w:tabs>
          <w:tab w:val="left" w:pos="1980"/>
        </w:tabs>
        <w:bidi/>
        <w:spacing w:after="120" w:line="216" w:lineRule="auto"/>
        <w:ind w:left="540" w:firstLine="720"/>
        <w:contextualSpacing w:val="0"/>
        <w:jc w:val="both"/>
        <w:rPr>
          <w:rFonts w:cs="Simplified Arabic"/>
          <w:sz w:val="22"/>
          <w:lang w:val="en-US"/>
        </w:rPr>
      </w:pPr>
      <w:r w:rsidRPr="00550781">
        <w:rPr>
          <w:rFonts w:cs="Simplified Arabic" w:hint="cs"/>
          <w:i/>
          <w:iCs/>
          <w:sz w:val="22"/>
          <w:rtl/>
          <w:lang w:val="en-US" w:bidi="ar-EG"/>
        </w:rPr>
        <w:t>يطلب</w:t>
      </w:r>
      <w:r w:rsidR="00A128CC" w:rsidRPr="00550781">
        <w:rPr>
          <w:rFonts w:cs="Simplified Arabic" w:hint="cs"/>
          <w:i/>
          <w:i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الأمينة</w:t>
      </w:r>
      <w:r w:rsidR="00A128CC" w:rsidRPr="00550781">
        <w:rPr>
          <w:rFonts w:cs="Simplified Arabic" w:hint="cs"/>
          <w:sz w:val="22"/>
          <w:rtl/>
          <w:lang w:val="en-US" w:bidi="ar-EG"/>
        </w:rPr>
        <w:t xml:space="preserve"> </w:t>
      </w:r>
      <w:r w:rsidRPr="00550781">
        <w:rPr>
          <w:rFonts w:cs="Simplified Arabic" w:hint="cs"/>
          <w:sz w:val="22"/>
          <w:rtl/>
          <w:lang w:val="en-US" w:bidi="ar-EG"/>
        </w:rPr>
        <w:t>التنفيذية</w:t>
      </w:r>
      <w:r w:rsidR="00A128CC" w:rsidRPr="00550781">
        <w:rPr>
          <w:rFonts w:cs="Simplified Arabic" w:hint="cs"/>
          <w:sz w:val="22"/>
          <w:rtl/>
          <w:lang w:val="en-US" w:bidi="ar-EG"/>
        </w:rPr>
        <w:t xml:space="preserve"> </w:t>
      </w:r>
      <w:r w:rsidRPr="00550781">
        <w:rPr>
          <w:rFonts w:cs="Simplified Arabic" w:hint="cs"/>
          <w:sz w:val="22"/>
          <w:rtl/>
          <w:lang w:val="en-US" w:bidi="ar-EG"/>
        </w:rPr>
        <w:t>إعداد</w:t>
      </w:r>
      <w:r w:rsidR="00A128CC" w:rsidRPr="00550781">
        <w:rPr>
          <w:rFonts w:cs="Simplified Arabic" w:hint="cs"/>
          <w:sz w:val="22"/>
          <w:rtl/>
          <w:lang w:val="en-US" w:bidi="ar-EG"/>
        </w:rPr>
        <w:t xml:space="preserve"> </w:t>
      </w:r>
      <w:r w:rsidRPr="00550781">
        <w:rPr>
          <w:rFonts w:cs="Simplified Arabic" w:hint="cs"/>
          <w:sz w:val="22"/>
          <w:rtl/>
          <w:lang w:val="en-US" w:bidi="ar-EG"/>
        </w:rPr>
        <w:t>مشروع</w:t>
      </w:r>
      <w:r w:rsidR="00A128CC" w:rsidRPr="00550781">
        <w:rPr>
          <w:rFonts w:cs="Simplified Arabic" w:hint="cs"/>
          <w:sz w:val="22"/>
          <w:rtl/>
          <w:lang w:val="en-US" w:bidi="ar-EG"/>
        </w:rPr>
        <w:t xml:space="preserve"> </w:t>
      </w:r>
      <w:r w:rsidRPr="00550781">
        <w:rPr>
          <w:rFonts w:cs="Simplified Arabic" w:hint="cs"/>
          <w:sz w:val="22"/>
          <w:rtl/>
          <w:lang w:val="en-US" w:bidi="ar-EG"/>
        </w:rPr>
        <w:t>اختصاصات</w:t>
      </w:r>
      <w:r w:rsidR="00A128CC" w:rsidRPr="00550781">
        <w:rPr>
          <w:rFonts w:cs="Simplified Arabic" w:hint="cs"/>
          <w:sz w:val="22"/>
          <w:rtl/>
          <w:lang w:val="en-US" w:bidi="ar-EG"/>
        </w:rPr>
        <w:t xml:space="preserve"> </w:t>
      </w:r>
      <w:r w:rsidRPr="00550781">
        <w:rPr>
          <w:rFonts w:cs="Simplified Arabic" w:hint="cs"/>
          <w:sz w:val="22"/>
          <w:rtl/>
          <w:lang w:val="en-US" w:bidi="ar-EG"/>
        </w:rPr>
        <w:t>للاستعراض</w:t>
      </w:r>
      <w:r w:rsidR="00A128CC" w:rsidRPr="00550781">
        <w:rPr>
          <w:rFonts w:cs="Simplified Arabic" w:hint="cs"/>
          <w:sz w:val="22"/>
          <w:rtl/>
          <w:lang w:val="en-US" w:bidi="ar-EG"/>
        </w:rPr>
        <w:t xml:space="preserve"> </w:t>
      </w:r>
      <w:r w:rsidRPr="00550781">
        <w:rPr>
          <w:rFonts w:cs="Simplified Arabic" w:hint="cs"/>
          <w:sz w:val="22"/>
          <w:rtl/>
          <w:lang w:val="en-US" w:bidi="ar-EG"/>
        </w:rPr>
        <w:t>السابع</w:t>
      </w:r>
      <w:r w:rsidR="00A128CC" w:rsidRPr="00550781">
        <w:rPr>
          <w:rFonts w:cs="Simplified Arabic" w:hint="cs"/>
          <w:sz w:val="22"/>
          <w:rtl/>
          <w:lang w:val="en-US" w:bidi="ar-EG"/>
        </w:rPr>
        <w:t xml:space="preserve"> </w:t>
      </w:r>
      <w:r w:rsidR="009E75AF" w:rsidRPr="00550781">
        <w:rPr>
          <w:rFonts w:cs="Simplified Arabic" w:hint="cs"/>
          <w:sz w:val="22"/>
          <w:rtl/>
          <w:lang w:val="en-US" w:bidi="ar-EG"/>
        </w:rPr>
        <w:t xml:space="preserve">الذي يجري كل أربع سنوات </w:t>
      </w:r>
      <w:r w:rsidRPr="00550781">
        <w:rPr>
          <w:rFonts w:cs="Simplified Arabic" w:hint="cs"/>
          <w:sz w:val="22"/>
          <w:rtl/>
          <w:lang w:val="en-US" w:bidi="ar-EG"/>
        </w:rPr>
        <w:t>ل</w:t>
      </w:r>
      <w:r w:rsidR="00A33586" w:rsidRPr="00550781">
        <w:rPr>
          <w:rFonts w:cs="Simplified Arabic" w:hint="cs"/>
          <w:sz w:val="22"/>
          <w:rtl/>
          <w:lang w:val="en-US" w:bidi="ar-EG"/>
        </w:rPr>
        <w:t>فعالية</w:t>
      </w:r>
      <w:r w:rsidR="00A128CC" w:rsidRPr="00550781">
        <w:rPr>
          <w:rFonts w:cs="Simplified Arabic" w:hint="cs"/>
          <w:sz w:val="22"/>
          <w:rtl/>
          <w:lang w:val="en-US" w:bidi="ar-EG"/>
        </w:rPr>
        <w:t xml:space="preserve"> </w:t>
      </w:r>
      <w:r w:rsidRPr="00550781">
        <w:rPr>
          <w:rFonts w:cs="Simplified Arabic" w:hint="cs"/>
          <w:sz w:val="22"/>
          <w:rtl/>
          <w:lang w:val="en-US" w:bidi="ar-EG"/>
        </w:rPr>
        <w:t>الآلية</w:t>
      </w:r>
      <w:r w:rsidR="00A128CC" w:rsidRPr="00550781">
        <w:rPr>
          <w:rFonts w:cs="Simplified Arabic" w:hint="cs"/>
          <w:sz w:val="22"/>
          <w:rtl/>
          <w:lang w:val="en-US" w:bidi="ar-EG"/>
        </w:rPr>
        <w:t xml:space="preserve"> </w:t>
      </w:r>
      <w:r w:rsidRPr="00550781">
        <w:rPr>
          <w:rFonts w:cs="Simplified Arabic" w:hint="cs"/>
          <w:sz w:val="22"/>
          <w:rtl/>
          <w:lang w:val="en-US" w:bidi="ar-EG"/>
        </w:rPr>
        <w:t>المالية،</w:t>
      </w:r>
      <w:r w:rsidR="00134533" w:rsidRPr="00550781">
        <w:rPr>
          <w:rFonts w:cs="Simplified Arabic" w:hint="cs"/>
          <w:sz w:val="22"/>
          <w:rtl/>
          <w:lang w:val="en-US"/>
        </w:rPr>
        <w:t xml:space="preserve"> مع مراعاة</w:t>
      </w:r>
      <w:r w:rsidR="009771D6" w:rsidRPr="00550781">
        <w:rPr>
          <w:rFonts w:cs="Simplified Arabic" w:hint="cs"/>
          <w:sz w:val="22"/>
          <w:rtl/>
          <w:lang w:val="en-US"/>
        </w:rPr>
        <w:t xml:space="preserve"> تجميع الآراء الوارد في</w:t>
      </w:r>
      <w:r w:rsidR="00134533" w:rsidRPr="00550781">
        <w:rPr>
          <w:rFonts w:cs="Simplified Arabic" w:hint="cs"/>
          <w:sz w:val="22"/>
          <w:rtl/>
          <w:lang w:val="en-US"/>
        </w:rPr>
        <w:t xml:space="preserve"> المرفق الثالث للمقرر</w:t>
      </w:r>
      <w:r w:rsidR="00A128CC" w:rsidRPr="00550781">
        <w:rPr>
          <w:rFonts w:cs="Simplified Arabic" w:hint="cs"/>
          <w:sz w:val="22"/>
          <w:rtl/>
          <w:lang w:val="en-US" w:bidi="ar-EG"/>
        </w:rPr>
        <w:t xml:space="preserve"> </w:t>
      </w:r>
      <w:r w:rsidR="00A54DFA" w:rsidRPr="00550781">
        <w:rPr>
          <w:rFonts w:cs="Simplified Arabic" w:hint="cs"/>
          <w:sz w:val="22"/>
          <w:rtl/>
          <w:lang w:val="en-US" w:bidi="ar-EG"/>
        </w:rPr>
        <w:t xml:space="preserve">الحالي </w:t>
      </w:r>
      <w:r w:rsidR="00134533" w:rsidRPr="00550781">
        <w:rPr>
          <w:rFonts w:cs="Simplified Arabic" w:hint="cs"/>
          <w:sz w:val="22"/>
          <w:rtl/>
          <w:lang w:val="en-US" w:bidi="ar-EG"/>
        </w:rPr>
        <w:t>وكذلك</w:t>
      </w:r>
      <w:r w:rsidR="009771D6" w:rsidRPr="00550781">
        <w:rPr>
          <w:rFonts w:cs="Simplified Arabic" w:hint="cs"/>
          <w:sz w:val="22"/>
          <w:rtl/>
          <w:lang w:val="en-US" w:bidi="ar-EG"/>
        </w:rPr>
        <w:t xml:space="preserve"> مع</w:t>
      </w:r>
      <w:r w:rsidR="00A128CC" w:rsidRPr="00550781">
        <w:rPr>
          <w:rFonts w:cs="Simplified Arabic" w:hint="cs"/>
          <w:sz w:val="22"/>
          <w:rtl/>
          <w:lang w:val="en-US" w:bidi="ar-EG"/>
        </w:rPr>
        <w:t xml:space="preserve"> </w:t>
      </w:r>
      <w:r w:rsidRPr="00550781">
        <w:rPr>
          <w:rFonts w:cs="Simplified Arabic" w:hint="cs"/>
          <w:sz w:val="22"/>
          <w:rtl/>
          <w:lang w:val="en-US" w:bidi="ar-EG"/>
        </w:rPr>
        <w:t>ضمان</w:t>
      </w:r>
      <w:r w:rsidR="00A128CC" w:rsidRPr="00550781">
        <w:rPr>
          <w:rFonts w:cs="Simplified Arabic" w:hint="cs"/>
          <w:sz w:val="22"/>
          <w:rtl/>
          <w:lang w:val="en-US" w:bidi="ar-EG"/>
        </w:rPr>
        <w:t xml:space="preserve"> </w:t>
      </w:r>
      <w:r w:rsidRPr="00550781">
        <w:rPr>
          <w:rFonts w:cs="Simplified Arabic" w:hint="cs"/>
          <w:sz w:val="22"/>
          <w:rtl/>
          <w:lang w:val="en-US" w:bidi="ar-EG"/>
        </w:rPr>
        <w:t>أن</w:t>
      </w:r>
      <w:r w:rsidR="00A128CC" w:rsidRPr="00550781">
        <w:rPr>
          <w:rFonts w:cs="Simplified Arabic" w:hint="cs"/>
          <w:sz w:val="22"/>
          <w:rtl/>
          <w:lang w:val="en-US" w:bidi="ar-EG"/>
        </w:rPr>
        <w:t xml:space="preserve"> </w:t>
      </w:r>
      <w:r w:rsidRPr="00550781">
        <w:rPr>
          <w:rFonts w:cs="Simplified Arabic" w:hint="cs"/>
          <w:sz w:val="22"/>
          <w:rtl/>
          <w:lang w:val="en-US" w:bidi="ar-EG"/>
        </w:rPr>
        <w:t>الاستعراض</w:t>
      </w:r>
      <w:r w:rsidR="00A128CC" w:rsidRPr="00550781">
        <w:rPr>
          <w:rFonts w:cs="Simplified Arabic" w:hint="cs"/>
          <w:sz w:val="22"/>
          <w:rtl/>
          <w:lang w:val="en-US" w:bidi="ar-EG"/>
        </w:rPr>
        <w:t xml:space="preserve"> </w:t>
      </w:r>
      <w:r w:rsidRPr="00550781">
        <w:rPr>
          <w:rFonts w:cs="Simplified Arabic" w:hint="cs"/>
          <w:sz w:val="22"/>
          <w:rtl/>
          <w:lang w:val="en-US" w:bidi="ar-EG"/>
        </w:rPr>
        <w:t>يشمل</w:t>
      </w:r>
      <w:r w:rsidR="00A128CC" w:rsidRPr="00550781">
        <w:rPr>
          <w:rFonts w:cs="Simplified Arabic" w:hint="cs"/>
          <w:sz w:val="22"/>
          <w:rtl/>
          <w:lang w:val="en-US" w:bidi="ar-EG"/>
        </w:rPr>
        <w:t xml:space="preserve"> </w:t>
      </w:r>
      <w:r w:rsidRPr="00550781">
        <w:rPr>
          <w:rFonts w:cs="Simplified Arabic" w:hint="cs"/>
          <w:sz w:val="22"/>
          <w:rtl/>
          <w:lang w:val="en-US" w:bidi="ar-EG"/>
        </w:rPr>
        <w:t>آراء</w:t>
      </w:r>
      <w:r w:rsidR="00A128CC" w:rsidRPr="00550781">
        <w:rPr>
          <w:rFonts w:cs="Simplified Arabic" w:hint="cs"/>
          <w:sz w:val="22"/>
          <w:rtl/>
          <w:lang w:val="en-US" w:bidi="ar-EG"/>
        </w:rPr>
        <w:t xml:space="preserve"> </w:t>
      </w:r>
      <w:r w:rsidRPr="00550781">
        <w:rPr>
          <w:rFonts w:cs="Simplified Arabic" w:hint="cs"/>
          <w:sz w:val="22"/>
          <w:rtl/>
          <w:lang w:val="en-US" w:bidi="ar-EG"/>
        </w:rPr>
        <w:t>الشعوب</w:t>
      </w:r>
      <w:r w:rsidR="00A128CC" w:rsidRPr="00550781">
        <w:rPr>
          <w:rFonts w:cs="Simplified Arabic" w:hint="cs"/>
          <w:sz w:val="22"/>
          <w:rtl/>
          <w:lang w:val="en-US" w:bidi="ar-EG"/>
        </w:rPr>
        <w:t xml:space="preserve"> </w:t>
      </w:r>
      <w:r w:rsidRPr="00550781">
        <w:rPr>
          <w:rFonts w:cs="Simplified Arabic" w:hint="cs"/>
          <w:sz w:val="22"/>
          <w:rtl/>
          <w:lang w:val="en-US" w:bidi="ar-EG"/>
        </w:rPr>
        <w:t>الأصلية</w:t>
      </w:r>
      <w:r w:rsidR="00A128CC" w:rsidRPr="00550781">
        <w:rPr>
          <w:rFonts w:cs="Simplified Arabic" w:hint="cs"/>
          <w:sz w:val="22"/>
          <w:rtl/>
          <w:lang w:val="en-US" w:bidi="ar-EG"/>
        </w:rPr>
        <w:t xml:space="preserve"> </w:t>
      </w:r>
      <w:r w:rsidRPr="00550781">
        <w:rPr>
          <w:rFonts w:cs="Simplified Arabic" w:hint="cs"/>
          <w:sz w:val="22"/>
          <w:rtl/>
          <w:lang w:val="en-US" w:bidi="ar-EG"/>
        </w:rPr>
        <w:t>والمجتمعات</w:t>
      </w:r>
      <w:r w:rsidR="00A128CC" w:rsidRPr="00550781">
        <w:rPr>
          <w:rFonts w:cs="Simplified Arabic" w:hint="cs"/>
          <w:sz w:val="22"/>
          <w:rtl/>
          <w:lang w:val="en-US" w:bidi="ar-EG"/>
        </w:rPr>
        <w:t xml:space="preserve"> </w:t>
      </w:r>
      <w:r w:rsidRPr="00550781">
        <w:rPr>
          <w:rFonts w:cs="Simplified Arabic" w:hint="cs"/>
          <w:sz w:val="22"/>
          <w:rtl/>
          <w:lang w:val="en-US" w:bidi="ar-EG"/>
        </w:rPr>
        <w:t>المحلية،</w:t>
      </w:r>
      <w:r w:rsidR="00A128CC" w:rsidRPr="00550781">
        <w:rPr>
          <w:rFonts w:cs="Simplified Arabic" w:hint="cs"/>
          <w:sz w:val="22"/>
          <w:rtl/>
          <w:lang w:val="en-US" w:bidi="ar-EG"/>
        </w:rPr>
        <w:t xml:space="preserve"> </w:t>
      </w:r>
      <w:r w:rsidRPr="00550781">
        <w:rPr>
          <w:rFonts w:cs="Simplified Arabic" w:hint="cs"/>
          <w:sz w:val="22"/>
          <w:rtl/>
          <w:lang w:val="en-US" w:bidi="ar-EG"/>
        </w:rPr>
        <w:t>والنساء</w:t>
      </w:r>
      <w:r w:rsidR="00A128CC" w:rsidRPr="00550781">
        <w:rPr>
          <w:rFonts w:cs="Simplified Arabic" w:hint="cs"/>
          <w:sz w:val="22"/>
          <w:rtl/>
          <w:lang w:val="en-US" w:bidi="ar-EG"/>
        </w:rPr>
        <w:t xml:space="preserve"> </w:t>
      </w:r>
      <w:r w:rsidRPr="00550781">
        <w:rPr>
          <w:rFonts w:cs="Simplified Arabic" w:hint="cs"/>
          <w:sz w:val="22"/>
          <w:rtl/>
          <w:lang w:val="en-US" w:bidi="ar-EG"/>
        </w:rPr>
        <w:t>والشباب،</w:t>
      </w:r>
      <w:r w:rsidR="009E75AF" w:rsidRPr="00550781">
        <w:rPr>
          <w:rFonts w:cs="Simplified Arabic" w:hint="cs"/>
          <w:sz w:val="22"/>
          <w:rtl/>
          <w:lang w:val="en-US" w:bidi="ar-EG"/>
        </w:rPr>
        <w:t xml:space="preserve"> فضلا عن الآثار المحتملة </w:t>
      </w:r>
      <w:r w:rsidR="007435A7" w:rsidRPr="00550781">
        <w:rPr>
          <w:rFonts w:cs="Simplified Arabic" w:hint="cs"/>
          <w:sz w:val="22"/>
          <w:rtl/>
          <w:lang w:val="en-US" w:bidi="ar-EG"/>
        </w:rPr>
        <w:t xml:space="preserve">على </w:t>
      </w:r>
      <w:r w:rsidR="009E75AF" w:rsidRPr="00550781">
        <w:rPr>
          <w:rFonts w:cs="Simplified Arabic" w:hint="cs"/>
          <w:sz w:val="22"/>
          <w:rtl/>
          <w:lang w:val="en-US" w:bidi="ar-EG"/>
        </w:rPr>
        <w:t>حقوقها</w:t>
      </w:r>
      <w:r w:rsidR="00A128CC" w:rsidRPr="00550781">
        <w:rPr>
          <w:rFonts w:cs="Simplified Arabic" w:hint="cs"/>
          <w:sz w:val="22"/>
          <w:rtl/>
          <w:lang w:val="en-US" w:bidi="ar-EG"/>
        </w:rPr>
        <w:t xml:space="preserve"> </w:t>
      </w:r>
      <w:r w:rsidRPr="00550781">
        <w:rPr>
          <w:rFonts w:cs="Simplified Arabic" w:hint="cs"/>
          <w:sz w:val="22"/>
          <w:rtl/>
          <w:lang w:val="en-US" w:bidi="ar-EG"/>
        </w:rPr>
        <w:t>وذلك</w:t>
      </w:r>
      <w:r w:rsidR="00A128CC" w:rsidRPr="00550781">
        <w:rPr>
          <w:rFonts w:cs="Simplified Arabic" w:hint="cs"/>
          <w:sz w:val="22"/>
          <w:rtl/>
          <w:lang w:val="en-US" w:bidi="ar-EG"/>
        </w:rPr>
        <w:t xml:space="preserve"> </w:t>
      </w:r>
      <w:r w:rsidRPr="00550781">
        <w:rPr>
          <w:rFonts w:cs="Simplified Arabic" w:hint="cs"/>
          <w:sz w:val="22"/>
          <w:rtl/>
          <w:lang w:val="en-US" w:bidi="ar-EG"/>
        </w:rPr>
        <w:t>لنظر</w:t>
      </w:r>
      <w:r w:rsidR="00A128CC" w:rsidRPr="00550781">
        <w:rPr>
          <w:rFonts w:cs="Simplified Arabic" w:hint="cs"/>
          <w:sz w:val="22"/>
          <w:rtl/>
          <w:lang w:val="en-US" w:bidi="ar-EG"/>
        </w:rPr>
        <w:t xml:space="preserve"> </w:t>
      </w:r>
      <w:r w:rsidRPr="00550781">
        <w:rPr>
          <w:rFonts w:cs="Simplified Arabic" w:hint="cs"/>
          <w:sz w:val="22"/>
          <w:rtl/>
          <w:lang w:val="en-US" w:bidi="ar-EG"/>
        </w:rPr>
        <w:t>الهيئة</w:t>
      </w:r>
      <w:r w:rsidR="00A128CC" w:rsidRPr="00550781">
        <w:rPr>
          <w:rFonts w:cs="Simplified Arabic" w:hint="cs"/>
          <w:sz w:val="22"/>
          <w:rtl/>
          <w:lang w:val="en-US" w:bidi="ar-EG"/>
        </w:rPr>
        <w:t xml:space="preserve"> </w:t>
      </w:r>
      <w:r w:rsidRPr="00550781">
        <w:rPr>
          <w:rFonts w:cs="Simplified Arabic" w:hint="cs"/>
          <w:sz w:val="22"/>
          <w:rtl/>
          <w:lang w:val="en-US" w:bidi="ar-EG"/>
        </w:rPr>
        <w:t>الفرعية</w:t>
      </w:r>
      <w:r w:rsidR="00A128CC" w:rsidRPr="00550781">
        <w:rPr>
          <w:rFonts w:cs="Simplified Arabic" w:hint="cs"/>
          <w:sz w:val="22"/>
          <w:rtl/>
          <w:lang w:val="en-US" w:bidi="ar-EG"/>
        </w:rPr>
        <w:t xml:space="preserve"> </w:t>
      </w:r>
      <w:r w:rsidRPr="00550781">
        <w:rPr>
          <w:rFonts w:cs="Simplified Arabic" w:hint="cs"/>
          <w:sz w:val="22"/>
          <w:rtl/>
          <w:lang w:val="en-US" w:bidi="ar-EG"/>
        </w:rPr>
        <w:t>للتنفيذ</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اجتماع</w:t>
      </w:r>
      <w:r w:rsidR="009E75AF" w:rsidRPr="00550781">
        <w:rPr>
          <w:rFonts w:cs="Simplified Arabic" w:hint="cs"/>
          <w:sz w:val="22"/>
          <w:rtl/>
          <w:lang w:val="en-US" w:bidi="ar-EG"/>
        </w:rPr>
        <w:t xml:space="preserve"> يعقد قبل </w:t>
      </w:r>
      <w:r w:rsidR="00854938" w:rsidRPr="00550781">
        <w:rPr>
          <w:rFonts w:cs="Simplified Arabic" w:hint="cs"/>
          <w:sz w:val="22"/>
          <w:rtl/>
          <w:lang w:val="en-US" w:bidi="ar-EG"/>
        </w:rPr>
        <w:t>الاجتماع السابع عشر لمؤتمر الأطراف</w:t>
      </w:r>
      <w:r w:rsidR="00A128CC" w:rsidRPr="00550781">
        <w:rPr>
          <w:rFonts w:cs="Simplified Arabic" w:hint="cs"/>
          <w:sz w:val="22"/>
          <w:rtl/>
          <w:lang w:val="en-US" w:bidi="ar-EG"/>
        </w:rPr>
        <w:t xml:space="preserve"> </w:t>
      </w:r>
      <w:r w:rsidRPr="00550781">
        <w:rPr>
          <w:rFonts w:cs="Simplified Arabic" w:hint="cs"/>
          <w:sz w:val="22"/>
          <w:rtl/>
          <w:lang w:val="en-US" w:bidi="ar-EG"/>
        </w:rPr>
        <w:t>و</w:t>
      </w:r>
      <w:r w:rsidR="00854938" w:rsidRPr="00550781">
        <w:rPr>
          <w:rFonts w:cs="Simplified Arabic" w:hint="cs"/>
          <w:sz w:val="22"/>
          <w:rtl/>
          <w:lang w:val="en-US" w:bidi="ar-EG"/>
        </w:rPr>
        <w:t xml:space="preserve">لنظر </w:t>
      </w:r>
      <w:r w:rsidRPr="00550781">
        <w:rPr>
          <w:rFonts w:cs="Simplified Arabic" w:hint="cs"/>
          <w:sz w:val="22"/>
          <w:rtl/>
          <w:lang w:val="en-US" w:bidi="ar-EG"/>
        </w:rPr>
        <w:t>مؤتمر</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اجتماعه</w:t>
      </w:r>
      <w:r w:rsidR="00A128CC" w:rsidRPr="00550781">
        <w:rPr>
          <w:rFonts w:cs="Simplified Arabic" w:hint="cs"/>
          <w:sz w:val="22"/>
          <w:rtl/>
          <w:lang w:val="en-US" w:bidi="ar-EG"/>
        </w:rPr>
        <w:t xml:space="preserve"> </w:t>
      </w:r>
      <w:r w:rsidRPr="00550781">
        <w:rPr>
          <w:rFonts w:cs="Simplified Arabic" w:hint="cs"/>
          <w:sz w:val="22"/>
          <w:rtl/>
          <w:lang w:val="en-US" w:bidi="ar-EG"/>
        </w:rPr>
        <w:t>السابع</w:t>
      </w:r>
      <w:r w:rsidR="00A128CC" w:rsidRPr="00550781">
        <w:rPr>
          <w:rFonts w:cs="Simplified Arabic" w:hint="cs"/>
          <w:sz w:val="22"/>
          <w:rtl/>
          <w:lang w:val="en-US" w:bidi="ar-EG"/>
        </w:rPr>
        <w:t xml:space="preserve"> </w:t>
      </w:r>
      <w:r w:rsidRPr="00550781">
        <w:rPr>
          <w:rFonts w:cs="Simplified Arabic" w:hint="cs"/>
          <w:sz w:val="22"/>
          <w:rtl/>
          <w:lang w:val="en-US" w:bidi="ar-EG"/>
        </w:rPr>
        <w:t>عشر</w:t>
      </w:r>
      <w:r w:rsidR="00134533" w:rsidRPr="00550781">
        <w:rPr>
          <w:rFonts w:cs="Simplified Arabic" w:hint="cs"/>
          <w:sz w:val="22"/>
          <w:rtl/>
          <w:lang w:val="en-US" w:bidi="ar-EG"/>
        </w:rPr>
        <w:t>؛</w:t>
      </w:r>
    </w:p>
    <w:p w14:paraId="569E49B9" w14:textId="6173582D" w:rsidR="00134533" w:rsidRPr="00550781" w:rsidRDefault="00134533" w:rsidP="00134533">
      <w:pPr>
        <w:pStyle w:val="ListParagraph"/>
        <w:numPr>
          <w:ilvl w:val="0"/>
          <w:numId w:val="35"/>
        </w:numPr>
        <w:tabs>
          <w:tab w:val="left" w:pos="1980"/>
        </w:tabs>
        <w:bidi/>
        <w:spacing w:after="120" w:line="216" w:lineRule="auto"/>
        <w:ind w:left="540" w:firstLine="720"/>
        <w:contextualSpacing w:val="0"/>
        <w:jc w:val="both"/>
        <w:rPr>
          <w:rFonts w:cs="Simplified Arabic"/>
          <w:sz w:val="22"/>
          <w:lang w:val="en-US"/>
        </w:rPr>
      </w:pPr>
      <w:r w:rsidRPr="00550781">
        <w:rPr>
          <w:rFonts w:cs="Simplified Arabic" w:hint="cs"/>
          <w:i/>
          <w:iCs/>
          <w:sz w:val="22"/>
          <w:rtl/>
          <w:lang w:val="en-US" w:bidi="ar-EG"/>
        </w:rPr>
        <w:t xml:space="preserve">يطلب أيضا </w:t>
      </w:r>
      <w:r w:rsidRPr="00550781">
        <w:rPr>
          <w:rFonts w:cs="Simplified Arabic" w:hint="cs"/>
          <w:sz w:val="22"/>
          <w:rtl/>
          <w:lang w:val="en-US" w:bidi="ar-EG"/>
        </w:rPr>
        <w:t xml:space="preserve">إلى الأمينة التنفيذية التكليف بإجراء دراسة لمقارنة </w:t>
      </w:r>
      <w:r w:rsidRPr="00550781">
        <w:rPr>
          <w:rFonts w:cs="Simplified Arabic"/>
          <w:sz w:val="22"/>
          <w:rtl/>
          <w:lang w:val="en-US" w:bidi="ar-EG"/>
        </w:rPr>
        <w:t>مرفق البيئة العالمية ب</w:t>
      </w:r>
      <w:r w:rsidRPr="00550781">
        <w:rPr>
          <w:rFonts w:cs="Simplified Arabic" w:hint="cs"/>
          <w:sz w:val="22"/>
          <w:rtl/>
          <w:lang w:val="en-US" w:bidi="ar-EG"/>
        </w:rPr>
        <w:t>ا</w:t>
      </w:r>
      <w:r w:rsidRPr="00550781">
        <w:rPr>
          <w:rFonts w:cs="Simplified Arabic"/>
          <w:sz w:val="22"/>
          <w:rtl/>
          <w:lang w:val="en-US" w:bidi="ar-EG"/>
        </w:rPr>
        <w:t xml:space="preserve">لآليات المالية أو الأدوات المماثلة في الاتفاقات البيئية المتعددة الأطراف الأخرى ذات الصلة، بما في ذلك فيما يتعلق </w:t>
      </w:r>
      <w:r w:rsidRPr="00550781">
        <w:rPr>
          <w:rFonts w:cs="Simplified Arabic" w:hint="cs"/>
          <w:sz w:val="22"/>
          <w:rtl/>
          <w:lang w:val="en-US" w:bidi="ar-EG"/>
        </w:rPr>
        <w:t>بطرائق</w:t>
      </w:r>
      <w:r w:rsidRPr="00550781">
        <w:rPr>
          <w:rFonts w:cs="Simplified Arabic"/>
          <w:sz w:val="22"/>
          <w:rtl/>
          <w:lang w:val="en-US" w:bidi="ar-EG"/>
        </w:rPr>
        <w:t xml:space="preserve"> التمويل والأداء المالي، ومعايير وعملية التمويل، </w:t>
      </w:r>
      <w:r w:rsidRPr="00550781">
        <w:rPr>
          <w:rFonts w:cs="Simplified Arabic" w:hint="cs"/>
          <w:sz w:val="22"/>
          <w:rtl/>
          <w:lang w:val="en-US" w:bidi="ar-EG"/>
        </w:rPr>
        <w:t>وطرائق</w:t>
      </w:r>
      <w:r w:rsidRPr="00550781">
        <w:rPr>
          <w:rFonts w:cs="Simplified Arabic"/>
          <w:sz w:val="22"/>
          <w:rtl/>
          <w:lang w:val="en-US" w:bidi="ar-EG"/>
        </w:rPr>
        <w:t xml:space="preserve"> الوصول والصرف، والرصد والتقييم، والحوكمة، </w:t>
      </w:r>
      <w:r w:rsidRPr="00550781">
        <w:rPr>
          <w:rFonts w:cs="Simplified Arabic" w:hint="cs"/>
          <w:sz w:val="22"/>
          <w:rtl/>
          <w:lang w:val="en-US" w:bidi="ar-EG"/>
        </w:rPr>
        <w:t>وفعالية العمليات من حيث التكلفة</w:t>
      </w:r>
      <w:r w:rsidRPr="00550781">
        <w:rPr>
          <w:rFonts w:cs="Simplified Arabic"/>
          <w:sz w:val="22"/>
          <w:rtl/>
          <w:lang w:val="en-US" w:bidi="ar-EG"/>
        </w:rPr>
        <w:t xml:space="preserve">، </w:t>
      </w:r>
      <w:r w:rsidR="009D01B6" w:rsidRPr="00550781">
        <w:rPr>
          <w:rFonts w:cs="Simplified Arabic" w:hint="cs"/>
          <w:sz w:val="22"/>
          <w:rtl/>
          <w:lang w:val="en-US" w:bidi="ar-EG"/>
        </w:rPr>
        <w:t>والطابع القانوني</w:t>
      </w:r>
      <w:r w:rsidR="009771D6" w:rsidRPr="00550781">
        <w:rPr>
          <w:rFonts w:cs="Simplified Arabic" w:hint="cs"/>
          <w:sz w:val="22"/>
          <w:rtl/>
          <w:lang w:val="en-US" w:bidi="ar-EG"/>
        </w:rPr>
        <w:t xml:space="preserve"> للاسترشاد بها في </w:t>
      </w:r>
      <w:r w:rsidR="0057511E" w:rsidRPr="00550781">
        <w:rPr>
          <w:rFonts w:cs="Simplified Arabic" w:hint="cs"/>
          <w:sz w:val="22"/>
          <w:rtl/>
          <w:lang w:val="en-US" w:bidi="ar-EG"/>
        </w:rPr>
        <w:t>مناقشات</w:t>
      </w:r>
      <w:r w:rsidR="009771D6" w:rsidRPr="00550781">
        <w:rPr>
          <w:rFonts w:cs="Simplified Arabic" w:hint="cs"/>
          <w:sz w:val="22"/>
          <w:rtl/>
          <w:lang w:val="en-US" w:bidi="ar-EG"/>
        </w:rPr>
        <w:t xml:space="preserve"> الهيئة الفرعية للتنفيذ قبل الاجتماع الثامن عشر لمؤتمر الأطراف.</w:t>
      </w:r>
    </w:p>
    <w:p w14:paraId="7EAD641F" w14:textId="4379B697" w:rsidR="00717141" w:rsidRPr="00E54F19" w:rsidRDefault="00717141" w:rsidP="00E54F19">
      <w:pPr>
        <w:keepNext/>
        <w:keepLines/>
        <w:tabs>
          <w:tab w:val="left" w:pos="1260"/>
        </w:tabs>
        <w:bidi/>
        <w:spacing w:line="216" w:lineRule="auto"/>
        <w:ind w:left="573"/>
        <w:jc w:val="both"/>
        <w:rPr>
          <w:rFonts w:cs="Simplified Arabic"/>
          <w:b/>
          <w:bCs/>
          <w:sz w:val="28"/>
          <w:szCs w:val="28"/>
          <w:rtl/>
          <w:lang w:val="en-US"/>
        </w:rPr>
      </w:pPr>
      <w:r w:rsidRPr="00E54F19">
        <w:rPr>
          <w:rFonts w:cs="Simplified Arabic" w:hint="cs"/>
          <w:b/>
          <w:bCs/>
          <w:sz w:val="28"/>
          <w:szCs w:val="28"/>
          <w:rtl/>
          <w:lang w:val="en-US"/>
        </w:rPr>
        <w:t>المرفق</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الأول</w:t>
      </w:r>
    </w:p>
    <w:p w14:paraId="7EAD6420" w14:textId="209D707A" w:rsidR="00717141" w:rsidRPr="00E54F19" w:rsidRDefault="00717141" w:rsidP="00E54F19">
      <w:pPr>
        <w:keepNext/>
        <w:keepLines/>
        <w:tabs>
          <w:tab w:val="left" w:pos="1260"/>
        </w:tabs>
        <w:bidi/>
        <w:spacing w:after="120" w:line="216" w:lineRule="auto"/>
        <w:ind w:left="573"/>
        <w:jc w:val="both"/>
        <w:rPr>
          <w:rFonts w:cs="Simplified Arabic"/>
          <w:b/>
          <w:bCs/>
          <w:sz w:val="28"/>
          <w:szCs w:val="28"/>
          <w:lang w:val="en-US"/>
        </w:rPr>
      </w:pPr>
      <w:r w:rsidRPr="00E54F19">
        <w:rPr>
          <w:rFonts w:cs="Simplified Arabic"/>
          <w:b/>
          <w:bCs/>
          <w:sz w:val="28"/>
          <w:szCs w:val="28"/>
          <w:rtl/>
          <w:lang w:val="en-US"/>
        </w:rPr>
        <w:t>إطار</w:t>
      </w:r>
      <w:r w:rsidR="00A128CC" w:rsidRPr="00E54F19">
        <w:rPr>
          <w:rFonts w:cs="Simplified Arabic"/>
          <w:b/>
          <w:bCs/>
          <w:sz w:val="28"/>
          <w:szCs w:val="28"/>
          <w:rtl/>
          <w:lang w:val="en-US"/>
        </w:rPr>
        <w:t xml:space="preserve"> </w:t>
      </w:r>
      <w:r w:rsidRPr="00E54F19">
        <w:rPr>
          <w:rFonts w:cs="Simplified Arabic"/>
          <w:b/>
          <w:bCs/>
          <w:sz w:val="28"/>
          <w:szCs w:val="28"/>
          <w:rtl/>
          <w:lang w:val="en-US"/>
        </w:rPr>
        <w:t>أولويات</w:t>
      </w:r>
      <w:r w:rsidR="00A128CC" w:rsidRPr="00E54F19">
        <w:rPr>
          <w:rFonts w:cs="Simplified Arabic"/>
          <w:b/>
          <w:bCs/>
          <w:sz w:val="28"/>
          <w:szCs w:val="28"/>
          <w:rtl/>
          <w:lang w:val="en-US"/>
        </w:rPr>
        <w:t xml:space="preserve"> </w:t>
      </w:r>
      <w:r w:rsidRPr="00E54F19">
        <w:rPr>
          <w:rFonts w:cs="Simplified Arabic"/>
          <w:b/>
          <w:bCs/>
          <w:sz w:val="28"/>
          <w:szCs w:val="28"/>
          <w:rtl/>
          <w:lang w:val="en-US"/>
        </w:rPr>
        <w:t>برنامج</w:t>
      </w:r>
      <w:r w:rsidR="00A128CC" w:rsidRPr="00E54F19">
        <w:rPr>
          <w:rFonts w:cs="Simplified Arabic"/>
          <w:b/>
          <w:bCs/>
          <w:sz w:val="28"/>
          <w:szCs w:val="28"/>
          <w:rtl/>
          <w:lang w:val="en-US"/>
        </w:rPr>
        <w:t xml:space="preserve"> </w:t>
      </w:r>
      <w:r w:rsidRPr="00E54F19">
        <w:rPr>
          <w:rFonts w:cs="Simplified Arabic"/>
          <w:b/>
          <w:bCs/>
          <w:sz w:val="28"/>
          <w:szCs w:val="28"/>
          <w:rtl/>
          <w:lang w:val="en-US"/>
        </w:rPr>
        <w:t>التنوع</w:t>
      </w:r>
      <w:r w:rsidR="00A128CC" w:rsidRPr="00E54F19">
        <w:rPr>
          <w:rFonts w:cs="Simplified Arabic"/>
          <w:b/>
          <w:bCs/>
          <w:sz w:val="28"/>
          <w:szCs w:val="28"/>
          <w:rtl/>
          <w:lang w:val="en-US"/>
        </w:rPr>
        <w:t xml:space="preserve"> </w:t>
      </w:r>
      <w:r w:rsidRPr="00E54F19">
        <w:rPr>
          <w:rFonts w:cs="Simplified Arabic"/>
          <w:b/>
          <w:bCs/>
          <w:sz w:val="28"/>
          <w:szCs w:val="28"/>
          <w:rtl/>
          <w:lang w:val="en-US"/>
        </w:rPr>
        <w:t>البيولوجي</w:t>
      </w:r>
      <w:r w:rsidR="00A128CC" w:rsidRPr="00E54F19">
        <w:rPr>
          <w:rFonts w:cs="Simplified Arabic"/>
          <w:b/>
          <w:bCs/>
          <w:sz w:val="28"/>
          <w:szCs w:val="28"/>
          <w:rtl/>
          <w:lang w:val="en-US"/>
        </w:rPr>
        <w:t xml:space="preserve"> </w:t>
      </w:r>
      <w:r w:rsidRPr="00E54F19">
        <w:rPr>
          <w:rFonts w:cs="Simplified Arabic"/>
          <w:b/>
          <w:bCs/>
          <w:sz w:val="28"/>
          <w:szCs w:val="28"/>
          <w:rtl/>
          <w:lang w:val="en-US"/>
        </w:rPr>
        <w:t>في</w:t>
      </w:r>
      <w:r w:rsidR="00A128CC" w:rsidRPr="00E54F19">
        <w:rPr>
          <w:rFonts w:cs="Simplified Arabic"/>
          <w:b/>
          <w:bCs/>
          <w:sz w:val="28"/>
          <w:szCs w:val="28"/>
          <w:rtl/>
          <w:lang w:val="en-US"/>
        </w:rPr>
        <w:t xml:space="preserve"> </w:t>
      </w:r>
      <w:r w:rsidRPr="00E54F19">
        <w:rPr>
          <w:rFonts w:cs="Simplified Arabic"/>
          <w:b/>
          <w:bCs/>
          <w:sz w:val="28"/>
          <w:szCs w:val="28"/>
          <w:rtl/>
          <w:lang w:val="en-US"/>
        </w:rPr>
        <w:t>اتفاقية</w:t>
      </w:r>
      <w:r w:rsidR="00A128CC" w:rsidRPr="00E54F19">
        <w:rPr>
          <w:rFonts w:cs="Simplified Arabic"/>
          <w:b/>
          <w:bCs/>
          <w:sz w:val="28"/>
          <w:szCs w:val="28"/>
          <w:rtl/>
          <w:lang w:val="en-US"/>
        </w:rPr>
        <w:t xml:space="preserve"> </w:t>
      </w:r>
      <w:r w:rsidRPr="00E54F19">
        <w:rPr>
          <w:rFonts w:cs="Simplified Arabic"/>
          <w:b/>
          <w:bCs/>
          <w:sz w:val="28"/>
          <w:szCs w:val="28"/>
          <w:rtl/>
          <w:lang w:val="en-US"/>
        </w:rPr>
        <w:t>التنوع</w:t>
      </w:r>
      <w:r w:rsidR="00A128CC" w:rsidRPr="00E54F19">
        <w:rPr>
          <w:rFonts w:cs="Simplified Arabic"/>
          <w:b/>
          <w:bCs/>
          <w:sz w:val="28"/>
          <w:szCs w:val="28"/>
          <w:rtl/>
          <w:lang w:val="en-US"/>
        </w:rPr>
        <w:t xml:space="preserve"> </w:t>
      </w:r>
      <w:r w:rsidRPr="00E54F19">
        <w:rPr>
          <w:rFonts w:cs="Simplified Arabic"/>
          <w:b/>
          <w:bCs/>
          <w:sz w:val="28"/>
          <w:szCs w:val="28"/>
          <w:rtl/>
          <w:lang w:val="en-US"/>
        </w:rPr>
        <w:t>البيولوجي</w:t>
      </w:r>
      <w:r w:rsidR="00A128CC" w:rsidRPr="00E54F19">
        <w:rPr>
          <w:rFonts w:cs="Simplified Arabic"/>
          <w:b/>
          <w:bCs/>
          <w:sz w:val="28"/>
          <w:szCs w:val="28"/>
          <w:rtl/>
          <w:lang w:val="en-US"/>
        </w:rPr>
        <w:t xml:space="preserve"> </w:t>
      </w:r>
      <w:r w:rsidRPr="00E54F19">
        <w:rPr>
          <w:rFonts w:cs="Simplified Arabic"/>
          <w:b/>
          <w:bCs/>
          <w:sz w:val="28"/>
          <w:szCs w:val="28"/>
          <w:rtl/>
          <w:lang w:val="en-US"/>
        </w:rPr>
        <w:t>وبروتوكوليها</w:t>
      </w:r>
      <w:r w:rsidR="00A128CC" w:rsidRPr="00E54F19">
        <w:rPr>
          <w:rFonts w:cs="Simplified Arabic"/>
          <w:b/>
          <w:bCs/>
          <w:sz w:val="28"/>
          <w:szCs w:val="28"/>
          <w:rtl/>
          <w:lang w:val="en-US"/>
        </w:rPr>
        <w:t xml:space="preserve"> </w:t>
      </w:r>
      <w:r w:rsidRPr="00E54F19">
        <w:rPr>
          <w:rFonts w:cs="Simplified Arabic"/>
          <w:b/>
          <w:bCs/>
          <w:sz w:val="28"/>
          <w:szCs w:val="28"/>
          <w:rtl/>
          <w:lang w:val="en-US"/>
        </w:rPr>
        <w:t>الموجه</w:t>
      </w:r>
      <w:r w:rsidR="00A128CC" w:rsidRPr="00E54F19">
        <w:rPr>
          <w:rFonts w:cs="Simplified Arabic"/>
          <w:b/>
          <w:bCs/>
          <w:sz w:val="28"/>
          <w:szCs w:val="28"/>
          <w:rtl/>
          <w:lang w:val="en-US"/>
        </w:rPr>
        <w:t xml:space="preserve"> </w:t>
      </w:r>
      <w:r w:rsidRPr="00E54F19">
        <w:rPr>
          <w:rFonts w:cs="Simplified Arabic"/>
          <w:b/>
          <w:bCs/>
          <w:sz w:val="28"/>
          <w:szCs w:val="28"/>
          <w:rtl/>
          <w:lang w:val="en-US"/>
        </w:rPr>
        <w:t>نحو</w:t>
      </w:r>
      <w:r w:rsidR="00A128CC" w:rsidRPr="00E54F19">
        <w:rPr>
          <w:rFonts w:cs="Simplified Arabic"/>
          <w:b/>
          <w:bCs/>
          <w:sz w:val="28"/>
          <w:szCs w:val="28"/>
          <w:rtl/>
          <w:lang w:val="en-US"/>
        </w:rPr>
        <w:t xml:space="preserve"> </w:t>
      </w:r>
      <w:r w:rsidRPr="00E54F19">
        <w:rPr>
          <w:rFonts w:cs="Simplified Arabic"/>
          <w:b/>
          <w:bCs/>
          <w:sz w:val="28"/>
          <w:szCs w:val="28"/>
          <w:rtl/>
          <w:lang w:val="en-US"/>
        </w:rPr>
        <w:t>تحقيق</w:t>
      </w:r>
      <w:r w:rsidR="00A128CC" w:rsidRPr="00E54F19">
        <w:rPr>
          <w:rFonts w:cs="Simplified Arabic"/>
          <w:b/>
          <w:bCs/>
          <w:sz w:val="28"/>
          <w:szCs w:val="28"/>
          <w:rtl/>
          <w:lang w:val="en-US"/>
        </w:rPr>
        <w:t xml:space="preserve"> </w:t>
      </w:r>
      <w:r w:rsidRPr="00E54F19">
        <w:rPr>
          <w:rFonts w:cs="Simplified Arabic"/>
          <w:b/>
          <w:bCs/>
          <w:sz w:val="28"/>
          <w:szCs w:val="28"/>
          <w:rtl/>
          <w:lang w:val="en-US"/>
        </w:rPr>
        <w:t>النتائج</w:t>
      </w:r>
      <w:r w:rsidR="00A128CC" w:rsidRPr="00E54F19">
        <w:rPr>
          <w:rFonts w:cs="Simplified Arabic"/>
          <w:b/>
          <w:bCs/>
          <w:sz w:val="28"/>
          <w:szCs w:val="28"/>
          <w:rtl/>
          <w:lang w:val="en-US"/>
        </w:rPr>
        <w:t xml:space="preserve"> </w:t>
      </w:r>
      <w:r w:rsidRPr="00E54F19">
        <w:rPr>
          <w:rFonts w:cs="Simplified Arabic"/>
          <w:b/>
          <w:bCs/>
          <w:sz w:val="28"/>
          <w:szCs w:val="28"/>
          <w:rtl/>
          <w:lang w:val="en-US"/>
        </w:rPr>
        <w:t>والمستمر</w:t>
      </w:r>
      <w:r w:rsidR="00A128CC" w:rsidRPr="00E54F19">
        <w:rPr>
          <w:rFonts w:cs="Simplified Arabic"/>
          <w:b/>
          <w:bCs/>
          <w:sz w:val="28"/>
          <w:szCs w:val="28"/>
          <w:rtl/>
          <w:lang w:val="en-US"/>
        </w:rPr>
        <w:t xml:space="preserve"> </w:t>
      </w:r>
      <w:r w:rsidRPr="00E54F19">
        <w:rPr>
          <w:rFonts w:cs="Simplified Arabic"/>
          <w:b/>
          <w:bCs/>
          <w:sz w:val="28"/>
          <w:szCs w:val="28"/>
          <w:rtl/>
          <w:lang w:val="en-US"/>
        </w:rPr>
        <w:t>لأربع</w:t>
      </w:r>
      <w:r w:rsidR="00A128CC" w:rsidRPr="00E54F19">
        <w:rPr>
          <w:rFonts w:cs="Simplified Arabic"/>
          <w:b/>
          <w:bCs/>
          <w:sz w:val="28"/>
          <w:szCs w:val="28"/>
          <w:rtl/>
          <w:lang w:val="en-US"/>
        </w:rPr>
        <w:t xml:space="preserve"> </w:t>
      </w:r>
      <w:r w:rsidRPr="00E54F19">
        <w:rPr>
          <w:rFonts w:cs="Simplified Arabic"/>
          <w:b/>
          <w:bCs/>
          <w:sz w:val="28"/>
          <w:szCs w:val="28"/>
          <w:rtl/>
          <w:lang w:val="en-US"/>
        </w:rPr>
        <w:t>سنوات</w:t>
      </w:r>
      <w:r w:rsidR="00A128CC" w:rsidRPr="00E54F19">
        <w:rPr>
          <w:rFonts w:cs="Simplified Arabic"/>
          <w:b/>
          <w:bCs/>
          <w:sz w:val="28"/>
          <w:szCs w:val="28"/>
          <w:rtl/>
          <w:lang w:val="en-US"/>
        </w:rPr>
        <w:t xml:space="preserve"> </w:t>
      </w:r>
      <w:r w:rsidRPr="00E54F19">
        <w:rPr>
          <w:rFonts w:cs="Simplified Arabic" w:hint="cs"/>
          <w:b/>
          <w:bCs/>
          <w:sz w:val="28"/>
          <w:szCs w:val="28"/>
          <w:rtl/>
          <w:lang w:val="en-US"/>
        </w:rPr>
        <w:t>لفترة</w:t>
      </w:r>
      <w:r w:rsidR="00A128CC" w:rsidRPr="00E54F19">
        <w:rPr>
          <w:rFonts w:cs="Simplified Arabic"/>
          <w:b/>
          <w:bCs/>
          <w:sz w:val="28"/>
          <w:szCs w:val="28"/>
          <w:rtl/>
          <w:lang w:val="en-US"/>
        </w:rPr>
        <w:t xml:space="preserve"> </w:t>
      </w:r>
      <w:r w:rsidRPr="00E54F19">
        <w:rPr>
          <w:rFonts w:cs="Simplified Arabic"/>
          <w:b/>
          <w:bCs/>
          <w:sz w:val="28"/>
          <w:szCs w:val="28"/>
          <w:rtl/>
          <w:lang w:val="en-US"/>
        </w:rPr>
        <w:t>التجديد</w:t>
      </w:r>
      <w:r w:rsidR="00A128CC" w:rsidRPr="00E54F19">
        <w:rPr>
          <w:rFonts w:cs="Simplified Arabic"/>
          <w:b/>
          <w:bCs/>
          <w:sz w:val="28"/>
          <w:szCs w:val="28"/>
          <w:rtl/>
          <w:lang w:val="en-US"/>
        </w:rPr>
        <w:t xml:space="preserve"> </w:t>
      </w:r>
      <w:r w:rsidRPr="00E54F19">
        <w:rPr>
          <w:rFonts w:cs="Simplified Arabic"/>
          <w:b/>
          <w:bCs/>
          <w:sz w:val="28"/>
          <w:szCs w:val="28"/>
          <w:rtl/>
          <w:lang w:val="en-US"/>
        </w:rPr>
        <w:t>التاسع</w:t>
      </w:r>
      <w:r w:rsidR="00A128CC" w:rsidRPr="00E54F19">
        <w:rPr>
          <w:rFonts w:cs="Simplified Arabic"/>
          <w:b/>
          <w:bCs/>
          <w:sz w:val="28"/>
          <w:szCs w:val="28"/>
          <w:rtl/>
          <w:lang w:val="en-US"/>
        </w:rPr>
        <w:t xml:space="preserve"> </w:t>
      </w:r>
      <w:r w:rsidRPr="00E54F19">
        <w:rPr>
          <w:rFonts w:cs="Simplified Arabic"/>
          <w:b/>
          <w:bCs/>
          <w:sz w:val="28"/>
          <w:szCs w:val="28"/>
          <w:rtl/>
          <w:lang w:val="en-US"/>
        </w:rPr>
        <w:t>لموارد</w:t>
      </w:r>
      <w:r w:rsidR="00A128CC" w:rsidRPr="00E54F19">
        <w:rPr>
          <w:rFonts w:cs="Simplified Arabic"/>
          <w:b/>
          <w:bCs/>
          <w:sz w:val="28"/>
          <w:szCs w:val="28"/>
          <w:rtl/>
          <w:lang w:val="en-US"/>
        </w:rPr>
        <w:t xml:space="preserve"> </w:t>
      </w:r>
      <w:r w:rsidRPr="00E54F19">
        <w:rPr>
          <w:rFonts w:cs="Simplified Arabic" w:hint="cs"/>
          <w:b/>
          <w:bCs/>
          <w:sz w:val="28"/>
          <w:szCs w:val="28"/>
          <w:rtl/>
          <w:lang w:val="en-US"/>
        </w:rPr>
        <w:t>ا</w:t>
      </w:r>
      <w:r w:rsidRPr="00E54F19">
        <w:rPr>
          <w:rFonts w:cs="Simplified Arabic"/>
          <w:b/>
          <w:bCs/>
          <w:sz w:val="28"/>
          <w:szCs w:val="28"/>
          <w:rtl/>
          <w:lang w:val="en-US"/>
        </w:rPr>
        <w:t>لصندوق</w:t>
      </w:r>
      <w:r w:rsidR="00A128CC" w:rsidRPr="00E54F19">
        <w:rPr>
          <w:rFonts w:cs="Simplified Arabic"/>
          <w:b/>
          <w:bCs/>
          <w:sz w:val="28"/>
          <w:szCs w:val="28"/>
          <w:rtl/>
          <w:lang w:val="en-US"/>
        </w:rPr>
        <w:t xml:space="preserve"> </w:t>
      </w:r>
      <w:r w:rsidRPr="00E54F19">
        <w:rPr>
          <w:rFonts w:cs="Simplified Arabic"/>
          <w:b/>
          <w:bCs/>
          <w:sz w:val="28"/>
          <w:szCs w:val="28"/>
          <w:rtl/>
          <w:lang w:val="en-US"/>
        </w:rPr>
        <w:t>الاستئماني</w:t>
      </w:r>
      <w:r w:rsidR="00A128CC" w:rsidRPr="00E54F19">
        <w:rPr>
          <w:rFonts w:cs="Simplified Arabic"/>
          <w:b/>
          <w:bCs/>
          <w:sz w:val="28"/>
          <w:szCs w:val="28"/>
          <w:rtl/>
          <w:lang w:val="en-US"/>
        </w:rPr>
        <w:t xml:space="preserve"> </w:t>
      </w:r>
      <w:r w:rsidRPr="00E54F19">
        <w:rPr>
          <w:rFonts w:cs="Simplified Arabic"/>
          <w:b/>
          <w:bCs/>
          <w:sz w:val="28"/>
          <w:szCs w:val="28"/>
          <w:rtl/>
          <w:lang w:val="en-US"/>
        </w:rPr>
        <w:t>لمرفق</w:t>
      </w:r>
      <w:r w:rsidR="00A128CC" w:rsidRPr="00E54F19">
        <w:rPr>
          <w:rFonts w:cs="Simplified Arabic"/>
          <w:b/>
          <w:bCs/>
          <w:sz w:val="28"/>
          <w:szCs w:val="28"/>
          <w:rtl/>
          <w:lang w:val="en-US"/>
        </w:rPr>
        <w:t xml:space="preserve"> </w:t>
      </w:r>
      <w:r w:rsidRPr="00E54F19">
        <w:rPr>
          <w:rFonts w:cs="Simplified Arabic"/>
          <w:b/>
          <w:bCs/>
          <w:sz w:val="28"/>
          <w:szCs w:val="28"/>
          <w:rtl/>
          <w:lang w:val="en-US"/>
        </w:rPr>
        <w:t>البيئة</w:t>
      </w:r>
      <w:r w:rsidR="00A128CC" w:rsidRPr="00E54F19">
        <w:rPr>
          <w:rFonts w:cs="Simplified Arabic"/>
          <w:b/>
          <w:bCs/>
          <w:sz w:val="28"/>
          <w:szCs w:val="28"/>
          <w:rtl/>
          <w:lang w:val="en-US"/>
        </w:rPr>
        <w:t xml:space="preserve"> </w:t>
      </w:r>
      <w:r w:rsidRPr="00E54F19">
        <w:rPr>
          <w:rFonts w:cs="Simplified Arabic"/>
          <w:b/>
          <w:bCs/>
          <w:sz w:val="28"/>
          <w:szCs w:val="28"/>
          <w:rtl/>
          <w:lang w:val="en-US"/>
        </w:rPr>
        <w:t>العالمية</w:t>
      </w:r>
      <w:r w:rsidR="00A128CC" w:rsidRPr="00E54F19">
        <w:rPr>
          <w:rFonts w:cs="Simplified Arabic" w:hint="cs"/>
          <w:b/>
          <w:bCs/>
          <w:sz w:val="28"/>
          <w:szCs w:val="28"/>
          <w:rtl/>
          <w:lang w:val="en-US"/>
        </w:rPr>
        <w:t xml:space="preserve"> </w:t>
      </w:r>
      <w:r w:rsidRPr="00E54F19">
        <w:rPr>
          <w:rFonts w:cs="Simplified Arabic"/>
          <w:b/>
          <w:bCs/>
          <w:sz w:val="28"/>
          <w:szCs w:val="28"/>
          <w:rtl/>
          <w:lang w:val="en-US"/>
        </w:rPr>
        <w:t>(</w:t>
      </w:r>
      <w:r w:rsidRPr="00E54F19">
        <w:rPr>
          <w:rFonts w:cs="Simplified Arabic" w:hint="cs"/>
          <w:b/>
          <w:bCs/>
          <w:sz w:val="28"/>
          <w:szCs w:val="28"/>
          <w:rtl/>
          <w:lang w:val="en-US"/>
        </w:rPr>
        <w:t>2026-2030</w:t>
      </w:r>
      <w:r w:rsidRPr="00E54F19">
        <w:rPr>
          <w:rFonts w:cs="Simplified Arabic"/>
          <w:b/>
          <w:bCs/>
          <w:sz w:val="28"/>
          <w:szCs w:val="28"/>
          <w:rtl/>
          <w:lang w:val="en-US"/>
        </w:rPr>
        <w:t>)</w:t>
      </w:r>
    </w:p>
    <w:p w14:paraId="7EAD6421" w14:textId="132D345E" w:rsidR="00717141" w:rsidRPr="00550781" w:rsidRDefault="00854938" w:rsidP="009771D6">
      <w:pPr>
        <w:keepNext/>
        <w:bidi/>
        <w:spacing w:after="120" w:line="360" w:lineRule="exact"/>
        <w:rPr>
          <w:rFonts w:cs="Simplified Arabic"/>
          <w:b/>
          <w:bCs/>
          <w:sz w:val="26"/>
          <w:szCs w:val="26"/>
          <w:rtl/>
          <w:lang w:val="en-US" w:bidi="ar-EG"/>
        </w:rPr>
      </w:pPr>
      <w:r w:rsidRPr="00550781">
        <w:rPr>
          <w:rFonts w:cs="Simplified Arabic" w:hint="cs"/>
          <w:b/>
          <w:bCs/>
          <w:sz w:val="26"/>
          <w:szCs w:val="26"/>
          <w:rtl/>
          <w:lang w:val="en-US" w:bidi="ar-EG"/>
        </w:rPr>
        <w:t>أولا</w:t>
      </w:r>
      <w:r w:rsidR="00717141" w:rsidRPr="00550781">
        <w:rPr>
          <w:rFonts w:cs="Simplified Arabic" w:hint="cs"/>
          <w:b/>
          <w:bCs/>
          <w:sz w:val="26"/>
          <w:szCs w:val="26"/>
          <w:rtl/>
          <w:lang w:val="en-US" w:bidi="ar-EG"/>
        </w:rPr>
        <w:t>-</w:t>
      </w:r>
      <w:r w:rsidR="00717141" w:rsidRPr="00550781">
        <w:rPr>
          <w:rFonts w:cs="Simplified Arabic"/>
          <w:b/>
          <w:bCs/>
          <w:sz w:val="26"/>
          <w:szCs w:val="26"/>
          <w:rtl/>
          <w:lang w:val="en-US" w:bidi="ar-EG"/>
        </w:rPr>
        <w:tab/>
      </w:r>
      <w:r w:rsidR="00717141" w:rsidRPr="00550781">
        <w:rPr>
          <w:rFonts w:cs="Simplified Arabic" w:hint="cs"/>
          <w:b/>
          <w:bCs/>
          <w:rtl/>
        </w:rPr>
        <w:t>الهدف</w:t>
      </w:r>
    </w:p>
    <w:p w14:paraId="7EAD6422" w14:textId="23571768"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cs="Simplified Arabic" w:hint="cs"/>
          <w:rtl/>
        </w:rPr>
        <w:t>يُستخدم</w:t>
      </w:r>
      <w:r w:rsidR="00A128CC" w:rsidRPr="00550781">
        <w:rPr>
          <w:rFonts w:cs="Simplified Arabic"/>
          <w:rtl/>
        </w:rPr>
        <w:t xml:space="preserve"> </w:t>
      </w:r>
      <w:r w:rsidRPr="00550781">
        <w:rPr>
          <w:rFonts w:cs="Simplified Arabic" w:hint="cs"/>
          <w:rtl/>
        </w:rPr>
        <w:t>هذا</w:t>
      </w:r>
      <w:r w:rsidR="00A128CC" w:rsidRPr="00550781">
        <w:rPr>
          <w:rFonts w:cs="Simplified Arabic" w:hint="cs"/>
          <w:rtl/>
        </w:rPr>
        <w:t xml:space="preserve"> </w:t>
      </w:r>
      <w:r w:rsidRPr="00550781">
        <w:rPr>
          <w:rFonts w:cs="Simplified Arabic" w:hint="cs"/>
          <w:rtl/>
        </w:rPr>
        <w:t>ال</w:t>
      </w:r>
      <w:r w:rsidRPr="00550781">
        <w:rPr>
          <w:rFonts w:cs="Simplified Arabic"/>
          <w:rtl/>
        </w:rPr>
        <w:t>إطار</w:t>
      </w:r>
      <w:r w:rsidR="00A128CC" w:rsidRPr="00550781">
        <w:rPr>
          <w:rFonts w:cs="Simplified Arabic" w:hint="cs"/>
          <w:rtl/>
        </w:rPr>
        <w:t xml:space="preserve"> </w:t>
      </w:r>
      <w:r w:rsidRPr="00550781">
        <w:rPr>
          <w:rFonts w:cs="Simplified Arabic" w:hint="cs"/>
          <w:rtl/>
        </w:rPr>
        <w:t>لأولويات</w:t>
      </w:r>
      <w:r w:rsidR="00A128CC" w:rsidRPr="00550781">
        <w:rPr>
          <w:rFonts w:cs="Simplified Arabic" w:hint="cs"/>
          <w:rtl/>
        </w:rPr>
        <w:t xml:space="preserve"> </w:t>
      </w:r>
      <w:r w:rsidRPr="00550781">
        <w:rPr>
          <w:rFonts w:cs="Simplified Arabic" w:hint="cs"/>
          <w:rtl/>
        </w:rPr>
        <w:t>برنامج</w:t>
      </w:r>
      <w:r w:rsidR="00A128CC" w:rsidRPr="00550781">
        <w:rPr>
          <w:rFonts w:cs="Simplified Arabic" w:hint="cs"/>
          <w:rtl/>
        </w:rPr>
        <w:t xml:space="preserve"> </w:t>
      </w:r>
      <w:r w:rsidRPr="00550781">
        <w:rPr>
          <w:rFonts w:cs="Simplified Arabic" w:hint="cs"/>
          <w:rtl/>
        </w:rPr>
        <w:t>التنوع</w:t>
      </w:r>
      <w:r w:rsidR="00A128CC" w:rsidRPr="00550781">
        <w:rPr>
          <w:rFonts w:cs="Simplified Arabic" w:hint="cs"/>
          <w:rtl/>
        </w:rPr>
        <w:t xml:space="preserve"> </w:t>
      </w:r>
      <w:r w:rsidRPr="00550781">
        <w:rPr>
          <w:rFonts w:cs="Simplified Arabic" w:hint="cs"/>
          <w:rtl/>
        </w:rPr>
        <w:t>البيولوجي</w:t>
      </w:r>
      <w:r w:rsidR="00A128CC" w:rsidRPr="00550781">
        <w:rPr>
          <w:rFonts w:cs="Simplified Arabic" w:hint="cs"/>
          <w:rtl/>
        </w:rPr>
        <w:t xml:space="preserve"> </w:t>
      </w:r>
      <w:r w:rsidRPr="00550781">
        <w:rPr>
          <w:rFonts w:cs="Simplified Arabic" w:hint="cs"/>
          <w:rtl/>
        </w:rPr>
        <w:t>الموجه</w:t>
      </w:r>
      <w:r w:rsidR="00A128CC" w:rsidRPr="00550781">
        <w:rPr>
          <w:rFonts w:cs="Simplified Arabic" w:hint="cs"/>
          <w:rtl/>
        </w:rPr>
        <w:t xml:space="preserve"> </w:t>
      </w:r>
      <w:r w:rsidRPr="00550781">
        <w:rPr>
          <w:rFonts w:cs="Simplified Arabic" w:hint="cs"/>
          <w:rtl/>
        </w:rPr>
        <w:t>نحو</w:t>
      </w:r>
      <w:r w:rsidR="00A128CC" w:rsidRPr="00550781">
        <w:rPr>
          <w:rFonts w:cs="Simplified Arabic" w:hint="cs"/>
          <w:rtl/>
        </w:rPr>
        <w:t xml:space="preserve"> </w:t>
      </w:r>
      <w:r w:rsidRPr="00550781">
        <w:rPr>
          <w:rFonts w:cs="Simplified Arabic" w:hint="cs"/>
          <w:rtl/>
        </w:rPr>
        <w:t>تحقيق</w:t>
      </w:r>
      <w:r w:rsidR="00A128CC" w:rsidRPr="00550781">
        <w:rPr>
          <w:rFonts w:cs="Simplified Arabic" w:hint="cs"/>
          <w:rtl/>
        </w:rPr>
        <w:t xml:space="preserve"> </w:t>
      </w:r>
      <w:r w:rsidRPr="00550781">
        <w:rPr>
          <w:rFonts w:cs="Simplified Arabic" w:hint="cs"/>
          <w:rtl/>
        </w:rPr>
        <w:t>النتائج</w:t>
      </w:r>
      <w:r w:rsidR="00A128CC" w:rsidRPr="00550781">
        <w:rPr>
          <w:rFonts w:cs="Simplified Arabic" w:hint="cs"/>
          <w:rtl/>
        </w:rPr>
        <w:t xml:space="preserve"> </w:t>
      </w:r>
      <w:r w:rsidRPr="00550781">
        <w:rPr>
          <w:rFonts w:cs="Simplified Arabic" w:hint="cs"/>
          <w:rtl/>
        </w:rPr>
        <w:t>والمستمر</w:t>
      </w:r>
      <w:r w:rsidR="00A128CC" w:rsidRPr="00550781">
        <w:rPr>
          <w:rFonts w:cs="Simplified Arabic" w:hint="cs"/>
          <w:rtl/>
        </w:rPr>
        <w:t xml:space="preserve"> </w:t>
      </w:r>
      <w:r w:rsidRPr="00550781">
        <w:rPr>
          <w:rFonts w:cs="Simplified Arabic" w:hint="cs"/>
          <w:rtl/>
        </w:rPr>
        <w:t>لأربع</w:t>
      </w:r>
      <w:r w:rsidR="00A128CC" w:rsidRPr="00550781">
        <w:rPr>
          <w:rFonts w:cs="Simplified Arabic" w:hint="cs"/>
          <w:rtl/>
        </w:rPr>
        <w:t xml:space="preserve"> </w:t>
      </w:r>
      <w:r w:rsidRPr="00550781">
        <w:rPr>
          <w:rFonts w:cs="Simplified Arabic" w:hint="cs"/>
          <w:rtl/>
        </w:rPr>
        <w:t>سنوات</w:t>
      </w:r>
      <w:r w:rsidR="00A128CC" w:rsidRPr="00550781">
        <w:rPr>
          <w:rFonts w:cs="Simplified Arabic" w:hint="cs"/>
          <w:rtl/>
        </w:rPr>
        <w:t xml:space="preserve"> </w:t>
      </w:r>
      <w:r w:rsidRPr="00550781">
        <w:rPr>
          <w:rFonts w:cs="Simplified Arabic" w:hint="cs"/>
          <w:rtl/>
        </w:rPr>
        <w:t>كإرشادات</w:t>
      </w:r>
      <w:r w:rsidR="00A128CC" w:rsidRPr="00550781">
        <w:rPr>
          <w:rFonts w:cs="Simplified Arabic"/>
          <w:rtl/>
        </w:rPr>
        <w:t xml:space="preserve"> </w:t>
      </w:r>
      <w:r w:rsidRPr="00550781">
        <w:rPr>
          <w:rFonts w:cs="Simplified Arabic" w:hint="cs"/>
          <w:rtl/>
        </w:rPr>
        <w:t>متعلقة</w:t>
      </w:r>
      <w:r w:rsidR="00A128CC" w:rsidRPr="00550781">
        <w:rPr>
          <w:rFonts w:cs="Simplified Arabic" w:hint="cs"/>
          <w:rtl/>
        </w:rPr>
        <w:t xml:space="preserve"> </w:t>
      </w:r>
      <w:r w:rsidRPr="00550781">
        <w:rPr>
          <w:rFonts w:cs="Simplified Arabic" w:hint="cs"/>
          <w:rtl/>
        </w:rPr>
        <w:t>ب</w:t>
      </w:r>
      <w:r w:rsidRPr="00550781">
        <w:rPr>
          <w:rFonts w:cs="Simplified Arabic"/>
          <w:rtl/>
        </w:rPr>
        <w:t>اتفاقية</w:t>
      </w:r>
      <w:r w:rsidR="00A128CC" w:rsidRPr="00550781">
        <w:rPr>
          <w:rFonts w:cs="Simplified Arabic"/>
          <w:rtl/>
        </w:rPr>
        <w:t xml:space="preserve"> </w:t>
      </w:r>
      <w:r w:rsidRPr="00550781">
        <w:rPr>
          <w:rFonts w:cs="Simplified Arabic"/>
          <w:rtl/>
        </w:rPr>
        <w:t>التنوع</w:t>
      </w:r>
      <w:r w:rsidR="00A128CC" w:rsidRPr="00550781">
        <w:rPr>
          <w:rFonts w:cs="Simplified Arabic"/>
          <w:rtl/>
        </w:rPr>
        <w:t xml:space="preserve"> </w:t>
      </w:r>
      <w:r w:rsidRPr="00550781">
        <w:rPr>
          <w:rFonts w:cs="Simplified Arabic"/>
          <w:rtl/>
        </w:rPr>
        <w:t>البيولوج</w:t>
      </w:r>
      <w:r w:rsidRPr="00550781">
        <w:rPr>
          <w:rFonts w:cs="Simplified Arabic" w:hint="cs"/>
          <w:rtl/>
        </w:rPr>
        <w:t>ي</w:t>
      </w:r>
      <w:r w:rsidRPr="00550781">
        <w:rPr>
          <w:rStyle w:val="FootnoteReference"/>
          <w:rFonts w:cs="Simplified Arabic"/>
          <w:rtl/>
        </w:rPr>
        <w:footnoteReference w:id="13"/>
      </w:r>
      <w:r w:rsidR="00A128CC" w:rsidRPr="00550781">
        <w:rPr>
          <w:rFonts w:cs="Simplified Arabic"/>
          <w:rtl/>
        </w:rPr>
        <w:t xml:space="preserve"> </w:t>
      </w:r>
      <w:r w:rsidRPr="00550781">
        <w:rPr>
          <w:rFonts w:cs="Simplified Arabic"/>
          <w:rtl/>
        </w:rPr>
        <w:t>وبروتوكول</w:t>
      </w:r>
      <w:r w:rsidRPr="00550781">
        <w:rPr>
          <w:rFonts w:cs="Simplified Arabic" w:hint="cs"/>
          <w:rtl/>
        </w:rPr>
        <w:t>ي</w:t>
      </w:r>
      <w:r w:rsidRPr="00550781">
        <w:rPr>
          <w:rFonts w:cs="Simplified Arabic"/>
          <w:rtl/>
        </w:rPr>
        <w:t>ها</w:t>
      </w:r>
      <w:r w:rsidR="00A128CC" w:rsidRPr="00550781">
        <w:rPr>
          <w:rFonts w:cs="Simplified Arabic"/>
          <w:rtl/>
        </w:rPr>
        <w:t xml:space="preserve"> </w:t>
      </w:r>
      <w:r w:rsidRPr="00550781">
        <w:rPr>
          <w:rFonts w:cs="Simplified Arabic" w:hint="cs"/>
          <w:rtl/>
        </w:rPr>
        <w:t>ل</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w:t>
      </w:r>
      <w:r w:rsidRPr="00550781">
        <w:rPr>
          <w:rFonts w:cs="Simplified Arabic" w:hint="cs"/>
          <w:rtl/>
        </w:rPr>
        <w:t>فترة</w:t>
      </w:r>
      <w:r w:rsidR="00A128CC" w:rsidRPr="00550781">
        <w:rPr>
          <w:rFonts w:cs="Simplified Arabic" w:hint="cs"/>
          <w:rtl/>
        </w:rPr>
        <w:t xml:space="preserve"> </w:t>
      </w:r>
      <w:r w:rsidRPr="00550781">
        <w:rPr>
          <w:rFonts w:cs="Simplified Arabic" w:hint="cs"/>
          <w:rtl/>
        </w:rPr>
        <w:t>ا</w:t>
      </w:r>
      <w:r w:rsidRPr="00550781">
        <w:rPr>
          <w:rFonts w:cs="Simplified Arabic"/>
          <w:rtl/>
        </w:rPr>
        <w:t>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صندوق</w:t>
      </w:r>
      <w:r w:rsidR="00854938" w:rsidRPr="00550781">
        <w:rPr>
          <w:rFonts w:cs="Simplified Arabic" w:hint="cs"/>
          <w:rtl/>
        </w:rPr>
        <w:t>ه</w:t>
      </w:r>
      <w:r w:rsidR="00A128CC" w:rsidRPr="00550781">
        <w:rPr>
          <w:rFonts w:cs="Simplified Arabic"/>
          <w:rtl/>
        </w:rPr>
        <w:t xml:space="preserve"> </w:t>
      </w:r>
      <w:r w:rsidRPr="00550781">
        <w:rPr>
          <w:rFonts w:cs="Simplified Arabic"/>
          <w:rtl/>
        </w:rPr>
        <w:t>الاستئماني</w:t>
      </w:r>
      <w:r w:rsidR="00A128CC" w:rsidRPr="00550781">
        <w:rPr>
          <w:rFonts w:cs="Simplified Arabic" w:hint="cs"/>
          <w:rtl/>
        </w:rPr>
        <w:t xml:space="preserve"> </w:t>
      </w:r>
      <w:r w:rsidRPr="00550781">
        <w:rPr>
          <w:rFonts w:cs="Simplified Arabic" w:hint="cs"/>
          <w:rtl/>
        </w:rPr>
        <w:t>(</w:t>
      </w:r>
      <w:r w:rsidRPr="00550781">
        <w:rPr>
          <w:rFonts w:cs="Simplified Arabic"/>
          <w:rtl/>
        </w:rPr>
        <w:t>2026-2030</w:t>
      </w:r>
      <w:r w:rsidRPr="00550781">
        <w:rPr>
          <w:rFonts w:cs="Simplified Arabic" w:hint="cs"/>
          <w:rtl/>
        </w:rPr>
        <w:t>)</w:t>
      </w:r>
      <w:r w:rsidRPr="00550781">
        <w:rPr>
          <w:rFonts w:cs="Simplified Arabic"/>
          <w:rtl/>
        </w:rPr>
        <w:t>.</w:t>
      </w:r>
    </w:p>
    <w:p w14:paraId="7EAD6423" w14:textId="2D72DAFA"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cs="Simplified Arabic" w:hint="cs"/>
          <w:rtl/>
        </w:rPr>
        <w:t>ويقدم</w:t>
      </w:r>
      <w:r w:rsidR="00A128CC" w:rsidRPr="00550781">
        <w:rPr>
          <w:rFonts w:cs="Simplified Arabic" w:hint="cs"/>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hint="cs"/>
          <w:rtl/>
        </w:rPr>
        <w:t>ال</w:t>
      </w:r>
      <w:r w:rsidRPr="00550781">
        <w:rPr>
          <w:rFonts w:cs="Simplified Arabic"/>
          <w:rtl/>
        </w:rPr>
        <w:t>اتفاقية</w:t>
      </w:r>
      <w:r w:rsidR="00A128CC" w:rsidRPr="00550781">
        <w:rPr>
          <w:rFonts w:cs="Simplified Arabic"/>
          <w:rtl/>
        </w:rPr>
        <w:t xml:space="preserve"> </w:t>
      </w:r>
      <w:r w:rsidRPr="00550781">
        <w:rPr>
          <w:rFonts w:cs="Simplified Arabic" w:hint="cs"/>
          <w:rtl/>
        </w:rPr>
        <w:t>الإطار</w:t>
      </w:r>
      <w:r w:rsidR="00A128CC" w:rsidRPr="00550781">
        <w:rPr>
          <w:rFonts w:cs="Simplified Arabic" w:hint="cs"/>
          <w:rtl/>
        </w:rPr>
        <w:t xml:space="preserve"> </w:t>
      </w:r>
      <w:r w:rsidR="00854938" w:rsidRPr="00550781">
        <w:rPr>
          <w:rFonts w:cs="Simplified Arabic" w:hint="cs"/>
          <w:rtl/>
        </w:rPr>
        <w:t>مع</w:t>
      </w:r>
      <w:r w:rsidR="00A128CC" w:rsidRPr="00550781">
        <w:rPr>
          <w:rFonts w:cs="Simplified Arabic" w:hint="cs"/>
          <w:rtl/>
        </w:rPr>
        <w:t xml:space="preserve"> </w:t>
      </w:r>
      <w:r w:rsidRPr="00550781">
        <w:rPr>
          <w:rFonts w:cs="Simplified Arabic" w:hint="cs"/>
          <w:rtl/>
        </w:rPr>
        <w:t>توقع</w:t>
      </w:r>
      <w:r w:rsidR="00A128CC" w:rsidRPr="00550781">
        <w:rPr>
          <w:rFonts w:cs="Simplified Arabic" w:hint="cs"/>
          <w:rtl/>
        </w:rPr>
        <w:t xml:space="preserve"> </w:t>
      </w:r>
      <w:r w:rsidRPr="00550781">
        <w:rPr>
          <w:rFonts w:cs="Simplified Arabic" w:hint="cs"/>
          <w:rtl/>
        </w:rPr>
        <w:t>استخدامه</w:t>
      </w:r>
      <w:r w:rsidR="00A128CC" w:rsidRPr="00550781">
        <w:rPr>
          <w:rFonts w:cs="Simplified Arabic" w:hint="cs"/>
          <w:rtl/>
        </w:rPr>
        <w:t xml:space="preserve"> </w:t>
      </w:r>
      <w:r w:rsidRPr="00550781">
        <w:rPr>
          <w:rFonts w:cs="Simplified Arabic" w:hint="cs"/>
          <w:rtl/>
        </w:rPr>
        <w:t>من</w:t>
      </w:r>
      <w:r w:rsidR="00A128CC" w:rsidRPr="00550781">
        <w:rPr>
          <w:rFonts w:cs="Simplified Arabic" w:hint="cs"/>
          <w:rtl/>
        </w:rPr>
        <w:t xml:space="preserve"> </w:t>
      </w:r>
      <w:r w:rsidRPr="00550781">
        <w:rPr>
          <w:rFonts w:cs="Simplified Arabic" w:hint="cs"/>
          <w:rtl/>
        </w:rPr>
        <w:t>جانب</w:t>
      </w:r>
      <w:r w:rsidR="00A128CC" w:rsidRPr="00550781">
        <w:rPr>
          <w:rFonts w:cs="Simplified Arabic"/>
          <w:rtl/>
        </w:rPr>
        <w:t xml:space="preserve"> </w:t>
      </w:r>
      <w:r w:rsidRPr="00550781">
        <w:rPr>
          <w:rFonts w:cs="Simplified Arabic"/>
          <w:rtl/>
        </w:rPr>
        <w:t>أمانة</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والمشارك</w:t>
      </w:r>
      <w:r w:rsidR="007435A7" w:rsidRPr="00550781">
        <w:rPr>
          <w:rFonts w:cs="Simplified Arabic" w:hint="cs"/>
          <w:rtl/>
        </w:rPr>
        <w:t>ي</w:t>
      </w:r>
      <w:r w:rsidRPr="00550781">
        <w:rPr>
          <w:rFonts w:cs="Simplified Arabic"/>
          <w:rtl/>
        </w:rPr>
        <w:t>ن</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hint="cs"/>
          <w:rtl/>
        </w:rPr>
        <w:t>ال</w:t>
      </w:r>
      <w:r w:rsidRPr="00550781">
        <w:rPr>
          <w:rFonts w:cs="Simplified Arabic"/>
          <w:rtl/>
        </w:rPr>
        <w:t>مفاوضات</w:t>
      </w:r>
      <w:r w:rsidR="00A128CC" w:rsidRPr="00550781">
        <w:rPr>
          <w:rFonts w:cs="Simplified Arabic" w:hint="cs"/>
          <w:rtl/>
        </w:rPr>
        <w:t xml:space="preserve"> </w:t>
      </w:r>
      <w:r w:rsidRPr="00550781">
        <w:rPr>
          <w:rFonts w:cs="Simplified Arabic" w:hint="cs"/>
          <w:rtl/>
        </w:rPr>
        <w:t>بشأن</w:t>
      </w:r>
      <w:r w:rsidR="00A128CC" w:rsidRPr="00550781">
        <w:rPr>
          <w:rFonts w:cs="Simplified Arabic" w:hint="cs"/>
          <w:rtl/>
        </w:rPr>
        <w:t xml:space="preserve"> </w:t>
      </w:r>
      <w:r w:rsidRPr="00550781">
        <w:rPr>
          <w:rFonts w:cs="Simplified Arabic"/>
          <w:rtl/>
        </w:rPr>
        <w:t>تجديد</w:t>
      </w:r>
      <w:r w:rsidR="00A128CC" w:rsidRPr="00550781">
        <w:rPr>
          <w:rFonts w:cs="Simplified Arabic"/>
          <w:rtl/>
        </w:rPr>
        <w:t xml:space="preserve"> </w:t>
      </w:r>
      <w:r w:rsidRPr="00550781">
        <w:rPr>
          <w:rFonts w:cs="Simplified Arabic"/>
          <w:rtl/>
        </w:rPr>
        <w:t>الموارد</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تحديد</w:t>
      </w:r>
      <w:r w:rsidR="00A128CC" w:rsidRPr="00550781">
        <w:rPr>
          <w:rFonts w:cs="Simplified Arabic"/>
          <w:rtl/>
        </w:rPr>
        <w:t xml:space="preserve"> </w:t>
      </w:r>
      <w:r w:rsidRPr="00550781">
        <w:rPr>
          <w:rFonts w:cs="Simplified Arabic"/>
          <w:rtl/>
        </w:rPr>
        <w:t>اتجاهات</w:t>
      </w:r>
      <w:r w:rsidR="00A128CC" w:rsidRPr="00550781">
        <w:rPr>
          <w:rFonts w:cs="Simplified Arabic"/>
          <w:rtl/>
        </w:rPr>
        <w:t xml:space="preserve"> </w:t>
      </w:r>
      <w:r w:rsidRPr="00550781">
        <w:rPr>
          <w:rFonts w:cs="Simplified Arabic"/>
          <w:rtl/>
        </w:rPr>
        <w:t>البرمجة</w:t>
      </w:r>
      <w:r w:rsidR="00A128CC" w:rsidRPr="00550781">
        <w:rPr>
          <w:rFonts w:cs="Simplified Arabic"/>
          <w:rtl/>
        </w:rPr>
        <w:t xml:space="preserve"> </w:t>
      </w:r>
      <w:r w:rsidRPr="00550781">
        <w:rPr>
          <w:rFonts w:cs="Simplified Arabic"/>
          <w:rtl/>
        </w:rPr>
        <w:t>والتوصيات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بالسياسات</w:t>
      </w:r>
      <w:r w:rsidR="00A128CC" w:rsidRPr="00550781">
        <w:rPr>
          <w:rFonts w:cs="Simplified Arabic"/>
          <w:rtl/>
        </w:rPr>
        <w:t xml:space="preserve"> </w:t>
      </w:r>
      <w:r w:rsidRPr="00550781">
        <w:rPr>
          <w:rFonts w:cs="Simplified Arabic"/>
          <w:rtl/>
        </w:rPr>
        <w:t>للتجديد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لموارد</w:t>
      </w:r>
      <w:r w:rsidR="00A128CC" w:rsidRPr="00550781">
        <w:rPr>
          <w:rFonts w:cs="Simplified Arabic"/>
          <w:rtl/>
        </w:rPr>
        <w:t xml:space="preserve"> </w:t>
      </w:r>
      <w:r w:rsidRPr="00550781">
        <w:rPr>
          <w:rFonts w:cs="Simplified Arabic"/>
          <w:rtl/>
        </w:rPr>
        <w:t>الصندوق</w:t>
      </w:r>
      <w:r w:rsidR="00A128CC" w:rsidRPr="00550781">
        <w:rPr>
          <w:rFonts w:cs="Simplified Arabic"/>
          <w:rtl/>
        </w:rPr>
        <w:t xml:space="preserve"> </w:t>
      </w:r>
      <w:r w:rsidRPr="00550781">
        <w:rPr>
          <w:rFonts w:cs="Simplified Arabic"/>
          <w:rtl/>
        </w:rPr>
        <w:t>الاستئماني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p>
    <w:p w14:paraId="7EAD6424" w14:textId="1E8289EB"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cs="Simplified Arabic" w:hint="cs"/>
          <w:rtl/>
        </w:rPr>
        <w:t>ويُقد</w:t>
      </w:r>
      <w:r w:rsidR="00854938" w:rsidRPr="00550781">
        <w:rPr>
          <w:rFonts w:cs="Simplified Arabic" w:hint="cs"/>
          <w:rtl/>
        </w:rPr>
        <w:t>َّ</w:t>
      </w:r>
      <w:r w:rsidRPr="00550781">
        <w:rPr>
          <w:rFonts w:cs="Simplified Arabic" w:hint="cs"/>
          <w:rtl/>
        </w:rPr>
        <w:t>م</w:t>
      </w:r>
      <w:r w:rsidR="00A128CC" w:rsidRPr="00550781">
        <w:rPr>
          <w:rFonts w:cs="Simplified Arabic" w:hint="cs"/>
          <w:rtl/>
        </w:rPr>
        <w:t xml:space="preserve"> </w:t>
      </w:r>
      <w:r w:rsidRPr="00550781">
        <w:rPr>
          <w:rFonts w:cs="Simplified Arabic" w:hint="cs"/>
          <w:rtl/>
        </w:rPr>
        <w:t>الإطار</w:t>
      </w:r>
      <w:r w:rsidR="00A128CC" w:rsidRPr="00550781">
        <w:rPr>
          <w:rFonts w:cs="Simplified Arabic" w:hint="cs"/>
          <w:rtl/>
        </w:rPr>
        <w:t xml:space="preserve"> </w:t>
      </w:r>
      <w:r w:rsidR="00A54DFA" w:rsidRPr="00550781">
        <w:rPr>
          <w:rFonts w:cs="Simplified Arabic" w:hint="cs"/>
          <w:rtl/>
        </w:rPr>
        <w:t xml:space="preserve">أيضا </w:t>
      </w:r>
      <w:r w:rsidRPr="00550781">
        <w:rPr>
          <w:rFonts w:cs="Simplified Arabic"/>
          <w:rtl/>
        </w:rPr>
        <w:t>في</w:t>
      </w:r>
      <w:r w:rsidR="00A128CC" w:rsidRPr="00550781">
        <w:rPr>
          <w:rFonts w:cs="Simplified Arabic"/>
          <w:rtl/>
        </w:rPr>
        <w:t xml:space="preserve"> </w:t>
      </w:r>
      <w:r w:rsidRPr="00550781">
        <w:rPr>
          <w:rFonts w:cs="Simplified Arabic"/>
          <w:rtl/>
        </w:rPr>
        <w:t>سياق</w:t>
      </w:r>
      <w:r w:rsidR="00A128CC" w:rsidRPr="00550781">
        <w:rPr>
          <w:rFonts w:cs="Simplified Arabic"/>
          <w:rtl/>
        </w:rPr>
        <w:t xml:space="preserve"> </w:t>
      </w:r>
      <w:r w:rsidRPr="00550781">
        <w:rPr>
          <w:rFonts w:cs="Simplified Arabic"/>
          <w:rtl/>
        </w:rPr>
        <w:t>ولاية</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لتوفير</w:t>
      </w:r>
      <w:r w:rsidR="00A128CC" w:rsidRPr="00550781">
        <w:rPr>
          <w:rFonts w:cs="Simplified Arabic"/>
          <w:rtl/>
        </w:rPr>
        <w:t xml:space="preserve"> </w:t>
      </w:r>
      <w:r w:rsidRPr="00550781">
        <w:rPr>
          <w:rFonts w:cs="Simplified Arabic"/>
          <w:rtl/>
        </w:rPr>
        <w:t>الموارد</w:t>
      </w:r>
      <w:r w:rsidR="00A128CC" w:rsidRPr="00550781">
        <w:rPr>
          <w:rFonts w:cs="Simplified Arabic"/>
          <w:rtl/>
        </w:rPr>
        <w:t xml:space="preserve"> </w:t>
      </w:r>
      <w:r w:rsidRPr="00550781">
        <w:rPr>
          <w:rFonts w:cs="Simplified Arabic" w:hint="cs"/>
          <w:rtl/>
        </w:rPr>
        <w:t>من</w:t>
      </w:r>
      <w:r w:rsidR="00A128CC" w:rsidRPr="00550781">
        <w:rPr>
          <w:rFonts w:cs="Simplified Arabic" w:hint="cs"/>
          <w:rtl/>
        </w:rPr>
        <w:t xml:space="preserve"> </w:t>
      </w:r>
      <w:r w:rsidRPr="00550781">
        <w:rPr>
          <w:rFonts w:cs="Simplified Arabic" w:hint="cs"/>
          <w:rtl/>
        </w:rPr>
        <w:t>أجل</w:t>
      </w:r>
      <w:r w:rsidR="00A128CC" w:rsidRPr="00550781">
        <w:rPr>
          <w:rFonts w:cs="Simplified Arabic" w:hint="cs"/>
          <w:rtl/>
        </w:rPr>
        <w:t xml:space="preserve"> </w:t>
      </w:r>
      <w:r w:rsidRPr="00550781">
        <w:rPr>
          <w:rFonts w:cs="Simplified Arabic"/>
          <w:rtl/>
        </w:rPr>
        <w:t>تحقيق</w:t>
      </w:r>
      <w:r w:rsidR="00A128CC" w:rsidRPr="00550781">
        <w:rPr>
          <w:rFonts w:cs="Simplified Arabic"/>
          <w:rtl/>
        </w:rPr>
        <w:t xml:space="preserve"> </w:t>
      </w:r>
      <w:r w:rsidRPr="00550781">
        <w:rPr>
          <w:rFonts w:cs="Simplified Arabic"/>
          <w:rtl/>
        </w:rPr>
        <w:t>المنافع</w:t>
      </w:r>
      <w:r w:rsidR="00A128CC" w:rsidRPr="00550781">
        <w:rPr>
          <w:rFonts w:cs="Simplified Arabic"/>
          <w:rtl/>
        </w:rPr>
        <w:t xml:space="preserve"> </w:t>
      </w:r>
      <w:r w:rsidRPr="00550781">
        <w:rPr>
          <w:rFonts w:cs="Simplified Arabic"/>
          <w:rtl/>
        </w:rPr>
        <w:t>البيئية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والولاية</w:t>
      </w:r>
      <w:r w:rsidR="00A128CC" w:rsidRPr="00550781">
        <w:rPr>
          <w:rFonts w:cs="Simplified Arabic"/>
          <w:rtl/>
        </w:rPr>
        <w:t xml:space="preserve"> </w:t>
      </w:r>
      <w:r w:rsidRPr="00550781">
        <w:rPr>
          <w:rFonts w:cs="Simplified Arabic"/>
          <w:rtl/>
        </w:rPr>
        <w:t>الممنوحة</w:t>
      </w:r>
      <w:r w:rsidR="00A128CC" w:rsidRPr="00550781">
        <w:rPr>
          <w:rFonts w:cs="Simplified Arabic"/>
          <w:rtl/>
        </w:rPr>
        <w:t xml:space="preserve"> </w:t>
      </w:r>
      <w:r w:rsidRPr="00550781">
        <w:rPr>
          <w:rFonts w:cs="Simplified Arabic"/>
          <w:rtl/>
        </w:rPr>
        <w:t>ل</w:t>
      </w:r>
      <w:r w:rsidRPr="00550781">
        <w:rPr>
          <w:rFonts w:cs="Simplified Arabic" w:hint="cs"/>
          <w:rtl/>
        </w:rPr>
        <w:t>ل</w:t>
      </w:r>
      <w:r w:rsidRPr="00550781">
        <w:rPr>
          <w:rFonts w:cs="Simplified Arabic"/>
          <w:rtl/>
        </w:rPr>
        <w:t>مرفق</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قبل</w:t>
      </w:r>
      <w:r w:rsidR="00A128CC" w:rsidRPr="00550781">
        <w:rPr>
          <w:rFonts w:cs="Simplified Arabic"/>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مذكرة</w:t>
      </w:r>
      <w:r w:rsidR="00A128CC" w:rsidRPr="00550781">
        <w:rPr>
          <w:rFonts w:cs="Simplified Arabic"/>
          <w:rtl/>
        </w:rPr>
        <w:t xml:space="preserve"> </w:t>
      </w:r>
      <w:r w:rsidRPr="00550781">
        <w:rPr>
          <w:rFonts w:cs="Simplified Arabic"/>
          <w:rtl/>
        </w:rPr>
        <w:t>التفاهم</w:t>
      </w:r>
      <w:r w:rsidR="00A128CC" w:rsidRPr="00550781">
        <w:rPr>
          <w:rFonts w:cs="Simplified Arabic"/>
          <w:rtl/>
        </w:rPr>
        <w:t xml:space="preserve"> </w:t>
      </w:r>
      <w:r w:rsidRPr="00550781">
        <w:rPr>
          <w:rFonts w:cs="Simplified Arabic" w:hint="cs"/>
          <w:rtl/>
        </w:rPr>
        <w:t>المبرمة</w:t>
      </w:r>
      <w:r w:rsidR="00A128CC" w:rsidRPr="00550781">
        <w:rPr>
          <w:rFonts w:cs="Simplified Arabic" w:hint="cs"/>
          <w:rtl/>
        </w:rPr>
        <w:t xml:space="preserve"> </w:t>
      </w:r>
      <w:r w:rsidR="00854938" w:rsidRPr="00550781">
        <w:rPr>
          <w:rFonts w:cs="Simplified Arabic" w:hint="cs"/>
          <w:rtl/>
        </w:rPr>
        <w:t xml:space="preserve">مع </w:t>
      </w:r>
      <w:r w:rsidRPr="00550781">
        <w:rPr>
          <w:rFonts w:cs="Simplified Arabic" w:hint="cs"/>
          <w:rtl/>
        </w:rPr>
        <w:t>مجلس</w:t>
      </w:r>
      <w:r w:rsidR="00A128CC" w:rsidRPr="00550781">
        <w:rPr>
          <w:rFonts w:cs="Simplified Arabic" w:hint="cs"/>
          <w:rtl/>
        </w:rPr>
        <w:t xml:space="preserve"> </w:t>
      </w:r>
      <w:r w:rsidRPr="00550781">
        <w:rPr>
          <w:rFonts w:cs="Simplified Arabic" w:hint="cs"/>
          <w:rtl/>
        </w:rPr>
        <w:t>مرفق</w:t>
      </w:r>
      <w:r w:rsidR="00A128CC" w:rsidRPr="00550781">
        <w:rPr>
          <w:rFonts w:cs="Simplified Arabic" w:hint="cs"/>
          <w:rtl/>
        </w:rPr>
        <w:t xml:space="preserve"> </w:t>
      </w:r>
      <w:r w:rsidRPr="00550781">
        <w:rPr>
          <w:rFonts w:cs="Simplified Arabic" w:hint="cs"/>
          <w:rtl/>
        </w:rPr>
        <w:t>البيئة</w:t>
      </w:r>
      <w:r w:rsidR="00A128CC" w:rsidRPr="00550781">
        <w:rPr>
          <w:rFonts w:cs="Simplified Arabic" w:hint="cs"/>
          <w:rtl/>
        </w:rPr>
        <w:t xml:space="preserve"> </w:t>
      </w:r>
      <w:r w:rsidRPr="00550781">
        <w:rPr>
          <w:rFonts w:cs="Simplified Arabic" w:hint="cs"/>
          <w:rtl/>
        </w:rPr>
        <w:t>العالمية.</w:t>
      </w:r>
      <w:r w:rsidRPr="00550781">
        <w:rPr>
          <w:rStyle w:val="FootnoteReference"/>
          <w:rFonts w:cs="Simplified Arabic"/>
          <w:rtl/>
        </w:rPr>
        <w:footnoteReference w:id="14"/>
      </w:r>
    </w:p>
    <w:p w14:paraId="7EAD6425" w14:textId="38CA0422"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cs="Simplified Arabic"/>
          <w:rtl/>
        </w:rPr>
        <w:lastRenderedPageBreak/>
        <w:t>ويستخدم</w:t>
      </w:r>
      <w:r w:rsidR="00A128CC" w:rsidRPr="00550781">
        <w:rPr>
          <w:rFonts w:cs="Simplified Arabic"/>
          <w:rtl/>
        </w:rPr>
        <w:t xml:space="preserve"> </w:t>
      </w:r>
      <w:r w:rsidRPr="00550781">
        <w:rPr>
          <w:rFonts w:cs="Simplified Arabic" w:hint="cs"/>
          <w:rtl/>
        </w:rPr>
        <w:t>الإطار</w:t>
      </w:r>
      <w:r w:rsidR="00A128CC" w:rsidRPr="00550781">
        <w:rPr>
          <w:rFonts w:cs="Simplified Arabic" w:hint="cs"/>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وبروتوكول</w:t>
      </w:r>
      <w:r w:rsidRPr="00550781">
        <w:rPr>
          <w:rFonts w:cs="Simplified Arabic" w:hint="cs"/>
          <w:rtl/>
        </w:rPr>
        <w:t>ي</w:t>
      </w:r>
      <w:r w:rsidRPr="00550781">
        <w:rPr>
          <w:rFonts w:cs="Simplified Arabic"/>
          <w:rtl/>
        </w:rPr>
        <w:t>ها</w:t>
      </w:r>
      <w:r w:rsidR="00A128CC" w:rsidRPr="00550781">
        <w:rPr>
          <w:rFonts w:cs="Simplified Arabic"/>
          <w:rtl/>
        </w:rPr>
        <w:t xml:space="preserve"> </w:t>
      </w:r>
      <w:r w:rsidRPr="00550781">
        <w:rPr>
          <w:rFonts w:cs="Simplified Arabic"/>
          <w:rtl/>
        </w:rPr>
        <w:t>وإطار</w:t>
      </w:r>
      <w:r w:rsidR="00A128CC" w:rsidRPr="00550781">
        <w:rPr>
          <w:rFonts w:cs="Simplified Arabic"/>
          <w:rtl/>
        </w:rPr>
        <w:t xml:space="preserve"> </w:t>
      </w:r>
      <w:r w:rsidRPr="00550781">
        <w:rPr>
          <w:rFonts w:cs="Simplified Arabic"/>
          <w:rtl/>
        </w:rPr>
        <w:t>كونمينغ</w:t>
      </w:r>
      <w:r w:rsidRPr="00550781">
        <w:rPr>
          <w:rFonts w:cs="Simplified Arabic" w:hint="cs"/>
          <w:rtl/>
        </w:rPr>
        <w:t>-</w:t>
      </w:r>
      <w:r w:rsidRPr="00550781">
        <w:rPr>
          <w:rFonts w:cs="Simplified Arabic"/>
          <w:rtl/>
        </w:rPr>
        <w:t>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Pr="00550781">
        <w:rPr>
          <w:rStyle w:val="FootnoteReference"/>
          <w:rFonts w:cs="Simplified Arabic"/>
          <w:rtl/>
        </w:rPr>
        <w:footnoteReference w:id="15"/>
      </w:r>
      <w:r w:rsidR="00A128CC" w:rsidRPr="00550781">
        <w:rPr>
          <w:rFonts w:cs="Simplified Arabic"/>
          <w:rtl/>
        </w:rPr>
        <w:t xml:space="preserve"> </w:t>
      </w:r>
      <w:r w:rsidRPr="00550781">
        <w:rPr>
          <w:rFonts w:cs="Simplified Arabic"/>
          <w:rtl/>
        </w:rPr>
        <w:t>لتحديد</w:t>
      </w:r>
      <w:r w:rsidR="00A128CC" w:rsidRPr="00550781">
        <w:rPr>
          <w:rFonts w:cs="Simplified Arabic"/>
          <w:rtl/>
        </w:rPr>
        <w:t xml:space="preserve"> </w:t>
      </w:r>
      <w:r w:rsidRPr="00550781">
        <w:rPr>
          <w:rFonts w:cs="Simplified Arabic"/>
          <w:rtl/>
        </w:rPr>
        <w:t>الأولويات</w:t>
      </w:r>
      <w:r w:rsidR="00A128CC" w:rsidRPr="00550781">
        <w:rPr>
          <w:rFonts w:cs="Simplified Arabic"/>
          <w:rtl/>
        </w:rPr>
        <w:t xml:space="preserve"> </w:t>
      </w:r>
      <w:r w:rsidRPr="00550781">
        <w:rPr>
          <w:rFonts w:cs="Simplified Arabic"/>
          <w:rtl/>
        </w:rPr>
        <w:t>الاستراتيجية</w:t>
      </w:r>
      <w:r w:rsidR="00A128CC" w:rsidRPr="00550781">
        <w:rPr>
          <w:rFonts w:cs="Simplified Arabic"/>
          <w:rtl/>
        </w:rPr>
        <w:t xml:space="preserve"> </w:t>
      </w:r>
      <w:r w:rsidRPr="00550781">
        <w:rPr>
          <w:rFonts w:cs="Simplified Arabic"/>
          <w:rtl/>
        </w:rPr>
        <w:t>للآلية</w:t>
      </w:r>
      <w:r w:rsidR="00A128CC" w:rsidRPr="00550781">
        <w:rPr>
          <w:rFonts w:cs="Simplified Arabic"/>
          <w:rtl/>
        </w:rPr>
        <w:t xml:space="preserve"> </w:t>
      </w:r>
      <w:r w:rsidRPr="00550781">
        <w:rPr>
          <w:rFonts w:cs="Simplified Arabic"/>
          <w:rtl/>
        </w:rPr>
        <w:t>المالية</w:t>
      </w:r>
      <w:r w:rsidR="00A128CC" w:rsidRPr="00550781">
        <w:rPr>
          <w:rFonts w:cs="Simplified Arabic"/>
          <w:rtl/>
        </w:rPr>
        <w:t xml:space="preserve"> </w:t>
      </w:r>
      <w:r w:rsidRPr="00550781">
        <w:rPr>
          <w:rFonts w:cs="Simplified Arabic"/>
          <w:rtl/>
        </w:rPr>
        <w:t>للاتفاقية،</w:t>
      </w:r>
      <w:r w:rsidR="00A128CC" w:rsidRPr="00550781">
        <w:rPr>
          <w:rFonts w:cs="Simplified Arabic"/>
          <w:rtl/>
        </w:rPr>
        <w:t xml:space="preserve"> </w:t>
      </w:r>
      <w:r w:rsidRPr="00550781">
        <w:rPr>
          <w:rFonts w:cs="Simplified Arabic"/>
          <w:rtl/>
        </w:rPr>
        <w:t>والمتوقع</w:t>
      </w:r>
      <w:r w:rsidR="00A128CC" w:rsidRPr="00550781">
        <w:rPr>
          <w:rFonts w:cs="Simplified Arabic"/>
          <w:rtl/>
        </w:rPr>
        <w:t xml:space="preserve"> </w:t>
      </w:r>
      <w:r w:rsidRPr="00550781">
        <w:rPr>
          <w:rFonts w:cs="Simplified Arabic"/>
          <w:rtl/>
        </w:rPr>
        <w:t>أن</w:t>
      </w:r>
      <w:r w:rsidR="00A128CC" w:rsidRPr="00550781">
        <w:rPr>
          <w:rFonts w:cs="Simplified Arabic"/>
          <w:rtl/>
        </w:rPr>
        <w:t xml:space="preserve"> </w:t>
      </w:r>
      <w:r w:rsidRPr="00550781">
        <w:rPr>
          <w:rFonts w:cs="Simplified Arabic"/>
          <w:rtl/>
        </w:rPr>
        <w:t>يقوم</w:t>
      </w:r>
      <w:r w:rsidR="00A128CC" w:rsidRPr="00550781">
        <w:rPr>
          <w:rFonts w:cs="Simplified Arabic"/>
          <w:rtl/>
        </w:rPr>
        <w:t xml:space="preserve"> </w:t>
      </w:r>
      <w:r w:rsidRPr="00550781">
        <w:rPr>
          <w:rFonts w:cs="Simplified Arabic"/>
          <w:rtl/>
        </w:rPr>
        <w:t>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بتفعيلها</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خلال</w:t>
      </w:r>
      <w:r w:rsidR="00A128CC" w:rsidRPr="00550781">
        <w:rPr>
          <w:rFonts w:cs="Simplified Arabic"/>
          <w:rtl/>
        </w:rPr>
        <w:t xml:space="preserve"> </w:t>
      </w:r>
      <w:r w:rsidRPr="00550781">
        <w:rPr>
          <w:rFonts w:cs="Simplified Arabic" w:hint="cs"/>
          <w:rtl/>
        </w:rPr>
        <w:t>توجهاته</w:t>
      </w:r>
      <w:r w:rsidR="00A128CC" w:rsidRPr="00550781">
        <w:rPr>
          <w:rFonts w:cs="Simplified Arabic"/>
          <w:rtl/>
        </w:rPr>
        <w:t xml:space="preserve"> </w:t>
      </w:r>
      <w:r w:rsidRPr="00550781">
        <w:rPr>
          <w:rFonts w:cs="Simplified Arabic"/>
          <w:rtl/>
        </w:rPr>
        <w:t>البرمجية</w:t>
      </w:r>
      <w:r w:rsidR="00A128CC" w:rsidRPr="00550781">
        <w:rPr>
          <w:rFonts w:cs="Simplified Arabic"/>
          <w:rtl/>
        </w:rPr>
        <w:t xml:space="preserve"> </w:t>
      </w:r>
      <w:r w:rsidRPr="00550781">
        <w:rPr>
          <w:rFonts w:cs="Simplified Arabic"/>
          <w:rtl/>
        </w:rPr>
        <w:t>ل</w:t>
      </w:r>
      <w:r w:rsidRPr="00550781">
        <w:rPr>
          <w:rFonts w:cs="Simplified Arabic" w:hint="cs"/>
          <w:rtl/>
        </w:rPr>
        <w:t>فترة</w:t>
      </w:r>
      <w:r w:rsidR="00A128CC" w:rsidRPr="00550781">
        <w:rPr>
          <w:rFonts w:cs="Simplified Arabic" w:hint="cs"/>
          <w:rtl/>
        </w:rPr>
        <w:t xml:space="preserve"> </w:t>
      </w:r>
      <w:r w:rsidRPr="00550781">
        <w:rPr>
          <w:rFonts w:cs="Simplified Arabic" w:hint="cs"/>
          <w:rtl/>
        </w:rPr>
        <w:t>ا</w:t>
      </w:r>
      <w:r w:rsidRPr="00550781">
        <w:rPr>
          <w:rFonts w:cs="Simplified Arabic"/>
          <w:rtl/>
        </w:rPr>
        <w:t>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للموارد.</w:t>
      </w:r>
    </w:p>
    <w:p w14:paraId="7EAD6426" w14:textId="347705EF"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tl/>
        </w:rPr>
      </w:pPr>
      <w:r w:rsidRPr="00550781">
        <w:rPr>
          <w:rFonts w:cs="Simplified Arabic" w:hint="cs"/>
          <w:rtl/>
        </w:rPr>
        <w:t>ويُقر</w:t>
      </w:r>
      <w:r w:rsidR="00A128CC" w:rsidRPr="00550781">
        <w:rPr>
          <w:rFonts w:cs="Simplified Arabic"/>
          <w:rtl/>
        </w:rPr>
        <w:t xml:space="preserve"> </w:t>
      </w:r>
      <w:r w:rsidRPr="00550781">
        <w:rPr>
          <w:rFonts w:cs="Simplified Arabic" w:hint="cs"/>
          <w:rtl/>
        </w:rPr>
        <w:t>في</w:t>
      </w:r>
      <w:r w:rsidR="00A128CC" w:rsidRPr="00550781">
        <w:rPr>
          <w:rFonts w:cs="Simplified Arabic" w:hint="cs"/>
          <w:rtl/>
        </w:rPr>
        <w:t xml:space="preserve"> </w:t>
      </w:r>
      <w:r w:rsidRPr="00550781">
        <w:rPr>
          <w:rFonts w:cs="Simplified Arabic" w:hint="cs"/>
          <w:rtl/>
        </w:rPr>
        <w:t>ال</w:t>
      </w:r>
      <w:r w:rsidRPr="00550781">
        <w:rPr>
          <w:rFonts w:cs="Simplified Arabic"/>
          <w:rtl/>
        </w:rPr>
        <w:t>إطار</w:t>
      </w:r>
      <w:r w:rsidR="00A128CC" w:rsidRPr="00550781">
        <w:rPr>
          <w:rFonts w:cs="Simplified Arabic" w:hint="cs"/>
          <w:rtl/>
        </w:rPr>
        <w:t xml:space="preserve"> </w:t>
      </w:r>
      <w:r w:rsidRPr="00550781">
        <w:rPr>
          <w:rFonts w:cs="Simplified Arabic" w:hint="cs"/>
          <w:rtl/>
        </w:rPr>
        <w:t>الحالي</w:t>
      </w:r>
      <w:r w:rsidR="00A128CC" w:rsidRPr="00550781">
        <w:rPr>
          <w:rFonts w:cs="Simplified Arabic" w:hint="cs"/>
          <w:rtl/>
        </w:rPr>
        <w:t xml:space="preserve"> </w:t>
      </w:r>
      <w:r w:rsidRPr="00550781">
        <w:rPr>
          <w:rFonts w:cs="Simplified Arabic" w:hint="cs"/>
          <w:rtl/>
        </w:rPr>
        <w:t>لأولويات</w:t>
      </w:r>
      <w:r w:rsidR="00A128CC" w:rsidRPr="00550781">
        <w:rPr>
          <w:rFonts w:cs="Simplified Arabic" w:hint="cs"/>
          <w:rtl/>
        </w:rPr>
        <w:t xml:space="preserve"> </w:t>
      </w:r>
      <w:r w:rsidRPr="00550781">
        <w:rPr>
          <w:rFonts w:cs="Simplified Arabic" w:hint="cs"/>
          <w:rtl/>
        </w:rPr>
        <w:t>البرنامج</w:t>
      </w:r>
      <w:r w:rsidR="00A128CC" w:rsidRPr="00550781">
        <w:rPr>
          <w:rFonts w:cs="Simplified Arabic" w:hint="cs"/>
          <w:rtl/>
        </w:rPr>
        <w:t xml:space="preserve"> </w:t>
      </w:r>
      <w:r w:rsidRPr="00550781">
        <w:rPr>
          <w:rFonts w:cs="Simplified Arabic" w:hint="cs"/>
          <w:rtl/>
        </w:rPr>
        <w:t>بأنه</w:t>
      </w:r>
      <w:r w:rsidR="00A128CC" w:rsidRPr="00550781">
        <w:rPr>
          <w:rFonts w:cs="Simplified Arabic"/>
          <w:rtl/>
        </w:rPr>
        <w:t xml:space="preserve"> </w:t>
      </w:r>
      <w:r w:rsidRPr="00550781">
        <w:rPr>
          <w:rFonts w:cs="Simplified Arabic"/>
          <w:rtl/>
        </w:rPr>
        <w:t>ينبغي</w:t>
      </w:r>
      <w:r w:rsidR="00A128CC" w:rsidRPr="00550781">
        <w:rPr>
          <w:rFonts w:cs="Simplified Arabic"/>
          <w:rtl/>
        </w:rPr>
        <w:t xml:space="preserve"> </w:t>
      </w:r>
      <w:r w:rsidRPr="00550781">
        <w:rPr>
          <w:rFonts w:cs="Simplified Arabic"/>
          <w:rtl/>
        </w:rPr>
        <w:t>استخدام</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كخطة</w:t>
      </w:r>
      <w:r w:rsidR="00A128CC" w:rsidRPr="00550781">
        <w:rPr>
          <w:rFonts w:cs="Simplified Arabic"/>
          <w:rtl/>
        </w:rPr>
        <w:t xml:space="preserve"> </w:t>
      </w:r>
      <w:r w:rsidRPr="00550781">
        <w:rPr>
          <w:rFonts w:cs="Simplified Arabic"/>
          <w:rtl/>
        </w:rPr>
        <w:t>استراتيجية</w:t>
      </w:r>
      <w:r w:rsidR="00A128CC" w:rsidRPr="00550781">
        <w:rPr>
          <w:rFonts w:cs="Simplified Arabic"/>
          <w:rtl/>
        </w:rPr>
        <w:t xml:space="preserve"> </w:t>
      </w:r>
      <w:r w:rsidRPr="00550781">
        <w:rPr>
          <w:rFonts w:cs="Simplified Arabic"/>
          <w:rtl/>
        </w:rPr>
        <w:t>لتنفيذ</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rtl/>
        </w:rPr>
        <w:t>وبروتوكول</w:t>
      </w:r>
      <w:r w:rsidRPr="00550781">
        <w:rPr>
          <w:rFonts w:cs="Simplified Arabic" w:hint="cs"/>
          <w:rtl/>
        </w:rPr>
        <w:t>ي</w:t>
      </w:r>
      <w:r w:rsidRPr="00550781">
        <w:rPr>
          <w:rFonts w:cs="Simplified Arabic"/>
          <w:rtl/>
        </w:rPr>
        <w:t>ها</w:t>
      </w:r>
      <w:r w:rsidR="00A128CC" w:rsidRPr="00550781">
        <w:rPr>
          <w:rFonts w:cs="Simplified Arabic"/>
          <w:rtl/>
        </w:rPr>
        <w:t xml:space="preserve"> </w:t>
      </w:r>
      <w:r w:rsidRPr="00550781">
        <w:rPr>
          <w:rFonts w:cs="Simplified Arabic"/>
          <w:rtl/>
        </w:rPr>
        <w:t>خلال</w:t>
      </w:r>
      <w:r w:rsidR="00A128CC" w:rsidRPr="00550781">
        <w:rPr>
          <w:rFonts w:cs="Simplified Arabic"/>
          <w:rtl/>
        </w:rPr>
        <w:t xml:space="preserve"> </w:t>
      </w:r>
      <w:r w:rsidRPr="00550781">
        <w:rPr>
          <w:rFonts w:cs="Simplified Arabic"/>
          <w:rtl/>
        </w:rPr>
        <w:t>الفترة</w:t>
      </w:r>
      <w:r w:rsidR="00A128CC" w:rsidRPr="00550781">
        <w:rPr>
          <w:rFonts w:cs="Simplified Arabic"/>
          <w:rtl/>
        </w:rPr>
        <w:t xml:space="preserve"> </w:t>
      </w:r>
      <w:r w:rsidR="00854938" w:rsidRPr="00550781">
        <w:rPr>
          <w:rFonts w:cs="Simplified Arabic" w:hint="cs"/>
          <w:rtl/>
        </w:rPr>
        <w:t xml:space="preserve">حتى عام </w:t>
      </w:r>
      <w:r w:rsidRPr="00550781">
        <w:rPr>
          <w:rFonts w:cs="Simplified Arabic"/>
          <w:rtl/>
        </w:rPr>
        <w:t>2030</w:t>
      </w:r>
      <w:r w:rsidRPr="00550781">
        <w:rPr>
          <w:rFonts w:cs="Simplified Arabic"/>
        </w:rPr>
        <w:t>.</w:t>
      </w:r>
    </w:p>
    <w:p w14:paraId="7EAD6427" w14:textId="10F1C7FA"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cs="Simplified Arabic" w:hint="cs"/>
          <w:rtl/>
          <w:lang w:bidi="ar-EG"/>
        </w:rPr>
        <w:t>و</w:t>
      </w:r>
      <w:r w:rsidRPr="00550781">
        <w:rPr>
          <w:rFonts w:cs="Simplified Arabic"/>
          <w:rtl/>
        </w:rPr>
        <w:t>توفر</w:t>
      </w:r>
      <w:r w:rsidR="00A128CC" w:rsidRPr="00550781">
        <w:rPr>
          <w:rFonts w:cs="Simplified Arabic"/>
          <w:rtl/>
        </w:rPr>
        <w:t xml:space="preserve"> </w:t>
      </w:r>
      <w:r w:rsidRPr="00550781">
        <w:rPr>
          <w:rFonts w:cs="Simplified Arabic"/>
          <w:rtl/>
        </w:rPr>
        <w:t>غايات</w:t>
      </w:r>
      <w:r w:rsidR="00A128CC" w:rsidRPr="00550781">
        <w:rPr>
          <w:rFonts w:cs="Simplified Arabic"/>
          <w:rtl/>
        </w:rPr>
        <w:t xml:space="preserve"> </w:t>
      </w:r>
      <w:r w:rsidRPr="00550781">
        <w:rPr>
          <w:rFonts w:cs="Simplified Arabic" w:hint="cs"/>
          <w:rtl/>
        </w:rPr>
        <w:t>و</w:t>
      </w:r>
      <w:r w:rsidRPr="00550781">
        <w:rPr>
          <w:rFonts w:cs="Simplified Arabic"/>
          <w:rtl/>
        </w:rPr>
        <w:t>أهداف</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w:t>
      </w:r>
      <w:r w:rsidRPr="00550781">
        <w:rPr>
          <w:rFonts w:cs="Simplified Arabic" w:hint="cs"/>
          <w:rtl/>
        </w:rPr>
        <w:t>-</w:t>
      </w:r>
      <w:r w:rsidRPr="00550781">
        <w:rPr>
          <w:rFonts w:cs="Simplified Arabic"/>
          <w:rtl/>
        </w:rPr>
        <w:t>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54DFA" w:rsidRPr="00550781">
        <w:rPr>
          <w:rFonts w:cs="Simplified Arabic" w:hint="cs"/>
          <w:rtl/>
        </w:rPr>
        <w:t>،</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وجه</w:t>
      </w:r>
      <w:r w:rsidR="00A128CC" w:rsidRPr="00550781">
        <w:rPr>
          <w:rFonts w:cs="Simplified Arabic"/>
          <w:rtl/>
        </w:rPr>
        <w:t xml:space="preserve"> </w:t>
      </w:r>
      <w:r w:rsidRPr="00550781">
        <w:rPr>
          <w:rFonts w:cs="Simplified Arabic"/>
          <w:rtl/>
        </w:rPr>
        <w:t>الخصوص،</w:t>
      </w:r>
      <w:r w:rsidR="00A128CC" w:rsidRPr="00550781">
        <w:rPr>
          <w:rFonts w:cs="Simplified Arabic"/>
          <w:rtl/>
        </w:rPr>
        <w:t xml:space="preserve"> </w:t>
      </w:r>
      <w:r w:rsidRPr="00550781">
        <w:rPr>
          <w:rFonts w:cs="Simplified Arabic" w:hint="cs"/>
          <w:rtl/>
        </w:rPr>
        <w:t>التوجه</w:t>
      </w:r>
      <w:r w:rsidR="00A128CC" w:rsidRPr="00550781">
        <w:rPr>
          <w:rFonts w:cs="Simplified Arabic" w:hint="cs"/>
          <w:rtl/>
        </w:rPr>
        <w:t xml:space="preserve"> </w:t>
      </w:r>
      <w:r w:rsidRPr="00550781">
        <w:rPr>
          <w:rFonts w:cs="Simplified Arabic" w:hint="cs"/>
          <w:rtl/>
        </w:rPr>
        <w:t>فيما</w:t>
      </w:r>
      <w:r w:rsidR="00A128CC" w:rsidRPr="00550781">
        <w:rPr>
          <w:rFonts w:cs="Simplified Arabic" w:hint="cs"/>
          <w:rtl/>
        </w:rPr>
        <w:t xml:space="preserve"> </w:t>
      </w:r>
      <w:r w:rsidRPr="00550781">
        <w:rPr>
          <w:rFonts w:cs="Simplified Arabic" w:hint="cs"/>
          <w:rtl/>
        </w:rPr>
        <w:t>يتعلق</w:t>
      </w:r>
      <w:r w:rsidR="00A128CC" w:rsidRPr="00550781">
        <w:rPr>
          <w:rFonts w:cs="Simplified Arabic" w:hint="cs"/>
          <w:rtl/>
        </w:rPr>
        <w:t xml:space="preserve"> </w:t>
      </w:r>
      <w:r w:rsidRPr="00550781">
        <w:rPr>
          <w:rFonts w:cs="Simplified Arabic" w:hint="cs"/>
          <w:rtl/>
        </w:rPr>
        <w:t>ب</w:t>
      </w:r>
      <w:r w:rsidRPr="00550781">
        <w:rPr>
          <w:rFonts w:cs="Simplified Arabic"/>
          <w:rtl/>
        </w:rPr>
        <w:t>نتائج</w:t>
      </w:r>
      <w:r w:rsidR="00A128CC" w:rsidRPr="00550781">
        <w:rPr>
          <w:rFonts w:cs="Simplified Arabic"/>
          <w:rtl/>
        </w:rPr>
        <w:t xml:space="preserve"> </w:t>
      </w:r>
      <w:r w:rsidRPr="00550781">
        <w:rPr>
          <w:rFonts w:cs="Simplified Arabic" w:hint="cs"/>
          <w:rtl/>
        </w:rPr>
        <w:t>هذا</w:t>
      </w:r>
      <w:r w:rsidR="00A128CC" w:rsidRPr="00550781">
        <w:rPr>
          <w:rFonts w:cs="Simplified Arabic" w:hint="cs"/>
          <w:rtl/>
        </w:rPr>
        <w:t xml:space="preserve"> </w:t>
      </w:r>
      <w:r w:rsidRPr="00550781">
        <w:rPr>
          <w:rFonts w:cs="Simplified Arabic" w:hint="cs"/>
          <w:rtl/>
        </w:rPr>
        <w:t>ال</w:t>
      </w:r>
      <w:r w:rsidRPr="00550781">
        <w:rPr>
          <w:rFonts w:cs="Simplified Arabic"/>
          <w:rtl/>
        </w:rPr>
        <w:t>إطار</w:t>
      </w:r>
      <w:r w:rsidR="00A128CC" w:rsidRPr="00550781">
        <w:rPr>
          <w:rFonts w:cs="Simplified Arabic" w:hint="cs"/>
          <w:rtl/>
        </w:rPr>
        <w:t xml:space="preserve"> </w:t>
      </w:r>
      <w:r w:rsidRPr="00550781">
        <w:rPr>
          <w:rFonts w:cs="Simplified Arabic" w:hint="cs"/>
          <w:rtl/>
        </w:rPr>
        <w:t>المستمر</w:t>
      </w:r>
      <w:r w:rsidR="00A128CC" w:rsidRPr="00550781">
        <w:rPr>
          <w:rFonts w:cs="Simplified Arabic" w:hint="cs"/>
          <w:rtl/>
        </w:rPr>
        <w:t xml:space="preserve"> </w:t>
      </w:r>
      <w:r w:rsidRPr="00550781">
        <w:rPr>
          <w:rFonts w:cs="Simplified Arabic" w:hint="cs"/>
          <w:rtl/>
        </w:rPr>
        <w:t>ل</w:t>
      </w:r>
      <w:r w:rsidRPr="00550781">
        <w:rPr>
          <w:rFonts w:cs="Simplified Arabic"/>
          <w:rtl/>
        </w:rPr>
        <w:t>أربع</w:t>
      </w:r>
      <w:r w:rsidR="00A128CC" w:rsidRPr="00550781">
        <w:rPr>
          <w:rFonts w:cs="Simplified Arabic"/>
          <w:rtl/>
        </w:rPr>
        <w:t xml:space="preserve"> </w:t>
      </w:r>
      <w:r w:rsidRPr="00550781">
        <w:rPr>
          <w:rFonts w:cs="Simplified Arabic"/>
          <w:rtl/>
        </w:rPr>
        <w:t>سنوات،</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الأخذ</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الاعتبار</w:t>
      </w:r>
      <w:r w:rsidR="00A128CC" w:rsidRPr="00550781">
        <w:rPr>
          <w:rFonts w:cs="Simplified Arabic"/>
          <w:rtl/>
        </w:rPr>
        <w:t xml:space="preserve"> </w:t>
      </w:r>
      <w:r w:rsidRPr="00550781">
        <w:rPr>
          <w:rFonts w:cs="Simplified Arabic"/>
          <w:rtl/>
        </w:rPr>
        <w:t>أن</w:t>
      </w:r>
      <w:r w:rsidR="00A128CC" w:rsidRPr="00550781">
        <w:rPr>
          <w:rFonts w:cs="Simplified Arabic"/>
          <w:rtl/>
        </w:rPr>
        <w:t xml:space="preserve"> </w:t>
      </w:r>
      <w:r w:rsidRPr="00550781">
        <w:rPr>
          <w:rFonts w:cs="Simplified Arabic" w:hint="cs"/>
          <w:rtl/>
        </w:rPr>
        <w:t>فترة</w:t>
      </w:r>
      <w:r w:rsidR="00A128CC" w:rsidRPr="00550781">
        <w:rPr>
          <w:rFonts w:cs="Simplified Arabic" w:hint="cs"/>
          <w:rtl/>
        </w:rPr>
        <w:t xml:space="preserve"> </w:t>
      </w:r>
      <w:r w:rsidRPr="00550781">
        <w:rPr>
          <w:rFonts w:cs="Simplified Arabic"/>
          <w:rtl/>
        </w:rPr>
        <w:t>التجديد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للموارد</w:t>
      </w:r>
      <w:r w:rsidR="00A128CC" w:rsidRPr="00550781">
        <w:rPr>
          <w:rFonts w:cs="Simplified Arabic"/>
          <w:rtl/>
        </w:rPr>
        <w:t xml:space="preserve"> </w:t>
      </w:r>
      <w:r w:rsidRPr="00550781">
        <w:rPr>
          <w:rFonts w:cs="Simplified Arabic" w:hint="cs"/>
          <w:rtl/>
        </w:rPr>
        <w:t>ت</w:t>
      </w:r>
      <w:r w:rsidRPr="00550781">
        <w:rPr>
          <w:rFonts w:cs="Simplified Arabic"/>
          <w:rtl/>
        </w:rPr>
        <w:t>تزامن</w:t>
      </w:r>
      <w:r w:rsidR="00A128CC" w:rsidRPr="00550781">
        <w:rPr>
          <w:rFonts w:cs="Simplified Arabic"/>
          <w:rtl/>
        </w:rPr>
        <w:t xml:space="preserve"> </w:t>
      </w:r>
      <w:r w:rsidRPr="00550781">
        <w:rPr>
          <w:rFonts w:cs="Simplified Arabic"/>
          <w:rtl/>
        </w:rPr>
        <w:t>مع</w:t>
      </w:r>
      <w:r w:rsidR="00A128CC" w:rsidRPr="00550781">
        <w:rPr>
          <w:rFonts w:cs="Simplified Arabic"/>
          <w:rtl/>
        </w:rPr>
        <w:t xml:space="preserve"> </w:t>
      </w:r>
      <w:r w:rsidRPr="00550781">
        <w:rPr>
          <w:rFonts w:cs="Simplified Arabic"/>
          <w:rtl/>
        </w:rPr>
        <w:t>الأربع</w:t>
      </w:r>
      <w:r w:rsidR="00A128CC" w:rsidRPr="00550781">
        <w:rPr>
          <w:rFonts w:cs="Simplified Arabic"/>
          <w:rtl/>
        </w:rPr>
        <w:t xml:space="preserve"> </w:t>
      </w:r>
      <w:r w:rsidRPr="00550781">
        <w:rPr>
          <w:rFonts w:cs="Simplified Arabic"/>
          <w:rtl/>
        </w:rPr>
        <w:t>سنوات</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تسبق</w:t>
      </w:r>
      <w:r w:rsidR="00A128CC" w:rsidRPr="00550781">
        <w:rPr>
          <w:rFonts w:cs="Simplified Arabic"/>
          <w:rtl/>
        </w:rPr>
        <w:t xml:space="preserve"> </w:t>
      </w:r>
      <w:r w:rsidRPr="00550781">
        <w:rPr>
          <w:rFonts w:cs="Simplified Arabic"/>
          <w:rtl/>
        </w:rPr>
        <w:t>المواعيد</w:t>
      </w:r>
      <w:r w:rsidR="00A128CC" w:rsidRPr="00550781">
        <w:rPr>
          <w:rFonts w:cs="Simplified Arabic"/>
          <w:rtl/>
        </w:rPr>
        <w:t xml:space="preserve"> </w:t>
      </w:r>
      <w:r w:rsidRPr="00550781">
        <w:rPr>
          <w:rFonts w:cs="Simplified Arabic"/>
          <w:rtl/>
        </w:rPr>
        <w:t>النهائية</w:t>
      </w:r>
      <w:r w:rsidR="00A128CC" w:rsidRPr="00550781">
        <w:rPr>
          <w:rFonts w:cs="Simplified Arabic"/>
          <w:rtl/>
        </w:rPr>
        <w:t xml:space="preserve"> </w:t>
      </w:r>
      <w:r w:rsidRPr="00550781">
        <w:rPr>
          <w:rFonts w:cs="Simplified Arabic" w:hint="cs"/>
          <w:rtl/>
        </w:rPr>
        <w:t>لعام</w:t>
      </w:r>
      <w:r w:rsidR="00A128CC" w:rsidRPr="00550781">
        <w:rPr>
          <w:rFonts w:cs="Simplified Arabic" w:hint="cs"/>
          <w:rtl/>
        </w:rPr>
        <w:t xml:space="preserve"> </w:t>
      </w:r>
      <w:r w:rsidRPr="00550781">
        <w:rPr>
          <w:rFonts w:cs="Simplified Arabic" w:hint="cs"/>
          <w:rtl/>
        </w:rPr>
        <w:t>2030</w:t>
      </w:r>
      <w:r w:rsidR="00A128CC" w:rsidRPr="00550781">
        <w:rPr>
          <w:rFonts w:cs="Simplified Arabic" w:hint="cs"/>
          <w:rtl/>
        </w:rPr>
        <w:t xml:space="preserve"> </w:t>
      </w:r>
      <w:r w:rsidRPr="00550781">
        <w:rPr>
          <w:rFonts w:cs="Simplified Arabic" w:hint="cs"/>
          <w:rtl/>
        </w:rPr>
        <w:t>لتحقيق</w:t>
      </w:r>
      <w:r w:rsidR="00A128CC" w:rsidRPr="00550781">
        <w:rPr>
          <w:rFonts w:cs="Simplified Arabic" w:hint="cs"/>
          <w:rtl/>
        </w:rPr>
        <w:t xml:space="preserve"> </w:t>
      </w:r>
      <w:r w:rsidRPr="00550781">
        <w:rPr>
          <w:rFonts w:cs="Simplified Arabic" w:hint="cs"/>
          <w:rtl/>
        </w:rPr>
        <w:t>تلك</w:t>
      </w:r>
      <w:r w:rsidR="00A128CC" w:rsidRPr="00550781">
        <w:rPr>
          <w:rFonts w:cs="Simplified Arabic" w:hint="cs"/>
          <w:rtl/>
        </w:rPr>
        <w:t xml:space="preserve"> </w:t>
      </w:r>
      <w:r w:rsidRPr="00550781">
        <w:rPr>
          <w:rFonts w:cs="Simplified Arabic" w:hint="cs"/>
          <w:rtl/>
        </w:rPr>
        <w:t>ا</w:t>
      </w:r>
      <w:r w:rsidRPr="00550781">
        <w:rPr>
          <w:rFonts w:cs="Simplified Arabic"/>
          <w:rtl/>
        </w:rPr>
        <w:t>لأهداف</w:t>
      </w:r>
      <w:r w:rsidRPr="00550781">
        <w:rPr>
          <w:rFonts w:cs="Simplified Arabic" w:hint="cs"/>
          <w:rtl/>
        </w:rPr>
        <w:t>،</w:t>
      </w:r>
      <w:r w:rsidR="00A128CC" w:rsidRPr="00550781">
        <w:rPr>
          <w:rFonts w:cs="Simplified Arabic" w:hint="cs"/>
          <w:rtl/>
        </w:rPr>
        <w:t xml:space="preserve"> </w:t>
      </w:r>
      <w:r w:rsidRPr="00550781">
        <w:rPr>
          <w:rFonts w:eastAsia="YouYuan" w:cs="Simplified Arabic"/>
          <w:kern w:val="2"/>
          <w:rtl/>
          <w:lang w:val="en-US" w:bidi="ar-EG"/>
        </w:rPr>
        <w:t>مع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الاعتراف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بأن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ينبغي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يتناول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كل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هدف</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من</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w:t>
      </w:r>
      <w:r w:rsidRPr="00550781">
        <w:rPr>
          <w:rFonts w:eastAsia="YouYuan" w:cs="Simplified Arabic"/>
          <w:kern w:val="2"/>
          <w:rtl/>
          <w:lang w:val="en-US" w:bidi="ar-EG"/>
        </w:rPr>
        <w:t>لاتفاقية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الثلاثة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بطريقة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متوازنة</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عند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تصميم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توجهات</w:t>
      </w:r>
      <w:r w:rsidRPr="00550781">
        <w:rPr>
          <w:rFonts w:eastAsia="YouYuan" w:cs="Simplified Arabic" w:hint="cs"/>
          <w:kern w:val="2"/>
          <w:rtl/>
          <w:lang w:val="en-US" w:bidi="ar-EG"/>
        </w:rPr>
        <w:t>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بشأن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البرمجة</w:t>
      </w:r>
      <w:r w:rsidR="00A128CC" w:rsidRPr="00550781">
        <w:rPr>
          <w:rFonts w:eastAsia="YouYuan" w:cs="Simplified Arabic" w:hint="cs"/>
          <w:kern w:val="2"/>
          <w:rtl/>
          <w:lang w:val="en-US" w:bidi="ar-EG"/>
        </w:rPr>
        <w:t xml:space="preserve"> </w:t>
      </w:r>
      <w:r w:rsidRPr="00550781">
        <w:rPr>
          <w:rFonts w:cs="Simplified Arabic"/>
          <w:rtl/>
        </w:rPr>
        <w:t>وتوصياته</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بالسياسات</w:t>
      </w:r>
      <w:r w:rsidR="00A128CC" w:rsidRPr="00550781">
        <w:rPr>
          <w:rFonts w:cs="Simplified Arabic" w:hint="cs"/>
          <w:rtl/>
        </w:rPr>
        <w:t xml:space="preserve"> </w:t>
      </w:r>
      <w:r w:rsidRPr="00550781">
        <w:rPr>
          <w:rFonts w:cs="Simplified Arabic" w:hint="cs"/>
          <w:rtl/>
        </w:rPr>
        <w:t>ل</w:t>
      </w:r>
      <w:r w:rsidRPr="00550781">
        <w:rPr>
          <w:rFonts w:cs="Simplified Arabic"/>
          <w:rtl/>
        </w:rPr>
        <w:t>لتجديد</w:t>
      </w:r>
      <w:r w:rsidR="00A128CC" w:rsidRPr="00550781">
        <w:rPr>
          <w:rFonts w:cs="Simplified Arabic"/>
          <w:rtl/>
        </w:rPr>
        <w:t xml:space="preserve"> </w:t>
      </w:r>
      <w:r w:rsidRPr="00550781">
        <w:rPr>
          <w:rFonts w:cs="Simplified Arabic"/>
          <w:rtl/>
        </w:rPr>
        <w:t>التاسع</w:t>
      </w:r>
      <w:r w:rsidR="00A128CC" w:rsidRPr="00550781">
        <w:rPr>
          <w:rFonts w:cs="Simplified Arabic"/>
          <w:rtl/>
        </w:rPr>
        <w:t xml:space="preserve"> </w:t>
      </w:r>
      <w:r w:rsidRPr="00550781">
        <w:rPr>
          <w:rFonts w:cs="Simplified Arabic"/>
          <w:rtl/>
        </w:rPr>
        <w:t>للموارد.</w:t>
      </w:r>
    </w:p>
    <w:p w14:paraId="7EAD6428" w14:textId="1CB95DF2"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tl/>
        </w:rPr>
      </w:pPr>
      <w:r w:rsidRPr="00550781">
        <w:rPr>
          <w:rFonts w:cs="Simplified Arabic" w:hint="cs"/>
          <w:rtl/>
        </w:rPr>
        <w:t>ويُقر</w:t>
      </w:r>
      <w:r w:rsidR="00A128CC" w:rsidRPr="00550781">
        <w:rPr>
          <w:rFonts w:cs="Simplified Arabic" w:hint="cs"/>
          <w:rtl/>
        </w:rPr>
        <w:t xml:space="preserve"> </w:t>
      </w:r>
      <w:r w:rsidRPr="00550781">
        <w:rPr>
          <w:rFonts w:cs="Simplified Arabic"/>
          <w:rtl/>
        </w:rPr>
        <w:t>أيضا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الحالي</w:t>
      </w:r>
      <w:r w:rsidR="00A128CC" w:rsidRPr="00550781">
        <w:rPr>
          <w:rFonts w:cs="Simplified Arabic"/>
          <w:rtl/>
        </w:rPr>
        <w:t xml:space="preserve"> </w:t>
      </w:r>
      <w:r w:rsidRPr="00550781">
        <w:rPr>
          <w:rFonts w:cs="Simplified Arabic" w:hint="cs"/>
          <w:rtl/>
        </w:rPr>
        <w:t>بالطابع</w:t>
      </w:r>
      <w:r w:rsidR="00A128CC" w:rsidRPr="00550781">
        <w:rPr>
          <w:rFonts w:cs="Simplified Arabic"/>
          <w:rtl/>
        </w:rPr>
        <w:t xml:space="preserve"> </w:t>
      </w:r>
      <w:r w:rsidRPr="00550781">
        <w:rPr>
          <w:rFonts w:cs="Simplified Arabic"/>
          <w:rtl/>
        </w:rPr>
        <w:t>المتكامل</w:t>
      </w:r>
      <w:r w:rsidR="00A128CC" w:rsidRPr="00550781">
        <w:rPr>
          <w:rFonts w:cs="Simplified Arabic"/>
          <w:rtl/>
        </w:rPr>
        <w:t xml:space="preserve"> </w:t>
      </w:r>
      <w:r w:rsidRPr="00550781">
        <w:rPr>
          <w:rFonts w:cs="Simplified Arabic"/>
          <w:rtl/>
        </w:rPr>
        <w:t>وغير</w:t>
      </w:r>
      <w:r w:rsidR="00A128CC" w:rsidRPr="00550781">
        <w:rPr>
          <w:rFonts w:cs="Simplified Arabic"/>
          <w:rtl/>
        </w:rPr>
        <w:t xml:space="preserve"> </w:t>
      </w:r>
      <w:r w:rsidRPr="00550781">
        <w:rPr>
          <w:rFonts w:cs="Simplified Arabic"/>
          <w:rtl/>
        </w:rPr>
        <w:t>القابل</w:t>
      </w:r>
      <w:r w:rsidR="00A128CC" w:rsidRPr="00550781">
        <w:rPr>
          <w:rFonts w:cs="Simplified Arabic"/>
          <w:rtl/>
        </w:rPr>
        <w:t xml:space="preserve"> </w:t>
      </w:r>
      <w:r w:rsidRPr="00550781">
        <w:rPr>
          <w:rFonts w:cs="Simplified Arabic"/>
          <w:rtl/>
        </w:rPr>
        <w:t>للتجزئة</w:t>
      </w:r>
      <w:r w:rsidR="00A128CC" w:rsidRPr="00550781">
        <w:rPr>
          <w:rFonts w:cs="Simplified Arabic"/>
          <w:rtl/>
        </w:rPr>
        <w:t xml:space="preserve"> </w:t>
      </w:r>
      <w:r w:rsidRPr="00550781">
        <w:rPr>
          <w:rFonts w:cs="Simplified Arabic"/>
          <w:rtl/>
        </w:rPr>
        <w:t>لمكونات</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w:t>
      </w:r>
      <w:r w:rsidRPr="00550781">
        <w:rPr>
          <w:rFonts w:cs="Simplified Arabic" w:hint="cs"/>
          <w:rtl/>
        </w:rPr>
        <w:t>-</w:t>
      </w:r>
      <w:r w:rsidRPr="00550781">
        <w:rPr>
          <w:rFonts w:cs="Simplified Arabic"/>
          <w:rtl/>
        </w:rPr>
        <w:t>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والتي</w:t>
      </w:r>
      <w:r w:rsidR="00A128CC" w:rsidRPr="00550781">
        <w:rPr>
          <w:rFonts w:cs="Simplified Arabic"/>
          <w:rtl/>
        </w:rPr>
        <w:t xml:space="preserve"> </w:t>
      </w:r>
      <w:r w:rsidRPr="00550781">
        <w:rPr>
          <w:rFonts w:cs="Simplified Arabic"/>
          <w:rtl/>
        </w:rPr>
        <w:t>تشمل</w:t>
      </w:r>
      <w:r w:rsidR="00A128CC" w:rsidRPr="00550781">
        <w:rPr>
          <w:rFonts w:cs="Simplified Arabic"/>
          <w:rtl/>
        </w:rPr>
        <w:t xml:space="preserve"> </w:t>
      </w:r>
      <w:r w:rsidRPr="00550781">
        <w:rPr>
          <w:rFonts w:cs="Simplified Arabic"/>
          <w:rtl/>
        </w:rPr>
        <w:t>الاعتبارات</w:t>
      </w:r>
      <w:r w:rsidR="00A128CC" w:rsidRPr="00550781">
        <w:rPr>
          <w:rFonts w:cs="Simplified Arabic"/>
          <w:rtl/>
        </w:rPr>
        <w:t xml:space="preserve"> </w:t>
      </w:r>
      <w:r w:rsidRPr="00550781">
        <w:rPr>
          <w:rFonts w:cs="Simplified Arabic"/>
          <w:rtl/>
        </w:rPr>
        <w:t>المتعلقة</w:t>
      </w:r>
      <w:r w:rsidR="00A128CC" w:rsidRPr="00550781">
        <w:rPr>
          <w:rFonts w:cs="Simplified Arabic"/>
          <w:rtl/>
        </w:rPr>
        <w:t xml:space="preserve"> </w:t>
      </w:r>
      <w:r w:rsidRPr="00550781">
        <w:rPr>
          <w:rFonts w:cs="Simplified Arabic"/>
          <w:rtl/>
        </w:rPr>
        <w:t>بتنفيذه</w:t>
      </w:r>
      <w:r w:rsidR="00A128CC" w:rsidRPr="00550781">
        <w:rPr>
          <w:rFonts w:cs="Simplified Arabic"/>
          <w:rtl/>
        </w:rPr>
        <w:t xml:space="preserve"> </w:t>
      </w:r>
      <w:r w:rsidRPr="00550781">
        <w:rPr>
          <w:rFonts w:cs="Simplified Arabic"/>
          <w:rtl/>
        </w:rPr>
        <w:t>(القسم</w:t>
      </w:r>
      <w:r w:rsidR="00A128CC" w:rsidRPr="00550781">
        <w:rPr>
          <w:rFonts w:cs="Simplified Arabic"/>
          <w:rtl/>
        </w:rPr>
        <w:t xml:space="preserve"> </w:t>
      </w:r>
      <w:r w:rsidRPr="00550781">
        <w:rPr>
          <w:rFonts w:cs="Simplified Arabic"/>
          <w:rtl/>
        </w:rPr>
        <w:t>جيم</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rtl/>
        </w:rPr>
        <w:t>الإطار)،</w:t>
      </w:r>
      <w:r w:rsidR="00A128CC" w:rsidRPr="00550781">
        <w:rPr>
          <w:rFonts w:cs="Simplified Arabic"/>
          <w:rtl/>
        </w:rPr>
        <w:t xml:space="preserve"> </w:t>
      </w:r>
      <w:r w:rsidRPr="00550781">
        <w:rPr>
          <w:rFonts w:cs="Simplified Arabic"/>
          <w:rtl/>
        </w:rPr>
        <w:t>وآلية</w:t>
      </w:r>
      <w:r w:rsidR="00A128CC" w:rsidRPr="00550781">
        <w:rPr>
          <w:rFonts w:cs="Simplified Arabic"/>
          <w:rtl/>
        </w:rPr>
        <w:t xml:space="preserve"> </w:t>
      </w:r>
      <w:r w:rsidRPr="00550781">
        <w:rPr>
          <w:rFonts w:cs="Simplified Arabic"/>
          <w:rtl/>
        </w:rPr>
        <w:t>التنفيذ</w:t>
      </w:r>
      <w:r w:rsidR="00A128CC" w:rsidRPr="00550781">
        <w:rPr>
          <w:rFonts w:cs="Simplified Arabic"/>
          <w:rtl/>
        </w:rPr>
        <w:t xml:space="preserve"> </w:t>
      </w:r>
      <w:r w:rsidRPr="00550781">
        <w:rPr>
          <w:rFonts w:cs="Simplified Arabic"/>
          <w:rtl/>
        </w:rPr>
        <w:t>والدعم</w:t>
      </w:r>
      <w:r w:rsidR="00A128CC" w:rsidRPr="00550781">
        <w:rPr>
          <w:rFonts w:cs="Simplified Arabic"/>
          <w:rtl/>
        </w:rPr>
        <w:t xml:space="preserve"> </w:t>
      </w:r>
      <w:r w:rsidRPr="00550781">
        <w:rPr>
          <w:rFonts w:cs="Simplified Arabic"/>
          <w:rtl/>
        </w:rPr>
        <w:t>والظروف</w:t>
      </w:r>
      <w:r w:rsidR="00A128CC" w:rsidRPr="00550781">
        <w:rPr>
          <w:rFonts w:cs="Simplified Arabic"/>
          <w:rtl/>
        </w:rPr>
        <w:t xml:space="preserve"> </w:t>
      </w:r>
      <w:r w:rsidRPr="00550781">
        <w:rPr>
          <w:rFonts w:cs="Simplified Arabic"/>
          <w:rtl/>
        </w:rPr>
        <w:t>التمكينية</w:t>
      </w:r>
      <w:r w:rsidR="00A128CC" w:rsidRPr="00550781">
        <w:rPr>
          <w:rFonts w:cs="Simplified Arabic"/>
          <w:rtl/>
        </w:rPr>
        <w:t xml:space="preserve"> </w:t>
      </w:r>
      <w:r w:rsidRPr="00550781">
        <w:rPr>
          <w:rFonts w:cs="Simplified Arabic"/>
          <w:rtl/>
        </w:rPr>
        <w:t>(القسم</w:t>
      </w:r>
      <w:r w:rsidR="00A128CC" w:rsidRPr="00550781">
        <w:rPr>
          <w:rFonts w:cs="Simplified Arabic"/>
          <w:rtl/>
        </w:rPr>
        <w:t xml:space="preserve"> </w:t>
      </w:r>
      <w:r w:rsidRPr="00550781">
        <w:rPr>
          <w:rFonts w:cs="Simplified Arabic"/>
          <w:rtl/>
        </w:rPr>
        <w:t>الأول)،</w:t>
      </w:r>
      <w:r w:rsidR="00A128CC" w:rsidRPr="00550781">
        <w:rPr>
          <w:rFonts w:cs="Simplified Arabic"/>
          <w:rtl/>
        </w:rPr>
        <w:t xml:space="preserve"> </w:t>
      </w:r>
      <w:r w:rsidRPr="00550781">
        <w:rPr>
          <w:rFonts w:cs="Simplified Arabic"/>
          <w:rtl/>
        </w:rPr>
        <w:t>والمسؤولية</w:t>
      </w:r>
      <w:r w:rsidR="00A128CC" w:rsidRPr="00550781">
        <w:rPr>
          <w:rFonts w:cs="Simplified Arabic"/>
          <w:rtl/>
        </w:rPr>
        <w:t xml:space="preserve"> </w:t>
      </w:r>
      <w:r w:rsidRPr="00550781">
        <w:rPr>
          <w:rFonts w:cs="Simplified Arabic"/>
          <w:rtl/>
        </w:rPr>
        <w:t>والشفافية</w:t>
      </w:r>
      <w:r w:rsidR="00A128CC" w:rsidRPr="00550781">
        <w:rPr>
          <w:rFonts w:cs="Simplified Arabic"/>
          <w:rtl/>
        </w:rPr>
        <w:t xml:space="preserve"> </w:t>
      </w:r>
      <w:r w:rsidRPr="00550781">
        <w:rPr>
          <w:rFonts w:cs="Simplified Arabic"/>
          <w:rtl/>
        </w:rPr>
        <w:t>(القسم</w:t>
      </w:r>
      <w:r w:rsidR="00A128CC" w:rsidRPr="00550781">
        <w:rPr>
          <w:rFonts w:cs="Simplified Arabic"/>
          <w:rtl/>
        </w:rPr>
        <w:t xml:space="preserve"> </w:t>
      </w:r>
      <w:r w:rsidRPr="00550781">
        <w:rPr>
          <w:rFonts w:cs="Simplified Arabic"/>
          <w:rtl/>
        </w:rPr>
        <w:t>ياء)،</w:t>
      </w:r>
      <w:r w:rsidR="00A128CC" w:rsidRPr="00550781">
        <w:rPr>
          <w:rFonts w:cs="Simplified Arabic"/>
          <w:rtl/>
        </w:rPr>
        <w:t xml:space="preserve"> </w:t>
      </w:r>
      <w:r w:rsidRPr="00550781">
        <w:rPr>
          <w:rFonts w:cs="Simplified Arabic"/>
          <w:rtl/>
        </w:rPr>
        <w:t>وكذلك</w:t>
      </w:r>
      <w:r w:rsidR="00A128CC" w:rsidRPr="00550781">
        <w:rPr>
          <w:rFonts w:cs="Simplified Arabic"/>
          <w:rtl/>
        </w:rPr>
        <w:t xml:space="preserve"> </w:t>
      </w:r>
      <w:r w:rsidRPr="00550781">
        <w:rPr>
          <w:rFonts w:cs="Simplified Arabic"/>
          <w:rtl/>
        </w:rPr>
        <w:t>تفعيل</w:t>
      </w:r>
      <w:r w:rsidR="00A128CC" w:rsidRPr="00550781">
        <w:rPr>
          <w:rFonts w:cs="Simplified Arabic"/>
          <w:rtl/>
        </w:rPr>
        <w:t xml:space="preserve"> </w:t>
      </w:r>
      <w:r w:rsidRPr="00550781">
        <w:rPr>
          <w:rFonts w:cs="Simplified Arabic" w:hint="cs"/>
          <w:rtl/>
        </w:rPr>
        <w:t>صندوق</w:t>
      </w:r>
      <w:r w:rsidR="00A128CC" w:rsidRPr="00550781">
        <w:rPr>
          <w:rFonts w:cs="Simplified Arabic" w:hint="cs"/>
          <w:rtl/>
        </w:rPr>
        <w:t xml:space="preserve"> </w:t>
      </w:r>
      <w:r w:rsidRPr="00550781">
        <w:rPr>
          <w:rFonts w:cs="Simplified Arabic" w:hint="cs"/>
          <w:rtl/>
        </w:rPr>
        <w:t>تنفيذ</w:t>
      </w:r>
      <w:r w:rsidR="00A128CC" w:rsidRPr="00550781">
        <w:rPr>
          <w:rFonts w:cs="Simplified Arabic" w:hint="cs"/>
          <w:rtl/>
        </w:rPr>
        <w:t xml:space="preserve"> </w:t>
      </w:r>
      <w:r w:rsidRPr="00550781">
        <w:rPr>
          <w:rFonts w:cs="Simplified Arabic" w:hint="cs"/>
          <w:rtl/>
        </w:rPr>
        <w:t>الإطار</w:t>
      </w:r>
      <w:r w:rsidR="00A128CC" w:rsidRPr="00550781">
        <w:rPr>
          <w:rFonts w:cs="Simplified Arabic" w:hint="cs"/>
          <w:rtl/>
        </w:rPr>
        <w:t xml:space="preserve"> </w:t>
      </w:r>
      <w:r w:rsidRPr="00550781">
        <w:rPr>
          <w:rFonts w:cs="Simplified Arabic" w:hint="cs"/>
          <w:rtl/>
        </w:rPr>
        <w:t>العالمي</w:t>
      </w:r>
      <w:r w:rsidR="00A128CC" w:rsidRPr="00550781">
        <w:rPr>
          <w:rFonts w:cs="Simplified Arabic" w:hint="cs"/>
          <w:rtl/>
        </w:rPr>
        <w:t xml:space="preserve"> </w:t>
      </w:r>
      <w:r w:rsidRPr="00550781">
        <w:rPr>
          <w:rFonts w:cs="Simplified Arabic" w:hint="cs"/>
          <w:rtl/>
        </w:rPr>
        <w:t>للتنوع</w:t>
      </w:r>
      <w:r w:rsidR="00A128CC" w:rsidRPr="00550781">
        <w:rPr>
          <w:rFonts w:cs="Simplified Arabic" w:hint="cs"/>
          <w:rtl/>
        </w:rPr>
        <w:t xml:space="preserve"> </w:t>
      </w:r>
      <w:r w:rsidRPr="00550781">
        <w:rPr>
          <w:rFonts w:cs="Simplified Arabic" w:hint="cs"/>
          <w:rtl/>
        </w:rPr>
        <w:t>البيولوجي</w:t>
      </w:r>
      <w:r w:rsidR="00A128CC" w:rsidRPr="00550781">
        <w:rPr>
          <w:rFonts w:cs="Simplified Arabic"/>
          <w:rtl/>
        </w:rPr>
        <w:t xml:space="preserve"> </w:t>
      </w:r>
      <w:r w:rsidRPr="00550781">
        <w:rPr>
          <w:rFonts w:cs="Simplified Arabic"/>
          <w:rtl/>
        </w:rPr>
        <w:t>ودعمه</w:t>
      </w:r>
      <w:r w:rsidR="00A128CC" w:rsidRPr="00550781">
        <w:rPr>
          <w:rFonts w:cs="Simplified Arabic"/>
          <w:rtl/>
        </w:rPr>
        <w:t xml:space="preserve"> </w:t>
      </w:r>
      <w:r w:rsidRPr="00550781">
        <w:rPr>
          <w:rFonts w:cs="Simplified Arabic"/>
          <w:rtl/>
        </w:rPr>
        <w:t>التكميلي</w:t>
      </w:r>
      <w:r w:rsidR="00A128CC" w:rsidRPr="00550781">
        <w:rPr>
          <w:rFonts w:cs="Simplified Arabic"/>
          <w:rtl/>
        </w:rPr>
        <w:t xml:space="preserve"> </w:t>
      </w:r>
      <w:r w:rsidRPr="00550781">
        <w:rPr>
          <w:rFonts w:cs="Simplified Arabic"/>
          <w:rtl/>
        </w:rPr>
        <w:t>لمرفق</w:t>
      </w:r>
      <w:r w:rsidR="00A128CC" w:rsidRPr="00550781">
        <w:rPr>
          <w:rFonts w:cs="Simplified Arabic"/>
          <w:rtl/>
        </w:rPr>
        <w:t xml:space="preserve"> </w:t>
      </w:r>
      <w:r w:rsidRPr="00550781">
        <w:rPr>
          <w:rFonts w:cs="Simplified Arabic"/>
          <w:rtl/>
        </w:rPr>
        <w:t>البيئة</w:t>
      </w:r>
      <w:r w:rsidR="00A128CC" w:rsidRPr="00550781">
        <w:rPr>
          <w:rFonts w:cs="Simplified Arabic"/>
          <w:rtl/>
        </w:rPr>
        <w:t xml:space="preserve"> </w:t>
      </w:r>
      <w:r w:rsidRPr="00550781">
        <w:rPr>
          <w:rFonts w:cs="Simplified Arabic"/>
          <w:rtl/>
        </w:rPr>
        <w:t>العالمية</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تيسير</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w:t>
      </w:r>
      <w:r w:rsidRPr="00550781">
        <w:rPr>
          <w:rFonts w:cs="Simplified Arabic" w:hint="cs"/>
          <w:rtl/>
        </w:rPr>
        <w:t>-</w:t>
      </w:r>
      <w:r w:rsidRPr="00550781">
        <w:rPr>
          <w:rFonts w:cs="Simplified Arabic"/>
          <w:rtl/>
        </w:rPr>
        <w:t>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p>
    <w:p w14:paraId="7EAD6429" w14:textId="63477C6B"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eastAsia="YouYuan" w:cs="Simplified Arabic" w:hint="cs"/>
          <w:kern w:val="2"/>
          <w:rtl/>
          <w:lang w:val="en-US" w:bidi="ar-EG"/>
        </w:rPr>
        <w:t>و</w:t>
      </w:r>
      <w:r w:rsidRPr="00550781">
        <w:rPr>
          <w:rFonts w:eastAsia="YouYuan" w:cs="Simplified Arabic"/>
          <w:kern w:val="2"/>
          <w:rtl/>
          <w:lang w:val="en-US" w:bidi="ar-EG"/>
        </w:rPr>
        <w:t>يقر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هذا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بأن</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إطار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كونمينغ-مونتريال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العالمي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للتنوع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w:t>
      </w:r>
      <w:r w:rsidRPr="00550781">
        <w:rPr>
          <w:rFonts w:eastAsia="YouYuan" w:cs="Simplified Arabic" w:hint="cs"/>
          <w:kern w:val="2"/>
          <w:rtl/>
          <w:lang w:val="en-US" w:bidi="ar-EG"/>
        </w:rPr>
        <w:t>و</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صلة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بجميع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والاتفاقات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البيئية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المتعددة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الأطراف</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الأخرى</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يسعى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تعزيز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التدابير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التكميلية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قد</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تعزز</w:t>
      </w:r>
      <w:r w:rsidR="00A128CC" w:rsidRPr="00550781">
        <w:rPr>
          <w:rFonts w:eastAsia="YouYuan" w:cs="Simplified Arabic" w:hint="cs"/>
          <w:kern w:val="2"/>
          <w:rtl/>
          <w:lang w:val="en-US" w:bidi="ar-EG"/>
        </w:rPr>
        <w:t xml:space="preserve"> </w:t>
      </w:r>
      <w:r w:rsidRPr="00550781">
        <w:rPr>
          <w:rFonts w:cs="Simplified Arabic" w:hint="cs"/>
          <w:rtl/>
        </w:rPr>
        <w:t>أوجه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التآزر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البرمجية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والكفاءات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بين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اتفاقية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وبروتوكول</w:t>
      </w:r>
      <w:r w:rsidRPr="00550781">
        <w:rPr>
          <w:rFonts w:eastAsia="YouYuan" w:cs="Simplified Arabic" w:hint="cs"/>
          <w:kern w:val="2"/>
          <w:rtl/>
          <w:lang w:val="en-US" w:bidi="ar-EG"/>
        </w:rPr>
        <w:t>يها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والاتفاقيات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والاتفاقات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والأطر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البيئية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المتعددة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الأطراف</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الأخرى،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الصلة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w:t>
      </w:r>
      <w:r w:rsidRPr="00550781">
        <w:rPr>
          <w:rFonts w:eastAsia="YouYuan" w:cs="Simplified Arabic" w:hint="cs"/>
          <w:kern w:val="2"/>
          <w:rtl/>
          <w:lang w:val="en-US" w:bidi="ar-EG"/>
        </w:rPr>
        <w:t>إطار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كونمينغ-مونتريال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العالمي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للتنوع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وولاية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Pr="00550781">
        <w:rPr>
          <w:rFonts w:eastAsia="YouYuan" w:cs="Simplified Arabic" w:hint="cs"/>
          <w:kern w:val="2"/>
          <w:rtl/>
          <w:lang w:val="en-US" w:bidi="ar-EG"/>
        </w:rPr>
        <w:t>،</w:t>
      </w:r>
      <w:r w:rsidR="00A128CC" w:rsidRPr="00550781">
        <w:rPr>
          <w:rFonts w:eastAsia="YouYuan" w:cs="Simplified Arabic" w:hint="cs"/>
          <w:kern w:val="2"/>
          <w:rtl/>
          <w:lang w:val="en-US" w:bidi="ar-EG"/>
        </w:rPr>
        <w:t xml:space="preserve"> </w:t>
      </w:r>
      <w:r w:rsidR="00F56BD8" w:rsidRPr="00550781">
        <w:rPr>
          <w:rFonts w:eastAsia="YouYuan" w:cs="Simplified Arabic"/>
          <w:kern w:val="2"/>
          <w:rtl/>
          <w:lang w:val="en-US" w:bidi="ar-EG"/>
        </w:rPr>
        <w:t xml:space="preserve">مع الاعتراف بالحاجة إلى تعزيز الشفافية والإبلاغ عنها </w:t>
      </w:r>
      <w:r w:rsidR="00F56BD8" w:rsidRPr="00550781">
        <w:rPr>
          <w:rFonts w:eastAsia="YouYuan" w:cs="Simplified Arabic" w:hint="cs"/>
          <w:kern w:val="2"/>
          <w:rtl/>
          <w:lang w:val="en-US" w:bidi="ar-EG"/>
        </w:rPr>
        <w:t>إلى حد</w:t>
      </w:r>
      <w:r w:rsidR="00F56BD8" w:rsidRPr="00550781">
        <w:rPr>
          <w:rFonts w:eastAsia="YouYuan" w:cs="Simplified Arabic"/>
          <w:kern w:val="2"/>
          <w:rtl/>
          <w:lang w:val="en-US" w:bidi="ar-EG"/>
        </w:rPr>
        <w:t xml:space="preserve"> كبير</w:t>
      </w:r>
      <w:r w:rsidR="00F56BD8" w:rsidRPr="00550781">
        <w:rPr>
          <w:rFonts w:eastAsia="YouYuan" w:cs="Simplified Arabic" w:hint="cs"/>
          <w:kern w:val="2"/>
          <w:rtl/>
          <w:lang w:val="en-US" w:bidi="ar-EG"/>
        </w:rPr>
        <w:t>.</w:t>
      </w:r>
    </w:p>
    <w:p w14:paraId="7EAD642A" w14:textId="003EEA04" w:rsidR="00717141" w:rsidRPr="00550781" w:rsidRDefault="00854938" w:rsidP="00717141">
      <w:pPr>
        <w:bidi/>
        <w:spacing w:after="120" w:line="360" w:lineRule="exact"/>
        <w:rPr>
          <w:rFonts w:cs="Simplified Arabic"/>
          <w:b/>
          <w:bCs/>
          <w:sz w:val="26"/>
          <w:szCs w:val="26"/>
          <w:rtl/>
          <w:lang w:val="en-US" w:bidi="ar-EG"/>
        </w:rPr>
      </w:pPr>
      <w:r w:rsidRPr="00550781">
        <w:rPr>
          <w:rFonts w:cs="Simplified Arabic" w:hint="cs"/>
          <w:b/>
          <w:bCs/>
          <w:sz w:val="26"/>
          <w:szCs w:val="26"/>
          <w:rtl/>
          <w:lang w:val="en-US" w:bidi="ar-EG"/>
        </w:rPr>
        <w:t>ثانيا</w:t>
      </w:r>
      <w:r w:rsidR="00717141" w:rsidRPr="00550781">
        <w:rPr>
          <w:rFonts w:cs="Simplified Arabic" w:hint="cs"/>
          <w:b/>
          <w:bCs/>
          <w:sz w:val="26"/>
          <w:szCs w:val="26"/>
          <w:rtl/>
          <w:lang w:val="en-US" w:bidi="ar-EG"/>
        </w:rPr>
        <w:t>-</w:t>
      </w:r>
      <w:r w:rsidR="00717141" w:rsidRPr="00550781">
        <w:rPr>
          <w:rFonts w:cs="Simplified Arabic"/>
          <w:b/>
          <w:bCs/>
          <w:sz w:val="26"/>
          <w:szCs w:val="26"/>
          <w:rtl/>
          <w:lang w:val="en-US" w:bidi="ar-EG"/>
        </w:rPr>
        <w:tab/>
      </w:r>
      <w:r w:rsidR="00717141" w:rsidRPr="00550781">
        <w:rPr>
          <w:rFonts w:cs="Simplified Arabic" w:hint="cs"/>
          <w:b/>
          <w:bCs/>
          <w:sz w:val="26"/>
          <w:szCs w:val="26"/>
          <w:rtl/>
          <w:lang w:val="en-US" w:bidi="ar-EG"/>
        </w:rPr>
        <w:t>العناصر</w:t>
      </w:r>
    </w:p>
    <w:p w14:paraId="7EAD642B" w14:textId="4BFEEEDF" w:rsidR="00717141" w:rsidRPr="00550781" w:rsidRDefault="0053395C" w:rsidP="00125BB2">
      <w:pPr>
        <w:pStyle w:val="ListParagraph"/>
        <w:numPr>
          <w:ilvl w:val="0"/>
          <w:numId w:val="15"/>
        </w:numPr>
        <w:tabs>
          <w:tab w:val="left" w:pos="1440"/>
        </w:tabs>
        <w:bidi/>
        <w:spacing w:after="120" w:line="360" w:lineRule="exact"/>
        <w:ind w:left="720" w:firstLine="0"/>
        <w:contextualSpacing w:val="0"/>
        <w:jc w:val="both"/>
        <w:rPr>
          <w:rFonts w:cs="Simplified Arabic"/>
        </w:rPr>
      </w:pPr>
      <w:r w:rsidRPr="00550781">
        <w:rPr>
          <w:rFonts w:cs="Simplified Arabic" w:hint="cs"/>
          <w:rtl/>
        </w:rPr>
        <w:t>يشتمل</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00717141" w:rsidRPr="00550781">
        <w:rPr>
          <w:rFonts w:cs="Simplified Arabic"/>
          <w:rtl/>
        </w:rPr>
        <w:t>أولويات</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بر</w:t>
      </w:r>
      <w:r w:rsidR="00717141" w:rsidRPr="00550781">
        <w:rPr>
          <w:rFonts w:eastAsia="YouYuan" w:cs="Simplified Arabic" w:hint="cs"/>
          <w:kern w:val="2"/>
          <w:rtl/>
          <w:lang w:val="en-US" w:bidi="ar-EG"/>
        </w:rPr>
        <w:t>ن</w:t>
      </w:r>
      <w:r w:rsidR="00717141" w:rsidRPr="00550781">
        <w:rPr>
          <w:rFonts w:eastAsia="YouYuan" w:cs="Simplified Arabic"/>
          <w:kern w:val="2"/>
          <w:rtl/>
          <w:lang w:val="en-US" w:bidi="ar-EG"/>
        </w:rPr>
        <w:t>امج</w:t>
      </w:r>
      <w:r w:rsidR="00A128CC" w:rsidRPr="00550781">
        <w:rPr>
          <w:rFonts w:eastAsia="YouYuan" w:cs="Simplified Arabic"/>
          <w:kern w:val="2"/>
          <w:rtl/>
          <w:lang w:val="en-US" w:bidi="ar-EG"/>
        </w:rPr>
        <w:t xml:space="preserve"> </w:t>
      </w:r>
      <w:r w:rsidR="00717141"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00717141" w:rsidRPr="00550781">
        <w:rPr>
          <w:rFonts w:eastAsia="YouYuan" w:cs="Simplified Arabic" w:hint="cs"/>
          <w:kern w:val="2"/>
          <w:rtl/>
          <w:lang w:val="en-US" w:bidi="ar-EG"/>
        </w:rPr>
        <w:t>البيولوجي</w:t>
      </w:r>
      <w:r w:rsidR="00A128CC" w:rsidRPr="00550781">
        <w:rPr>
          <w:rFonts w:eastAsia="YouYuan" w:cs="Simplified Arabic" w:hint="cs"/>
          <w:kern w:val="2"/>
          <w:rtl/>
          <w:lang w:val="en-US" w:bidi="ar-EG"/>
        </w:rPr>
        <w:t xml:space="preserve"> </w:t>
      </w:r>
      <w:r w:rsidR="00717141" w:rsidRPr="00550781">
        <w:rPr>
          <w:rFonts w:eastAsia="YouYuan" w:cs="Simplified Arabic"/>
          <w:kern w:val="2"/>
          <w:rtl/>
          <w:lang w:val="en-US" w:bidi="ar-EG"/>
        </w:rPr>
        <w:t>الموجه</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نحو</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تحقيق</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النتائج</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والمستمر</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لأربع</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سنوات</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للفترة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2026</w:t>
      </w:r>
      <w:r w:rsidR="00717141" w:rsidRPr="00550781">
        <w:rPr>
          <w:rFonts w:eastAsia="YouYuan" w:cs="Simplified Arabic"/>
          <w:kern w:val="2"/>
          <w:rtl/>
          <w:lang w:val="en-US" w:bidi="ar-EG"/>
        </w:rPr>
        <w:t>-20</w:t>
      </w:r>
      <w:r w:rsidRPr="00550781">
        <w:rPr>
          <w:rFonts w:eastAsia="YouYuan" w:cs="Simplified Arabic" w:hint="cs"/>
          <w:kern w:val="2"/>
          <w:rtl/>
          <w:lang w:val="en-US" w:bidi="ar-EG"/>
        </w:rPr>
        <w:t>30</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على</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العناصر</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التالية</w:t>
      </w:r>
      <w:r w:rsidR="00A128CC" w:rsidRPr="00550781">
        <w:rPr>
          <w:rFonts w:eastAsia="YouYuan" w:cs="Simplified Arabic"/>
          <w:kern w:val="2"/>
          <w:rtl/>
          <w:lang w:val="en-US" w:bidi="ar-EG"/>
        </w:rPr>
        <w:t xml:space="preserve"> </w:t>
      </w:r>
      <w:r w:rsidR="00717141" w:rsidRPr="00550781">
        <w:rPr>
          <w:rFonts w:eastAsia="YouYuan" w:cs="Simplified Arabic" w:hint="cs"/>
          <w:kern w:val="2"/>
          <w:rtl/>
          <w:lang w:val="en-US" w:bidi="ar-EG"/>
        </w:rPr>
        <w:t>بموجب</w:t>
      </w:r>
      <w:r w:rsidR="00A128CC" w:rsidRPr="00550781">
        <w:rPr>
          <w:rFonts w:eastAsia="YouYuan" w:cs="Simplified Arabic" w:hint="cs"/>
          <w:kern w:val="2"/>
          <w:rtl/>
          <w:lang w:val="en-US" w:bidi="ar-EG"/>
        </w:rPr>
        <w:t xml:space="preserve"> </w:t>
      </w:r>
      <w:r w:rsidR="00717141" w:rsidRPr="00550781">
        <w:rPr>
          <w:rFonts w:eastAsia="YouYuan" w:cs="Simplified Arabic" w:hint="cs"/>
          <w:kern w:val="2"/>
          <w:rtl/>
          <w:lang w:val="en-US" w:bidi="ar-EG"/>
        </w:rPr>
        <w:t>اتفاقية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 xml:space="preserve">التنوع البيولوجي </w:t>
      </w:r>
      <w:r w:rsidR="00717141" w:rsidRPr="00550781">
        <w:rPr>
          <w:rFonts w:eastAsia="YouYuan" w:cs="Simplified Arabic" w:hint="cs"/>
          <w:kern w:val="2"/>
          <w:rtl/>
          <w:lang w:val="en-US" w:bidi="ar-EG"/>
        </w:rPr>
        <w:t>وبروتوكوليها</w:t>
      </w:r>
      <w:r w:rsidR="00A128CC" w:rsidRPr="00550781">
        <w:rPr>
          <w:rFonts w:eastAsia="YouYuan" w:cs="Simplified Arabic" w:hint="cs"/>
          <w:kern w:val="2"/>
          <w:rtl/>
          <w:lang w:val="en-US" w:bidi="ar-EG"/>
        </w:rPr>
        <w:t xml:space="preserve"> </w:t>
      </w:r>
      <w:r w:rsidR="00717141" w:rsidRPr="00550781">
        <w:rPr>
          <w:rFonts w:eastAsia="YouYuan" w:cs="Simplified Arabic" w:hint="cs"/>
          <w:kern w:val="2"/>
          <w:rtl/>
          <w:lang w:val="en-US" w:bidi="ar-EG"/>
        </w:rPr>
        <w:t>و</w:t>
      </w:r>
      <w:r w:rsidR="00717141"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00717141" w:rsidRPr="00550781">
        <w:rPr>
          <w:rFonts w:eastAsia="YouYuan" w:cs="Simplified Arabic" w:hint="cs"/>
          <w:kern w:val="2"/>
          <w:rtl/>
          <w:lang w:val="en-US" w:bidi="ar-EG"/>
        </w:rPr>
        <w:t>يتعين</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توفير</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دعم</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فعال</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لتنفيذها</w:t>
      </w:r>
      <w:r w:rsidR="00717141" w:rsidRPr="00550781">
        <w:rPr>
          <w:rFonts w:eastAsia="YouYuan" w:cs="Simplified Arabic" w:hint="cs"/>
          <w:kern w:val="2"/>
          <w:rtl/>
          <w:lang w:val="en-US" w:bidi="ar-EG"/>
        </w:rPr>
        <w:t>:</w:t>
      </w:r>
    </w:p>
    <w:p w14:paraId="7EAD642C" w14:textId="1D2A54F8" w:rsidR="00717141" w:rsidRPr="00550781" w:rsidRDefault="00717141" w:rsidP="00125BB2">
      <w:pPr>
        <w:pStyle w:val="ListParagraph"/>
        <w:numPr>
          <w:ilvl w:val="0"/>
          <w:numId w:val="16"/>
        </w:numPr>
        <w:tabs>
          <w:tab w:val="left" w:pos="1980"/>
        </w:tabs>
        <w:bidi/>
        <w:spacing w:after="120" w:line="360" w:lineRule="exact"/>
        <w:ind w:left="720" w:firstLine="702"/>
        <w:contextualSpacing w:val="0"/>
        <w:jc w:val="both"/>
        <w:rPr>
          <w:rFonts w:cs="Simplified Arabic"/>
        </w:rPr>
      </w:pPr>
      <w:r w:rsidRPr="00550781">
        <w:rPr>
          <w:rFonts w:cs="Simplified Arabic" w:hint="cs"/>
          <w:rtl/>
        </w:rPr>
        <w:t>التنفيذ</w:t>
      </w:r>
      <w:r w:rsidR="00A128CC" w:rsidRPr="00550781">
        <w:rPr>
          <w:rFonts w:cs="Simplified Arabic" w:hint="cs"/>
          <w:rtl/>
        </w:rPr>
        <w:t xml:space="preserve"> </w:t>
      </w:r>
      <w:r w:rsidRPr="00550781">
        <w:rPr>
          <w:rFonts w:cs="Simplified Arabic" w:hint="cs"/>
          <w:rtl/>
        </w:rPr>
        <w:t>المتوازن</w:t>
      </w:r>
      <w:r w:rsidR="00A128CC" w:rsidRPr="00550781">
        <w:rPr>
          <w:rFonts w:cs="Simplified Arabic" w:hint="cs"/>
          <w:rtl/>
        </w:rPr>
        <w:t xml:space="preserve"> </w:t>
      </w:r>
      <w:r w:rsidRPr="00550781">
        <w:rPr>
          <w:rFonts w:cs="Simplified Arabic" w:hint="cs"/>
          <w:rtl/>
        </w:rPr>
        <w:t>للأهداف</w:t>
      </w:r>
      <w:r w:rsidR="00A128CC" w:rsidRPr="00550781">
        <w:rPr>
          <w:rFonts w:cs="Simplified Arabic" w:hint="cs"/>
          <w:rtl/>
        </w:rPr>
        <w:t xml:space="preserve"> </w:t>
      </w:r>
      <w:r w:rsidRPr="00550781">
        <w:rPr>
          <w:rFonts w:cs="Simplified Arabic" w:hint="cs"/>
          <w:rtl/>
        </w:rPr>
        <w:t>الثلاثة</w:t>
      </w:r>
      <w:r w:rsidR="00A128CC" w:rsidRPr="00550781">
        <w:rPr>
          <w:rFonts w:cs="Simplified Arabic" w:hint="cs"/>
          <w:rtl/>
        </w:rPr>
        <w:t xml:space="preserve"> </w:t>
      </w:r>
      <w:r w:rsidRPr="00550781">
        <w:rPr>
          <w:rFonts w:cs="Simplified Arabic" w:hint="cs"/>
          <w:rtl/>
        </w:rPr>
        <w:t>للاتفاقية؛</w:t>
      </w:r>
    </w:p>
    <w:p w14:paraId="7EAD642D" w14:textId="246CF10F" w:rsidR="00717141" w:rsidRPr="00550781" w:rsidRDefault="00717141" w:rsidP="00125BB2">
      <w:pPr>
        <w:pStyle w:val="ListParagraph"/>
        <w:numPr>
          <w:ilvl w:val="0"/>
          <w:numId w:val="16"/>
        </w:numPr>
        <w:tabs>
          <w:tab w:val="left" w:pos="1980"/>
        </w:tabs>
        <w:bidi/>
        <w:spacing w:after="120" w:line="360" w:lineRule="exact"/>
        <w:ind w:left="720" w:firstLine="702"/>
        <w:contextualSpacing w:val="0"/>
        <w:jc w:val="both"/>
        <w:rPr>
          <w:rFonts w:cs="Simplified Arabic"/>
        </w:rPr>
      </w:pPr>
      <w:r w:rsidRPr="00550781">
        <w:rPr>
          <w:rFonts w:cs="Simplified Arabic"/>
          <w:rtl/>
        </w:rPr>
        <w:t>إطار</w:t>
      </w:r>
      <w:r w:rsidR="00A128CC" w:rsidRPr="00550781">
        <w:rPr>
          <w:rFonts w:cs="Simplified Arabic"/>
          <w:rtl/>
        </w:rPr>
        <w:t xml:space="preserve"> </w:t>
      </w:r>
      <w:r w:rsidRPr="00550781">
        <w:rPr>
          <w:rFonts w:cs="Simplified Arabic"/>
          <w:rtl/>
        </w:rPr>
        <w:t>كونمينغ-مونتريال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بما</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ذلك</w:t>
      </w:r>
      <w:r w:rsidR="00A128CC" w:rsidRPr="00550781">
        <w:rPr>
          <w:rFonts w:cs="Simplified Arabic"/>
          <w:rtl/>
        </w:rPr>
        <w:t xml:space="preserve"> </w:t>
      </w:r>
      <w:r w:rsidRPr="00550781">
        <w:rPr>
          <w:rFonts w:cs="Simplified Arabic"/>
          <w:rtl/>
        </w:rPr>
        <w:t>كل</w:t>
      </w:r>
      <w:r w:rsidR="00A128CC" w:rsidRPr="00550781">
        <w:rPr>
          <w:rFonts w:cs="Simplified Arabic"/>
          <w:rtl/>
        </w:rPr>
        <w:t xml:space="preserve"> </w:t>
      </w:r>
      <w:r w:rsidRPr="00550781">
        <w:rPr>
          <w:rFonts w:cs="Simplified Arabic" w:hint="cs"/>
          <w:rtl/>
        </w:rPr>
        <w:t>غاية</w:t>
      </w:r>
      <w:r w:rsidR="00A128CC" w:rsidRPr="00550781">
        <w:rPr>
          <w:rFonts w:cs="Simplified Arabic"/>
          <w:rtl/>
        </w:rPr>
        <w:t xml:space="preserve"> </w:t>
      </w:r>
      <w:r w:rsidRPr="00550781">
        <w:rPr>
          <w:rFonts w:cs="Simplified Arabic"/>
          <w:rtl/>
        </w:rPr>
        <w:t>من</w:t>
      </w:r>
      <w:r w:rsidR="00A128CC" w:rsidRPr="00550781">
        <w:rPr>
          <w:rFonts w:cs="Simplified Arabic"/>
          <w:rtl/>
        </w:rPr>
        <w:t xml:space="preserve"> </w:t>
      </w:r>
      <w:r w:rsidRPr="00550781">
        <w:rPr>
          <w:rFonts w:cs="Simplified Arabic" w:hint="cs"/>
          <w:rtl/>
        </w:rPr>
        <w:t>غاياته</w:t>
      </w:r>
      <w:r w:rsidR="00A128CC" w:rsidRPr="00550781">
        <w:rPr>
          <w:rFonts w:cs="Simplified Arabic"/>
          <w:rtl/>
        </w:rPr>
        <w:t xml:space="preserve"> </w:t>
      </w:r>
      <w:r w:rsidR="00854938" w:rsidRPr="00550781">
        <w:rPr>
          <w:rFonts w:cs="Simplified Arabic" w:hint="cs"/>
          <w:rtl/>
        </w:rPr>
        <w:t>و</w:t>
      </w:r>
      <w:r w:rsidRPr="00550781">
        <w:rPr>
          <w:rFonts w:cs="Simplified Arabic" w:hint="cs"/>
          <w:rtl/>
        </w:rPr>
        <w:t>أهدافه</w:t>
      </w:r>
      <w:r w:rsidR="00A128CC" w:rsidRPr="00550781">
        <w:rPr>
          <w:rFonts w:cs="Simplified Arabic"/>
          <w:rtl/>
        </w:rPr>
        <w:t xml:space="preserve"> </w:t>
      </w:r>
      <w:r w:rsidRPr="00550781">
        <w:rPr>
          <w:rFonts w:cs="Simplified Arabic"/>
          <w:rtl/>
        </w:rPr>
        <w:t>التي</w:t>
      </w:r>
      <w:r w:rsidR="00A128CC" w:rsidRPr="00550781">
        <w:rPr>
          <w:rFonts w:cs="Simplified Arabic"/>
          <w:rtl/>
        </w:rPr>
        <w:t xml:space="preserve"> </w:t>
      </w:r>
      <w:r w:rsidRPr="00550781">
        <w:rPr>
          <w:rFonts w:cs="Simplified Arabic"/>
          <w:rtl/>
        </w:rPr>
        <w:t>تحدد</w:t>
      </w:r>
      <w:r w:rsidR="00A128CC" w:rsidRPr="00550781">
        <w:rPr>
          <w:rFonts w:cs="Simplified Arabic"/>
          <w:rtl/>
        </w:rPr>
        <w:t xml:space="preserve"> </w:t>
      </w:r>
      <w:r w:rsidRPr="00550781">
        <w:rPr>
          <w:rFonts w:cs="Simplified Arabic"/>
          <w:rtl/>
        </w:rPr>
        <w:t>النتائج</w:t>
      </w:r>
      <w:r w:rsidR="00A128CC" w:rsidRPr="00550781">
        <w:rPr>
          <w:rFonts w:cs="Simplified Arabic"/>
          <w:rtl/>
        </w:rPr>
        <w:t xml:space="preserve"> </w:t>
      </w:r>
      <w:r w:rsidRPr="00550781">
        <w:rPr>
          <w:rFonts w:cs="Simplified Arabic"/>
          <w:rtl/>
        </w:rPr>
        <w:t>المطلوب</w:t>
      </w:r>
      <w:r w:rsidR="0053395C" w:rsidRPr="00550781">
        <w:rPr>
          <w:rFonts w:cs="Simplified Arabic" w:hint="cs"/>
          <w:rtl/>
        </w:rPr>
        <w:t xml:space="preserve"> تحقيقها</w:t>
      </w:r>
      <w:r w:rsidRPr="00550781">
        <w:rPr>
          <w:rFonts w:cs="Simplified Arabic"/>
          <w:rtl/>
        </w:rPr>
        <w:t>؛</w:t>
      </w:r>
    </w:p>
    <w:p w14:paraId="7EAD642E" w14:textId="365E4EDF" w:rsidR="00717141" w:rsidRPr="00550781" w:rsidRDefault="00717141" w:rsidP="00125BB2">
      <w:pPr>
        <w:pStyle w:val="ListParagraph"/>
        <w:numPr>
          <w:ilvl w:val="0"/>
          <w:numId w:val="16"/>
        </w:numPr>
        <w:tabs>
          <w:tab w:val="left" w:pos="1980"/>
        </w:tabs>
        <w:bidi/>
        <w:spacing w:after="120" w:line="360" w:lineRule="exact"/>
        <w:ind w:left="720" w:firstLine="702"/>
        <w:contextualSpacing w:val="0"/>
        <w:jc w:val="both"/>
        <w:rPr>
          <w:rFonts w:cs="Simplified Arabic"/>
          <w:rtl/>
        </w:rPr>
      </w:pPr>
      <w:r w:rsidRPr="00550781">
        <w:rPr>
          <w:rFonts w:cs="Simplified Arabic"/>
          <w:rtl/>
        </w:rPr>
        <w:t>الاستراتيجيات</w:t>
      </w:r>
      <w:r w:rsidR="00A128CC" w:rsidRPr="00550781">
        <w:rPr>
          <w:rFonts w:cs="Simplified Arabic"/>
          <w:rtl/>
        </w:rPr>
        <w:t xml:space="preserve"> </w:t>
      </w:r>
      <w:r w:rsidRPr="00550781">
        <w:rPr>
          <w:rFonts w:cs="Simplified Arabic"/>
          <w:rtl/>
        </w:rPr>
        <w:t>وخطط</w:t>
      </w:r>
      <w:r w:rsidR="00A128CC" w:rsidRPr="00550781">
        <w:rPr>
          <w:rFonts w:cs="Simplified Arabic"/>
          <w:rtl/>
        </w:rPr>
        <w:t xml:space="preserve"> </w:t>
      </w:r>
      <w:r w:rsidRPr="00550781">
        <w:rPr>
          <w:rFonts w:cs="Simplified Arabic"/>
          <w:rtl/>
        </w:rPr>
        <w:t>العمل</w:t>
      </w:r>
      <w:r w:rsidR="00A128CC" w:rsidRPr="00550781">
        <w:rPr>
          <w:rFonts w:cs="Simplified Arabic"/>
          <w:rtl/>
        </w:rPr>
        <w:t xml:space="preserve"> </w:t>
      </w:r>
      <w:r w:rsidRPr="00550781">
        <w:rPr>
          <w:rFonts w:cs="Simplified Arabic"/>
          <w:rtl/>
        </w:rPr>
        <w:t>الوطنية</w:t>
      </w:r>
      <w:r w:rsidR="00A128CC" w:rsidRPr="00550781">
        <w:rPr>
          <w:rFonts w:cs="Simplified Arabic"/>
          <w:rtl/>
        </w:rPr>
        <w:t xml:space="preserve"> </w:t>
      </w:r>
      <w:r w:rsidRPr="00550781">
        <w:rPr>
          <w:rFonts w:cs="Simplified Arabic" w:hint="cs"/>
          <w:rtl/>
        </w:rPr>
        <w:t>ل</w:t>
      </w:r>
      <w:r w:rsidRPr="00550781">
        <w:rPr>
          <w:rFonts w:cs="Simplified Arabic"/>
          <w:rtl/>
        </w:rPr>
        <w:t>لتنوع</w:t>
      </w:r>
      <w:r w:rsidR="00A128CC" w:rsidRPr="00550781">
        <w:rPr>
          <w:rFonts w:cs="Simplified Arabic"/>
          <w:rtl/>
        </w:rPr>
        <w:t xml:space="preserve"> </w:t>
      </w:r>
      <w:r w:rsidRPr="00550781">
        <w:rPr>
          <w:rFonts w:cs="Simplified Arabic"/>
          <w:rtl/>
        </w:rPr>
        <w:t>البيولوجي</w:t>
      </w:r>
      <w:r w:rsidR="0016459D" w:rsidRPr="00550781">
        <w:rPr>
          <w:rFonts w:cs="Simplified Arabic" w:hint="cs"/>
          <w:rtl/>
        </w:rPr>
        <w:t>، بما في ذلك الأهداف الوطنية المتعلقة بالتنوع البيولوجي</w:t>
      </w:r>
      <w:r w:rsidRPr="00550781">
        <w:rPr>
          <w:rFonts w:cs="Simplified Arabic"/>
          <w:rtl/>
        </w:rPr>
        <w:t>؛</w:t>
      </w:r>
    </w:p>
    <w:p w14:paraId="7EAD642F" w14:textId="4BB6FF17" w:rsidR="00717141" w:rsidRPr="00550781" w:rsidRDefault="00717141" w:rsidP="00125BB2">
      <w:pPr>
        <w:pStyle w:val="ListParagraph"/>
        <w:numPr>
          <w:ilvl w:val="0"/>
          <w:numId w:val="16"/>
        </w:numPr>
        <w:tabs>
          <w:tab w:val="left" w:pos="1980"/>
        </w:tabs>
        <w:bidi/>
        <w:spacing w:after="120" w:line="360" w:lineRule="exact"/>
        <w:ind w:left="720" w:firstLine="702"/>
        <w:contextualSpacing w:val="0"/>
        <w:jc w:val="both"/>
        <w:rPr>
          <w:rFonts w:cs="Simplified Arabic"/>
          <w:rtl/>
        </w:rPr>
      </w:pPr>
      <w:r w:rsidRPr="00550781">
        <w:rPr>
          <w:rFonts w:cs="Simplified Arabic"/>
          <w:rtl/>
        </w:rPr>
        <w:t>الخطط</w:t>
      </w:r>
      <w:r w:rsidR="00A128CC" w:rsidRPr="00550781">
        <w:rPr>
          <w:rFonts w:cs="Simplified Arabic"/>
          <w:rtl/>
        </w:rPr>
        <w:t xml:space="preserve"> </w:t>
      </w:r>
      <w:r w:rsidRPr="00550781">
        <w:rPr>
          <w:rFonts w:cs="Simplified Arabic"/>
          <w:rtl/>
        </w:rPr>
        <w:t>الوطنية</w:t>
      </w:r>
      <w:r w:rsidR="00A128CC" w:rsidRPr="00550781">
        <w:rPr>
          <w:rFonts w:cs="Simplified Arabic"/>
          <w:rtl/>
        </w:rPr>
        <w:t xml:space="preserve"> </w:t>
      </w:r>
      <w:r w:rsidRPr="00550781">
        <w:rPr>
          <w:rFonts w:cs="Simplified Arabic"/>
          <w:rtl/>
        </w:rPr>
        <w:t>لتمويل</w:t>
      </w:r>
      <w:r w:rsidR="00A128CC" w:rsidRPr="00550781">
        <w:rPr>
          <w:rFonts w:cs="Simplified Arabic"/>
          <w:rtl/>
        </w:rPr>
        <w:t xml:space="preserve"> </w:t>
      </w:r>
      <w:r w:rsidRPr="00550781">
        <w:rPr>
          <w:rFonts w:cs="Simplified Arabic"/>
          <w:rtl/>
        </w:rPr>
        <w:t>التنوع</w:t>
      </w:r>
      <w:r w:rsidR="00A128CC" w:rsidRPr="00550781">
        <w:rPr>
          <w:rFonts w:cs="Simplified Arabic"/>
          <w:rtl/>
        </w:rPr>
        <w:t xml:space="preserve"> </w:t>
      </w:r>
      <w:r w:rsidRPr="00550781">
        <w:rPr>
          <w:rFonts w:cs="Simplified Arabic"/>
          <w:rtl/>
        </w:rPr>
        <w:t>البيولوجي</w:t>
      </w:r>
      <w:r w:rsidR="0016459D" w:rsidRPr="00550781">
        <w:rPr>
          <w:rFonts w:cs="Simplified Arabic" w:hint="cs"/>
          <w:rtl/>
        </w:rPr>
        <w:t>، أو الأدوات المماثلة</w:t>
      </w:r>
      <w:r w:rsidRPr="00550781">
        <w:rPr>
          <w:rFonts w:cs="Simplified Arabic"/>
          <w:rtl/>
        </w:rPr>
        <w:t>؛</w:t>
      </w:r>
    </w:p>
    <w:p w14:paraId="7EAD6430" w14:textId="06AF4D51" w:rsidR="00717141" w:rsidRPr="00550781" w:rsidRDefault="00717141" w:rsidP="00125BB2">
      <w:pPr>
        <w:pStyle w:val="ListParagraph"/>
        <w:numPr>
          <w:ilvl w:val="0"/>
          <w:numId w:val="16"/>
        </w:numPr>
        <w:tabs>
          <w:tab w:val="left" w:pos="1980"/>
        </w:tabs>
        <w:bidi/>
        <w:spacing w:after="120" w:line="360" w:lineRule="exact"/>
        <w:ind w:left="720" w:firstLine="702"/>
        <w:contextualSpacing w:val="0"/>
        <w:jc w:val="both"/>
        <w:rPr>
          <w:rFonts w:cs="Simplified Arabic"/>
        </w:rPr>
      </w:pPr>
      <w:bookmarkStart w:id="0" w:name="_Toc118802199"/>
      <w:r w:rsidRPr="00550781">
        <w:rPr>
          <w:rFonts w:cs="Simplified Arabic" w:hint="cs"/>
          <w:rtl/>
        </w:rPr>
        <w:t>ال</w:t>
      </w:r>
      <w:r w:rsidRPr="00550781">
        <w:rPr>
          <w:rFonts w:cs="Simplified Arabic"/>
          <w:rtl/>
        </w:rPr>
        <w:t>آليات</w:t>
      </w:r>
      <w:r w:rsidR="00A128CC" w:rsidRPr="00550781">
        <w:rPr>
          <w:rFonts w:cs="Simplified Arabic"/>
          <w:rtl/>
        </w:rPr>
        <w:t xml:space="preserve"> </w:t>
      </w:r>
      <w:r w:rsidR="0016459D" w:rsidRPr="00550781">
        <w:rPr>
          <w:rFonts w:cs="Simplified Arabic" w:hint="cs"/>
          <w:rtl/>
        </w:rPr>
        <w:t xml:space="preserve">والاستراتيجيات </w:t>
      </w:r>
      <w:r w:rsidRPr="00550781">
        <w:rPr>
          <w:rFonts w:cs="Simplified Arabic"/>
          <w:rtl/>
        </w:rPr>
        <w:t>المعتمدة</w:t>
      </w:r>
      <w:r w:rsidR="00A128CC" w:rsidRPr="00550781">
        <w:rPr>
          <w:rFonts w:cs="Simplified Arabic"/>
          <w:rtl/>
        </w:rPr>
        <w:t xml:space="preserve"> </w:t>
      </w:r>
      <w:r w:rsidRPr="00550781">
        <w:rPr>
          <w:rFonts w:cs="Simplified Arabic"/>
          <w:rtl/>
        </w:rPr>
        <w:t>بموجب</w:t>
      </w:r>
      <w:r w:rsidR="00A128CC" w:rsidRPr="00550781">
        <w:rPr>
          <w:rFonts w:cs="Simplified Arabic"/>
          <w:rtl/>
        </w:rPr>
        <w:t xml:space="preserve"> </w:t>
      </w:r>
      <w:r w:rsidRPr="00550781">
        <w:rPr>
          <w:rFonts w:cs="Simplified Arabic"/>
          <w:rtl/>
        </w:rPr>
        <w:t>الاتفاقية</w:t>
      </w:r>
      <w:r w:rsidR="00A128CC" w:rsidRPr="00550781">
        <w:rPr>
          <w:rFonts w:cs="Simplified Arabic"/>
          <w:rtl/>
        </w:rPr>
        <w:t xml:space="preserve"> </w:t>
      </w:r>
      <w:r w:rsidRPr="00550781">
        <w:rPr>
          <w:rFonts w:cs="Simplified Arabic" w:hint="cs"/>
          <w:rtl/>
        </w:rPr>
        <w:t>لتعزيز</w:t>
      </w:r>
      <w:r w:rsidR="00A128CC" w:rsidRPr="00550781">
        <w:rPr>
          <w:rFonts w:cs="Simplified Arabic" w:hint="cs"/>
          <w:rtl/>
        </w:rPr>
        <w:t xml:space="preserve"> </w:t>
      </w:r>
      <w:r w:rsidRPr="00550781">
        <w:rPr>
          <w:rFonts w:cs="Simplified Arabic" w:hint="cs"/>
          <w:rtl/>
        </w:rPr>
        <w:t>وسائل</w:t>
      </w:r>
      <w:r w:rsidR="00A128CC" w:rsidRPr="00550781">
        <w:rPr>
          <w:rFonts w:cs="Simplified Arabic" w:hint="cs"/>
          <w:rtl/>
        </w:rPr>
        <w:t xml:space="preserve"> </w:t>
      </w:r>
      <w:r w:rsidRPr="00550781">
        <w:rPr>
          <w:rFonts w:cs="Simplified Arabic" w:hint="cs"/>
          <w:rtl/>
        </w:rPr>
        <w:t>تنفيذ</w:t>
      </w:r>
      <w:r w:rsidR="00A128CC" w:rsidRPr="00550781">
        <w:rPr>
          <w:rFonts w:cs="Simplified Arabic"/>
          <w:rtl/>
        </w:rPr>
        <w:t xml:space="preserve"> </w:t>
      </w:r>
      <w:r w:rsidRPr="00550781">
        <w:rPr>
          <w:rFonts w:cs="Simplified Arabic" w:hint="cs"/>
          <w:rtl/>
        </w:rPr>
        <w:t>إطار</w:t>
      </w:r>
      <w:r w:rsidR="00A128CC" w:rsidRPr="00550781">
        <w:rPr>
          <w:rFonts w:cs="Simplified Arabic" w:hint="cs"/>
          <w:rtl/>
        </w:rPr>
        <w:t xml:space="preserve"> </w:t>
      </w:r>
      <w:r w:rsidRPr="00550781">
        <w:rPr>
          <w:rFonts w:cs="Simplified Arabic" w:hint="cs"/>
          <w:rtl/>
        </w:rPr>
        <w:t>كونمينغ-مونتريال</w:t>
      </w:r>
      <w:r w:rsidR="00A128CC" w:rsidRPr="00550781">
        <w:rPr>
          <w:rFonts w:cs="Simplified Arabic" w:hint="cs"/>
          <w:rtl/>
        </w:rPr>
        <w:t xml:space="preserve"> </w:t>
      </w:r>
      <w:r w:rsidRPr="00550781">
        <w:rPr>
          <w:rFonts w:cs="Simplified Arabic" w:hint="cs"/>
          <w:rtl/>
        </w:rPr>
        <w:t>العالمي</w:t>
      </w:r>
      <w:r w:rsidR="00A128CC" w:rsidRPr="00550781">
        <w:rPr>
          <w:rFonts w:cs="Simplified Arabic" w:hint="cs"/>
          <w:rtl/>
        </w:rPr>
        <w:t xml:space="preserve"> </w:t>
      </w:r>
      <w:r w:rsidRPr="00550781">
        <w:rPr>
          <w:rFonts w:cs="Simplified Arabic" w:hint="cs"/>
          <w:rtl/>
        </w:rPr>
        <w:t>للتنوع</w:t>
      </w:r>
      <w:r w:rsidR="00A128CC" w:rsidRPr="00550781">
        <w:rPr>
          <w:rFonts w:cs="Simplified Arabic" w:hint="cs"/>
          <w:rtl/>
        </w:rPr>
        <w:t xml:space="preserve"> </w:t>
      </w:r>
      <w:r w:rsidRPr="00550781">
        <w:rPr>
          <w:rFonts w:cs="Simplified Arabic" w:hint="cs"/>
          <w:rtl/>
        </w:rPr>
        <w:t>البيولوجي</w:t>
      </w:r>
      <w:r w:rsidR="00462210" w:rsidRPr="00550781">
        <w:rPr>
          <w:rFonts w:cs="Simplified Arabic" w:hint="cs"/>
          <w:rtl/>
        </w:rPr>
        <w:t xml:space="preserve">، </w:t>
      </w:r>
      <w:r w:rsidR="0016459D" w:rsidRPr="00550781">
        <w:rPr>
          <w:rFonts w:cs="Simplified Arabic" w:hint="cs"/>
          <w:rtl/>
        </w:rPr>
        <w:t>ولا سيما الأنشطة المؤهلة بموجب</w:t>
      </w:r>
      <w:r w:rsidR="00A128CC" w:rsidRPr="00550781">
        <w:rPr>
          <w:rFonts w:cs="Simplified Arabic" w:hint="cs"/>
          <w:rtl/>
        </w:rPr>
        <w:t xml:space="preserve"> </w:t>
      </w:r>
      <w:r w:rsidRPr="00550781">
        <w:rPr>
          <w:rFonts w:cs="Simplified Arabic" w:hint="cs"/>
          <w:rtl/>
        </w:rPr>
        <w:t>الآليات</w:t>
      </w:r>
      <w:r w:rsidR="00A128CC" w:rsidRPr="00550781">
        <w:rPr>
          <w:rFonts w:cs="Simplified Arabic" w:hint="cs"/>
          <w:rtl/>
        </w:rPr>
        <w:t xml:space="preserve"> </w:t>
      </w:r>
      <w:r w:rsidRPr="00550781">
        <w:rPr>
          <w:rFonts w:cs="Simplified Arabic" w:hint="cs"/>
          <w:rtl/>
        </w:rPr>
        <w:t>التالية</w:t>
      </w:r>
      <w:r w:rsidRPr="00550781">
        <w:rPr>
          <w:rFonts w:cs="Simplified Arabic"/>
          <w:rtl/>
        </w:rPr>
        <w:t>:</w:t>
      </w:r>
      <w:bookmarkEnd w:id="0"/>
    </w:p>
    <w:p w14:paraId="7EAD6431" w14:textId="516D4AED" w:rsidR="00717141" w:rsidRPr="00550781" w:rsidRDefault="00717141" w:rsidP="0053395C">
      <w:pPr>
        <w:pStyle w:val="ListParagraph"/>
        <w:numPr>
          <w:ilvl w:val="0"/>
          <w:numId w:val="17"/>
        </w:numPr>
        <w:tabs>
          <w:tab w:val="left" w:pos="1980"/>
        </w:tabs>
        <w:bidi/>
        <w:spacing w:after="120" w:line="216" w:lineRule="auto"/>
        <w:ind w:left="2700" w:hanging="720"/>
        <w:contextualSpacing w:val="0"/>
        <w:jc w:val="both"/>
        <w:rPr>
          <w:rFonts w:eastAsia="YouYuan" w:cs="Simplified Arabic"/>
          <w:kern w:val="2"/>
          <w:lang w:val="en-US" w:bidi="ar-EG"/>
        </w:rPr>
      </w:pPr>
      <w:bookmarkStart w:id="1" w:name="_Toc118802200"/>
      <w:r w:rsidRPr="00550781">
        <w:rPr>
          <w:rFonts w:eastAsia="YouYuan" w:cs="Simplified Arabic"/>
          <w:kern w:val="2"/>
          <w:rtl/>
          <w:lang w:val="en-US" w:bidi="ar-EG"/>
        </w:rPr>
        <w:lastRenderedPageBreak/>
        <w:t>استراتيجية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حشد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الموارد</w:t>
      </w:r>
      <w:r w:rsidR="0057511E" w:rsidRPr="00550781">
        <w:rPr>
          <w:rFonts w:eastAsia="YouYuan" w:cs="Simplified Arabic" w:hint="cs"/>
          <w:kern w:val="2"/>
          <w:rtl/>
          <w:lang w:val="en-US" w:bidi="ar-EG"/>
        </w:rPr>
        <w:t xml:space="preserve"> للفترة 2025-2030</w:t>
      </w:r>
      <w:r w:rsidRPr="00550781">
        <w:rPr>
          <w:rFonts w:eastAsia="YouYuan" w:cs="Simplified Arabic" w:hint="cs"/>
          <w:kern w:val="2"/>
          <w:rtl/>
          <w:lang w:val="en-US" w:bidi="ar-EG"/>
        </w:rPr>
        <w:t>؛</w:t>
      </w:r>
      <w:r w:rsidRPr="00550781">
        <w:rPr>
          <w:rStyle w:val="FootnoteReference"/>
          <w:rFonts w:eastAsia="YouYuan" w:cs="Simplified Arabic"/>
          <w:kern w:val="2"/>
          <w:rtl/>
          <w:lang w:val="en-US" w:bidi="ar-EG"/>
        </w:rPr>
        <w:footnoteReference w:id="16"/>
      </w:r>
      <w:bookmarkEnd w:id="1"/>
    </w:p>
    <w:p w14:paraId="7EAD6432" w14:textId="1663FFD9" w:rsidR="00717141" w:rsidRPr="00550781" w:rsidRDefault="00717141" w:rsidP="0053395C">
      <w:pPr>
        <w:pStyle w:val="ListParagraph"/>
        <w:numPr>
          <w:ilvl w:val="0"/>
          <w:numId w:val="17"/>
        </w:numPr>
        <w:tabs>
          <w:tab w:val="left" w:pos="1980"/>
        </w:tabs>
        <w:bidi/>
        <w:spacing w:after="120" w:line="216" w:lineRule="auto"/>
        <w:ind w:left="2700" w:hanging="720"/>
        <w:contextualSpacing w:val="0"/>
        <w:jc w:val="both"/>
        <w:rPr>
          <w:rFonts w:eastAsia="YouYuan" w:cs="Simplified Arabic"/>
          <w:kern w:val="2"/>
          <w:rtl/>
          <w:lang w:val="en-US" w:bidi="ar-EG"/>
        </w:rPr>
      </w:pPr>
      <w:r w:rsidRPr="00550781">
        <w:rPr>
          <w:rFonts w:eastAsia="YouYuan" w:cs="Simplified Arabic"/>
          <w:kern w:val="2"/>
          <w:rtl/>
          <w:lang w:val="en-US" w:bidi="ar-EG"/>
        </w:rPr>
        <w:t>الإطار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الاستراتيجي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الطويل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الأجل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لبناء</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القدرات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وتنميتها؛</w:t>
      </w:r>
      <w:r w:rsidRPr="00550781">
        <w:rPr>
          <w:rStyle w:val="FootnoteReference"/>
          <w:rFonts w:eastAsia="YouYuan" w:cs="Simplified Arabic"/>
          <w:kern w:val="2"/>
          <w:rtl/>
          <w:lang w:val="en-US" w:bidi="ar-EG"/>
        </w:rPr>
        <w:footnoteReference w:id="17"/>
      </w:r>
    </w:p>
    <w:p w14:paraId="7EAD6433" w14:textId="2C3228B8" w:rsidR="00717141" w:rsidRPr="00550781" w:rsidRDefault="00717141" w:rsidP="0053395C">
      <w:pPr>
        <w:pStyle w:val="ListParagraph"/>
        <w:numPr>
          <w:ilvl w:val="0"/>
          <w:numId w:val="17"/>
        </w:numPr>
        <w:tabs>
          <w:tab w:val="left" w:pos="1980"/>
        </w:tabs>
        <w:bidi/>
        <w:spacing w:after="120" w:line="216" w:lineRule="auto"/>
        <w:ind w:left="2699" w:hanging="720"/>
        <w:contextualSpacing w:val="0"/>
        <w:jc w:val="both"/>
        <w:rPr>
          <w:rFonts w:eastAsia="YouYuan" w:cs="Simplified Arabic"/>
          <w:kern w:val="2"/>
          <w:rtl/>
          <w:lang w:val="en-US" w:bidi="ar-EG"/>
        </w:rPr>
      </w:pPr>
      <w:r w:rsidRPr="00550781">
        <w:rPr>
          <w:rFonts w:eastAsia="YouYuan" w:cs="Simplified Arabic"/>
          <w:kern w:val="2"/>
          <w:rtl/>
          <w:lang w:val="en-US" w:bidi="ar-EG"/>
        </w:rPr>
        <w:t>استراتيجية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إدارة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المعرفة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لدعم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cs="Simplified Arabic"/>
          <w:rtl/>
        </w:rPr>
        <w:t>إطار</w:t>
      </w:r>
      <w:r w:rsidR="00A128CC" w:rsidRPr="00550781">
        <w:rPr>
          <w:rFonts w:cs="Simplified Arabic"/>
          <w:rtl/>
        </w:rPr>
        <w:t xml:space="preserve"> </w:t>
      </w:r>
      <w:r w:rsidRPr="00550781">
        <w:rPr>
          <w:rFonts w:cs="Simplified Arabic"/>
          <w:rtl/>
        </w:rPr>
        <w:t>كونمينغ-مونتريال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Pr="00550781">
        <w:rPr>
          <w:rFonts w:cs="Simplified Arabic" w:hint="cs"/>
          <w:rtl/>
        </w:rPr>
        <w:t>؛</w:t>
      </w:r>
      <w:r w:rsidRPr="00550781">
        <w:rPr>
          <w:rStyle w:val="FootnoteReference"/>
          <w:rFonts w:cs="Simplified Arabic"/>
          <w:rtl/>
        </w:rPr>
        <w:footnoteReference w:id="18"/>
      </w:r>
    </w:p>
    <w:p w14:paraId="7EAD6434" w14:textId="51CC0605" w:rsidR="00717141" w:rsidRPr="00550781" w:rsidRDefault="00430DB4" w:rsidP="00EE1EAD">
      <w:pPr>
        <w:pStyle w:val="ListParagraph"/>
        <w:numPr>
          <w:ilvl w:val="0"/>
          <w:numId w:val="16"/>
        </w:numPr>
        <w:tabs>
          <w:tab w:val="left" w:pos="1980"/>
        </w:tabs>
        <w:bidi/>
        <w:spacing w:after="120" w:line="360" w:lineRule="exact"/>
        <w:ind w:left="720" w:firstLine="540"/>
        <w:contextualSpacing w:val="0"/>
        <w:jc w:val="both"/>
        <w:rPr>
          <w:rFonts w:cs="Simplified Arabic"/>
        </w:rPr>
      </w:pPr>
      <w:r w:rsidRPr="00550781">
        <w:rPr>
          <w:rFonts w:cs="Simplified Arabic" w:hint="cs"/>
          <w:rtl/>
        </w:rPr>
        <w:t>الأنشطة</w:t>
      </w:r>
      <w:r w:rsidR="00A128CC" w:rsidRPr="00550781">
        <w:rPr>
          <w:rFonts w:cs="Simplified Arabic" w:hint="cs"/>
          <w:rtl/>
        </w:rPr>
        <w:t xml:space="preserve"> </w:t>
      </w:r>
      <w:r w:rsidRPr="00550781">
        <w:rPr>
          <w:rFonts w:cs="Simplified Arabic" w:hint="cs"/>
          <w:rtl/>
        </w:rPr>
        <w:t>المؤهلة</w:t>
      </w:r>
      <w:r w:rsidR="00A128CC" w:rsidRPr="00550781">
        <w:rPr>
          <w:rFonts w:cs="Simplified Arabic" w:hint="cs"/>
          <w:rtl/>
        </w:rPr>
        <w:t xml:space="preserve"> </w:t>
      </w:r>
      <w:r w:rsidRPr="00550781">
        <w:rPr>
          <w:rFonts w:cs="Simplified Arabic" w:hint="cs"/>
          <w:rtl/>
        </w:rPr>
        <w:t>بموجب</w:t>
      </w:r>
      <w:r w:rsidR="00A128CC" w:rsidRPr="00550781">
        <w:rPr>
          <w:rFonts w:cs="Simplified Arabic" w:hint="cs"/>
          <w:rtl/>
        </w:rPr>
        <w:t xml:space="preserve"> </w:t>
      </w:r>
      <w:r w:rsidR="00717141" w:rsidRPr="00550781">
        <w:rPr>
          <w:rFonts w:cs="Simplified Arabic"/>
          <w:rtl/>
        </w:rPr>
        <w:t>خطط</w:t>
      </w:r>
      <w:r w:rsidR="00A128CC" w:rsidRPr="00550781">
        <w:rPr>
          <w:rFonts w:cs="Simplified Arabic"/>
          <w:rtl/>
        </w:rPr>
        <w:t xml:space="preserve"> </w:t>
      </w:r>
      <w:r w:rsidR="00717141" w:rsidRPr="00550781">
        <w:rPr>
          <w:rFonts w:cs="Simplified Arabic"/>
          <w:rtl/>
        </w:rPr>
        <w:t>العمل</w:t>
      </w:r>
      <w:r w:rsidR="00A128CC" w:rsidRPr="00550781">
        <w:rPr>
          <w:rFonts w:cs="Simplified Arabic"/>
          <w:rtl/>
        </w:rPr>
        <w:t xml:space="preserve"> </w:t>
      </w:r>
      <w:r w:rsidR="00717141" w:rsidRPr="00550781">
        <w:rPr>
          <w:rFonts w:cs="Simplified Arabic"/>
          <w:rtl/>
        </w:rPr>
        <w:t>المعتمدة</w:t>
      </w:r>
      <w:r w:rsidR="00A128CC" w:rsidRPr="00550781">
        <w:rPr>
          <w:rFonts w:cs="Simplified Arabic"/>
          <w:rtl/>
        </w:rPr>
        <w:t xml:space="preserve"> </w:t>
      </w:r>
      <w:r w:rsidR="00717141" w:rsidRPr="00550781">
        <w:rPr>
          <w:rFonts w:cs="Simplified Arabic"/>
          <w:rtl/>
        </w:rPr>
        <w:t>بموجب</w:t>
      </w:r>
      <w:r w:rsidR="00A128CC" w:rsidRPr="00550781">
        <w:rPr>
          <w:rFonts w:cs="Simplified Arabic"/>
          <w:rtl/>
        </w:rPr>
        <w:t xml:space="preserve"> </w:t>
      </w:r>
      <w:r w:rsidR="00717141" w:rsidRPr="00550781">
        <w:rPr>
          <w:rFonts w:cs="Simplified Arabic"/>
          <w:rtl/>
        </w:rPr>
        <w:t>الاتفاقية</w:t>
      </w:r>
      <w:r w:rsidR="00A128CC" w:rsidRPr="00550781">
        <w:rPr>
          <w:rFonts w:cs="Simplified Arabic"/>
          <w:rtl/>
        </w:rPr>
        <w:t xml:space="preserve"> </w:t>
      </w:r>
      <w:r w:rsidR="00717141" w:rsidRPr="00550781">
        <w:rPr>
          <w:rFonts w:cs="Simplified Arabic"/>
          <w:rtl/>
        </w:rPr>
        <w:t>لدعم</w:t>
      </w:r>
      <w:r w:rsidR="00A128CC" w:rsidRPr="00550781">
        <w:rPr>
          <w:rFonts w:cs="Simplified Arabic"/>
          <w:rtl/>
        </w:rPr>
        <w:t xml:space="preserve"> </w:t>
      </w:r>
      <w:r w:rsidR="00717141" w:rsidRPr="00550781">
        <w:rPr>
          <w:rFonts w:cs="Simplified Arabic"/>
          <w:rtl/>
        </w:rPr>
        <w:t>التنفيذ</w:t>
      </w:r>
      <w:r w:rsidR="00A128CC" w:rsidRPr="00550781">
        <w:rPr>
          <w:rFonts w:cs="Simplified Arabic"/>
          <w:rtl/>
        </w:rPr>
        <w:t xml:space="preserve"> </w:t>
      </w:r>
      <w:r w:rsidR="00717141" w:rsidRPr="00550781">
        <w:rPr>
          <w:rFonts w:cs="Simplified Arabic"/>
          <w:rtl/>
        </w:rPr>
        <w:t>الفعال</w:t>
      </w:r>
      <w:r w:rsidR="00A128CC" w:rsidRPr="00550781">
        <w:rPr>
          <w:rFonts w:cs="Simplified Arabic"/>
          <w:rtl/>
        </w:rPr>
        <w:t xml:space="preserve"> </w:t>
      </w:r>
      <w:r w:rsidR="00717141" w:rsidRPr="00550781">
        <w:rPr>
          <w:rFonts w:cs="Simplified Arabic"/>
          <w:rtl/>
        </w:rPr>
        <w:t>والشامل</w:t>
      </w:r>
      <w:r w:rsidR="00A128CC" w:rsidRPr="00550781">
        <w:rPr>
          <w:rFonts w:cs="Simplified Arabic" w:hint="cs"/>
          <w:rtl/>
        </w:rPr>
        <w:t xml:space="preserve"> </w:t>
      </w:r>
      <w:r w:rsidR="00717141" w:rsidRPr="00550781">
        <w:rPr>
          <w:rFonts w:cs="Simplified Arabic"/>
          <w:rtl/>
        </w:rPr>
        <w:t>لإطار</w:t>
      </w:r>
      <w:r w:rsidR="00A128CC" w:rsidRPr="00550781">
        <w:rPr>
          <w:rFonts w:cs="Simplified Arabic"/>
          <w:rtl/>
        </w:rPr>
        <w:t xml:space="preserve"> </w:t>
      </w:r>
      <w:r w:rsidR="00717141" w:rsidRPr="00550781">
        <w:rPr>
          <w:rFonts w:cs="Simplified Arabic"/>
          <w:rtl/>
        </w:rPr>
        <w:t>كونمينغ-مونتريال</w:t>
      </w:r>
      <w:r w:rsidR="00A128CC" w:rsidRPr="00550781">
        <w:rPr>
          <w:rFonts w:cs="Simplified Arabic"/>
          <w:rtl/>
        </w:rPr>
        <w:t xml:space="preserve"> </w:t>
      </w:r>
      <w:r w:rsidR="00717141" w:rsidRPr="00550781">
        <w:rPr>
          <w:rFonts w:cs="Simplified Arabic"/>
          <w:rtl/>
        </w:rPr>
        <w:t>العالمي</w:t>
      </w:r>
      <w:r w:rsidR="00A128CC" w:rsidRPr="00550781">
        <w:rPr>
          <w:rFonts w:cs="Simplified Arabic"/>
          <w:rtl/>
        </w:rPr>
        <w:t xml:space="preserve"> </w:t>
      </w:r>
      <w:r w:rsidR="00717141" w:rsidRPr="00550781">
        <w:rPr>
          <w:rFonts w:cs="Simplified Arabic"/>
          <w:rtl/>
        </w:rPr>
        <w:t>للتنوع</w:t>
      </w:r>
      <w:r w:rsidR="00A128CC" w:rsidRPr="00550781">
        <w:rPr>
          <w:rFonts w:cs="Simplified Arabic"/>
          <w:rtl/>
        </w:rPr>
        <w:t xml:space="preserve"> </w:t>
      </w:r>
      <w:r w:rsidR="00717141" w:rsidRPr="00550781">
        <w:rPr>
          <w:rFonts w:cs="Simplified Arabic"/>
          <w:rtl/>
        </w:rPr>
        <w:t>البيولوجي،</w:t>
      </w:r>
      <w:r w:rsidR="00A128CC" w:rsidRPr="00550781">
        <w:rPr>
          <w:rFonts w:cs="Simplified Arabic"/>
          <w:rtl/>
        </w:rPr>
        <w:t xml:space="preserve"> </w:t>
      </w:r>
      <w:r w:rsidR="00717141" w:rsidRPr="00550781">
        <w:rPr>
          <w:rFonts w:cs="Simplified Arabic"/>
          <w:rtl/>
        </w:rPr>
        <w:t>بما</w:t>
      </w:r>
      <w:r w:rsidR="00A128CC" w:rsidRPr="00550781">
        <w:rPr>
          <w:rFonts w:cs="Simplified Arabic"/>
          <w:rtl/>
        </w:rPr>
        <w:t xml:space="preserve"> </w:t>
      </w:r>
      <w:r w:rsidR="00717141" w:rsidRPr="00550781">
        <w:rPr>
          <w:rFonts w:cs="Simplified Arabic"/>
          <w:rtl/>
        </w:rPr>
        <w:t>في</w:t>
      </w:r>
      <w:r w:rsidR="00A128CC" w:rsidRPr="00550781">
        <w:rPr>
          <w:rFonts w:cs="Simplified Arabic"/>
          <w:rtl/>
        </w:rPr>
        <w:t xml:space="preserve"> </w:t>
      </w:r>
      <w:r w:rsidR="00717141" w:rsidRPr="00550781">
        <w:rPr>
          <w:rFonts w:cs="Simplified Arabic"/>
          <w:rtl/>
        </w:rPr>
        <w:t>ذلك:</w:t>
      </w:r>
      <w:r w:rsidR="00434E67" w:rsidRPr="00550781">
        <w:rPr>
          <w:rFonts w:cs="Simplified Arabic" w:hint="cs"/>
          <w:rtl/>
        </w:rPr>
        <w:t xml:space="preserve"> </w:t>
      </w:r>
    </w:p>
    <w:p w14:paraId="7EAD6435" w14:textId="30AA59E3" w:rsidR="00717141" w:rsidRPr="00550781" w:rsidRDefault="00717141" w:rsidP="0053395C">
      <w:pPr>
        <w:pStyle w:val="ListParagraph"/>
        <w:numPr>
          <w:ilvl w:val="0"/>
          <w:numId w:val="18"/>
        </w:numPr>
        <w:tabs>
          <w:tab w:val="left" w:pos="1980"/>
        </w:tabs>
        <w:bidi/>
        <w:spacing w:after="120" w:line="216" w:lineRule="auto"/>
        <w:ind w:left="2700" w:hanging="720"/>
        <w:contextualSpacing w:val="0"/>
        <w:jc w:val="both"/>
        <w:rPr>
          <w:rFonts w:cs="Simplified Arabic"/>
        </w:rPr>
      </w:pPr>
      <w:r w:rsidRPr="00550781">
        <w:rPr>
          <w:rFonts w:cs="Simplified Arabic"/>
          <w:rtl/>
        </w:rPr>
        <w:t>خطة</w:t>
      </w:r>
      <w:r w:rsidR="00A128CC" w:rsidRPr="00550781">
        <w:rPr>
          <w:rFonts w:cs="Simplified Arabic"/>
          <w:rtl/>
        </w:rPr>
        <w:t xml:space="preserve"> </w:t>
      </w:r>
      <w:r w:rsidRPr="00550781">
        <w:rPr>
          <w:rFonts w:cs="Simplified Arabic"/>
          <w:rtl/>
        </w:rPr>
        <w:t>العمل</w:t>
      </w:r>
      <w:r w:rsidR="00A128CC" w:rsidRPr="00550781">
        <w:rPr>
          <w:rFonts w:cs="Simplified Arabic"/>
          <w:rtl/>
        </w:rPr>
        <w:t xml:space="preserve"> </w:t>
      </w:r>
      <w:r w:rsidRPr="00550781">
        <w:rPr>
          <w:rFonts w:cs="Simplified Arabic"/>
          <w:rtl/>
        </w:rPr>
        <w:t>بشأن</w:t>
      </w:r>
      <w:r w:rsidR="00A128CC" w:rsidRPr="00550781">
        <w:rPr>
          <w:rFonts w:cs="Simplified Arabic"/>
          <w:rtl/>
        </w:rPr>
        <w:t xml:space="preserve"> </w:t>
      </w:r>
      <w:r w:rsidRPr="00550781">
        <w:rPr>
          <w:rFonts w:cs="Simplified Arabic"/>
          <w:rtl/>
        </w:rPr>
        <w:t>الحكومات</w:t>
      </w:r>
      <w:r w:rsidR="00A128CC" w:rsidRPr="00550781">
        <w:rPr>
          <w:rFonts w:cs="Simplified Arabic"/>
          <w:rtl/>
        </w:rPr>
        <w:t xml:space="preserve"> </w:t>
      </w:r>
      <w:r w:rsidRPr="00550781">
        <w:rPr>
          <w:rFonts w:cs="Simplified Arabic"/>
          <w:rtl/>
        </w:rPr>
        <w:t>دون</w:t>
      </w:r>
      <w:r w:rsidR="00A128CC" w:rsidRPr="00550781">
        <w:rPr>
          <w:rFonts w:cs="Simplified Arabic"/>
          <w:rtl/>
        </w:rPr>
        <w:t xml:space="preserve"> </w:t>
      </w:r>
      <w:r w:rsidRPr="00550781">
        <w:rPr>
          <w:rFonts w:cs="Simplified Arabic"/>
          <w:rtl/>
        </w:rPr>
        <w:t>الوطنية</w:t>
      </w:r>
      <w:r w:rsidR="00A128CC" w:rsidRPr="00550781">
        <w:rPr>
          <w:rFonts w:cs="Simplified Arabic"/>
          <w:rtl/>
        </w:rPr>
        <w:t xml:space="preserve"> </w:t>
      </w:r>
      <w:r w:rsidRPr="00550781">
        <w:rPr>
          <w:rFonts w:cs="Simplified Arabic"/>
          <w:rtl/>
        </w:rPr>
        <w:t>والمدن</w:t>
      </w:r>
      <w:r w:rsidR="00A128CC" w:rsidRPr="00550781">
        <w:rPr>
          <w:rFonts w:cs="Simplified Arabic"/>
          <w:rtl/>
        </w:rPr>
        <w:t xml:space="preserve"> </w:t>
      </w:r>
      <w:r w:rsidRPr="00550781">
        <w:rPr>
          <w:rFonts w:cs="Simplified Arabic"/>
          <w:rtl/>
        </w:rPr>
        <w:t>والسلطات</w:t>
      </w:r>
      <w:r w:rsidR="00A128CC" w:rsidRPr="00550781">
        <w:rPr>
          <w:rFonts w:cs="Simplified Arabic"/>
          <w:rtl/>
        </w:rPr>
        <w:t xml:space="preserve"> </w:t>
      </w:r>
      <w:r w:rsidRPr="00550781">
        <w:rPr>
          <w:rFonts w:cs="Simplified Arabic"/>
          <w:rtl/>
        </w:rPr>
        <w:t>المحلية</w:t>
      </w:r>
      <w:r w:rsidR="00A128CC" w:rsidRPr="00550781">
        <w:rPr>
          <w:rFonts w:cs="Simplified Arabic"/>
          <w:rtl/>
        </w:rPr>
        <w:t xml:space="preserve"> </w:t>
      </w:r>
      <w:r w:rsidRPr="00550781">
        <w:rPr>
          <w:rFonts w:cs="Simplified Arabic"/>
          <w:rtl/>
        </w:rPr>
        <w:t>الأخرى</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البيولوجي</w:t>
      </w:r>
      <w:r w:rsidR="00A128CC" w:rsidRPr="00550781">
        <w:rPr>
          <w:rFonts w:cs="Simplified Arabic"/>
          <w:rtl/>
        </w:rPr>
        <w:t xml:space="preserve"> </w:t>
      </w:r>
      <w:r w:rsidRPr="00550781">
        <w:rPr>
          <w:rFonts w:cs="Simplified Arabic"/>
          <w:rtl/>
        </w:rPr>
        <w:t>(2023-2030)</w:t>
      </w:r>
      <w:r w:rsidRPr="00550781">
        <w:rPr>
          <w:rFonts w:cs="Simplified Arabic" w:hint="cs"/>
          <w:rtl/>
        </w:rPr>
        <w:t>؛</w:t>
      </w:r>
      <w:r w:rsidRPr="00550781">
        <w:rPr>
          <w:rStyle w:val="FootnoteReference"/>
          <w:rFonts w:cs="Simplified Arabic"/>
          <w:rtl/>
        </w:rPr>
        <w:footnoteReference w:id="19"/>
      </w:r>
    </w:p>
    <w:p w14:paraId="7EAD6436" w14:textId="1CBF29DB" w:rsidR="00717141" w:rsidRPr="00550781" w:rsidRDefault="00717141" w:rsidP="0053395C">
      <w:pPr>
        <w:pStyle w:val="ListParagraph"/>
        <w:numPr>
          <w:ilvl w:val="0"/>
          <w:numId w:val="18"/>
        </w:numPr>
        <w:tabs>
          <w:tab w:val="left" w:pos="1980"/>
        </w:tabs>
        <w:bidi/>
        <w:spacing w:after="120" w:line="216" w:lineRule="auto"/>
        <w:ind w:left="2700" w:hanging="720"/>
        <w:contextualSpacing w:val="0"/>
        <w:jc w:val="both"/>
        <w:rPr>
          <w:rFonts w:cs="Simplified Arabic"/>
        </w:rPr>
      </w:pPr>
      <w:r w:rsidRPr="00550781">
        <w:rPr>
          <w:rFonts w:eastAsia="YouYuan" w:cs="Simplified Arabic"/>
          <w:kern w:val="2"/>
          <w:rtl/>
          <w:lang w:val="en-US" w:bidi="ar-EG"/>
        </w:rPr>
        <w:t>خطة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عمل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الاعتبارات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الجنسانية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(2023-2030)؛</w:t>
      </w:r>
      <w:r w:rsidRPr="00550781">
        <w:rPr>
          <w:rStyle w:val="FootnoteReference"/>
          <w:rFonts w:eastAsia="YouYuan" w:cs="Simplified Arabic"/>
          <w:kern w:val="2"/>
          <w:rtl/>
          <w:lang w:val="en-US" w:bidi="ar-EG"/>
        </w:rPr>
        <w:footnoteReference w:id="20"/>
      </w:r>
    </w:p>
    <w:p w14:paraId="7EAD6437" w14:textId="5F28A6D5" w:rsidR="00717141" w:rsidRPr="00550781" w:rsidRDefault="00717141" w:rsidP="0053395C">
      <w:pPr>
        <w:pStyle w:val="ListParagraph"/>
        <w:numPr>
          <w:ilvl w:val="0"/>
          <w:numId w:val="18"/>
        </w:numPr>
        <w:tabs>
          <w:tab w:val="left" w:pos="1980"/>
        </w:tabs>
        <w:bidi/>
        <w:spacing w:after="120" w:line="216" w:lineRule="auto"/>
        <w:ind w:left="2700" w:hanging="720"/>
        <w:contextualSpacing w:val="0"/>
        <w:jc w:val="both"/>
        <w:rPr>
          <w:rFonts w:cs="Simplified Arabic"/>
        </w:rPr>
      </w:pPr>
      <w:r w:rsidRPr="00550781">
        <w:rPr>
          <w:rFonts w:eastAsia="YouYuan" w:cs="Simplified Arabic" w:hint="cs"/>
          <w:kern w:val="2"/>
          <w:rtl/>
          <w:lang w:val="en-US" w:bidi="ar-EG"/>
        </w:rPr>
        <w:t>خطة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العمل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العالمية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بشأن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والصحة؛</w:t>
      </w:r>
      <w:r w:rsidRPr="00550781">
        <w:rPr>
          <w:rStyle w:val="FootnoteReference"/>
          <w:rFonts w:eastAsia="YouYuan" w:cs="Simplified Arabic"/>
          <w:kern w:val="2"/>
          <w:rtl/>
          <w:lang w:val="en-US" w:bidi="ar-EG"/>
        </w:rPr>
        <w:footnoteReference w:id="21"/>
      </w:r>
    </w:p>
    <w:p w14:paraId="7EAD6438" w14:textId="54EED4B9" w:rsidR="00717141" w:rsidRPr="00550781" w:rsidRDefault="00717141" w:rsidP="00EE1EAD">
      <w:pPr>
        <w:pStyle w:val="ListParagraph"/>
        <w:numPr>
          <w:ilvl w:val="0"/>
          <w:numId w:val="16"/>
        </w:numPr>
        <w:tabs>
          <w:tab w:val="left" w:pos="1980"/>
        </w:tabs>
        <w:bidi/>
        <w:spacing w:after="120" w:line="360" w:lineRule="exact"/>
        <w:ind w:left="720" w:firstLine="540"/>
        <w:contextualSpacing w:val="0"/>
        <w:jc w:val="both"/>
        <w:rPr>
          <w:rFonts w:cs="Simplified Arabic"/>
        </w:rPr>
      </w:pPr>
      <w:r w:rsidRPr="00550781">
        <w:rPr>
          <w:rFonts w:cs="Simplified Arabic"/>
          <w:rtl/>
        </w:rPr>
        <w:t>إطار</w:t>
      </w:r>
      <w:r w:rsidR="00A128CC" w:rsidRPr="00550781">
        <w:rPr>
          <w:rFonts w:cs="Simplified Arabic"/>
          <w:rtl/>
        </w:rPr>
        <w:t xml:space="preserve"> </w:t>
      </w:r>
      <w:r w:rsidRPr="00550781">
        <w:rPr>
          <w:rFonts w:cs="Simplified Arabic"/>
          <w:rtl/>
        </w:rPr>
        <w:t>الرصد</w:t>
      </w:r>
      <w:r w:rsidR="00A128CC" w:rsidRPr="00550781">
        <w:rPr>
          <w:rFonts w:cs="Simplified Arabic" w:hint="cs"/>
          <w:rtl/>
        </w:rPr>
        <w:t xml:space="preserve"> </w:t>
      </w:r>
      <w:r w:rsidRPr="00550781">
        <w:rPr>
          <w:rFonts w:cs="Simplified Arabic" w:hint="cs"/>
          <w:rtl/>
        </w:rPr>
        <w:t>ل</w:t>
      </w:r>
      <w:r w:rsidRPr="00550781">
        <w:rPr>
          <w:rFonts w:cs="Simplified Arabic"/>
          <w:rtl/>
        </w:rPr>
        <w:t>إطار</w:t>
      </w:r>
      <w:r w:rsidR="00A128CC" w:rsidRPr="00550781">
        <w:rPr>
          <w:rFonts w:cs="Simplified Arabic"/>
          <w:rtl/>
        </w:rPr>
        <w:t xml:space="preserve"> </w:t>
      </w:r>
      <w:r w:rsidRPr="00550781">
        <w:rPr>
          <w:rFonts w:cs="Simplified Arabic"/>
          <w:rtl/>
        </w:rPr>
        <w:t>كونمينغ-مونتريال</w:t>
      </w:r>
      <w:r w:rsidR="00A128CC" w:rsidRPr="00550781">
        <w:rPr>
          <w:rFonts w:cs="Simplified Arabic"/>
          <w:rtl/>
        </w:rPr>
        <w:t xml:space="preserve"> </w:t>
      </w:r>
      <w:r w:rsidRPr="00550781">
        <w:rPr>
          <w:rFonts w:cs="Simplified Arabic"/>
          <w:rtl/>
        </w:rPr>
        <w:t>العالمي</w:t>
      </w:r>
      <w:r w:rsidR="00A128CC" w:rsidRPr="00550781">
        <w:rPr>
          <w:rFonts w:cs="Simplified Arabic"/>
          <w:rtl/>
        </w:rPr>
        <w:t xml:space="preserve"> </w:t>
      </w:r>
      <w:r w:rsidRPr="00550781">
        <w:rPr>
          <w:rFonts w:cs="Simplified Arabic"/>
          <w:rtl/>
        </w:rPr>
        <w:t>للتنوع</w:t>
      </w:r>
      <w:r w:rsidR="00A128CC" w:rsidRPr="00550781">
        <w:rPr>
          <w:rFonts w:cs="Simplified Arabic"/>
          <w:rtl/>
        </w:rPr>
        <w:t xml:space="preserve"> </w:t>
      </w:r>
      <w:r w:rsidRPr="00550781">
        <w:rPr>
          <w:rFonts w:cs="Simplified Arabic"/>
          <w:rtl/>
        </w:rPr>
        <w:t>البيولوج</w:t>
      </w:r>
      <w:r w:rsidRPr="00550781">
        <w:rPr>
          <w:rFonts w:cs="Simplified Arabic" w:hint="cs"/>
          <w:rtl/>
        </w:rPr>
        <w:t>ي</w:t>
      </w:r>
      <w:r w:rsidRPr="00550781">
        <w:rPr>
          <w:rStyle w:val="FootnoteReference"/>
          <w:rFonts w:cs="Simplified Arabic"/>
          <w:rtl/>
        </w:rPr>
        <w:footnoteReference w:id="22"/>
      </w:r>
      <w:r w:rsidR="00A128CC" w:rsidRPr="00550781">
        <w:rPr>
          <w:rFonts w:cs="Simplified Arabic"/>
          <w:rtl/>
        </w:rPr>
        <w:t xml:space="preserve"> </w:t>
      </w:r>
      <w:r w:rsidRPr="00550781">
        <w:rPr>
          <w:rFonts w:cs="Simplified Arabic"/>
          <w:rtl/>
        </w:rPr>
        <w:t>والنهج</w:t>
      </w:r>
      <w:r w:rsidR="00A128CC" w:rsidRPr="00550781">
        <w:rPr>
          <w:rFonts w:cs="Simplified Arabic"/>
          <w:rtl/>
        </w:rPr>
        <w:t xml:space="preserve"> </w:t>
      </w:r>
      <w:r w:rsidRPr="00550781">
        <w:rPr>
          <w:rFonts w:cs="Simplified Arabic"/>
          <w:rtl/>
        </w:rPr>
        <w:t>المعزز</w:t>
      </w:r>
      <w:r w:rsidR="00A128CC" w:rsidRPr="00550781">
        <w:rPr>
          <w:rFonts w:cs="Simplified Arabic"/>
          <w:rtl/>
        </w:rPr>
        <w:t xml:space="preserve"> </w:t>
      </w:r>
      <w:r w:rsidRPr="00550781">
        <w:rPr>
          <w:rFonts w:cs="Simplified Arabic" w:hint="cs"/>
          <w:rtl/>
        </w:rPr>
        <w:t>ال</w:t>
      </w:r>
      <w:r w:rsidRPr="00550781">
        <w:rPr>
          <w:rFonts w:cs="Simplified Arabic"/>
          <w:rtl/>
        </w:rPr>
        <w:t>متعدد</w:t>
      </w:r>
      <w:r w:rsidR="00A128CC" w:rsidRPr="00550781">
        <w:rPr>
          <w:rFonts w:cs="Simplified Arabic"/>
          <w:rtl/>
        </w:rPr>
        <w:t xml:space="preserve"> </w:t>
      </w:r>
      <w:r w:rsidRPr="00550781">
        <w:rPr>
          <w:rFonts w:cs="Simplified Arabic"/>
          <w:rtl/>
        </w:rPr>
        <w:t>الأبعاد</w:t>
      </w:r>
      <w:r w:rsidR="00A128CC" w:rsidRPr="00550781">
        <w:rPr>
          <w:rFonts w:cs="Simplified Arabic"/>
          <w:rtl/>
        </w:rPr>
        <w:t xml:space="preserve"> </w:t>
      </w:r>
      <w:r w:rsidRPr="00550781">
        <w:rPr>
          <w:rFonts w:cs="Simplified Arabic"/>
          <w:rtl/>
        </w:rPr>
        <w:t>للتخطيط</w:t>
      </w:r>
      <w:r w:rsidR="00A128CC" w:rsidRPr="00550781">
        <w:rPr>
          <w:rFonts w:cs="Simplified Arabic"/>
          <w:rtl/>
        </w:rPr>
        <w:t xml:space="preserve"> </w:t>
      </w:r>
      <w:r w:rsidRPr="00550781">
        <w:rPr>
          <w:rFonts w:cs="Simplified Arabic"/>
          <w:rtl/>
        </w:rPr>
        <w:t>والرصد</w:t>
      </w:r>
      <w:r w:rsidR="00A128CC" w:rsidRPr="00550781">
        <w:rPr>
          <w:rFonts w:cs="Simplified Arabic"/>
          <w:rtl/>
        </w:rPr>
        <w:t xml:space="preserve"> </w:t>
      </w:r>
      <w:r w:rsidRPr="00550781">
        <w:rPr>
          <w:rFonts w:cs="Simplified Arabic"/>
          <w:rtl/>
        </w:rPr>
        <w:t>والإبلاغ</w:t>
      </w:r>
      <w:r w:rsidR="00A128CC" w:rsidRPr="00550781">
        <w:rPr>
          <w:rFonts w:cs="Simplified Arabic"/>
          <w:rtl/>
        </w:rPr>
        <w:t xml:space="preserve"> </w:t>
      </w:r>
      <w:r w:rsidRPr="00550781">
        <w:rPr>
          <w:rFonts w:cs="Simplified Arabic" w:hint="cs"/>
          <w:rtl/>
        </w:rPr>
        <w:t>والاستعراض؛</w:t>
      </w:r>
      <w:r w:rsidRPr="00550781">
        <w:rPr>
          <w:rStyle w:val="FootnoteReference"/>
          <w:rFonts w:cs="Simplified Arabic"/>
          <w:rtl/>
        </w:rPr>
        <w:footnoteReference w:id="23"/>
      </w:r>
    </w:p>
    <w:p w14:paraId="7EAD6439" w14:textId="243A56C7" w:rsidR="00717141" w:rsidRPr="00550781" w:rsidRDefault="00717141" w:rsidP="00EE1EAD">
      <w:pPr>
        <w:pStyle w:val="ListParagraph"/>
        <w:numPr>
          <w:ilvl w:val="0"/>
          <w:numId w:val="16"/>
        </w:numPr>
        <w:tabs>
          <w:tab w:val="left" w:pos="1980"/>
        </w:tabs>
        <w:bidi/>
        <w:spacing w:after="120" w:line="360" w:lineRule="exact"/>
        <w:ind w:left="720" w:firstLine="540"/>
        <w:contextualSpacing w:val="0"/>
        <w:jc w:val="both"/>
        <w:rPr>
          <w:rFonts w:cs="Simplified Arabic"/>
        </w:rPr>
      </w:pPr>
      <w:r w:rsidRPr="00550781">
        <w:rPr>
          <w:rFonts w:cs="Simplified Arabic"/>
          <w:rtl/>
        </w:rPr>
        <w:t>خطة</w:t>
      </w:r>
      <w:r w:rsidR="00A128CC" w:rsidRPr="00550781">
        <w:rPr>
          <w:rFonts w:cs="Simplified Arabic"/>
          <w:rtl/>
        </w:rPr>
        <w:t xml:space="preserve"> </w:t>
      </w:r>
      <w:r w:rsidRPr="00550781">
        <w:rPr>
          <w:rFonts w:cs="Simplified Arabic" w:hint="cs"/>
          <w:rtl/>
        </w:rPr>
        <w:t>ال</w:t>
      </w:r>
      <w:r w:rsidRPr="00550781">
        <w:rPr>
          <w:rFonts w:cs="Simplified Arabic"/>
          <w:rtl/>
        </w:rPr>
        <w:t>تنفي</w:t>
      </w:r>
      <w:r w:rsidRPr="00550781">
        <w:rPr>
          <w:rFonts w:cs="Simplified Arabic" w:hint="cs"/>
          <w:rtl/>
        </w:rPr>
        <w:t>ذ</w:t>
      </w:r>
      <w:r w:rsidRPr="00550781">
        <w:rPr>
          <w:rStyle w:val="FootnoteReference"/>
          <w:rFonts w:cs="Simplified Arabic"/>
          <w:rtl/>
        </w:rPr>
        <w:footnoteReference w:id="24"/>
      </w:r>
      <w:r w:rsidR="00A128CC" w:rsidRPr="00550781">
        <w:rPr>
          <w:rFonts w:cs="Simplified Arabic"/>
          <w:rtl/>
        </w:rPr>
        <w:t xml:space="preserve"> </w:t>
      </w:r>
      <w:r w:rsidRPr="00550781">
        <w:rPr>
          <w:rFonts w:cs="Simplified Arabic"/>
          <w:rtl/>
        </w:rPr>
        <w:t>وخطة</w:t>
      </w:r>
      <w:r w:rsidR="00A128CC" w:rsidRPr="00550781">
        <w:rPr>
          <w:rFonts w:cs="Simplified Arabic"/>
          <w:rtl/>
        </w:rPr>
        <w:t xml:space="preserve"> </w:t>
      </w:r>
      <w:r w:rsidRPr="00550781">
        <w:rPr>
          <w:rFonts w:cs="Simplified Arabic"/>
          <w:rtl/>
        </w:rPr>
        <w:t>عمل</w:t>
      </w:r>
      <w:r w:rsidR="00A128CC" w:rsidRPr="00550781">
        <w:rPr>
          <w:rFonts w:cs="Simplified Arabic"/>
          <w:rtl/>
        </w:rPr>
        <w:t xml:space="preserve"> </w:t>
      </w:r>
      <w:r w:rsidRPr="00550781">
        <w:rPr>
          <w:rFonts w:cs="Simplified Arabic"/>
          <w:rtl/>
        </w:rPr>
        <w:t>بناء</w:t>
      </w:r>
      <w:r w:rsidR="00A128CC" w:rsidRPr="00550781">
        <w:rPr>
          <w:rFonts w:cs="Simplified Arabic"/>
          <w:rtl/>
        </w:rPr>
        <w:t xml:space="preserve"> </w:t>
      </w:r>
      <w:r w:rsidRPr="00550781">
        <w:rPr>
          <w:rFonts w:cs="Simplified Arabic"/>
          <w:rtl/>
        </w:rPr>
        <w:t>القدرا</w:t>
      </w:r>
      <w:r w:rsidRPr="00550781">
        <w:rPr>
          <w:rFonts w:cs="Simplified Arabic" w:hint="cs"/>
          <w:rtl/>
        </w:rPr>
        <w:t>ت</w:t>
      </w:r>
      <w:r w:rsidRPr="00550781">
        <w:rPr>
          <w:rStyle w:val="FootnoteReference"/>
          <w:rFonts w:cs="Simplified Arabic"/>
          <w:rtl/>
        </w:rPr>
        <w:footnoteReference w:id="25"/>
      </w:r>
      <w:r w:rsidR="00A128CC" w:rsidRPr="00550781">
        <w:rPr>
          <w:rFonts w:cs="Simplified Arabic"/>
          <w:rtl/>
        </w:rPr>
        <w:t xml:space="preserve"> </w:t>
      </w:r>
      <w:r w:rsidRPr="00550781">
        <w:rPr>
          <w:rFonts w:cs="Simplified Arabic"/>
          <w:rtl/>
        </w:rPr>
        <w:t>لبروتوكول</w:t>
      </w:r>
      <w:r w:rsidR="00A128CC" w:rsidRPr="00550781">
        <w:rPr>
          <w:rFonts w:cs="Simplified Arabic"/>
          <w:rtl/>
        </w:rPr>
        <w:t xml:space="preserve"> </w:t>
      </w:r>
      <w:r w:rsidRPr="00550781">
        <w:rPr>
          <w:rFonts w:cs="Simplified Arabic"/>
          <w:rtl/>
        </w:rPr>
        <w:t>قرطاجنة</w:t>
      </w:r>
      <w:r w:rsidR="00A128CC" w:rsidRPr="00550781">
        <w:rPr>
          <w:rFonts w:cs="Simplified Arabic"/>
          <w:rtl/>
        </w:rPr>
        <w:t xml:space="preserve"> </w:t>
      </w:r>
      <w:r w:rsidRPr="00550781">
        <w:rPr>
          <w:rFonts w:cs="Simplified Arabic"/>
          <w:rtl/>
        </w:rPr>
        <w:t>للسلامة</w:t>
      </w:r>
      <w:r w:rsidR="00A128CC" w:rsidRPr="00550781">
        <w:rPr>
          <w:rFonts w:cs="Simplified Arabic"/>
          <w:rtl/>
        </w:rPr>
        <w:t xml:space="preserve"> </w:t>
      </w:r>
      <w:r w:rsidRPr="00550781">
        <w:rPr>
          <w:rFonts w:cs="Simplified Arabic"/>
          <w:rtl/>
        </w:rPr>
        <w:t>الأحيائية</w:t>
      </w:r>
      <w:r w:rsidRPr="00550781">
        <w:rPr>
          <w:rFonts w:cs="Simplified Arabic" w:hint="cs"/>
          <w:rtl/>
        </w:rPr>
        <w:t>؛</w:t>
      </w:r>
      <w:r w:rsidRPr="00550781">
        <w:rPr>
          <w:rStyle w:val="FootnoteReference"/>
          <w:rFonts w:cs="Simplified Arabic"/>
          <w:rtl/>
        </w:rPr>
        <w:footnoteReference w:id="26"/>
      </w:r>
    </w:p>
    <w:p w14:paraId="7EAD643A" w14:textId="140F390B" w:rsidR="00717141" w:rsidRPr="00550781" w:rsidRDefault="00717141" w:rsidP="00EE1EAD">
      <w:pPr>
        <w:pStyle w:val="ListParagraph"/>
        <w:numPr>
          <w:ilvl w:val="0"/>
          <w:numId w:val="16"/>
        </w:numPr>
        <w:tabs>
          <w:tab w:val="left" w:pos="1980"/>
        </w:tabs>
        <w:bidi/>
        <w:spacing w:after="120" w:line="360" w:lineRule="exact"/>
        <w:ind w:left="720" w:firstLine="540"/>
        <w:contextualSpacing w:val="0"/>
        <w:jc w:val="both"/>
        <w:rPr>
          <w:rFonts w:cs="Simplified Arabic"/>
        </w:rPr>
      </w:pPr>
      <w:r w:rsidRPr="00550781">
        <w:rPr>
          <w:rFonts w:cs="Simplified Arabic"/>
          <w:rtl/>
        </w:rPr>
        <w:t>خطة</w:t>
      </w:r>
      <w:r w:rsidR="00A128CC" w:rsidRPr="00550781">
        <w:rPr>
          <w:rFonts w:cs="Simplified Arabic"/>
          <w:rtl/>
        </w:rPr>
        <w:t xml:space="preserve"> </w:t>
      </w:r>
      <w:r w:rsidRPr="00550781">
        <w:rPr>
          <w:rFonts w:cs="Simplified Arabic"/>
          <w:rtl/>
        </w:rPr>
        <w:t>عمل</w:t>
      </w:r>
      <w:r w:rsidR="00A128CC" w:rsidRPr="00550781">
        <w:rPr>
          <w:rFonts w:cs="Simplified Arabic"/>
          <w:rtl/>
        </w:rPr>
        <w:t xml:space="preserve"> </w:t>
      </w:r>
      <w:r w:rsidRPr="00550781">
        <w:rPr>
          <w:rFonts w:cs="Simplified Arabic"/>
          <w:rtl/>
        </w:rPr>
        <w:t>بناء</w:t>
      </w:r>
      <w:r w:rsidR="00A128CC" w:rsidRPr="00550781">
        <w:rPr>
          <w:rFonts w:cs="Simplified Arabic"/>
          <w:rtl/>
        </w:rPr>
        <w:t xml:space="preserve"> </w:t>
      </w:r>
      <w:r w:rsidRPr="00550781">
        <w:rPr>
          <w:rFonts w:cs="Simplified Arabic"/>
          <w:rtl/>
        </w:rPr>
        <w:t>القدرات</w:t>
      </w:r>
      <w:r w:rsidR="00A128CC" w:rsidRPr="00550781">
        <w:rPr>
          <w:rFonts w:cs="Simplified Arabic"/>
          <w:rtl/>
        </w:rPr>
        <w:t xml:space="preserve"> </w:t>
      </w:r>
      <w:r w:rsidRPr="00550781">
        <w:rPr>
          <w:rFonts w:cs="Simplified Arabic"/>
          <w:rtl/>
        </w:rPr>
        <w:t>وتنمي</w:t>
      </w:r>
      <w:r w:rsidRPr="00550781">
        <w:rPr>
          <w:rFonts w:cs="Simplified Arabic" w:hint="cs"/>
          <w:rtl/>
        </w:rPr>
        <w:t>تها</w:t>
      </w:r>
      <w:r w:rsidRPr="00550781">
        <w:rPr>
          <w:rStyle w:val="FootnoteReference"/>
          <w:rFonts w:cs="Simplified Arabic"/>
          <w:rtl/>
        </w:rPr>
        <w:footnoteReference w:id="27"/>
      </w:r>
      <w:r w:rsidR="00A128CC" w:rsidRPr="00550781">
        <w:rPr>
          <w:rFonts w:cs="Simplified Arabic"/>
          <w:rtl/>
        </w:rPr>
        <w:t xml:space="preserve"> </w:t>
      </w:r>
      <w:r w:rsidRPr="00550781">
        <w:rPr>
          <w:rFonts w:cs="Simplified Arabic"/>
          <w:rtl/>
        </w:rPr>
        <w:t>لبروتوكول</w:t>
      </w:r>
      <w:r w:rsidR="00A128CC" w:rsidRPr="00550781">
        <w:rPr>
          <w:rFonts w:cs="Simplified Arabic"/>
          <w:rtl/>
        </w:rPr>
        <w:t xml:space="preserve"> </w:t>
      </w:r>
      <w:r w:rsidRPr="00550781">
        <w:rPr>
          <w:rFonts w:cs="Simplified Arabic"/>
          <w:rtl/>
        </w:rPr>
        <w:t>ناغويا</w:t>
      </w:r>
      <w:r w:rsidR="00A128CC" w:rsidRPr="00550781">
        <w:rPr>
          <w:rFonts w:cs="Simplified Arabic" w:hint="cs"/>
          <w:rtl/>
        </w:rPr>
        <w:t xml:space="preserve"> </w:t>
      </w:r>
      <w:r w:rsidRPr="00550781">
        <w:rPr>
          <w:rFonts w:cs="Simplified Arabic"/>
          <w:rtl/>
        </w:rPr>
        <w:t>بشأن</w:t>
      </w:r>
      <w:r w:rsidR="00A128CC" w:rsidRPr="00550781">
        <w:rPr>
          <w:rFonts w:cs="Simplified Arabic"/>
          <w:rtl/>
        </w:rPr>
        <w:t xml:space="preserve"> </w:t>
      </w:r>
      <w:r w:rsidRPr="00550781">
        <w:rPr>
          <w:rFonts w:cs="Simplified Arabic"/>
          <w:rtl/>
        </w:rPr>
        <w:t>الحصول</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الموارد</w:t>
      </w:r>
      <w:r w:rsidR="00A128CC" w:rsidRPr="00550781">
        <w:rPr>
          <w:rFonts w:cs="Simplified Arabic"/>
          <w:rtl/>
        </w:rPr>
        <w:t xml:space="preserve"> </w:t>
      </w:r>
      <w:r w:rsidRPr="00550781">
        <w:rPr>
          <w:rFonts w:cs="Simplified Arabic"/>
          <w:rtl/>
        </w:rPr>
        <w:t>الجينية</w:t>
      </w:r>
      <w:r w:rsidR="00A128CC" w:rsidRPr="00550781">
        <w:rPr>
          <w:rFonts w:cs="Simplified Arabic"/>
          <w:rtl/>
        </w:rPr>
        <w:t xml:space="preserve"> </w:t>
      </w:r>
      <w:r w:rsidRPr="00550781">
        <w:rPr>
          <w:rFonts w:cs="Simplified Arabic"/>
          <w:rtl/>
        </w:rPr>
        <w:t>والتقاسم</w:t>
      </w:r>
      <w:r w:rsidR="00A128CC" w:rsidRPr="00550781">
        <w:rPr>
          <w:rFonts w:cs="Simplified Arabic"/>
          <w:rtl/>
        </w:rPr>
        <w:t xml:space="preserve"> </w:t>
      </w:r>
      <w:r w:rsidRPr="00550781">
        <w:rPr>
          <w:rFonts w:cs="Simplified Arabic"/>
          <w:rtl/>
        </w:rPr>
        <w:t>العادل</w:t>
      </w:r>
      <w:r w:rsidR="00A128CC" w:rsidRPr="00550781">
        <w:rPr>
          <w:rFonts w:cs="Simplified Arabic"/>
          <w:rtl/>
        </w:rPr>
        <w:t xml:space="preserve"> </w:t>
      </w:r>
      <w:r w:rsidRPr="00550781">
        <w:rPr>
          <w:rFonts w:cs="Simplified Arabic"/>
          <w:rtl/>
        </w:rPr>
        <w:t>والمنصف</w:t>
      </w:r>
      <w:r w:rsidR="00A128CC" w:rsidRPr="00550781">
        <w:rPr>
          <w:rFonts w:cs="Simplified Arabic"/>
          <w:rtl/>
        </w:rPr>
        <w:t xml:space="preserve"> </w:t>
      </w:r>
      <w:r w:rsidRPr="00550781">
        <w:rPr>
          <w:rFonts w:cs="Simplified Arabic"/>
          <w:rtl/>
        </w:rPr>
        <w:t>للمنافع</w:t>
      </w:r>
      <w:r w:rsidR="00A128CC" w:rsidRPr="00550781">
        <w:rPr>
          <w:rFonts w:cs="Simplified Arabic"/>
          <w:rtl/>
        </w:rPr>
        <w:t xml:space="preserve"> </w:t>
      </w:r>
      <w:r w:rsidRPr="00550781">
        <w:rPr>
          <w:rFonts w:cs="Simplified Arabic"/>
          <w:rtl/>
        </w:rPr>
        <w:t>الناشئة</w:t>
      </w:r>
      <w:r w:rsidR="00A128CC" w:rsidRPr="00550781">
        <w:rPr>
          <w:rFonts w:cs="Simplified Arabic"/>
          <w:rtl/>
        </w:rPr>
        <w:t xml:space="preserve"> </w:t>
      </w:r>
      <w:r w:rsidRPr="00550781">
        <w:rPr>
          <w:rFonts w:cs="Simplified Arabic"/>
          <w:rtl/>
        </w:rPr>
        <w:t>عن</w:t>
      </w:r>
      <w:r w:rsidR="00A128CC" w:rsidRPr="00550781">
        <w:rPr>
          <w:rFonts w:cs="Simplified Arabic"/>
          <w:rtl/>
        </w:rPr>
        <w:t xml:space="preserve"> </w:t>
      </w:r>
      <w:r w:rsidRPr="00550781">
        <w:rPr>
          <w:rFonts w:cs="Simplified Arabic"/>
          <w:rtl/>
        </w:rPr>
        <w:t>استخدامها</w:t>
      </w:r>
      <w:r w:rsidRPr="00550781">
        <w:rPr>
          <w:rFonts w:cs="Simplified Arabic" w:hint="cs"/>
          <w:rtl/>
        </w:rPr>
        <w:t>؛</w:t>
      </w:r>
      <w:r w:rsidRPr="00550781">
        <w:rPr>
          <w:rStyle w:val="FootnoteReference"/>
          <w:rFonts w:cs="Simplified Arabic"/>
          <w:rtl/>
        </w:rPr>
        <w:footnoteReference w:id="28"/>
      </w:r>
    </w:p>
    <w:p w14:paraId="7EAD643B" w14:textId="23AF1D0A" w:rsidR="00717141" w:rsidRPr="00550781" w:rsidRDefault="00717141" w:rsidP="00EE1EAD">
      <w:pPr>
        <w:pStyle w:val="ListParagraph"/>
        <w:numPr>
          <w:ilvl w:val="0"/>
          <w:numId w:val="16"/>
        </w:numPr>
        <w:tabs>
          <w:tab w:val="left" w:pos="1980"/>
        </w:tabs>
        <w:bidi/>
        <w:spacing w:after="120" w:line="360" w:lineRule="exact"/>
        <w:ind w:left="720" w:firstLine="540"/>
        <w:contextualSpacing w:val="0"/>
        <w:jc w:val="both"/>
        <w:rPr>
          <w:rFonts w:cs="Simplified Arabic"/>
        </w:rPr>
      </w:pPr>
      <w:r w:rsidRPr="00550781">
        <w:rPr>
          <w:rFonts w:cs="Simplified Arabic" w:hint="cs"/>
          <w:rtl/>
        </w:rPr>
        <w:t>ترد</w:t>
      </w:r>
      <w:r w:rsidR="00A128CC" w:rsidRPr="00550781">
        <w:rPr>
          <w:rFonts w:cs="Simplified Arabic" w:hint="cs"/>
          <w:rtl/>
        </w:rPr>
        <w:t xml:space="preserve"> </w:t>
      </w:r>
      <w:r w:rsidRPr="00550781">
        <w:rPr>
          <w:rFonts w:cs="Simplified Arabic" w:hint="cs"/>
          <w:rtl/>
        </w:rPr>
        <w:t>الإرشادات</w:t>
      </w:r>
      <w:r w:rsidR="00A128CC" w:rsidRPr="00550781">
        <w:rPr>
          <w:rFonts w:cs="Simplified Arabic"/>
          <w:rtl/>
        </w:rPr>
        <w:t xml:space="preserve"> </w:t>
      </w:r>
      <w:r w:rsidRPr="00550781">
        <w:rPr>
          <w:rFonts w:cs="Simplified Arabic"/>
          <w:rtl/>
        </w:rPr>
        <w:t>بشأن</w:t>
      </w:r>
      <w:r w:rsidR="00A128CC" w:rsidRPr="00550781">
        <w:rPr>
          <w:rFonts w:cs="Simplified Arabic"/>
          <w:rtl/>
        </w:rPr>
        <w:t xml:space="preserve"> </w:t>
      </w:r>
      <w:r w:rsidRPr="00550781">
        <w:rPr>
          <w:rFonts w:cs="Simplified Arabic"/>
          <w:rtl/>
        </w:rPr>
        <w:t>أولويات</w:t>
      </w:r>
      <w:r w:rsidR="00A128CC" w:rsidRPr="00550781">
        <w:rPr>
          <w:rFonts w:cs="Simplified Arabic"/>
          <w:rtl/>
        </w:rPr>
        <w:t xml:space="preserve"> </w:t>
      </w:r>
      <w:r w:rsidRPr="00550781">
        <w:rPr>
          <w:rFonts w:cs="Simplified Arabic"/>
          <w:rtl/>
        </w:rPr>
        <w:t>البرنامج</w:t>
      </w:r>
      <w:r w:rsidR="00A128CC" w:rsidRPr="00550781">
        <w:rPr>
          <w:rFonts w:cs="Simplified Arabic"/>
          <w:rtl/>
        </w:rPr>
        <w:t xml:space="preserve"> </w:t>
      </w:r>
      <w:r w:rsidRPr="00550781">
        <w:rPr>
          <w:rFonts w:cs="Simplified Arabic"/>
          <w:rtl/>
        </w:rPr>
        <w:t>لدعم</w:t>
      </w:r>
      <w:r w:rsidR="00A128CC" w:rsidRPr="00550781">
        <w:rPr>
          <w:rFonts w:cs="Simplified Arabic"/>
          <w:rtl/>
        </w:rPr>
        <w:t xml:space="preserve"> </w:t>
      </w:r>
      <w:r w:rsidRPr="00550781">
        <w:rPr>
          <w:rFonts w:cs="Simplified Arabic"/>
          <w:rtl/>
        </w:rPr>
        <w:t>تنفيذ</w:t>
      </w:r>
      <w:r w:rsidR="00A128CC" w:rsidRPr="00550781">
        <w:rPr>
          <w:rFonts w:cs="Simplified Arabic"/>
          <w:rtl/>
        </w:rPr>
        <w:t xml:space="preserve"> </w:t>
      </w:r>
      <w:r w:rsidRPr="00550781">
        <w:rPr>
          <w:rFonts w:cs="Simplified Arabic" w:hint="cs"/>
          <w:rtl/>
        </w:rPr>
        <w:t>البروتوكولين</w:t>
      </w:r>
      <w:r w:rsidR="00A128CC" w:rsidRPr="00550781">
        <w:rPr>
          <w:rFonts w:cs="Simplified Arabic"/>
          <w:rtl/>
        </w:rPr>
        <w:t xml:space="preserve"> </w:t>
      </w:r>
      <w:r w:rsidRPr="00550781">
        <w:rPr>
          <w:rFonts w:cs="Simplified Arabic" w:hint="cs"/>
          <w:rtl/>
        </w:rPr>
        <w:t>اللذين</w:t>
      </w:r>
      <w:r w:rsidR="00A128CC" w:rsidRPr="00550781">
        <w:rPr>
          <w:rFonts w:cs="Simplified Arabic" w:hint="cs"/>
          <w:rtl/>
        </w:rPr>
        <w:t xml:space="preserve"> </w:t>
      </w:r>
      <w:r w:rsidRPr="00550781">
        <w:rPr>
          <w:rFonts w:cs="Simplified Arabic" w:hint="cs"/>
          <w:rtl/>
        </w:rPr>
        <w:t>اعتمدهما</w:t>
      </w:r>
      <w:r w:rsidR="00A128CC" w:rsidRPr="00550781">
        <w:rPr>
          <w:rFonts w:cs="Simplified Arabic" w:hint="cs"/>
          <w:rtl/>
        </w:rPr>
        <w:t xml:space="preserve"> </w:t>
      </w:r>
      <w:r w:rsidRPr="00550781">
        <w:rPr>
          <w:rFonts w:cs="Simplified Arabic"/>
          <w:rtl/>
        </w:rPr>
        <w:t>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العامل</w:t>
      </w:r>
      <w:r w:rsidR="00A128CC" w:rsidRPr="00550781">
        <w:rPr>
          <w:rFonts w:cs="Simplified Arabic"/>
          <w:rtl/>
        </w:rPr>
        <w:t xml:space="preserve"> </w:t>
      </w:r>
      <w:r w:rsidRPr="00550781">
        <w:rPr>
          <w:rFonts w:cs="Simplified Arabic"/>
          <w:rtl/>
        </w:rPr>
        <w:t>كاجتماع</w:t>
      </w:r>
      <w:r w:rsidR="00A128CC" w:rsidRPr="00550781">
        <w:rPr>
          <w:rFonts w:cs="Simplified Arabic"/>
          <w:rtl/>
        </w:rPr>
        <w:t xml:space="preserve"> </w:t>
      </w:r>
      <w:r w:rsidRPr="00550781">
        <w:rPr>
          <w:rFonts w:cs="Simplified Arabic"/>
          <w:rtl/>
        </w:rPr>
        <w:t>للأطراف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بروتوكول</w:t>
      </w:r>
      <w:r w:rsidR="00A128CC" w:rsidRPr="00550781">
        <w:rPr>
          <w:rFonts w:cs="Simplified Arabic"/>
          <w:rtl/>
        </w:rPr>
        <w:t xml:space="preserve"> </w:t>
      </w:r>
      <w:r w:rsidR="002B51F7" w:rsidRPr="00550781">
        <w:rPr>
          <w:rFonts w:cs="Simplified Arabic"/>
          <w:rtl/>
        </w:rPr>
        <w:t xml:space="preserve">قرطاجنة في اجتماعه الحادي عشر </w:t>
      </w:r>
      <w:r w:rsidRPr="00550781">
        <w:rPr>
          <w:rFonts w:cs="Simplified Arabic"/>
          <w:rtl/>
        </w:rPr>
        <w:t>ومؤتمر</w:t>
      </w:r>
      <w:r w:rsidR="00A128CC" w:rsidRPr="00550781">
        <w:rPr>
          <w:rFonts w:cs="Simplified Arabic"/>
          <w:rtl/>
        </w:rPr>
        <w:t xml:space="preserve"> </w:t>
      </w:r>
      <w:r w:rsidRPr="00550781">
        <w:rPr>
          <w:rFonts w:cs="Simplified Arabic"/>
          <w:rtl/>
        </w:rPr>
        <w:t>الأطراف</w:t>
      </w:r>
      <w:r w:rsidR="00A128CC" w:rsidRPr="00550781">
        <w:rPr>
          <w:rFonts w:cs="Simplified Arabic"/>
          <w:rtl/>
        </w:rPr>
        <w:t xml:space="preserve"> </w:t>
      </w:r>
      <w:r w:rsidRPr="00550781">
        <w:rPr>
          <w:rFonts w:cs="Simplified Arabic"/>
          <w:rtl/>
        </w:rPr>
        <w:t>العامل</w:t>
      </w:r>
      <w:r w:rsidR="00A128CC" w:rsidRPr="00550781">
        <w:rPr>
          <w:rFonts w:cs="Simplified Arabic"/>
          <w:rtl/>
        </w:rPr>
        <w:t xml:space="preserve"> </w:t>
      </w:r>
      <w:r w:rsidRPr="00550781">
        <w:rPr>
          <w:rFonts w:cs="Simplified Arabic"/>
          <w:rtl/>
        </w:rPr>
        <w:t>كاجتماع</w:t>
      </w:r>
      <w:r w:rsidR="00A128CC" w:rsidRPr="00550781">
        <w:rPr>
          <w:rFonts w:cs="Simplified Arabic"/>
          <w:rtl/>
        </w:rPr>
        <w:t xml:space="preserve"> </w:t>
      </w:r>
      <w:r w:rsidRPr="00550781">
        <w:rPr>
          <w:rFonts w:cs="Simplified Arabic"/>
          <w:rtl/>
        </w:rPr>
        <w:t>للأطراف</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بروتوكول</w:t>
      </w:r>
      <w:r w:rsidR="00A128CC" w:rsidRPr="00550781">
        <w:rPr>
          <w:rFonts w:cs="Simplified Arabic"/>
          <w:rtl/>
        </w:rPr>
        <w:t xml:space="preserve"> </w:t>
      </w:r>
      <w:r w:rsidR="002B51F7" w:rsidRPr="00550781">
        <w:rPr>
          <w:rFonts w:cs="Simplified Arabic"/>
          <w:rtl/>
        </w:rPr>
        <w:t>ناغويا في اجتماعه الخامس</w:t>
      </w:r>
      <w:r w:rsidRPr="00550781">
        <w:rPr>
          <w:rFonts w:cs="Simplified Arabic"/>
          <w:rtl/>
        </w:rPr>
        <w:t>،</w:t>
      </w:r>
      <w:r w:rsidR="00A128CC" w:rsidRPr="00550781">
        <w:rPr>
          <w:rFonts w:cs="Simplified Arabic"/>
          <w:rtl/>
        </w:rPr>
        <w:t xml:space="preserve"> </w:t>
      </w:r>
      <w:r w:rsidRPr="00550781">
        <w:rPr>
          <w:rFonts w:cs="Simplified Arabic"/>
          <w:rtl/>
        </w:rPr>
        <w:t>في</w:t>
      </w:r>
      <w:r w:rsidR="00A128CC" w:rsidRPr="00550781">
        <w:rPr>
          <w:rFonts w:cs="Simplified Arabic"/>
          <w:rtl/>
        </w:rPr>
        <w:t xml:space="preserve"> </w:t>
      </w:r>
      <w:r w:rsidRPr="00550781">
        <w:rPr>
          <w:rFonts w:cs="Simplified Arabic"/>
          <w:rtl/>
        </w:rPr>
        <w:t>الضميم</w:t>
      </w:r>
      <w:r w:rsidRPr="00550781">
        <w:rPr>
          <w:rFonts w:cs="Simplified Arabic" w:hint="cs"/>
          <w:rtl/>
        </w:rPr>
        <w:t>تين</w:t>
      </w:r>
      <w:r w:rsidR="00A128CC" w:rsidRPr="00550781">
        <w:rPr>
          <w:rFonts w:cs="Simplified Arabic"/>
          <w:rtl/>
        </w:rPr>
        <w:t xml:space="preserve"> </w:t>
      </w:r>
      <w:r w:rsidRPr="00550781">
        <w:rPr>
          <w:rFonts w:cs="Simplified Arabic"/>
          <w:rtl/>
        </w:rPr>
        <w:t>الأولى</w:t>
      </w:r>
      <w:r w:rsidR="00A128CC" w:rsidRPr="00550781">
        <w:rPr>
          <w:rFonts w:cs="Simplified Arabic"/>
          <w:rtl/>
        </w:rPr>
        <w:t xml:space="preserve"> </w:t>
      </w:r>
      <w:r w:rsidRPr="00550781">
        <w:rPr>
          <w:rFonts w:cs="Simplified Arabic"/>
          <w:rtl/>
        </w:rPr>
        <w:t>والثانية</w:t>
      </w:r>
      <w:r w:rsidRPr="00550781">
        <w:rPr>
          <w:rFonts w:cs="Simplified Arabic" w:hint="cs"/>
          <w:rtl/>
        </w:rPr>
        <w:t>،</w:t>
      </w:r>
      <w:r w:rsidR="00A128CC" w:rsidRPr="00550781">
        <w:rPr>
          <w:rFonts w:cs="Simplified Arabic"/>
          <w:rtl/>
        </w:rPr>
        <w:t xml:space="preserve"> </w:t>
      </w:r>
      <w:r w:rsidRPr="00550781">
        <w:rPr>
          <w:rFonts w:cs="Simplified Arabic"/>
          <w:rtl/>
        </w:rPr>
        <w:t>على</w:t>
      </w:r>
      <w:r w:rsidR="00A128CC" w:rsidRPr="00550781">
        <w:rPr>
          <w:rFonts w:cs="Simplified Arabic"/>
          <w:rtl/>
        </w:rPr>
        <w:t xml:space="preserve"> </w:t>
      </w:r>
      <w:r w:rsidRPr="00550781">
        <w:rPr>
          <w:rFonts w:cs="Simplified Arabic"/>
          <w:rtl/>
        </w:rPr>
        <w:t>التوالي</w:t>
      </w:r>
      <w:r w:rsidRPr="00550781">
        <w:rPr>
          <w:rFonts w:cs="Simplified Arabic" w:hint="cs"/>
          <w:rtl/>
        </w:rPr>
        <w:t>.</w:t>
      </w:r>
    </w:p>
    <w:p w14:paraId="7EAD643C" w14:textId="6435F2CB" w:rsidR="00717141" w:rsidRPr="00550781" w:rsidRDefault="002B51F7" w:rsidP="00854938">
      <w:pPr>
        <w:keepNext/>
        <w:keepLines/>
        <w:bidi/>
        <w:spacing w:after="120" w:line="360" w:lineRule="exact"/>
        <w:rPr>
          <w:rFonts w:cs="Simplified Arabic"/>
          <w:b/>
          <w:bCs/>
          <w:sz w:val="26"/>
          <w:szCs w:val="26"/>
          <w:rtl/>
          <w:lang w:val="en-US" w:bidi="ar-EG"/>
        </w:rPr>
      </w:pPr>
      <w:r w:rsidRPr="00550781">
        <w:rPr>
          <w:rFonts w:cs="Simplified Arabic" w:hint="cs"/>
          <w:b/>
          <w:bCs/>
          <w:sz w:val="26"/>
          <w:szCs w:val="26"/>
          <w:rtl/>
          <w:lang w:val="en-US" w:bidi="ar-EG"/>
        </w:rPr>
        <w:lastRenderedPageBreak/>
        <w:t>ثالثا</w:t>
      </w:r>
      <w:r w:rsidR="00717141" w:rsidRPr="00550781">
        <w:rPr>
          <w:rFonts w:cs="Simplified Arabic" w:hint="cs"/>
          <w:b/>
          <w:bCs/>
          <w:sz w:val="26"/>
          <w:szCs w:val="26"/>
          <w:rtl/>
          <w:lang w:val="en-US" w:bidi="ar-EG"/>
        </w:rPr>
        <w:t>-</w:t>
      </w:r>
      <w:r w:rsidR="00717141" w:rsidRPr="00550781">
        <w:rPr>
          <w:rFonts w:cs="Simplified Arabic"/>
          <w:b/>
          <w:bCs/>
          <w:sz w:val="26"/>
          <w:szCs w:val="26"/>
          <w:rtl/>
          <w:lang w:val="en-US" w:bidi="ar-EG"/>
        </w:rPr>
        <w:tab/>
      </w:r>
      <w:r w:rsidR="00717141" w:rsidRPr="00550781">
        <w:rPr>
          <w:rFonts w:cs="Simplified Arabic" w:hint="cs"/>
          <w:b/>
          <w:bCs/>
          <w:sz w:val="26"/>
          <w:szCs w:val="26"/>
          <w:rtl/>
          <w:lang w:val="en-US" w:bidi="ar-EG"/>
        </w:rPr>
        <w:t>الاعتبارات</w:t>
      </w:r>
      <w:r w:rsidR="00A128CC" w:rsidRPr="00550781">
        <w:rPr>
          <w:rFonts w:cs="Simplified Arabic" w:hint="cs"/>
          <w:b/>
          <w:bCs/>
          <w:sz w:val="26"/>
          <w:szCs w:val="26"/>
          <w:rtl/>
          <w:lang w:val="en-US" w:bidi="ar-EG"/>
        </w:rPr>
        <w:t xml:space="preserve"> </w:t>
      </w:r>
      <w:r w:rsidR="00717141" w:rsidRPr="00550781">
        <w:rPr>
          <w:rFonts w:cs="Simplified Arabic" w:hint="cs"/>
          <w:b/>
          <w:bCs/>
          <w:sz w:val="26"/>
          <w:szCs w:val="26"/>
          <w:rtl/>
          <w:lang w:val="en-US" w:bidi="ar-EG"/>
        </w:rPr>
        <w:t>الاستراتيجية</w:t>
      </w:r>
    </w:p>
    <w:p w14:paraId="7EAD643D" w14:textId="6DD16934"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eastAsia="YouYuan" w:cs="Simplified Arabic"/>
          <w:kern w:val="2"/>
          <w:lang w:val="en-US" w:bidi="ar-EG"/>
        </w:rPr>
      </w:pPr>
      <w:r w:rsidRPr="00550781">
        <w:rPr>
          <w:rFonts w:eastAsia="YouYuan" w:cs="Simplified Arabic"/>
          <w:kern w:val="2"/>
          <w:rtl/>
          <w:lang w:val="en-US" w:bidi="ar-EG"/>
        </w:rPr>
        <w:t>ينبغي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لتوجهات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البرمجة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وتوصيات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السياسات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w:t>
      </w:r>
      <w:r w:rsidRPr="00550781">
        <w:rPr>
          <w:rFonts w:eastAsia="YouYuan" w:cs="Simplified Arabic"/>
          <w:kern w:val="2"/>
          <w:rtl/>
          <w:lang w:val="en-US" w:bidi="ar-EG"/>
        </w:rPr>
        <w:t>لتجديد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التاسع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لموارد</w:t>
      </w:r>
      <w:r w:rsidR="00A128CC" w:rsidRPr="00550781">
        <w:rPr>
          <w:rFonts w:eastAsia="YouYuan" w:cs="Simplified Arabic"/>
          <w:kern w:val="2"/>
          <w:rtl/>
          <w:lang w:val="en-US" w:bidi="ar-EG"/>
        </w:rPr>
        <w:t xml:space="preserve"> </w:t>
      </w:r>
      <w:r w:rsidR="002B51F7" w:rsidRPr="00550781">
        <w:rPr>
          <w:rFonts w:eastAsia="YouYuan" w:cs="Simplified Arabic" w:hint="cs"/>
          <w:kern w:val="2"/>
          <w:rtl/>
          <w:lang w:val="en-US" w:bidi="ar-EG"/>
        </w:rPr>
        <w:t>الصندوق الاستئماني ل</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حيث</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صلتها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w:t>
      </w:r>
      <w:r w:rsidRPr="00550781">
        <w:rPr>
          <w:rFonts w:eastAsia="YouYuan" w:cs="Simplified Arabic" w:hint="cs"/>
          <w:kern w:val="2"/>
          <w:rtl/>
          <w:lang w:val="en-US" w:bidi="ar-EG"/>
        </w:rPr>
        <w:t>ال</w:t>
      </w:r>
      <w:r w:rsidRPr="00550781">
        <w:rPr>
          <w:rFonts w:eastAsia="YouYuan" w:cs="Simplified Arabic"/>
          <w:kern w:val="2"/>
          <w:rtl/>
          <w:lang w:val="en-US" w:bidi="ar-EG"/>
        </w:rPr>
        <w:t>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وبروتوكول</w:t>
      </w:r>
      <w:r w:rsidRPr="00550781">
        <w:rPr>
          <w:rFonts w:eastAsia="YouYuan" w:cs="Simplified Arabic" w:hint="cs"/>
          <w:kern w:val="2"/>
          <w:rtl/>
          <w:lang w:val="en-US" w:bidi="ar-EG"/>
        </w:rPr>
        <w:t>ي</w:t>
      </w:r>
      <w:r w:rsidRPr="00550781">
        <w:rPr>
          <w:rFonts w:eastAsia="YouYuan" w:cs="Simplified Arabic"/>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وآليتها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المالية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المنشأة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بموجب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المادة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21</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الاتفاقية</w:t>
      </w:r>
      <w:r w:rsidRPr="00550781">
        <w:rPr>
          <w:rFonts w:eastAsia="YouYuan" w:cs="Simplified Arabic" w:hint="cs"/>
          <w:kern w:val="2"/>
          <w:rtl/>
          <w:lang w:val="en-US" w:bidi="ar-EG"/>
        </w:rPr>
        <w:t>،</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والتي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يديرها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المرفق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على</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أساس</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مؤقت</w:t>
      </w:r>
      <w:r w:rsidR="00A128CC" w:rsidRPr="00550781">
        <w:rPr>
          <w:rFonts w:eastAsia="YouYuan" w:cs="Simplified Arabic" w:hint="cs"/>
          <w:kern w:val="2"/>
          <w:rtl/>
          <w:lang w:val="en-US" w:bidi="ar-EG"/>
        </w:rPr>
        <w:t xml:space="preserve"> </w:t>
      </w:r>
      <w:r w:rsidR="00E0657A" w:rsidRPr="00550781">
        <w:rPr>
          <w:rFonts w:eastAsia="YouYuan" w:cs="Simplified Arabic" w:hint="cs"/>
          <w:kern w:val="2"/>
          <w:rtl/>
          <w:lang w:val="en-US" w:bidi="ar-EG"/>
        </w:rPr>
        <w:t>ومستمر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وفقا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للمادة</w:t>
      </w:r>
      <w:r w:rsidR="00A128CC" w:rsidRPr="00550781">
        <w:rPr>
          <w:rFonts w:eastAsia="YouYuan" w:cs="Simplified Arabic" w:hint="cs"/>
          <w:kern w:val="2"/>
          <w:rtl/>
          <w:lang w:val="en-US" w:bidi="ar-EG"/>
        </w:rPr>
        <w:t xml:space="preserve"> </w:t>
      </w:r>
      <w:hyperlink r:id="rId18" w:history="1">
        <w:r w:rsidRPr="00550781">
          <w:rPr>
            <w:rStyle w:val="Hyperlink"/>
            <w:rFonts w:eastAsia="YouYuan" w:cs="Simplified Arabic" w:hint="cs"/>
            <w:kern w:val="2"/>
            <w:rtl/>
            <w:lang w:val="en-US" w:bidi="ar-EG"/>
          </w:rPr>
          <w:t>39</w:t>
        </w:r>
      </w:hyperlink>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الاتفاقية</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مراعاة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يلي</w:t>
      </w:r>
      <w:r w:rsidRPr="00550781">
        <w:rPr>
          <w:rFonts w:eastAsia="YouYuan" w:cs="Simplified Arabic"/>
          <w:kern w:val="2"/>
          <w:rtl/>
          <w:lang w:val="en-US" w:bidi="ar-EG"/>
        </w:rPr>
        <w:t>:</w:t>
      </w:r>
    </w:p>
    <w:p w14:paraId="7EAD643E" w14:textId="77006D29"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توضع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بطريقة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شفافة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وشمولية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بالكامل</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بهدف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ضمان</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وضع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المشاريع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يمولها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فترة</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التجديد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التاسع</w:t>
      </w:r>
      <w:r w:rsidR="00A128CC" w:rsidRPr="00550781">
        <w:rPr>
          <w:rFonts w:eastAsia="YouYuan" w:cs="Simplified Arabic"/>
          <w:kern w:val="2"/>
          <w:rtl/>
          <w:lang w:val="en-US" w:bidi="ar-EG"/>
        </w:rPr>
        <w:t xml:space="preserve"> </w:t>
      </w:r>
      <w:r w:rsidR="002B51F7" w:rsidRPr="00550781">
        <w:rPr>
          <w:rFonts w:eastAsia="YouYuan" w:cs="Simplified Arabic" w:hint="cs"/>
          <w:kern w:val="2"/>
          <w:rtl/>
          <w:lang w:val="en-US" w:bidi="ar-EG"/>
        </w:rPr>
        <w:t>ل</w:t>
      </w:r>
      <w:r w:rsidRPr="00550781">
        <w:rPr>
          <w:rFonts w:eastAsia="YouYuan" w:cs="Simplified Arabic"/>
          <w:kern w:val="2"/>
          <w:rtl/>
          <w:lang w:val="en-US" w:bidi="ar-EG"/>
        </w:rPr>
        <w:t>موارد</w:t>
      </w:r>
      <w:r w:rsidR="00A128CC" w:rsidRPr="00550781">
        <w:rPr>
          <w:rFonts w:eastAsia="YouYuan" w:cs="Simplified Arabic"/>
          <w:kern w:val="2"/>
          <w:rtl/>
          <w:lang w:val="en-US" w:bidi="ar-EG"/>
        </w:rPr>
        <w:t xml:space="preserve"> </w:t>
      </w:r>
      <w:r w:rsidR="002B51F7" w:rsidRPr="00550781">
        <w:rPr>
          <w:rFonts w:eastAsia="YouYuan" w:cs="Simplified Arabic" w:hint="cs"/>
          <w:kern w:val="2"/>
          <w:rtl/>
          <w:lang w:val="en-US" w:bidi="ar-EG"/>
        </w:rPr>
        <w:t>صندوقه الاستئماني</w:t>
      </w:r>
      <w:r w:rsidR="002B51F7" w:rsidRPr="00550781">
        <w:rPr>
          <w:rFonts w:eastAsia="YouYuan" w:cs="Simplified Arabic"/>
          <w:kern w:val="2"/>
          <w:rtl/>
          <w:lang w:val="en-US" w:bidi="ar-EG"/>
        </w:rPr>
        <w:t xml:space="preserve"> </w:t>
      </w:r>
      <w:r w:rsidRPr="00550781">
        <w:rPr>
          <w:rFonts w:eastAsia="YouYuan" w:cs="Simplified Arabic"/>
          <w:kern w:val="2"/>
          <w:rtl/>
          <w:lang w:val="en-US" w:bidi="ar-EG"/>
        </w:rPr>
        <w:t>لدعم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أساس</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محدد</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السياق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وموجه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قُطريا،</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وتتناول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الاحتياجات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الأولوية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التي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حددتها</w:t>
      </w:r>
      <w:r w:rsidR="00A128CC" w:rsidRPr="00550781">
        <w:rPr>
          <w:rFonts w:eastAsia="YouYuan" w:cs="Simplified Arabic" w:hint="cs"/>
          <w:kern w:val="2"/>
          <w:rtl/>
          <w:lang w:val="en-US" w:bidi="ar-EG"/>
        </w:rPr>
        <w:t xml:space="preserve"> </w:t>
      </w:r>
      <w:r w:rsidR="00EB434E" w:rsidRPr="00550781">
        <w:rPr>
          <w:rFonts w:eastAsia="YouYuan" w:cs="Simplified Arabic" w:hint="cs"/>
          <w:kern w:val="2"/>
          <w:rtl/>
          <w:lang w:val="en-US" w:bidi="ar-EG"/>
        </w:rPr>
        <w:t>الأطراف المؤهلة</w:t>
      </w:r>
      <w:r w:rsidRPr="00550781">
        <w:rPr>
          <w:rFonts w:eastAsia="YouYuan" w:cs="Simplified Arabic"/>
          <w:kern w:val="2"/>
          <w:rtl/>
          <w:lang w:val="en-US" w:bidi="ar-EG"/>
        </w:rPr>
        <w:t>؛</w:t>
      </w:r>
    </w:p>
    <w:p w14:paraId="7EAD643F" w14:textId="3EB9092E"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تدعم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السريع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والفعال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لإطار</w:t>
      </w:r>
      <w:r w:rsidR="0057511E" w:rsidRPr="00550781">
        <w:rPr>
          <w:rFonts w:eastAsia="YouYuan" w:cs="Simplified Arabic" w:hint="cs"/>
          <w:kern w:val="2"/>
          <w:rtl/>
          <w:lang w:val="en-US" w:bidi="ar-EG"/>
        </w:rPr>
        <w:t xml:space="preserve"> كونمينغ-</w:t>
      </w:r>
      <w:r w:rsidR="009833FF" w:rsidRPr="00550781">
        <w:rPr>
          <w:rFonts w:eastAsia="YouYuan" w:cs="Simplified Arabic" w:hint="cs"/>
          <w:kern w:val="2"/>
          <w:rtl/>
          <w:lang w:val="en-US" w:bidi="ar-EG"/>
        </w:rPr>
        <w:t>مونتريال العالمي للتنوع البيولوجي</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المساهمة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تعزيز</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حشد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الموارد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بشكل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كبير،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ذلك</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من</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تمويل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الذي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يتسم</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بكونه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كافيا</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ويمكن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التنبؤ</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ومستدام</w:t>
      </w:r>
      <w:r w:rsidRPr="00550781">
        <w:rPr>
          <w:rFonts w:eastAsia="YouYuan" w:cs="Simplified Arabic" w:hint="cs"/>
          <w:kern w:val="2"/>
          <w:rtl/>
          <w:lang w:val="en-US" w:bidi="ar-EG"/>
        </w:rPr>
        <w:t>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الوقت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المناسب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ويمكن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الوصول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إليه</w:t>
      </w:r>
      <w:r w:rsidR="00A128CC" w:rsidRPr="00550781">
        <w:rPr>
          <w:rFonts w:eastAsia="YouYuan" w:cs="Simplified Arabic"/>
          <w:kern w:val="2"/>
          <w:rtl/>
          <w:lang w:val="en-US" w:bidi="ar-EG"/>
        </w:rPr>
        <w:t xml:space="preserve"> </w:t>
      </w:r>
      <w:r w:rsidR="00061A15" w:rsidRPr="00550781">
        <w:rPr>
          <w:rFonts w:eastAsia="YouYuan" w:cs="Simplified Arabic" w:hint="cs"/>
          <w:kern w:val="2"/>
          <w:rtl/>
          <w:lang w:val="en-US" w:bidi="ar-EG"/>
        </w:rPr>
        <w:t>ل</w:t>
      </w:r>
      <w:r w:rsidR="00061A15" w:rsidRPr="00550781">
        <w:rPr>
          <w:rFonts w:eastAsia="YouYuan" w:cs="Simplified Arabic"/>
          <w:kern w:val="2"/>
          <w:rtl/>
          <w:lang w:val="en-US" w:bidi="ar-EG"/>
        </w:rPr>
        <w:t>جميع</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البلدان</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النامية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المؤهلة،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وخاصة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أقل</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البلدان</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نموا</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والدول</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الجزرية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الصغيرة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النامية،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فضلا</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عن</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البلدان</w:t>
      </w:r>
      <w:r w:rsidR="00A128CC" w:rsidRPr="00550781">
        <w:rPr>
          <w:rFonts w:eastAsia="YouYuan" w:cs="Simplified Arabic"/>
          <w:kern w:val="2"/>
          <w:rtl/>
          <w:lang w:val="en-US" w:bidi="ar-EG"/>
        </w:rPr>
        <w:t xml:space="preserve"> </w:t>
      </w:r>
      <w:r w:rsidR="0007685C" w:rsidRPr="00550781">
        <w:rPr>
          <w:rFonts w:eastAsia="YouYuan" w:cs="Simplified Arabic"/>
          <w:kern w:val="2"/>
          <w:rtl/>
          <w:lang w:val="en-US" w:bidi="ar-EG"/>
        </w:rPr>
        <w:t xml:space="preserve">التي تمر </w:t>
      </w:r>
      <w:r w:rsidR="00061A15" w:rsidRPr="00550781">
        <w:rPr>
          <w:rFonts w:eastAsia="YouYuan" w:cs="Simplified Arabic"/>
          <w:kern w:val="2"/>
          <w:rtl/>
          <w:lang w:val="en-US" w:bidi="ar-EG"/>
        </w:rPr>
        <w:t>اقتصادات</w:t>
      </w:r>
      <w:r w:rsidR="0007685C" w:rsidRPr="00550781">
        <w:rPr>
          <w:rFonts w:eastAsia="YouYuan" w:cs="Simplified Arabic" w:hint="cs"/>
          <w:kern w:val="2"/>
          <w:rtl/>
          <w:lang w:val="en-US" w:bidi="ar-EG"/>
        </w:rPr>
        <w:t>ها</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بمرحلة</w:t>
      </w:r>
      <w:r w:rsidR="00A128CC" w:rsidRPr="00550781">
        <w:rPr>
          <w:rFonts w:eastAsia="YouYuan" w:cs="Simplified Arabic"/>
          <w:kern w:val="2"/>
          <w:rtl/>
          <w:lang w:val="en-US" w:bidi="ar-EG"/>
        </w:rPr>
        <w:t xml:space="preserve"> </w:t>
      </w:r>
      <w:r w:rsidR="00061A15" w:rsidRPr="00550781">
        <w:rPr>
          <w:rFonts w:eastAsia="YouYuan" w:cs="Simplified Arabic"/>
          <w:kern w:val="2"/>
          <w:rtl/>
          <w:lang w:val="en-US" w:bidi="ar-EG"/>
        </w:rPr>
        <w:t>انتقالية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لتلقي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الدعم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الآلية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المالية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وبروتوكول</w:t>
      </w:r>
      <w:r w:rsidRPr="00550781">
        <w:rPr>
          <w:rFonts w:eastAsia="YouYuan" w:cs="Simplified Arabic" w:hint="cs"/>
          <w:kern w:val="2"/>
          <w:rtl/>
          <w:lang w:val="en-US" w:bidi="ar-EG"/>
        </w:rPr>
        <w:t>ي</w:t>
      </w:r>
      <w:r w:rsidRPr="00550781">
        <w:rPr>
          <w:rFonts w:eastAsia="YouYuan" w:cs="Simplified Arabic"/>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النحو</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المحدد</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بموجب</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الاتفاقية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نفسها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ومن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قبل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مؤتمر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الأطراف</w:t>
      </w:r>
      <w:r w:rsidRPr="00550781">
        <w:rPr>
          <w:rFonts w:eastAsia="YouYuan" w:cs="Simplified Arabic" w:hint="cs"/>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وفي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حين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يمكن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توفير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هذا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التمويل</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للأطراف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المؤهلة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قبل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وأساسا</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المخصصات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توجهات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البرمجة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المخصصة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لمجال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التركيز</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المتعلق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بال</w:t>
      </w:r>
      <w:r w:rsidRPr="00550781">
        <w:rPr>
          <w:rFonts w:eastAsia="YouYuan" w:cs="Simplified Arabic"/>
          <w:kern w:val="2"/>
          <w:rtl/>
          <w:lang w:val="en-US" w:bidi="ar-EG"/>
        </w:rPr>
        <w:t>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فإنه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يمكن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تكون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هناك</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أيضا</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منافع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مشتركة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عبر</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مجالات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التركيز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الأخرى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والبرامج</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البرامج</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المتكاملة،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مما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يزيد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الحاجة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إلى</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برمجة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مبسطة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عملية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موافقة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تتيح</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صرف</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الموارد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الوقت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المناسب؛</w:t>
      </w:r>
    </w:p>
    <w:p w14:paraId="7EAD6440" w14:textId="1064B481"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تستفيد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الدعم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المقدم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w:t>
      </w:r>
      <w:r w:rsidRPr="00550781">
        <w:rPr>
          <w:rFonts w:eastAsia="YouYuan" w:cs="Simplified Arabic"/>
          <w:kern w:val="2"/>
          <w:rtl/>
          <w:lang w:val="en-US" w:bidi="ar-EG"/>
        </w:rPr>
        <w:t>لتجديد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الثامن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لموارد</w:t>
      </w:r>
      <w:r w:rsidR="00A128CC" w:rsidRPr="00550781">
        <w:rPr>
          <w:rFonts w:eastAsia="YouYuan" w:cs="Simplified Arabic"/>
          <w:kern w:val="2"/>
          <w:rtl/>
          <w:lang w:val="en-US" w:bidi="ar-EG"/>
        </w:rPr>
        <w:t xml:space="preserve"> </w:t>
      </w:r>
      <w:r w:rsidR="00E41C46" w:rsidRPr="00550781">
        <w:rPr>
          <w:rFonts w:eastAsia="YouYuan" w:cs="Simplified Arabic" w:hint="cs"/>
          <w:kern w:val="2"/>
          <w:rtl/>
          <w:lang w:val="en-US" w:bidi="ar-EG"/>
        </w:rPr>
        <w:t>الصندوق الاستئماني ل</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وصندوق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تنفيذ</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الإطار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العالمي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للتنوع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Pr="00550781">
        <w:rPr>
          <w:rFonts w:eastAsia="YouYuan" w:cs="Simplified Arabic"/>
          <w:kern w:val="2"/>
          <w:rtl/>
          <w:lang w:val="en-US" w:bidi="ar-EG"/>
        </w:rPr>
        <w:t>؛</w:t>
      </w:r>
    </w:p>
    <w:p w14:paraId="7EAD6441" w14:textId="139ED7B4"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تراعي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الاتساق</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مع</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البرامج</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والأولويات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القطرية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المحددة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الاستراتيجيات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وخطط</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العمل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الوطنية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والتآزر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بين</w:t>
      </w:r>
      <w:r w:rsidRPr="00550781">
        <w:rPr>
          <w:rFonts w:eastAsia="YouYuan" w:cs="Simplified Arabic" w:hint="cs"/>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لدعم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الإطار؛</w:t>
      </w:r>
    </w:p>
    <w:p w14:paraId="7EAD6442" w14:textId="59210FF9"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تعزز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المشاركة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مع</w:t>
      </w:r>
      <w:r w:rsidR="00A128CC" w:rsidRPr="00550781">
        <w:rPr>
          <w:rFonts w:eastAsia="YouYuan" w:cs="Simplified Arabic"/>
          <w:kern w:val="2"/>
          <w:rtl/>
          <w:lang w:val="en-US" w:bidi="ar-EG"/>
        </w:rPr>
        <w:t xml:space="preserve"> </w:t>
      </w:r>
      <w:r w:rsidR="00EB434E" w:rsidRPr="00550781">
        <w:rPr>
          <w:rFonts w:eastAsia="YouYuan" w:cs="Simplified Arabic"/>
          <w:kern w:val="2"/>
          <w:rtl/>
          <w:lang w:val="en-US" w:bidi="ar-EG"/>
        </w:rPr>
        <w:t>الأطراف المؤهلة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لدعم</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حشد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الموارد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الوطنية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ووضع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وتنفيذ</w:t>
      </w:r>
      <w:r w:rsidR="00A128CC" w:rsidRPr="00550781">
        <w:rPr>
          <w:rFonts w:eastAsia="YouYuan" w:cs="Simplified Arabic"/>
          <w:kern w:val="2"/>
          <w:rtl/>
          <w:lang w:val="en-US" w:bidi="ar-EG"/>
        </w:rPr>
        <w:t xml:space="preserve"> </w:t>
      </w:r>
      <w:r w:rsidR="00314DAA" w:rsidRPr="00550781">
        <w:rPr>
          <w:rFonts w:eastAsia="YouYuan" w:cs="Simplified Arabic" w:hint="cs"/>
          <w:kern w:val="2"/>
          <w:rtl/>
          <w:lang w:val="en-US" w:bidi="ar-EG"/>
        </w:rPr>
        <w:t>وتحديث</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الخطط</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الوطنية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لتمويل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p>
    <w:p w14:paraId="7EAD6443" w14:textId="29A0453A"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تعزز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تحقيق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المنافع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ومسارات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المستدامة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تضمن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حفظ</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واستخدامه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المستدام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والتقاسم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العادل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والمنصف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للمنافع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الناشئة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استخدام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الموارد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الجينية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والمحايدة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أيضا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حيث</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الكربون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w:t>
      </w:r>
      <w:r w:rsidRPr="00550781">
        <w:rPr>
          <w:rFonts w:eastAsia="YouYuan" w:cs="Simplified Arabic"/>
          <w:kern w:val="2"/>
          <w:rtl/>
          <w:lang w:val="en-US" w:bidi="ar-EG"/>
        </w:rPr>
        <w:t>خالية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التلوث،</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تشجيع</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الاتساق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والتكامل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بين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مجالات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التركيز</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لمرفق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البيئة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العالمية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المتعلقة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w:t>
      </w:r>
      <w:r w:rsidRPr="00550781">
        <w:rPr>
          <w:rFonts w:eastAsia="YouYuan" w:cs="Simplified Arabic"/>
          <w:kern w:val="2"/>
          <w:rtl/>
          <w:lang w:val="en-US" w:bidi="ar-EG"/>
        </w:rPr>
        <w:t>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وتدهور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الأراضي،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والمياه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الدولية،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والتخفيف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آثار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تغير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المناخ</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والتكيف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معه،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والمواد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الكيميائية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والنفايات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وبرامجه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المتكاملة</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سياق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الأولويات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والبرامج</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الموجهة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قُطريا</w:t>
      </w:r>
      <w:r w:rsidRPr="00550781">
        <w:rPr>
          <w:rFonts w:eastAsia="YouYuan" w:cs="Simplified Arabic"/>
          <w:kern w:val="2"/>
          <w:rtl/>
          <w:lang w:val="en-US" w:bidi="ar-EG"/>
        </w:rPr>
        <w:t>؛</w:t>
      </w:r>
    </w:p>
    <w:p w14:paraId="7EAD6444" w14:textId="09BF20B9"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تعكس</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أن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والاتفاقات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البيئية</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المتعددة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الأطراف،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سياق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الاستراتيجيات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وخطط</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العمل</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الوطنية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يمكن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يسهم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تحقيق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اتفاقية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بروتوكول</w:t>
      </w:r>
      <w:r w:rsidRPr="00550781">
        <w:rPr>
          <w:rFonts w:eastAsia="YouYuan" w:cs="Simplified Arabic" w:hint="cs"/>
          <w:kern w:val="2"/>
          <w:rtl/>
          <w:lang w:val="en-US" w:bidi="ar-EG"/>
        </w:rPr>
        <w:t>ي</w:t>
      </w:r>
      <w:r w:rsidRPr="00550781">
        <w:rPr>
          <w:rFonts w:eastAsia="YouYuan" w:cs="Simplified Arabic"/>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w:t>
      </w:r>
      <w:r w:rsidRPr="00550781">
        <w:rPr>
          <w:rFonts w:eastAsia="YouYuan" w:cs="Simplified Arabic" w:hint="cs"/>
          <w:kern w:val="2"/>
          <w:rtl/>
          <w:lang w:val="en-US" w:bidi="ar-EG"/>
        </w:rPr>
        <w:t>غايات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الإطار؛</w:t>
      </w:r>
    </w:p>
    <w:p w14:paraId="7EAD6445" w14:textId="6FBA3E73"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تعزز</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التعاون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والتكامل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الثلاثة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لاتفاقية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الأهداف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الصلة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للاتفاقيات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الأخرى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يخدمها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00E24CAB" w:rsidRPr="00550781">
        <w:rPr>
          <w:rFonts w:eastAsia="YouYuan" w:cs="Simplified Arabic" w:hint="cs"/>
          <w:kern w:val="2"/>
          <w:rtl/>
          <w:lang w:val="en-US" w:bidi="ar-EG"/>
        </w:rPr>
        <w:t>فضلا عن</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والاتفاقات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البيئية</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المتعددة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الأطراف</w:t>
      </w:r>
      <w:r w:rsidR="00E24CAB" w:rsidRPr="00550781">
        <w:rPr>
          <w:rFonts w:eastAsia="YouYuan" w:cs="Simplified Arabic" w:hint="cs"/>
          <w:kern w:val="2"/>
          <w:rtl/>
          <w:lang w:val="en-US" w:bidi="ar-EG"/>
        </w:rPr>
        <w:t xml:space="preserve"> الأخرى</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00E24CAB" w:rsidRPr="00550781">
        <w:rPr>
          <w:rFonts w:eastAsia="YouYuan" w:cs="Simplified Arabic" w:hint="cs"/>
          <w:kern w:val="2"/>
          <w:rtl/>
          <w:lang w:val="en-US" w:bidi="ar-EG"/>
        </w:rPr>
        <w:t>مع مراعاة أوجه التآزر و</w:t>
      </w:r>
      <w:r w:rsidRPr="00550781">
        <w:rPr>
          <w:rFonts w:eastAsia="YouYuan" w:cs="Simplified Arabic"/>
          <w:kern w:val="2"/>
          <w:rtl/>
          <w:lang w:val="en-US" w:bidi="ar-EG"/>
        </w:rPr>
        <w:t>الاعتراف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بالمساهمات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المحتملة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التي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يمكن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تقدمها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الصكوك</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وبروتوكول</w:t>
      </w:r>
      <w:r w:rsidRPr="00550781">
        <w:rPr>
          <w:rFonts w:eastAsia="YouYuan" w:cs="Simplified Arabic" w:hint="cs"/>
          <w:kern w:val="2"/>
          <w:rtl/>
          <w:lang w:val="en-US" w:bidi="ar-EG"/>
        </w:rPr>
        <w:t>ي</w:t>
      </w:r>
      <w:r w:rsidRPr="00550781">
        <w:rPr>
          <w:rFonts w:eastAsia="YouYuan" w:cs="Simplified Arabic"/>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w:t>
      </w:r>
      <w:r w:rsidR="00E41C46" w:rsidRPr="00550781">
        <w:rPr>
          <w:rFonts w:eastAsia="YouYuan" w:cs="Simplified Arabic" w:hint="cs"/>
          <w:kern w:val="2"/>
          <w:rtl/>
          <w:lang w:val="en-US" w:bidi="ar-EG"/>
        </w:rPr>
        <w:t>ال</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والمساهمات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المتبادلة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تحقيق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أهدافها</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الذاتية</w:t>
      </w:r>
      <w:r w:rsidRPr="00550781">
        <w:rPr>
          <w:rFonts w:eastAsia="YouYuan" w:cs="Simplified Arabic"/>
          <w:kern w:val="2"/>
          <w:rtl/>
          <w:lang w:val="en-US" w:bidi="ar-EG"/>
        </w:rPr>
        <w:t>؛</w:t>
      </w:r>
    </w:p>
    <w:p w14:paraId="7EAD6446" w14:textId="0C3BE542"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lastRenderedPageBreak/>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تعزز</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جهود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w:t>
      </w:r>
      <w:r w:rsidR="00E24CAB" w:rsidRPr="00550781">
        <w:rPr>
          <w:rFonts w:eastAsia="YouYuan" w:cs="Simplified Arabic" w:hint="cs"/>
          <w:kern w:val="2"/>
          <w:rtl/>
          <w:lang w:val="en-US" w:bidi="ar-EG"/>
        </w:rPr>
        <w:t>حشد</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جميع</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أصحاب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المصلحة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والعمل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معهم</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القطاع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الخاص</w:t>
      </w:r>
      <w:r w:rsidRPr="00550781">
        <w:rPr>
          <w:rFonts w:eastAsia="YouYuan" w:cs="Simplified Arabic" w:hint="cs"/>
          <w:kern w:val="2"/>
          <w:rtl/>
          <w:lang w:val="en-US" w:bidi="ar-EG"/>
        </w:rPr>
        <w:t>،</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والشعوب</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الأصلية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والمجتمعات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المحلية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والنساء</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والشباب</w:t>
      </w:r>
      <w:r w:rsidRPr="00550781">
        <w:rPr>
          <w:rFonts w:eastAsia="YouYuan" w:cs="Simplified Arabic"/>
          <w:kern w:val="2"/>
          <w:rtl/>
          <w:lang w:val="en-US" w:bidi="ar-EG"/>
        </w:rPr>
        <w:t>؛</w:t>
      </w:r>
    </w:p>
    <w:p w14:paraId="7EAD6447" w14:textId="695BA3AE" w:rsidR="00717141" w:rsidRPr="00550781" w:rsidRDefault="00717141"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تأخذ</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في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الاعتبار</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المساهمة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الهامة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يمكن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تقدمها</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المشاريع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العابرة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للحدود</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المتعددة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البلدان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والإقليمية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أهداف</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اتفاقية</w:t>
      </w:r>
      <w:r w:rsidR="00E41C46" w:rsidRPr="00550781">
        <w:rPr>
          <w:rFonts w:eastAsia="YouYuan" w:cs="Simplified Arabic" w:hint="cs"/>
          <w:kern w:val="2"/>
          <w:rtl/>
          <w:lang w:val="en-US" w:bidi="ar-EG"/>
        </w:rPr>
        <w:t xml:space="preserve"> التنوع البيولوجي</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وبروتوكو</w:t>
      </w:r>
      <w:r w:rsidRPr="00550781">
        <w:rPr>
          <w:rFonts w:eastAsia="YouYuan" w:cs="Simplified Arabic" w:hint="cs"/>
          <w:kern w:val="2"/>
          <w:rtl/>
          <w:lang w:val="en-US" w:bidi="ar-EG"/>
        </w:rPr>
        <w:t>ليها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المبادرات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المعتمدة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بموجب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وبروتوكوليها</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والمبادرات</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العابرة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للحدود</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والمتعددة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البلدان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والإقليمية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تعزز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المساهمات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الاتفاقيات</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والاتفاقات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المتعددة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الأطراف</w:t>
      </w:r>
      <w:r w:rsidRPr="00550781">
        <w:rPr>
          <w:rFonts w:eastAsia="YouYuan" w:cs="Simplified Arabic"/>
          <w:kern w:val="2"/>
          <w:rtl/>
          <w:lang w:val="en-US" w:bidi="ar-EG"/>
        </w:rPr>
        <w:t>؛</w:t>
      </w:r>
    </w:p>
    <w:p w14:paraId="7EAD6448" w14:textId="07755B23" w:rsidR="00314DAA" w:rsidRPr="00550781" w:rsidRDefault="0007685C" w:rsidP="00125BB2">
      <w:pPr>
        <w:pStyle w:val="ListParagraph"/>
        <w:numPr>
          <w:ilvl w:val="0"/>
          <w:numId w:val="19"/>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 xml:space="preserve">أن </w:t>
      </w:r>
      <w:r w:rsidR="00314DAA" w:rsidRPr="00550781">
        <w:rPr>
          <w:rFonts w:eastAsia="YouYuan" w:cs="Simplified Arabic" w:hint="cs"/>
          <w:kern w:val="2"/>
          <w:rtl/>
          <w:lang w:val="en-US" w:bidi="ar-EG"/>
        </w:rPr>
        <w:t>تعزز</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وتنفذ،</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حسب</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الاقتضاء،</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الحلول</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القائمة</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على</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الطبيعة</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و/أو</w:t>
      </w:r>
      <w:r w:rsidR="00A128CC" w:rsidRPr="00550781">
        <w:rPr>
          <w:rFonts w:eastAsia="YouYuan" w:cs="Simplified Arabic" w:hint="cs"/>
          <w:kern w:val="2"/>
          <w:rtl/>
          <w:lang w:val="en-US" w:bidi="ar-EG"/>
        </w:rPr>
        <w:t xml:space="preserve"> </w:t>
      </w:r>
      <w:r w:rsidR="00E24CAB" w:rsidRPr="00550781">
        <w:rPr>
          <w:rFonts w:eastAsia="YouYuan" w:cs="Simplified Arabic" w:hint="cs"/>
          <w:kern w:val="2"/>
          <w:rtl/>
          <w:lang w:val="en-US" w:bidi="ar-EG"/>
        </w:rPr>
        <w:t>النُهج</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القائمة</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على</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النظم</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الإيكولوجية</w:t>
      </w:r>
      <w:r w:rsidR="00E24CAB" w:rsidRPr="00550781">
        <w:rPr>
          <w:rFonts w:eastAsia="YouYuan" w:cs="Simplified Arabic" w:hint="cs"/>
          <w:kern w:val="2"/>
          <w:rtl/>
          <w:lang w:val="en-US" w:bidi="ar-EG"/>
        </w:rPr>
        <w:t>.</w:t>
      </w:r>
      <w:r w:rsidR="00314DAA" w:rsidRPr="00550781">
        <w:rPr>
          <w:rStyle w:val="FootnoteReference"/>
          <w:rFonts w:eastAsia="YouYuan" w:cs="Simplified Arabic"/>
          <w:kern w:val="2"/>
          <w:rtl/>
          <w:lang w:val="en-US" w:bidi="ar-EG"/>
        </w:rPr>
        <w:footnoteReference w:id="29"/>
      </w:r>
    </w:p>
    <w:p w14:paraId="7EAD6449" w14:textId="291272B9"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eastAsia="YouYuan" w:cs="Simplified Arabic"/>
          <w:kern w:val="2"/>
          <w:lang w:val="en-US" w:bidi="ar-EG"/>
        </w:rPr>
      </w:pPr>
      <w:r w:rsidRPr="00550781">
        <w:rPr>
          <w:rFonts w:eastAsia="YouYuan" w:cs="Simplified Arabic" w:hint="cs"/>
          <w:kern w:val="2"/>
          <w:rtl/>
          <w:lang w:val="en-US" w:bidi="ar-EG"/>
        </w:rPr>
        <w:t>و</w:t>
      </w:r>
      <w:r w:rsidRPr="00550781">
        <w:rPr>
          <w:rFonts w:eastAsia="YouYuan" w:cs="Simplified Arabic"/>
          <w:kern w:val="2"/>
          <w:rtl/>
          <w:lang w:val="en-US" w:bidi="ar-EG"/>
        </w:rPr>
        <w:t>ينبغي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أن</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تكون</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النتيجة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w:t>
      </w:r>
      <w:r w:rsidRPr="00550781">
        <w:rPr>
          <w:rFonts w:eastAsia="YouYuan" w:cs="Simplified Arabic"/>
          <w:kern w:val="2"/>
          <w:rtl/>
          <w:lang w:val="en-US" w:bidi="ar-EG"/>
        </w:rPr>
        <w:t>مؤشرات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الخاصة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بالتجديد</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التاسع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لموارد</w:t>
      </w:r>
      <w:r w:rsidR="00A128CC" w:rsidRPr="00550781">
        <w:rPr>
          <w:rFonts w:eastAsia="YouYuan" w:cs="Simplified Arabic"/>
          <w:kern w:val="2"/>
          <w:rtl/>
          <w:lang w:val="en-US" w:bidi="ar-EG"/>
        </w:rPr>
        <w:t xml:space="preserve"> </w:t>
      </w:r>
      <w:r w:rsidR="009820EB" w:rsidRPr="00550781">
        <w:rPr>
          <w:rFonts w:eastAsia="YouYuan" w:cs="Simplified Arabic" w:hint="cs"/>
          <w:kern w:val="2"/>
          <w:rtl/>
          <w:lang w:val="en-US" w:bidi="ar-EG"/>
        </w:rPr>
        <w:t>الصندوق الاستئماني ل</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وعمليات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الرصد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المرتبطة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بها،</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فعالة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قدرتها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تقييم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مساهمة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البرمجة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بلوغ</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الثلاثة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بروتوكول</w:t>
      </w:r>
      <w:r w:rsidRPr="00550781">
        <w:rPr>
          <w:rFonts w:eastAsia="YouYuan" w:cs="Simplified Arabic" w:hint="cs"/>
          <w:kern w:val="2"/>
          <w:rtl/>
          <w:lang w:val="en-US" w:bidi="ar-EG"/>
        </w:rPr>
        <w:t>ي</w:t>
      </w:r>
      <w:r w:rsidRPr="00550781">
        <w:rPr>
          <w:rFonts w:eastAsia="YouYuan" w:cs="Simplified Arabic"/>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وتنفيذ</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قياس</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المنافع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المشتركة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عبر</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مختلف</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أنشطة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الصلة.</w:t>
      </w:r>
    </w:p>
    <w:p w14:paraId="7EAD644A" w14:textId="16D0B3B8"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eastAsia="YouYuan" w:cs="Simplified Arabic"/>
          <w:kern w:val="2"/>
          <w:lang w:val="en-US" w:bidi="ar-EG"/>
        </w:rPr>
      </w:pPr>
      <w:r w:rsidRPr="00550781">
        <w:rPr>
          <w:rFonts w:eastAsia="YouYuan" w:cs="Simplified Arabic" w:hint="cs"/>
          <w:kern w:val="2"/>
          <w:rtl/>
          <w:lang w:val="en-US" w:bidi="ar-EG"/>
        </w:rPr>
        <w:t>و</w:t>
      </w:r>
      <w:r w:rsidRPr="00550781">
        <w:rPr>
          <w:rFonts w:eastAsia="YouYuan" w:cs="Simplified Arabic"/>
          <w:kern w:val="2"/>
          <w:rtl/>
          <w:lang w:val="en-US" w:bidi="ar-EG"/>
        </w:rPr>
        <w:t>ينبغي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يقوم</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فترة</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التجديد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التاسع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لموارد</w:t>
      </w:r>
      <w:r w:rsidR="009820EB" w:rsidRPr="00550781">
        <w:rPr>
          <w:rFonts w:eastAsia="YouYuan" w:cs="Simplified Arabic" w:hint="cs"/>
          <w:kern w:val="2"/>
          <w:rtl/>
          <w:lang w:val="en-US" w:bidi="ar-EG"/>
        </w:rPr>
        <w:t xml:space="preserve"> صندوقه الاستئماني</w:t>
      </w:r>
      <w:r w:rsidRPr="00550781">
        <w:rPr>
          <w:rFonts w:eastAsia="YouYuan" w:cs="Simplified Arabic"/>
          <w:kern w:val="2"/>
          <w:rtl/>
          <w:lang w:val="en-US" w:bidi="ar-EG"/>
        </w:rPr>
        <w:t>،</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بما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يلي:</w:t>
      </w:r>
    </w:p>
    <w:p w14:paraId="7EAD644B" w14:textId="2524A6AA" w:rsidR="00717141" w:rsidRPr="00550781" w:rsidRDefault="0007685C" w:rsidP="00125BB2">
      <w:pPr>
        <w:pStyle w:val="ListParagraph"/>
        <w:numPr>
          <w:ilvl w:val="0"/>
          <w:numId w:val="42"/>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hint="cs"/>
          <w:kern w:val="2"/>
          <w:rtl/>
          <w:lang w:val="en-US" w:bidi="ar-EG"/>
        </w:rPr>
        <w:t>التأكد</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أن</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مستوى</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التمويل</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الذي</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يتعين</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توفيره</w:t>
      </w:r>
      <w:r w:rsidR="00A128CC" w:rsidRPr="00550781">
        <w:rPr>
          <w:rFonts w:eastAsia="YouYuan" w:cs="Simplified Arabic"/>
          <w:kern w:val="2"/>
          <w:rtl/>
          <w:lang w:val="en-US" w:bidi="ar-EG"/>
        </w:rPr>
        <w:t xml:space="preserve"> </w:t>
      </w:r>
      <w:r w:rsidR="00576CA0" w:rsidRPr="00550781">
        <w:rPr>
          <w:rFonts w:eastAsia="YouYuan" w:cs="Simplified Arabic"/>
          <w:kern w:val="2"/>
          <w:rtl/>
          <w:lang w:val="en-US" w:bidi="ar-EG"/>
        </w:rPr>
        <w:t>للأطراف المؤهلة</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يتناسب</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مع</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طموح</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الإطار</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واحتياجات</w:t>
      </w:r>
      <w:r w:rsidR="00A128CC" w:rsidRPr="00550781">
        <w:rPr>
          <w:rFonts w:eastAsia="YouYuan" w:cs="Simplified Arabic"/>
          <w:kern w:val="2"/>
          <w:rtl/>
          <w:lang w:val="en-US" w:bidi="ar-EG"/>
        </w:rPr>
        <w:t xml:space="preserve"> </w:t>
      </w:r>
      <w:r w:rsidR="0003305B" w:rsidRPr="00550781">
        <w:rPr>
          <w:rFonts w:eastAsia="YouYuan" w:cs="Simplified Arabic" w:hint="cs"/>
          <w:kern w:val="2"/>
          <w:rtl/>
          <w:lang w:val="en-US" w:bidi="ar-EG"/>
        </w:rPr>
        <w:t xml:space="preserve">تلك </w:t>
      </w:r>
      <w:r w:rsidR="0003305B" w:rsidRPr="00550781">
        <w:rPr>
          <w:rFonts w:eastAsia="YouYuan" w:cs="Simplified Arabic"/>
          <w:kern w:val="2"/>
          <w:rtl/>
          <w:lang w:val="en-US" w:bidi="ar-EG"/>
        </w:rPr>
        <w:t xml:space="preserve">الأطراف </w:t>
      </w:r>
      <w:r w:rsidR="00717141" w:rsidRPr="00550781">
        <w:rPr>
          <w:rFonts w:eastAsia="YouYuan" w:cs="Simplified Arabic"/>
          <w:kern w:val="2"/>
          <w:rtl/>
          <w:lang w:val="en-US" w:bidi="ar-EG"/>
        </w:rPr>
        <w:t>والتحديات</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00717141" w:rsidRPr="00550781">
        <w:rPr>
          <w:rFonts w:eastAsia="YouYuan" w:cs="Simplified Arabic"/>
          <w:kern w:val="2"/>
          <w:rtl/>
          <w:lang w:val="en-US" w:bidi="ar-EG"/>
        </w:rPr>
        <w:t>تواجهها؛</w:t>
      </w:r>
    </w:p>
    <w:p w14:paraId="7EAD644C" w14:textId="00075766" w:rsidR="00717141" w:rsidRPr="00550781" w:rsidRDefault="00717141" w:rsidP="00125BB2">
      <w:pPr>
        <w:pStyle w:val="ListParagraph"/>
        <w:numPr>
          <w:ilvl w:val="0"/>
          <w:numId w:val="42"/>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kern w:val="2"/>
          <w:rtl/>
          <w:lang w:val="en-US" w:bidi="ar-EG"/>
        </w:rPr>
        <w:t>استكشاف</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السبل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الكفيلة</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لمواصلة</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تحسين</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فرص</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حصول</w:t>
      </w:r>
      <w:r w:rsidR="00A128CC" w:rsidRPr="00550781">
        <w:rPr>
          <w:rFonts w:eastAsia="YouYuan" w:cs="Simplified Arabic"/>
          <w:kern w:val="2"/>
          <w:rtl/>
          <w:lang w:val="en-US" w:bidi="ar-EG"/>
        </w:rPr>
        <w:t xml:space="preserve"> </w:t>
      </w:r>
      <w:r w:rsidR="00EB434E" w:rsidRPr="00550781">
        <w:rPr>
          <w:rFonts w:eastAsia="YouYuan" w:cs="Simplified Arabic"/>
          <w:kern w:val="2"/>
          <w:rtl/>
          <w:lang w:val="en-US" w:bidi="ar-EG"/>
        </w:rPr>
        <w:t>الأطراف المؤهلة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التمويل؛</w:t>
      </w:r>
    </w:p>
    <w:p w14:paraId="7EAD644D" w14:textId="73EE41E6" w:rsidR="00717141" w:rsidRPr="00550781" w:rsidRDefault="00717141" w:rsidP="00125BB2">
      <w:pPr>
        <w:pStyle w:val="ListParagraph"/>
        <w:numPr>
          <w:ilvl w:val="0"/>
          <w:numId w:val="42"/>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kern w:val="2"/>
          <w:rtl/>
          <w:lang w:val="en-US" w:bidi="ar-EG"/>
        </w:rPr>
        <w:t>استكشاف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السبل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الكفيلة</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ب</w:t>
      </w:r>
      <w:r w:rsidR="00314DAA" w:rsidRPr="00550781">
        <w:rPr>
          <w:rFonts w:eastAsia="YouYuan" w:cs="Simplified Arabic" w:hint="cs"/>
          <w:kern w:val="2"/>
          <w:rtl/>
          <w:lang w:val="en-US" w:bidi="ar-EG"/>
        </w:rPr>
        <w:t>مواصلة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دعم</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بناء</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القدرات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w:t>
      </w:r>
      <w:r w:rsidRPr="00550781">
        <w:rPr>
          <w:rFonts w:eastAsia="YouYuan" w:cs="Simplified Arabic"/>
          <w:kern w:val="2"/>
          <w:rtl/>
          <w:lang w:val="en-US" w:bidi="ar-EG"/>
        </w:rPr>
        <w:t>تحسين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فرص</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الحصول</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المباشر</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على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التمويل</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من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قبل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w:t>
      </w:r>
      <w:r w:rsidRPr="00550781">
        <w:rPr>
          <w:rFonts w:eastAsia="YouYuan" w:cs="Simplified Arabic"/>
          <w:kern w:val="2"/>
          <w:rtl/>
          <w:lang w:val="en-US" w:bidi="ar-EG"/>
        </w:rPr>
        <w:t>لشعوب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الأصلية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والمجتمعات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المحلية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تجسد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أنماط</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الحياة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التقليدية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وتمتلك</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المعارف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والابتكارات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والممارسات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التقليدية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ذات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الصلة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بحفظ</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والاستخدام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المستدام</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لمكوناته،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ولدعم</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أنشطة</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ومبادرات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النساء</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والشباب</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تعزز</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Pr="00550781">
        <w:rPr>
          <w:rFonts w:eastAsia="YouYuan" w:cs="Simplified Arabic"/>
          <w:kern w:val="2"/>
          <w:rtl/>
          <w:lang w:val="en-US" w:bidi="ar-EG"/>
        </w:rPr>
        <w:t>؛</w:t>
      </w:r>
    </w:p>
    <w:p w14:paraId="7EAD644E" w14:textId="52995332" w:rsidR="00717141" w:rsidRPr="00550781" w:rsidRDefault="00717141" w:rsidP="00125BB2">
      <w:pPr>
        <w:pStyle w:val="ListParagraph"/>
        <w:numPr>
          <w:ilvl w:val="0"/>
          <w:numId w:val="42"/>
        </w:numPr>
        <w:tabs>
          <w:tab w:val="left" w:pos="2130"/>
        </w:tabs>
        <w:bidi/>
        <w:spacing w:after="120" w:line="360" w:lineRule="exact"/>
        <w:ind w:left="720" w:firstLine="702"/>
        <w:contextualSpacing w:val="0"/>
        <w:jc w:val="both"/>
        <w:rPr>
          <w:rFonts w:eastAsia="YouYuan" w:cs="Simplified Arabic"/>
          <w:kern w:val="2"/>
          <w:rtl/>
          <w:lang w:val="en-US" w:bidi="ar-EG"/>
        </w:rPr>
      </w:pPr>
      <w:r w:rsidRPr="00550781">
        <w:rPr>
          <w:rFonts w:eastAsia="YouYuan" w:cs="Simplified Arabic" w:hint="cs"/>
          <w:kern w:val="2"/>
          <w:rtl/>
          <w:lang w:val="en-US" w:bidi="ar-EG"/>
        </w:rPr>
        <w:t>تقديم</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بناء</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القدرات</w:t>
      </w:r>
      <w:r w:rsidR="00A128CC" w:rsidRPr="00550781">
        <w:rPr>
          <w:rFonts w:eastAsia="YouYuan" w:cs="Simplified Arabic"/>
          <w:kern w:val="2"/>
          <w:rtl/>
          <w:lang w:val="en-US" w:bidi="ar-EG"/>
        </w:rPr>
        <w:t xml:space="preserve"> </w:t>
      </w:r>
      <w:r w:rsidR="00314DAA" w:rsidRPr="00550781">
        <w:rPr>
          <w:rFonts w:eastAsia="YouYuan" w:cs="Simplified Arabic" w:hint="cs"/>
          <w:kern w:val="2"/>
          <w:rtl/>
          <w:lang w:val="en-US" w:bidi="ar-EG"/>
        </w:rPr>
        <w:t>والدعم</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للأطراف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المؤهلة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w:t>
      </w:r>
      <w:r w:rsidR="00314DAA" w:rsidRPr="00550781">
        <w:rPr>
          <w:rFonts w:eastAsia="YouYuan" w:cs="Simplified Arabic" w:hint="cs"/>
          <w:kern w:val="2"/>
          <w:rtl/>
          <w:lang w:val="en-US" w:bidi="ar-EG"/>
        </w:rPr>
        <w:t>تعزيز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التمثيل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والمشاركة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الكاملين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والفعالين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للشعوب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الأصلية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والمجتمعات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المحلية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والنساء</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والشباب</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الإطار؛</w:t>
      </w:r>
    </w:p>
    <w:p w14:paraId="7EAD644F" w14:textId="4CCFB015" w:rsidR="00717141" w:rsidRPr="00550781" w:rsidRDefault="00717141" w:rsidP="00125BB2">
      <w:pPr>
        <w:pStyle w:val="ListParagraph"/>
        <w:numPr>
          <w:ilvl w:val="0"/>
          <w:numId w:val="42"/>
        </w:numPr>
        <w:tabs>
          <w:tab w:val="left" w:pos="2130"/>
        </w:tabs>
        <w:bidi/>
        <w:spacing w:after="120" w:line="360" w:lineRule="exact"/>
        <w:ind w:left="720" w:firstLine="702"/>
        <w:contextualSpacing w:val="0"/>
        <w:jc w:val="both"/>
        <w:rPr>
          <w:rFonts w:eastAsia="YouYuan" w:cs="Simplified Arabic"/>
          <w:kern w:val="2"/>
          <w:rtl/>
          <w:lang w:val="en-US" w:bidi="ar-EG"/>
        </w:rPr>
      </w:pPr>
      <w:r w:rsidRPr="00550781">
        <w:rPr>
          <w:rFonts w:eastAsia="YouYuan" w:cs="Simplified Arabic"/>
          <w:kern w:val="2"/>
          <w:rtl/>
          <w:lang w:val="en-US" w:bidi="ar-EG"/>
        </w:rPr>
        <w:t>مواصلة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التفاعل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والتعاون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مع</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مصارف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التنمية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المتعددة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الأطراف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وغيرها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المؤسسات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المالية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والخاصة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بهدف</w:t>
      </w:r>
      <w:r w:rsidR="00A128CC" w:rsidRPr="00550781">
        <w:rPr>
          <w:rFonts w:eastAsia="YouYuan" w:cs="Simplified Arabic"/>
          <w:kern w:val="2"/>
          <w:rtl/>
          <w:lang w:val="en-US" w:bidi="ar-EG"/>
        </w:rPr>
        <w:t xml:space="preserve"> </w:t>
      </w:r>
      <w:r w:rsidR="0003305B" w:rsidRPr="00550781">
        <w:rPr>
          <w:rFonts w:eastAsia="YouYuan" w:cs="Simplified Arabic" w:hint="cs"/>
          <w:kern w:val="2"/>
          <w:rtl/>
          <w:lang w:val="en-US" w:bidi="ar-EG"/>
        </w:rPr>
        <w:t>تيسير</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دمج</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أهداف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وبروتوكول</w:t>
      </w:r>
      <w:r w:rsidRPr="00550781">
        <w:rPr>
          <w:rFonts w:eastAsia="YouYuan" w:cs="Simplified Arabic" w:hint="cs"/>
          <w:kern w:val="2"/>
          <w:rtl/>
          <w:lang w:val="en-US" w:bidi="ar-EG"/>
        </w:rPr>
        <w:t>يه</w:t>
      </w:r>
      <w:r w:rsidRPr="00550781">
        <w:rPr>
          <w:rFonts w:eastAsia="YouYuan" w:cs="Simplified Arabic"/>
          <w:kern w:val="2"/>
          <w:rtl/>
          <w:lang w:val="en-US" w:bidi="ar-EG"/>
        </w:rPr>
        <w:t>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w:t>
      </w:r>
      <w:r w:rsidRPr="00550781">
        <w:rPr>
          <w:rFonts w:eastAsia="YouYuan" w:cs="Simplified Arabic" w:hint="cs"/>
          <w:kern w:val="2"/>
          <w:rtl/>
          <w:lang w:val="en-US" w:bidi="ar-EG"/>
        </w:rPr>
        <w:t>غايات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وأهداف</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ومساهمات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بالتنوع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البيولوجي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والاتفاقات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البيئية</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المتعددة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الأطراف</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الأخرى،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أنشطتها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w:t>
      </w:r>
      <w:r w:rsidR="00314DAA" w:rsidRPr="00550781">
        <w:rPr>
          <w:rFonts w:eastAsia="YouYuan" w:cs="Simplified Arabic" w:hint="cs"/>
          <w:kern w:val="2"/>
          <w:rtl/>
          <w:lang w:val="en-US" w:bidi="ar-EG"/>
        </w:rPr>
        <w:t>تشجيع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هذه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المؤسسات</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على</w:t>
      </w:r>
      <w:r w:rsidR="00A128CC" w:rsidRPr="00550781">
        <w:rPr>
          <w:rFonts w:eastAsia="YouYuan" w:cs="Simplified Arabic" w:hint="cs"/>
          <w:kern w:val="2"/>
          <w:rtl/>
          <w:lang w:val="en-US" w:bidi="ar-EG"/>
        </w:rPr>
        <w:t xml:space="preserve"> </w:t>
      </w:r>
      <w:r w:rsidR="00314DAA" w:rsidRPr="00550781">
        <w:rPr>
          <w:rFonts w:eastAsia="YouYuan" w:cs="Simplified Arabic" w:hint="cs"/>
          <w:kern w:val="2"/>
          <w:rtl/>
          <w:lang w:val="en-US" w:bidi="ar-EG"/>
        </w:rPr>
        <w:t>أن</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تقدم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تقرير</w:t>
      </w:r>
      <w:r w:rsidRPr="00550781">
        <w:rPr>
          <w:rFonts w:eastAsia="YouYuan" w:cs="Simplified Arabic" w:hint="cs"/>
          <w:kern w:val="2"/>
          <w:rtl/>
          <w:lang w:val="en-US" w:bidi="ar-EG"/>
        </w:rPr>
        <w:t>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التمويل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الذي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يساهم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هذه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الأهداف؛</w:t>
      </w:r>
    </w:p>
    <w:p w14:paraId="7EAD6450" w14:textId="6798179B" w:rsidR="00717141" w:rsidRPr="00550781" w:rsidRDefault="00717141" w:rsidP="00125BB2">
      <w:pPr>
        <w:pStyle w:val="ListParagraph"/>
        <w:numPr>
          <w:ilvl w:val="0"/>
          <w:numId w:val="42"/>
        </w:numPr>
        <w:tabs>
          <w:tab w:val="left" w:pos="2130"/>
        </w:tabs>
        <w:bidi/>
        <w:spacing w:after="120" w:line="360" w:lineRule="exact"/>
        <w:ind w:left="720" w:firstLine="702"/>
        <w:contextualSpacing w:val="0"/>
        <w:jc w:val="both"/>
        <w:rPr>
          <w:rFonts w:eastAsia="YouYuan" w:cs="Simplified Arabic"/>
          <w:kern w:val="2"/>
          <w:lang w:val="en-US" w:bidi="ar-EG"/>
        </w:rPr>
      </w:pPr>
      <w:r w:rsidRPr="00550781">
        <w:rPr>
          <w:rFonts w:eastAsia="YouYuan" w:cs="Simplified Arabic"/>
          <w:kern w:val="2"/>
          <w:rtl/>
          <w:lang w:val="en-US" w:bidi="ar-EG"/>
        </w:rPr>
        <w:t>مواصلة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تعزيز</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سياساته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المتعلقة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بالحوكمة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والمعايير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يلتزم</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بها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شركاؤه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المنفذون،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أجل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تحسين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كفاءته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وفعاليته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تحقيق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نتائج</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مستدامة.</w:t>
      </w:r>
    </w:p>
    <w:p w14:paraId="7EAD6451" w14:textId="076D61C1" w:rsidR="00717141" w:rsidRPr="00550781" w:rsidRDefault="009820EB" w:rsidP="00717141">
      <w:pPr>
        <w:bidi/>
        <w:spacing w:after="120" w:line="360" w:lineRule="exact"/>
        <w:ind w:left="720" w:hanging="720"/>
        <w:rPr>
          <w:rFonts w:cs="Simplified Arabic"/>
          <w:b/>
          <w:bCs/>
          <w:sz w:val="26"/>
          <w:szCs w:val="26"/>
          <w:rtl/>
          <w:lang w:val="en-US" w:bidi="ar-EG"/>
        </w:rPr>
      </w:pPr>
      <w:r w:rsidRPr="00550781">
        <w:rPr>
          <w:rFonts w:cs="Simplified Arabic" w:hint="cs"/>
          <w:b/>
          <w:bCs/>
          <w:sz w:val="26"/>
          <w:szCs w:val="26"/>
          <w:rtl/>
          <w:lang w:val="en-US" w:bidi="ar-EG"/>
        </w:rPr>
        <w:t>رابعا</w:t>
      </w:r>
      <w:r w:rsidR="00717141" w:rsidRPr="00550781">
        <w:rPr>
          <w:rFonts w:cs="Simplified Arabic" w:hint="cs"/>
          <w:b/>
          <w:bCs/>
          <w:sz w:val="26"/>
          <w:szCs w:val="26"/>
          <w:rtl/>
          <w:lang w:val="en-US" w:bidi="ar-EG"/>
        </w:rPr>
        <w:t>-</w:t>
      </w:r>
      <w:r w:rsidR="00717141" w:rsidRPr="00550781">
        <w:rPr>
          <w:rFonts w:cs="Simplified Arabic"/>
          <w:b/>
          <w:bCs/>
          <w:sz w:val="26"/>
          <w:szCs w:val="26"/>
          <w:rtl/>
          <w:lang w:val="en-US" w:bidi="ar-EG"/>
        </w:rPr>
        <w:tab/>
      </w:r>
      <w:r w:rsidR="00717141" w:rsidRPr="00550781">
        <w:rPr>
          <w:rFonts w:cs="Simplified Arabic" w:hint="cs"/>
          <w:b/>
          <w:bCs/>
          <w:sz w:val="26"/>
          <w:szCs w:val="26"/>
          <w:rtl/>
          <w:lang w:val="en-US" w:bidi="ar-EG"/>
        </w:rPr>
        <w:t>الإبلاغ</w:t>
      </w:r>
    </w:p>
    <w:p w14:paraId="7EAD6452" w14:textId="42904E5D" w:rsidR="00717141" w:rsidRPr="00550781" w:rsidRDefault="00717141" w:rsidP="00125BB2">
      <w:pPr>
        <w:pStyle w:val="ListParagraph"/>
        <w:numPr>
          <w:ilvl w:val="0"/>
          <w:numId w:val="15"/>
        </w:numPr>
        <w:tabs>
          <w:tab w:val="left" w:pos="1440"/>
        </w:tabs>
        <w:bidi/>
        <w:spacing w:after="120" w:line="360" w:lineRule="exact"/>
        <w:ind w:left="720" w:firstLine="0"/>
        <w:contextualSpacing w:val="0"/>
        <w:jc w:val="both"/>
        <w:rPr>
          <w:rFonts w:eastAsia="YouYuan" w:cs="Simplified Arabic"/>
          <w:kern w:val="2"/>
          <w:rtl/>
          <w:lang w:val="en-US" w:bidi="ar-EG"/>
        </w:rPr>
      </w:pPr>
      <w:r w:rsidRPr="00550781">
        <w:rPr>
          <w:rFonts w:eastAsia="YouYuan" w:cs="Simplified Arabic"/>
          <w:kern w:val="2"/>
          <w:rtl/>
          <w:lang w:val="en-US" w:bidi="ar-EG"/>
        </w:rPr>
        <w:t>عقب</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الانتهاء</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من</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w:t>
      </w:r>
      <w:r w:rsidRPr="00550781">
        <w:rPr>
          <w:rFonts w:eastAsia="YouYuan" w:cs="Simplified Arabic"/>
          <w:kern w:val="2"/>
          <w:rtl/>
          <w:lang w:val="en-US" w:bidi="ar-EG"/>
        </w:rPr>
        <w:t>تجديد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التاسع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لموارد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صندوق</w:t>
      </w:r>
      <w:r w:rsidRPr="00550781">
        <w:rPr>
          <w:rFonts w:eastAsia="YouYuan" w:cs="Simplified Arabic" w:hint="cs"/>
          <w:kern w:val="2"/>
          <w:rtl/>
          <w:lang w:val="en-US" w:bidi="ar-EG"/>
        </w:rPr>
        <w:t>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الاستئماني،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سيدرج</w:t>
      </w:r>
      <w:r w:rsidR="00A128CC" w:rsidRPr="00550781">
        <w:rPr>
          <w:rFonts w:eastAsia="YouYuan" w:cs="Simplified Arabic"/>
          <w:kern w:val="2"/>
          <w:rtl/>
          <w:lang w:val="en-US" w:bidi="ar-EG"/>
        </w:rPr>
        <w:t xml:space="preserve"> </w:t>
      </w:r>
      <w:r w:rsidR="009820EB" w:rsidRPr="00550781">
        <w:rPr>
          <w:rFonts w:eastAsia="YouYuan" w:cs="Simplified Arabic" w:hint="cs"/>
          <w:kern w:val="2"/>
          <w:rtl/>
          <w:lang w:val="en-US" w:bidi="ar-EG"/>
        </w:rPr>
        <w:t xml:space="preserve">مجلس </w:t>
      </w:r>
      <w:r w:rsidRPr="00550781">
        <w:rPr>
          <w:rFonts w:eastAsia="YouYuan" w:cs="Simplified Arabic"/>
          <w:kern w:val="2"/>
          <w:rtl/>
          <w:lang w:val="en-US" w:bidi="ar-EG"/>
        </w:rPr>
        <w:t>مرفق</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البيئة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العالمية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تقاريره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المقدمة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إلى</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مؤتمر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الأطراف</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وصفا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لكيفية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استجابة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التجديد</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التاسع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w:t>
      </w:r>
      <w:r w:rsidR="0003305B" w:rsidRPr="00550781">
        <w:rPr>
          <w:rFonts w:eastAsia="YouYuan" w:cs="Simplified Arabic" w:hint="cs"/>
          <w:kern w:val="2"/>
          <w:rtl/>
          <w:lang w:val="en-US" w:bidi="ar-EG"/>
        </w:rPr>
        <w:t>ل</w:t>
      </w:r>
      <w:r w:rsidRPr="00550781">
        <w:rPr>
          <w:rFonts w:eastAsia="YouYuan" w:cs="Simplified Arabic"/>
          <w:kern w:val="2"/>
          <w:rtl/>
          <w:lang w:val="en-US" w:bidi="ar-EG"/>
        </w:rPr>
        <w:t>موارد</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ل</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أولويات</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برنامج</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الموجه</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lastRenderedPageBreak/>
        <w:t>نحو</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تحقيق</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النتائج</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والمستمر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لأربع</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سنوات</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والمساهمة،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من</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خلال</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عناصر</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توجهاته</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البرمجية،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تنفيذ</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الاتفاقية</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وبروتوكول</w:t>
      </w:r>
      <w:r w:rsidRPr="00550781">
        <w:rPr>
          <w:rFonts w:eastAsia="YouYuan" w:cs="Simplified Arabic" w:hint="cs"/>
          <w:kern w:val="2"/>
          <w:rtl/>
          <w:lang w:val="en-US" w:bidi="ar-EG"/>
        </w:rPr>
        <w:t>ي</w:t>
      </w:r>
      <w:r w:rsidRPr="00550781">
        <w:rPr>
          <w:rFonts w:eastAsia="YouYuan" w:cs="Simplified Arabic"/>
          <w:kern w:val="2"/>
          <w:rtl/>
          <w:lang w:val="en-US" w:bidi="ar-EG"/>
        </w:rPr>
        <w:t>ها</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وفي</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كل</w:t>
      </w:r>
      <w:r w:rsidR="00A128CC" w:rsidRPr="00550781">
        <w:rPr>
          <w:rFonts w:eastAsia="YouYuan" w:cs="Simplified Arabic"/>
          <w:kern w:val="2"/>
          <w:rtl/>
          <w:lang w:val="en-US" w:bidi="ar-EG"/>
        </w:rPr>
        <w:t xml:space="preserve"> </w:t>
      </w:r>
      <w:r w:rsidR="00B07041" w:rsidRPr="00550781">
        <w:rPr>
          <w:rFonts w:eastAsia="YouYuan" w:cs="Simplified Arabic" w:hint="cs"/>
          <w:kern w:val="2"/>
          <w:rtl/>
          <w:lang w:val="en-US" w:bidi="ar-EG"/>
        </w:rPr>
        <w:t xml:space="preserve">من </w:t>
      </w:r>
      <w:r w:rsidRPr="00550781">
        <w:rPr>
          <w:rFonts w:eastAsia="YouYuan" w:cs="Simplified Arabic" w:hint="cs"/>
          <w:kern w:val="2"/>
          <w:rtl/>
          <w:lang w:val="en-US" w:bidi="ar-EG"/>
        </w:rPr>
        <w:t>غايات</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وأهداف</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إطار</w:t>
      </w:r>
      <w:r w:rsidR="00A128CC" w:rsidRPr="00550781">
        <w:rPr>
          <w:rFonts w:eastAsia="YouYuan" w:cs="Simplified Arabic"/>
          <w:kern w:val="2"/>
          <w:rtl/>
          <w:lang w:val="en-US" w:bidi="ar-EG"/>
        </w:rPr>
        <w:t xml:space="preserve"> </w:t>
      </w:r>
      <w:r w:rsidRPr="00550781">
        <w:rPr>
          <w:rFonts w:eastAsia="YouYuan" w:cs="Simplified Arabic" w:hint="cs"/>
          <w:kern w:val="2"/>
          <w:rtl/>
          <w:lang w:val="en-US" w:bidi="ar-EG"/>
        </w:rPr>
        <w:t>كونمينغ-مونتريال</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العالمي</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للتنوع</w:t>
      </w:r>
      <w:r w:rsidR="00A128CC" w:rsidRPr="00550781">
        <w:rPr>
          <w:rFonts w:eastAsia="YouYuan" w:cs="Simplified Arabic" w:hint="cs"/>
          <w:kern w:val="2"/>
          <w:rtl/>
          <w:lang w:val="en-US" w:bidi="ar-EG"/>
        </w:rPr>
        <w:t xml:space="preserve"> </w:t>
      </w:r>
      <w:r w:rsidRPr="00550781">
        <w:rPr>
          <w:rFonts w:eastAsia="YouYuan" w:cs="Simplified Arabic" w:hint="cs"/>
          <w:kern w:val="2"/>
          <w:rtl/>
          <w:lang w:val="en-US" w:bidi="ar-EG"/>
        </w:rPr>
        <w:t>البيولوجي</w:t>
      </w:r>
      <w:r w:rsidR="00A128CC" w:rsidRPr="00550781">
        <w:rPr>
          <w:rFonts w:eastAsia="YouYuan" w:cs="Simplified Arabic" w:hint="cs"/>
          <w:kern w:val="2"/>
          <w:rtl/>
          <w:lang w:val="en-US" w:bidi="ar-EG"/>
        </w:rPr>
        <w:t xml:space="preserve"> </w:t>
      </w:r>
      <w:r w:rsidRPr="00550781">
        <w:rPr>
          <w:rFonts w:eastAsia="YouYuan" w:cs="Simplified Arabic"/>
          <w:kern w:val="2"/>
          <w:rtl/>
          <w:lang w:val="en-US" w:bidi="ar-EG"/>
        </w:rPr>
        <w:t>وإطار</w:t>
      </w:r>
      <w:r w:rsidR="00A128CC" w:rsidRPr="00550781">
        <w:rPr>
          <w:rFonts w:eastAsia="YouYuan" w:cs="Simplified Arabic"/>
          <w:kern w:val="2"/>
          <w:rtl/>
          <w:lang w:val="en-US" w:bidi="ar-EG"/>
        </w:rPr>
        <w:t xml:space="preserve"> </w:t>
      </w:r>
      <w:r w:rsidRPr="00550781">
        <w:rPr>
          <w:rFonts w:eastAsia="YouYuan" w:cs="Simplified Arabic"/>
          <w:kern w:val="2"/>
          <w:rtl/>
          <w:lang w:val="en-US" w:bidi="ar-EG"/>
        </w:rPr>
        <w:t>رصد</w:t>
      </w:r>
      <w:r w:rsidR="009820EB" w:rsidRPr="00550781">
        <w:rPr>
          <w:rFonts w:eastAsia="YouYuan" w:cs="Simplified Arabic" w:hint="cs"/>
          <w:kern w:val="2"/>
          <w:rtl/>
          <w:lang w:val="en-US" w:bidi="ar-EG"/>
        </w:rPr>
        <w:t>ه</w:t>
      </w:r>
      <w:r w:rsidRPr="00550781">
        <w:rPr>
          <w:rFonts w:eastAsia="YouYuan" w:cs="Simplified Arabic"/>
          <w:kern w:val="2"/>
          <w:rtl/>
          <w:lang w:val="en-US" w:bidi="ar-EG"/>
        </w:rPr>
        <w:t>.</w:t>
      </w:r>
      <w:r w:rsidRPr="00550781">
        <w:rPr>
          <w:rStyle w:val="FootnoteReference"/>
          <w:rFonts w:eastAsia="YouYuan" w:cs="Simplified Arabic"/>
          <w:kern w:val="2"/>
          <w:rtl/>
          <w:lang w:val="en-US" w:bidi="ar-EG"/>
        </w:rPr>
        <w:footnoteReference w:id="30"/>
      </w:r>
    </w:p>
    <w:p w14:paraId="29A30822" w14:textId="7F4F2146" w:rsidR="007203E9" w:rsidRPr="00550781" w:rsidRDefault="007203E9" w:rsidP="0003305B">
      <w:pPr>
        <w:keepNext/>
        <w:keepLines/>
        <w:tabs>
          <w:tab w:val="left" w:pos="990"/>
        </w:tabs>
        <w:bidi/>
        <w:spacing w:line="360" w:lineRule="exact"/>
        <w:ind w:left="720"/>
        <w:jc w:val="both"/>
        <w:rPr>
          <w:rFonts w:cs="Simplified Arabic"/>
          <w:b/>
          <w:bCs/>
          <w:rtl/>
        </w:rPr>
      </w:pPr>
      <w:r w:rsidRPr="00550781">
        <w:rPr>
          <w:rFonts w:cs="Simplified Arabic" w:hint="cs"/>
          <w:b/>
          <w:bCs/>
          <w:rtl/>
        </w:rPr>
        <w:t>الضميمة الأولى</w:t>
      </w:r>
    </w:p>
    <w:p w14:paraId="6E7BCF40" w14:textId="77777777" w:rsidR="007203E9" w:rsidRPr="00550781" w:rsidRDefault="007203E9" w:rsidP="0003305B">
      <w:pPr>
        <w:keepNext/>
        <w:keepLines/>
        <w:tabs>
          <w:tab w:val="left" w:pos="990"/>
        </w:tabs>
        <w:bidi/>
        <w:spacing w:after="120" w:line="360" w:lineRule="exact"/>
        <w:ind w:left="720"/>
        <w:jc w:val="both"/>
        <w:rPr>
          <w:rFonts w:cs="Simplified Arabic"/>
          <w:b/>
          <w:bCs/>
          <w:sz w:val="22"/>
          <w:rtl/>
          <w:lang w:val="en-GB" w:eastAsia="en-US"/>
        </w:rPr>
      </w:pPr>
      <w:r w:rsidRPr="00550781">
        <w:rPr>
          <w:rFonts w:cs="Simplified Arabic"/>
          <w:b/>
          <w:bCs/>
          <w:sz w:val="22"/>
          <w:rtl/>
          <w:lang w:val="en-GB" w:eastAsia="en-US"/>
        </w:rPr>
        <w:t xml:space="preserve">عناصر إضافية </w:t>
      </w:r>
      <w:r w:rsidRPr="00550781">
        <w:rPr>
          <w:rFonts w:cs="Simplified Arabic" w:hint="cs"/>
          <w:b/>
          <w:bCs/>
          <w:sz w:val="22"/>
          <w:rtl/>
          <w:lang w:val="en-GB" w:eastAsia="en-US"/>
        </w:rPr>
        <w:t>ل</w:t>
      </w:r>
      <w:r w:rsidRPr="00550781">
        <w:rPr>
          <w:rFonts w:cs="Simplified Arabic"/>
          <w:b/>
          <w:bCs/>
          <w:sz w:val="22"/>
          <w:rtl/>
          <w:lang w:val="en-GB" w:eastAsia="en-US"/>
        </w:rPr>
        <w:t xml:space="preserve">إطار أولويات </w:t>
      </w:r>
      <w:r w:rsidRPr="00550781">
        <w:rPr>
          <w:rFonts w:cs="Simplified Arabic" w:hint="cs"/>
          <w:b/>
          <w:bCs/>
          <w:sz w:val="22"/>
          <w:rtl/>
          <w:lang w:val="en-GB" w:eastAsia="en-US"/>
        </w:rPr>
        <w:t>برنامج التنوع البيولوجي في اتفاقية التنوع البيولوجي الموجه نحو تحقيق النتائج</w:t>
      </w:r>
      <w:r w:rsidRPr="00550781">
        <w:rPr>
          <w:rFonts w:cs="Simplified Arabic"/>
          <w:b/>
          <w:bCs/>
          <w:sz w:val="22"/>
          <w:rtl/>
          <w:lang w:val="en-GB" w:eastAsia="en-US"/>
        </w:rPr>
        <w:t xml:space="preserve"> والمستمر لأربع سنوات</w:t>
      </w:r>
      <w:r w:rsidRPr="00550781">
        <w:rPr>
          <w:rFonts w:cs="Simplified Arabic" w:hint="cs"/>
          <w:b/>
          <w:bCs/>
          <w:sz w:val="22"/>
          <w:rtl/>
          <w:lang w:val="en-GB" w:eastAsia="en-US"/>
        </w:rPr>
        <w:t xml:space="preserve"> </w:t>
      </w:r>
      <w:r w:rsidRPr="00550781">
        <w:rPr>
          <w:rFonts w:cs="Simplified Arabic"/>
          <w:b/>
          <w:bCs/>
          <w:rtl/>
        </w:rPr>
        <w:t>ل</w:t>
      </w:r>
      <w:r w:rsidRPr="00550781">
        <w:rPr>
          <w:rFonts w:cs="Simplified Arabic" w:hint="cs"/>
          <w:b/>
          <w:bCs/>
          <w:rtl/>
        </w:rPr>
        <w:t>فترة</w:t>
      </w:r>
      <w:r w:rsidRPr="00550781">
        <w:rPr>
          <w:rFonts w:cs="Simplified Arabic" w:hint="cs"/>
          <w:b/>
          <w:bCs/>
          <w:sz w:val="22"/>
          <w:rtl/>
          <w:lang w:val="en-GB" w:eastAsia="en-US"/>
        </w:rPr>
        <w:t xml:space="preserve"> ا</w:t>
      </w:r>
      <w:r w:rsidRPr="00550781">
        <w:rPr>
          <w:rFonts w:cs="Simplified Arabic"/>
          <w:b/>
          <w:bCs/>
          <w:sz w:val="22"/>
          <w:rtl/>
          <w:lang w:val="en-GB" w:eastAsia="en-US"/>
        </w:rPr>
        <w:t xml:space="preserve">لتجديد </w:t>
      </w:r>
      <w:r w:rsidRPr="00550781">
        <w:rPr>
          <w:rFonts w:cs="Simplified Arabic" w:hint="cs"/>
          <w:b/>
          <w:bCs/>
          <w:sz w:val="22"/>
          <w:rtl/>
          <w:lang w:val="en-GB" w:eastAsia="en-US"/>
        </w:rPr>
        <w:t>التاسع</w:t>
      </w:r>
      <w:r w:rsidRPr="00550781">
        <w:rPr>
          <w:rFonts w:cs="Simplified Arabic"/>
          <w:b/>
          <w:bCs/>
          <w:sz w:val="22"/>
          <w:rtl/>
          <w:lang w:val="en-GB" w:eastAsia="en-US"/>
        </w:rPr>
        <w:t xml:space="preserve"> لموارد الصندوق الاستئماني لمرفق البيئة العالمية</w:t>
      </w:r>
      <w:r w:rsidRPr="00550781">
        <w:rPr>
          <w:rFonts w:cs="Simplified Arabic" w:hint="cs"/>
          <w:b/>
          <w:bCs/>
          <w:sz w:val="22"/>
          <w:rtl/>
          <w:lang w:val="en-GB" w:eastAsia="en-US"/>
        </w:rPr>
        <w:t xml:space="preserve"> </w:t>
      </w:r>
      <w:r w:rsidRPr="00550781">
        <w:rPr>
          <w:rFonts w:cs="Simplified Arabic"/>
          <w:b/>
          <w:bCs/>
          <w:sz w:val="22"/>
          <w:rtl/>
          <w:lang w:val="en-GB" w:eastAsia="en-US"/>
        </w:rPr>
        <w:t>(2026-2030) لدعم تنفيذ بروتوكول قرطاجنة للسلامة الأحيائية</w:t>
      </w:r>
    </w:p>
    <w:p w14:paraId="1ECAAE5B" w14:textId="65FB129E" w:rsidR="007203E9" w:rsidRPr="00550781" w:rsidRDefault="007203E9" w:rsidP="007203E9">
      <w:pPr>
        <w:tabs>
          <w:tab w:val="left" w:pos="990"/>
        </w:tabs>
        <w:bidi/>
        <w:spacing w:after="120" w:line="360" w:lineRule="exact"/>
        <w:ind w:left="720" w:firstLine="540"/>
        <w:jc w:val="both"/>
        <w:rPr>
          <w:rFonts w:cs="Simplified Arabic"/>
          <w:sz w:val="22"/>
          <w:rtl/>
          <w:lang w:val="en-GB" w:eastAsia="en-US"/>
        </w:rPr>
      </w:pPr>
      <w:r w:rsidRPr="00550781">
        <w:rPr>
          <w:rFonts w:cs="Simplified Arabic"/>
          <w:sz w:val="22"/>
          <w:rtl/>
          <w:lang w:val="en-GB" w:eastAsia="en-US"/>
        </w:rPr>
        <w:t xml:space="preserve">عناصر </w:t>
      </w:r>
      <w:r w:rsidRPr="00550781">
        <w:rPr>
          <w:rFonts w:cs="Simplified Arabic" w:hint="cs"/>
          <w:sz w:val="22"/>
          <w:rtl/>
          <w:lang w:val="en-GB" w:eastAsia="en-US"/>
        </w:rPr>
        <w:t>ل</w:t>
      </w:r>
      <w:r w:rsidRPr="00550781">
        <w:rPr>
          <w:rFonts w:cs="Simplified Arabic"/>
          <w:sz w:val="22"/>
          <w:rtl/>
          <w:lang w:val="en-GB" w:eastAsia="en-US"/>
        </w:rPr>
        <w:t xml:space="preserve">إطار </w:t>
      </w:r>
      <w:r w:rsidRPr="00550781">
        <w:rPr>
          <w:rFonts w:cs="Simplified Arabic"/>
          <w:rtl/>
          <w:lang w:val="en-GB"/>
        </w:rPr>
        <w:t>أولويات</w:t>
      </w:r>
      <w:r w:rsidRPr="00550781">
        <w:rPr>
          <w:rFonts w:cs="Simplified Arabic"/>
          <w:sz w:val="22"/>
          <w:rtl/>
          <w:lang w:val="en-GB" w:eastAsia="en-US"/>
        </w:rPr>
        <w:t xml:space="preserve"> </w:t>
      </w:r>
      <w:r w:rsidRPr="00550781">
        <w:rPr>
          <w:rFonts w:cs="Simplified Arabic" w:hint="cs"/>
          <w:sz w:val="22"/>
          <w:rtl/>
          <w:lang w:val="en-GB" w:eastAsia="en-US"/>
        </w:rPr>
        <w:t>برنامج التنوع البيولوجي الموجه نحو تحقيق النتائج</w:t>
      </w:r>
      <w:r w:rsidRPr="00550781">
        <w:rPr>
          <w:rFonts w:cs="Simplified Arabic"/>
          <w:sz w:val="22"/>
          <w:rtl/>
          <w:lang w:val="en-GB" w:eastAsia="en-US"/>
        </w:rPr>
        <w:t xml:space="preserve"> والمستمر لأربع سنوات</w:t>
      </w:r>
      <w:r w:rsidRPr="00550781">
        <w:rPr>
          <w:rFonts w:cs="Simplified Arabic" w:hint="cs"/>
          <w:sz w:val="22"/>
          <w:rtl/>
          <w:lang w:val="en-GB" w:eastAsia="en-US"/>
        </w:rPr>
        <w:t xml:space="preserve"> </w:t>
      </w:r>
      <w:r w:rsidRPr="00550781">
        <w:rPr>
          <w:rFonts w:cs="Simplified Arabic"/>
          <w:sz w:val="22"/>
          <w:rtl/>
          <w:lang w:val="en-GB" w:eastAsia="en-US"/>
        </w:rPr>
        <w:t>ل</w:t>
      </w:r>
      <w:r w:rsidRPr="00550781">
        <w:rPr>
          <w:rFonts w:cs="Simplified Arabic" w:hint="cs"/>
          <w:sz w:val="22"/>
          <w:rtl/>
          <w:lang w:val="en-GB" w:eastAsia="en-US"/>
        </w:rPr>
        <w:t>فترة ا</w:t>
      </w:r>
      <w:r w:rsidRPr="00550781">
        <w:rPr>
          <w:rFonts w:cs="Simplified Arabic"/>
          <w:sz w:val="22"/>
          <w:rtl/>
          <w:lang w:val="en-GB" w:eastAsia="en-US"/>
        </w:rPr>
        <w:t xml:space="preserve">لتجديد </w:t>
      </w:r>
      <w:r w:rsidRPr="00550781">
        <w:rPr>
          <w:rFonts w:cs="Simplified Arabic" w:hint="cs"/>
          <w:sz w:val="22"/>
          <w:rtl/>
          <w:lang w:val="en-GB" w:eastAsia="en-US"/>
        </w:rPr>
        <w:t>التاسع</w:t>
      </w:r>
      <w:r w:rsidRPr="00550781">
        <w:rPr>
          <w:rFonts w:cs="Simplified Arabic"/>
          <w:sz w:val="22"/>
          <w:rtl/>
          <w:lang w:val="en-GB" w:eastAsia="en-US"/>
        </w:rPr>
        <w:t xml:space="preserve"> لموارد الصندوق الاستئماني لمرفق البيئة العالمية</w:t>
      </w:r>
      <w:r w:rsidRPr="00550781">
        <w:rPr>
          <w:rFonts w:cs="Simplified Arabic" w:hint="cs"/>
          <w:sz w:val="22"/>
          <w:rtl/>
          <w:lang w:val="en-GB" w:eastAsia="en-US"/>
        </w:rPr>
        <w:t xml:space="preserve"> </w:t>
      </w:r>
      <w:r w:rsidRPr="00550781">
        <w:rPr>
          <w:rFonts w:cs="Simplified Arabic"/>
          <w:sz w:val="22"/>
          <w:rtl/>
          <w:lang w:val="en-GB" w:eastAsia="en-US"/>
        </w:rPr>
        <w:t>(2026-2030) لدعم تنفيذ بروتوكول قرطاجنة للسلامة الأحيائية،</w:t>
      </w:r>
      <w:r w:rsidRPr="00550781">
        <w:rPr>
          <w:rStyle w:val="FootnoteReference"/>
          <w:rFonts w:cs="Simplified Arabic"/>
          <w:sz w:val="22"/>
          <w:rtl/>
          <w:lang w:val="en-GB" w:eastAsia="en-US"/>
        </w:rPr>
        <w:footnoteReference w:id="31"/>
      </w:r>
      <w:r w:rsidRPr="00550781">
        <w:rPr>
          <w:rFonts w:cs="Simplified Arabic"/>
          <w:sz w:val="22"/>
          <w:rtl/>
          <w:lang w:val="en-GB" w:eastAsia="en-US"/>
        </w:rPr>
        <w:t xml:space="preserve"> </w:t>
      </w:r>
      <w:r w:rsidR="00D31D5C" w:rsidRPr="00550781">
        <w:rPr>
          <w:rFonts w:cs="Simplified Arabic"/>
          <w:rtl/>
          <w:lang w:val="en-GB"/>
        </w:rPr>
        <w:t xml:space="preserve">والتي اعتمدها مؤتمر الأطراف العامل كاجتماع للأطراف في البروتوكول </w:t>
      </w:r>
      <w:r w:rsidRPr="00550781">
        <w:rPr>
          <w:rFonts w:cs="Simplified Arabic"/>
          <w:sz w:val="22"/>
          <w:rtl/>
          <w:lang w:val="en-GB" w:eastAsia="en-US"/>
        </w:rPr>
        <w:t>في اجتماعه الحادي عشر</w:t>
      </w:r>
      <w:r w:rsidRPr="00550781">
        <w:rPr>
          <w:rFonts w:cs="Simplified Arabic" w:hint="cs"/>
          <w:sz w:val="22"/>
          <w:rtl/>
          <w:lang w:val="en-GB" w:eastAsia="en-US"/>
        </w:rPr>
        <w:t xml:space="preserve">، </w:t>
      </w:r>
      <w:r w:rsidR="00D31D5C" w:rsidRPr="00550781">
        <w:rPr>
          <w:rFonts w:cs="Simplified Arabic" w:hint="cs"/>
          <w:rtl/>
          <w:lang w:val="en-GB"/>
        </w:rPr>
        <w:t>وتتألف مما يلي</w:t>
      </w:r>
      <w:r w:rsidRPr="00550781">
        <w:rPr>
          <w:rFonts w:cs="Simplified Arabic"/>
          <w:sz w:val="22"/>
          <w:rtl/>
          <w:lang w:val="en-GB" w:eastAsia="en-US"/>
        </w:rPr>
        <w:t>:</w:t>
      </w:r>
    </w:p>
    <w:p w14:paraId="608FA64F" w14:textId="0DC3FEED" w:rsidR="007203E9" w:rsidRPr="00550781" w:rsidRDefault="007203E9" w:rsidP="007203E9">
      <w:pPr>
        <w:pStyle w:val="ListParagraph"/>
        <w:numPr>
          <w:ilvl w:val="0"/>
          <w:numId w:val="29"/>
        </w:numPr>
        <w:tabs>
          <w:tab w:val="left" w:pos="1980"/>
        </w:tabs>
        <w:bidi/>
        <w:spacing w:after="120" w:line="360" w:lineRule="exact"/>
        <w:ind w:left="540" w:firstLine="720"/>
        <w:jc w:val="both"/>
        <w:rPr>
          <w:rFonts w:cs="Simplified Arabic"/>
          <w:lang w:val="en-US"/>
        </w:rPr>
      </w:pPr>
      <w:r w:rsidRPr="00550781">
        <w:rPr>
          <w:rFonts w:cs="Simplified Arabic" w:hint="cs"/>
          <w:sz w:val="22"/>
          <w:rtl/>
          <w:lang w:val="en-GB" w:eastAsia="en-US"/>
        </w:rPr>
        <w:t>تعزيز تمويله المخصص لبروتوكول قرطاجنة لدعم الأطراف المؤهلة في تنفيذ البروتوكول، بما في ذلك خطة تنفيذ</w:t>
      </w:r>
      <w:r w:rsidR="009E261E" w:rsidRPr="00550781">
        <w:rPr>
          <w:rFonts w:cs="Simplified Arabic" w:hint="cs"/>
          <w:sz w:val="22"/>
          <w:rtl/>
          <w:lang w:val="en-GB" w:eastAsia="en-US"/>
        </w:rPr>
        <w:t>ه</w:t>
      </w:r>
      <w:r w:rsidRPr="00550781">
        <w:rPr>
          <w:rStyle w:val="FootnoteReference"/>
          <w:rFonts w:cs="Simplified Arabic"/>
          <w:rtl/>
        </w:rPr>
        <w:footnoteReference w:id="32"/>
      </w:r>
      <w:r w:rsidRPr="00550781">
        <w:rPr>
          <w:rFonts w:cs="Simplified Arabic" w:hint="cs"/>
          <w:sz w:val="22"/>
          <w:rtl/>
          <w:lang w:val="en-GB" w:eastAsia="en-US"/>
        </w:rPr>
        <w:t xml:space="preserve"> وخطة عمله لبناء القدرات؛</w:t>
      </w:r>
      <w:r w:rsidRPr="00550781">
        <w:rPr>
          <w:rStyle w:val="FootnoteReference"/>
          <w:rFonts w:cs="Simplified Arabic"/>
          <w:rtl/>
        </w:rPr>
        <w:footnoteReference w:id="33"/>
      </w:r>
    </w:p>
    <w:p w14:paraId="01EC08F5" w14:textId="4BE1F88E" w:rsidR="007203E9" w:rsidRPr="00550781" w:rsidRDefault="007203E9" w:rsidP="007203E9">
      <w:pPr>
        <w:pStyle w:val="ListParagraph"/>
        <w:numPr>
          <w:ilvl w:val="0"/>
          <w:numId w:val="29"/>
        </w:numPr>
        <w:tabs>
          <w:tab w:val="left" w:pos="1980"/>
        </w:tabs>
        <w:bidi/>
        <w:spacing w:after="120" w:line="360" w:lineRule="exact"/>
        <w:ind w:left="540" w:firstLine="720"/>
        <w:jc w:val="both"/>
        <w:rPr>
          <w:rFonts w:cs="Simplified Arabic"/>
          <w:lang w:val="en-US"/>
        </w:rPr>
      </w:pPr>
      <w:r w:rsidRPr="00550781">
        <w:rPr>
          <w:rFonts w:cs="Simplified Arabic" w:hint="cs"/>
          <w:sz w:val="22"/>
          <w:rtl/>
          <w:lang w:val="en-GB" w:eastAsia="en-US"/>
        </w:rPr>
        <w:t xml:space="preserve">مواصلة تقديم الدعم إلى الأطراف المؤهلة </w:t>
      </w:r>
      <w:r w:rsidR="009E77F7" w:rsidRPr="00550781">
        <w:rPr>
          <w:rFonts w:cs="Simplified Arabic" w:hint="cs"/>
          <w:sz w:val="22"/>
          <w:rtl/>
          <w:lang w:val="en-GB" w:eastAsia="en-US"/>
        </w:rPr>
        <w:t>للاضطلاع</w:t>
      </w:r>
      <w:r w:rsidRPr="00550781">
        <w:rPr>
          <w:rFonts w:cs="Simplified Arabic" w:hint="cs"/>
          <w:sz w:val="22"/>
          <w:rtl/>
          <w:lang w:val="en-GB" w:eastAsia="en-US"/>
        </w:rPr>
        <w:t xml:space="preserve"> </w:t>
      </w:r>
      <w:r w:rsidR="009E77F7" w:rsidRPr="00550781">
        <w:rPr>
          <w:rFonts w:cs="Simplified Arabic" w:hint="cs"/>
          <w:sz w:val="22"/>
          <w:rtl/>
          <w:lang w:val="en-GB" w:eastAsia="en-US"/>
        </w:rPr>
        <w:t>ب</w:t>
      </w:r>
      <w:r w:rsidRPr="00550781">
        <w:rPr>
          <w:rFonts w:cs="Simplified Arabic" w:hint="cs"/>
          <w:sz w:val="22"/>
          <w:rtl/>
          <w:lang w:val="en-GB" w:eastAsia="en-US"/>
        </w:rPr>
        <w:t>الأنشطة في المجالات التالية على أساس متطلبات</w:t>
      </w:r>
      <w:r w:rsidR="00285810" w:rsidRPr="00550781">
        <w:rPr>
          <w:rFonts w:cs="Simplified Arabic" w:hint="cs"/>
          <w:sz w:val="22"/>
          <w:rtl/>
          <w:lang w:val="en-GB" w:eastAsia="en-US"/>
        </w:rPr>
        <w:t>ها التي عبرت</w:t>
      </w:r>
      <w:r w:rsidRPr="00550781">
        <w:rPr>
          <w:rFonts w:cs="Simplified Arabic" w:hint="cs"/>
          <w:sz w:val="22"/>
          <w:rtl/>
          <w:lang w:val="en-GB" w:eastAsia="en-US"/>
        </w:rPr>
        <w:t xml:space="preserve"> عنها</w:t>
      </w:r>
      <w:r w:rsidRPr="00550781">
        <w:rPr>
          <w:rFonts w:cs="Simplified Arabic" w:hint="cs"/>
          <w:rtl/>
          <w:lang w:val="en-US"/>
        </w:rPr>
        <w:t>:</w:t>
      </w:r>
    </w:p>
    <w:p w14:paraId="572053D4"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إعداد وتنفيذ التدابير القانونية والإدارية وغيرها من التدابير لتنفيذ بروتوكول قرطاجنة؛</w:t>
      </w:r>
    </w:p>
    <w:p w14:paraId="0E3CC809"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تقييم المخاطر وإدارة المخاطر؛</w:t>
      </w:r>
    </w:p>
    <w:p w14:paraId="4CD2A77C" w14:textId="421C8B52"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الكشف عن الكائنات الحية المحورة وتحديد هويتها؛</w:t>
      </w:r>
    </w:p>
    <w:p w14:paraId="48700BF3"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التوعية العامة والتثقيف والمشاركة؛</w:t>
      </w:r>
    </w:p>
    <w:p w14:paraId="0D874332" w14:textId="329C022D"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 xml:space="preserve">الاعتبارات الاجتماعية </w:t>
      </w:r>
      <w:r w:rsidR="009E77F7" w:rsidRPr="00550781">
        <w:rPr>
          <w:rFonts w:cs="Simplified Arabic" w:hint="cs"/>
          <w:rtl/>
          <w:lang w:val="en-US"/>
        </w:rPr>
        <w:t>و</w:t>
      </w:r>
      <w:r w:rsidRPr="00550781">
        <w:rPr>
          <w:rFonts w:cs="Simplified Arabic" w:hint="cs"/>
          <w:rtl/>
          <w:lang w:val="en-US"/>
        </w:rPr>
        <w:t>الاقتصادية؛</w:t>
      </w:r>
    </w:p>
    <w:p w14:paraId="19298772"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المسؤولية والجبر التعويضي؛</w:t>
      </w:r>
    </w:p>
    <w:p w14:paraId="693DCF51"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الإبلاغ الوطني، وتبادل المعلومات وآلية غرفة تبادل معلومات السلامة الأحيائية؛</w:t>
      </w:r>
    </w:p>
    <w:p w14:paraId="03474B65"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تبادل المعارف ونقل التكنولوجيا؛</w:t>
      </w:r>
    </w:p>
    <w:p w14:paraId="6124038F" w14:textId="77777777" w:rsidR="007203E9" w:rsidRPr="00550781" w:rsidRDefault="007203E9" w:rsidP="009E77F7">
      <w:pPr>
        <w:pStyle w:val="ListParagraph"/>
        <w:numPr>
          <w:ilvl w:val="0"/>
          <w:numId w:val="30"/>
        </w:numPr>
        <w:tabs>
          <w:tab w:val="left" w:pos="2700"/>
        </w:tabs>
        <w:bidi/>
        <w:spacing w:after="120" w:line="360" w:lineRule="exact"/>
        <w:ind w:left="2699" w:hanging="720"/>
        <w:contextualSpacing w:val="0"/>
        <w:jc w:val="both"/>
        <w:rPr>
          <w:rFonts w:cs="Simplified Arabic"/>
          <w:lang w:val="en-US"/>
        </w:rPr>
      </w:pPr>
      <w:r w:rsidRPr="00550781">
        <w:rPr>
          <w:rFonts w:cs="Simplified Arabic" w:hint="cs"/>
          <w:rtl/>
          <w:lang w:val="en-US"/>
        </w:rPr>
        <w:t>تنفيذ خطط العمل لتحقيق الامتثال لبروتوكول قرطاجنة.</w:t>
      </w:r>
    </w:p>
    <w:p w14:paraId="7EAD6453" w14:textId="60F05420" w:rsidR="00717141" w:rsidRPr="00550781" w:rsidRDefault="00717141" w:rsidP="009E77F7">
      <w:pPr>
        <w:keepNext/>
        <w:keepLines/>
        <w:tabs>
          <w:tab w:val="left" w:pos="990"/>
        </w:tabs>
        <w:bidi/>
        <w:spacing w:line="360" w:lineRule="exact"/>
        <w:ind w:left="720"/>
        <w:jc w:val="both"/>
        <w:rPr>
          <w:rFonts w:cs="Simplified Arabic"/>
          <w:b/>
          <w:bCs/>
          <w:rtl/>
          <w:lang w:val="en-US" w:bidi="ar-EG"/>
        </w:rPr>
      </w:pPr>
      <w:r w:rsidRPr="00550781">
        <w:rPr>
          <w:rFonts w:cs="Simplified Arabic" w:hint="cs"/>
          <w:b/>
          <w:bCs/>
          <w:rtl/>
        </w:rPr>
        <w:lastRenderedPageBreak/>
        <w:t>الضميمة</w:t>
      </w:r>
      <w:r w:rsidR="00A128CC" w:rsidRPr="00550781">
        <w:rPr>
          <w:rFonts w:cs="Simplified Arabic" w:hint="cs"/>
          <w:b/>
          <w:bCs/>
          <w:rtl/>
        </w:rPr>
        <w:t xml:space="preserve"> </w:t>
      </w:r>
      <w:r w:rsidR="007203E9" w:rsidRPr="00550781">
        <w:rPr>
          <w:rFonts w:cs="Simplified Arabic" w:hint="cs"/>
          <w:b/>
          <w:bCs/>
          <w:rtl/>
        </w:rPr>
        <w:t>الثانية</w:t>
      </w:r>
    </w:p>
    <w:p w14:paraId="7EAD6454" w14:textId="365F1DC1" w:rsidR="00717141" w:rsidRPr="00550781" w:rsidRDefault="00717141" w:rsidP="009E77F7">
      <w:pPr>
        <w:keepNext/>
        <w:keepLines/>
        <w:tabs>
          <w:tab w:val="left" w:pos="990"/>
        </w:tabs>
        <w:bidi/>
        <w:spacing w:after="120" w:line="360" w:lineRule="exact"/>
        <w:ind w:left="720"/>
        <w:jc w:val="both"/>
        <w:rPr>
          <w:rFonts w:cs="Simplified Arabic"/>
          <w:b/>
          <w:bCs/>
          <w:rtl/>
        </w:rPr>
      </w:pPr>
      <w:r w:rsidRPr="00550781">
        <w:rPr>
          <w:rFonts w:cs="Simplified Arabic"/>
          <w:b/>
          <w:bCs/>
          <w:rtl/>
        </w:rPr>
        <w:t>عناصر</w:t>
      </w:r>
      <w:r w:rsidR="00A128CC" w:rsidRPr="00550781">
        <w:rPr>
          <w:rFonts w:cs="Simplified Arabic"/>
          <w:b/>
          <w:bCs/>
          <w:rtl/>
        </w:rPr>
        <w:t xml:space="preserve"> </w:t>
      </w:r>
      <w:r w:rsidRPr="00550781">
        <w:rPr>
          <w:rFonts w:cs="Simplified Arabic"/>
          <w:b/>
          <w:bCs/>
          <w:rtl/>
        </w:rPr>
        <w:t>إضافية</w:t>
      </w:r>
      <w:r w:rsidR="00A128CC" w:rsidRPr="00550781">
        <w:rPr>
          <w:rFonts w:cs="Simplified Arabic"/>
          <w:b/>
          <w:bCs/>
          <w:rtl/>
        </w:rPr>
        <w:t xml:space="preserve"> </w:t>
      </w:r>
      <w:r w:rsidRPr="00550781">
        <w:rPr>
          <w:rFonts w:cs="Simplified Arabic" w:hint="cs"/>
          <w:b/>
          <w:bCs/>
          <w:sz w:val="22"/>
          <w:rtl/>
          <w:lang w:val="en-GB" w:eastAsia="en-US"/>
        </w:rPr>
        <w:t>ل</w:t>
      </w:r>
      <w:r w:rsidRPr="00550781">
        <w:rPr>
          <w:rFonts w:cs="Simplified Arabic"/>
          <w:b/>
          <w:bCs/>
          <w:sz w:val="22"/>
          <w:rtl/>
          <w:lang w:val="en-GB" w:eastAsia="en-US"/>
        </w:rPr>
        <w:t>إطار</w:t>
      </w:r>
      <w:r w:rsidR="00A128CC" w:rsidRPr="00550781">
        <w:rPr>
          <w:rFonts w:cs="Simplified Arabic"/>
          <w:b/>
          <w:bCs/>
          <w:sz w:val="22"/>
          <w:rtl/>
          <w:lang w:val="en-GB" w:eastAsia="en-US"/>
        </w:rPr>
        <w:t xml:space="preserve"> </w:t>
      </w:r>
      <w:r w:rsidRPr="00550781">
        <w:rPr>
          <w:rFonts w:cs="Simplified Arabic"/>
          <w:b/>
          <w:bCs/>
          <w:sz w:val="22"/>
          <w:rtl/>
          <w:lang w:val="en-GB" w:eastAsia="en-US"/>
        </w:rPr>
        <w:t>أولويات</w:t>
      </w:r>
      <w:r w:rsidR="00A128CC" w:rsidRPr="00550781">
        <w:rPr>
          <w:rFonts w:cs="Simplified Arabic"/>
          <w:b/>
          <w:bCs/>
          <w:sz w:val="22"/>
          <w:rtl/>
          <w:lang w:val="en-GB" w:eastAsia="en-US"/>
        </w:rPr>
        <w:t xml:space="preserve"> </w:t>
      </w:r>
      <w:r w:rsidRPr="00550781">
        <w:rPr>
          <w:rFonts w:cs="Simplified Arabic" w:hint="cs"/>
          <w:b/>
          <w:bCs/>
          <w:sz w:val="22"/>
          <w:rtl/>
          <w:lang w:val="en-GB" w:eastAsia="en-US"/>
        </w:rPr>
        <w:t>برنامج</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التنوع</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البيولوجي</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في</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اتفاقية</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التنوع</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البيولوجي</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الموجه</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نحو</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تحقيق</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النتائج</w:t>
      </w:r>
      <w:r w:rsidR="00A128CC" w:rsidRPr="00550781">
        <w:rPr>
          <w:rFonts w:cs="Simplified Arabic"/>
          <w:b/>
          <w:bCs/>
          <w:sz w:val="22"/>
          <w:rtl/>
          <w:lang w:val="en-GB" w:eastAsia="en-US"/>
        </w:rPr>
        <w:t xml:space="preserve"> </w:t>
      </w:r>
      <w:r w:rsidRPr="00550781">
        <w:rPr>
          <w:rFonts w:cs="Simplified Arabic"/>
          <w:b/>
          <w:bCs/>
          <w:sz w:val="22"/>
          <w:rtl/>
          <w:lang w:val="en-GB" w:eastAsia="en-US"/>
        </w:rPr>
        <w:t>والمستمر</w:t>
      </w:r>
      <w:r w:rsidR="00A128CC" w:rsidRPr="00550781">
        <w:rPr>
          <w:rFonts w:cs="Simplified Arabic"/>
          <w:b/>
          <w:bCs/>
          <w:sz w:val="22"/>
          <w:rtl/>
          <w:lang w:val="en-GB" w:eastAsia="en-US"/>
        </w:rPr>
        <w:t xml:space="preserve"> </w:t>
      </w:r>
      <w:r w:rsidRPr="00550781">
        <w:rPr>
          <w:rFonts w:cs="Simplified Arabic"/>
          <w:b/>
          <w:bCs/>
          <w:sz w:val="22"/>
          <w:rtl/>
          <w:lang w:val="en-GB" w:eastAsia="en-US"/>
        </w:rPr>
        <w:t>لأربع</w:t>
      </w:r>
      <w:r w:rsidR="00A128CC" w:rsidRPr="00550781">
        <w:rPr>
          <w:rFonts w:cs="Simplified Arabic"/>
          <w:b/>
          <w:bCs/>
          <w:sz w:val="22"/>
          <w:rtl/>
          <w:lang w:val="en-GB" w:eastAsia="en-US"/>
        </w:rPr>
        <w:t xml:space="preserve"> </w:t>
      </w:r>
      <w:r w:rsidRPr="00550781">
        <w:rPr>
          <w:rFonts w:cs="Simplified Arabic"/>
          <w:b/>
          <w:bCs/>
          <w:sz w:val="22"/>
          <w:rtl/>
          <w:lang w:val="en-GB" w:eastAsia="en-US"/>
        </w:rPr>
        <w:t>سنوات</w:t>
      </w:r>
      <w:r w:rsidR="00A128CC" w:rsidRPr="00550781">
        <w:rPr>
          <w:rFonts w:cs="Simplified Arabic" w:hint="cs"/>
          <w:b/>
          <w:bCs/>
          <w:sz w:val="22"/>
          <w:rtl/>
          <w:lang w:val="en-GB" w:eastAsia="en-US"/>
        </w:rPr>
        <w:t xml:space="preserve"> </w:t>
      </w:r>
      <w:r w:rsidRPr="00550781">
        <w:rPr>
          <w:rFonts w:cs="Simplified Arabic"/>
          <w:b/>
          <w:bCs/>
          <w:sz w:val="22"/>
          <w:rtl/>
          <w:lang w:val="en-GB" w:eastAsia="en-US"/>
        </w:rPr>
        <w:t>ل</w:t>
      </w:r>
      <w:r w:rsidRPr="00550781">
        <w:rPr>
          <w:rFonts w:cs="Simplified Arabic" w:hint="cs"/>
          <w:b/>
          <w:bCs/>
          <w:sz w:val="22"/>
          <w:rtl/>
          <w:lang w:val="en-GB" w:eastAsia="en-US"/>
        </w:rPr>
        <w:t>فترة</w:t>
      </w:r>
      <w:r w:rsidR="00A128CC" w:rsidRPr="00550781">
        <w:rPr>
          <w:rFonts w:cs="Simplified Arabic" w:hint="cs"/>
          <w:b/>
          <w:bCs/>
          <w:sz w:val="22"/>
          <w:rtl/>
          <w:lang w:val="en-GB" w:eastAsia="en-US"/>
        </w:rPr>
        <w:t xml:space="preserve"> </w:t>
      </w:r>
      <w:r w:rsidRPr="00550781">
        <w:rPr>
          <w:rFonts w:cs="Simplified Arabic" w:hint="cs"/>
          <w:b/>
          <w:bCs/>
          <w:sz w:val="22"/>
          <w:rtl/>
          <w:lang w:val="en-GB" w:eastAsia="en-US"/>
        </w:rPr>
        <w:t>ا</w:t>
      </w:r>
      <w:r w:rsidRPr="00550781">
        <w:rPr>
          <w:rFonts w:cs="Simplified Arabic"/>
          <w:b/>
          <w:bCs/>
          <w:sz w:val="22"/>
          <w:rtl/>
          <w:lang w:val="en-GB" w:eastAsia="en-US"/>
        </w:rPr>
        <w:t>لتجديد</w:t>
      </w:r>
      <w:r w:rsidR="00A128CC" w:rsidRPr="00550781">
        <w:rPr>
          <w:rFonts w:cs="Simplified Arabic"/>
          <w:b/>
          <w:bCs/>
          <w:sz w:val="22"/>
          <w:rtl/>
          <w:lang w:val="en-GB" w:eastAsia="en-US"/>
        </w:rPr>
        <w:t xml:space="preserve"> </w:t>
      </w:r>
      <w:r w:rsidRPr="00550781">
        <w:rPr>
          <w:rFonts w:cs="Simplified Arabic" w:hint="cs"/>
          <w:b/>
          <w:bCs/>
          <w:sz w:val="22"/>
          <w:rtl/>
          <w:lang w:val="en-GB" w:eastAsia="en-US"/>
        </w:rPr>
        <w:t>التاسع</w:t>
      </w:r>
      <w:r w:rsidR="00A128CC" w:rsidRPr="00550781">
        <w:rPr>
          <w:rFonts w:cs="Simplified Arabic"/>
          <w:b/>
          <w:bCs/>
          <w:sz w:val="22"/>
          <w:rtl/>
          <w:lang w:val="en-GB" w:eastAsia="en-US"/>
        </w:rPr>
        <w:t xml:space="preserve"> </w:t>
      </w:r>
      <w:r w:rsidRPr="00550781">
        <w:rPr>
          <w:rFonts w:cs="Simplified Arabic"/>
          <w:b/>
          <w:bCs/>
          <w:sz w:val="22"/>
          <w:rtl/>
          <w:lang w:val="en-GB" w:eastAsia="en-US"/>
        </w:rPr>
        <w:t>لموارد</w:t>
      </w:r>
      <w:r w:rsidR="00A128CC" w:rsidRPr="00550781">
        <w:rPr>
          <w:rFonts w:cs="Simplified Arabic"/>
          <w:b/>
          <w:bCs/>
          <w:sz w:val="22"/>
          <w:rtl/>
          <w:lang w:val="en-GB" w:eastAsia="en-US"/>
        </w:rPr>
        <w:t xml:space="preserve"> </w:t>
      </w:r>
      <w:r w:rsidRPr="00550781">
        <w:rPr>
          <w:rFonts w:cs="Simplified Arabic"/>
          <w:b/>
          <w:bCs/>
          <w:sz w:val="22"/>
          <w:rtl/>
          <w:lang w:val="en-GB" w:eastAsia="en-US"/>
        </w:rPr>
        <w:t>الصندوق</w:t>
      </w:r>
      <w:r w:rsidR="00A128CC" w:rsidRPr="00550781">
        <w:rPr>
          <w:rFonts w:cs="Simplified Arabic"/>
          <w:b/>
          <w:bCs/>
          <w:sz w:val="22"/>
          <w:rtl/>
          <w:lang w:val="en-GB" w:eastAsia="en-US"/>
        </w:rPr>
        <w:t xml:space="preserve"> </w:t>
      </w:r>
      <w:r w:rsidRPr="00550781">
        <w:rPr>
          <w:rFonts w:cs="Simplified Arabic"/>
          <w:b/>
          <w:bCs/>
          <w:sz w:val="22"/>
          <w:rtl/>
          <w:lang w:val="en-GB" w:eastAsia="en-US"/>
        </w:rPr>
        <w:t>الاستئماني</w:t>
      </w:r>
      <w:r w:rsidR="00A128CC" w:rsidRPr="00550781">
        <w:rPr>
          <w:rFonts w:cs="Simplified Arabic"/>
          <w:b/>
          <w:bCs/>
          <w:sz w:val="22"/>
          <w:rtl/>
          <w:lang w:val="en-GB" w:eastAsia="en-US"/>
        </w:rPr>
        <w:t xml:space="preserve"> </w:t>
      </w:r>
      <w:r w:rsidRPr="00550781">
        <w:rPr>
          <w:rFonts w:cs="Simplified Arabic"/>
          <w:b/>
          <w:bCs/>
          <w:sz w:val="22"/>
          <w:rtl/>
          <w:lang w:val="en-GB" w:eastAsia="en-US"/>
        </w:rPr>
        <w:t>لمرفق</w:t>
      </w:r>
      <w:r w:rsidR="00A128CC" w:rsidRPr="00550781">
        <w:rPr>
          <w:rFonts w:cs="Simplified Arabic"/>
          <w:b/>
          <w:bCs/>
          <w:sz w:val="22"/>
          <w:rtl/>
          <w:lang w:val="en-GB" w:eastAsia="en-US"/>
        </w:rPr>
        <w:t xml:space="preserve"> </w:t>
      </w:r>
      <w:r w:rsidRPr="00550781">
        <w:rPr>
          <w:rFonts w:cs="Simplified Arabic"/>
          <w:b/>
          <w:bCs/>
          <w:sz w:val="22"/>
          <w:rtl/>
          <w:lang w:val="en-GB" w:eastAsia="en-US"/>
        </w:rPr>
        <w:t>البيئة</w:t>
      </w:r>
      <w:r w:rsidR="00A128CC" w:rsidRPr="00550781">
        <w:rPr>
          <w:rFonts w:cs="Simplified Arabic"/>
          <w:b/>
          <w:bCs/>
          <w:sz w:val="22"/>
          <w:rtl/>
          <w:lang w:val="en-GB" w:eastAsia="en-US"/>
        </w:rPr>
        <w:t xml:space="preserve"> </w:t>
      </w:r>
      <w:r w:rsidRPr="00550781">
        <w:rPr>
          <w:rFonts w:cs="Simplified Arabic"/>
          <w:b/>
          <w:bCs/>
          <w:sz w:val="22"/>
          <w:rtl/>
          <w:lang w:val="en-GB" w:eastAsia="en-US"/>
        </w:rPr>
        <w:t>العالمية</w:t>
      </w:r>
      <w:r w:rsidR="00A128CC" w:rsidRPr="00550781">
        <w:rPr>
          <w:rFonts w:cs="Simplified Arabic" w:hint="cs"/>
          <w:b/>
          <w:bCs/>
          <w:sz w:val="22"/>
          <w:rtl/>
          <w:lang w:val="en-GB" w:eastAsia="en-US"/>
        </w:rPr>
        <w:t xml:space="preserve"> </w:t>
      </w:r>
      <w:r w:rsidRPr="00550781">
        <w:rPr>
          <w:rFonts w:cs="Simplified Arabic"/>
          <w:b/>
          <w:bCs/>
          <w:rtl/>
        </w:rPr>
        <w:t>(2026-2030)</w:t>
      </w:r>
      <w:r w:rsidR="00A128CC" w:rsidRPr="00550781">
        <w:rPr>
          <w:rFonts w:cs="Simplified Arabic"/>
          <w:b/>
          <w:bCs/>
          <w:rtl/>
        </w:rPr>
        <w:t xml:space="preserve"> </w:t>
      </w:r>
      <w:r w:rsidRPr="00550781">
        <w:rPr>
          <w:rFonts w:cs="Simplified Arabic"/>
          <w:b/>
          <w:bCs/>
          <w:rtl/>
        </w:rPr>
        <w:t>لدعم</w:t>
      </w:r>
      <w:r w:rsidR="00A128CC" w:rsidRPr="00550781">
        <w:rPr>
          <w:rFonts w:cs="Simplified Arabic"/>
          <w:b/>
          <w:bCs/>
          <w:rtl/>
        </w:rPr>
        <w:t xml:space="preserve"> </w:t>
      </w:r>
      <w:r w:rsidRPr="00550781">
        <w:rPr>
          <w:rFonts w:cs="Simplified Arabic"/>
          <w:b/>
          <w:bCs/>
          <w:rtl/>
        </w:rPr>
        <w:t>تنفيذ</w:t>
      </w:r>
      <w:r w:rsidR="00A128CC" w:rsidRPr="00550781">
        <w:rPr>
          <w:rFonts w:cs="Simplified Arabic"/>
          <w:b/>
          <w:bCs/>
          <w:rtl/>
        </w:rPr>
        <w:t xml:space="preserve"> </w:t>
      </w:r>
      <w:r w:rsidRPr="00550781">
        <w:rPr>
          <w:rFonts w:cs="Simplified Arabic"/>
          <w:b/>
          <w:bCs/>
          <w:rtl/>
        </w:rPr>
        <w:t>بروتوكول</w:t>
      </w:r>
      <w:r w:rsidR="00A128CC" w:rsidRPr="00550781">
        <w:rPr>
          <w:rFonts w:cs="Simplified Arabic"/>
          <w:b/>
          <w:bCs/>
          <w:rtl/>
        </w:rPr>
        <w:t xml:space="preserve"> </w:t>
      </w:r>
      <w:r w:rsidRPr="00550781">
        <w:rPr>
          <w:rFonts w:cs="Simplified Arabic"/>
          <w:b/>
          <w:bCs/>
          <w:rtl/>
        </w:rPr>
        <w:t>ناغويا</w:t>
      </w:r>
      <w:r w:rsidR="00A128CC" w:rsidRPr="00550781">
        <w:rPr>
          <w:rFonts w:cs="Simplified Arabic"/>
          <w:b/>
          <w:bCs/>
          <w:rtl/>
        </w:rPr>
        <w:t xml:space="preserve"> </w:t>
      </w:r>
      <w:r w:rsidRPr="00550781">
        <w:rPr>
          <w:rFonts w:cs="Simplified Arabic"/>
          <w:b/>
          <w:bCs/>
          <w:rtl/>
        </w:rPr>
        <w:t>بشأن</w:t>
      </w:r>
      <w:r w:rsidR="00A128CC" w:rsidRPr="00550781">
        <w:rPr>
          <w:rFonts w:cs="Simplified Arabic"/>
          <w:b/>
          <w:bCs/>
          <w:rtl/>
        </w:rPr>
        <w:t xml:space="preserve"> </w:t>
      </w:r>
      <w:r w:rsidRPr="00550781">
        <w:rPr>
          <w:rFonts w:cs="Simplified Arabic"/>
          <w:b/>
          <w:bCs/>
          <w:rtl/>
        </w:rPr>
        <w:t>الحصول</w:t>
      </w:r>
      <w:r w:rsidR="00A128CC" w:rsidRPr="00550781">
        <w:rPr>
          <w:rFonts w:cs="Simplified Arabic"/>
          <w:b/>
          <w:bCs/>
          <w:rtl/>
        </w:rPr>
        <w:t xml:space="preserve"> </w:t>
      </w:r>
      <w:r w:rsidRPr="00550781">
        <w:rPr>
          <w:rFonts w:cs="Simplified Arabic"/>
          <w:b/>
          <w:bCs/>
          <w:rtl/>
        </w:rPr>
        <w:t>على</w:t>
      </w:r>
      <w:r w:rsidR="00A128CC" w:rsidRPr="00550781">
        <w:rPr>
          <w:rFonts w:cs="Simplified Arabic"/>
          <w:b/>
          <w:bCs/>
          <w:rtl/>
        </w:rPr>
        <w:t xml:space="preserve"> </w:t>
      </w:r>
      <w:r w:rsidRPr="00550781">
        <w:rPr>
          <w:rFonts w:cs="Simplified Arabic"/>
          <w:b/>
          <w:bCs/>
          <w:rtl/>
        </w:rPr>
        <w:t>الموارد</w:t>
      </w:r>
      <w:r w:rsidR="00A128CC" w:rsidRPr="00550781">
        <w:rPr>
          <w:rFonts w:cs="Simplified Arabic"/>
          <w:b/>
          <w:bCs/>
          <w:rtl/>
        </w:rPr>
        <w:t xml:space="preserve"> </w:t>
      </w:r>
      <w:r w:rsidRPr="00550781">
        <w:rPr>
          <w:rFonts w:cs="Simplified Arabic"/>
          <w:b/>
          <w:bCs/>
          <w:rtl/>
        </w:rPr>
        <w:t>الجينية</w:t>
      </w:r>
      <w:r w:rsidR="00A128CC" w:rsidRPr="00550781">
        <w:rPr>
          <w:rFonts w:cs="Simplified Arabic"/>
          <w:b/>
          <w:bCs/>
          <w:rtl/>
        </w:rPr>
        <w:t xml:space="preserve"> </w:t>
      </w:r>
      <w:r w:rsidRPr="00550781">
        <w:rPr>
          <w:rFonts w:cs="Simplified Arabic"/>
          <w:b/>
          <w:bCs/>
          <w:rtl/>
        </w:rPr>
        <w:t>والتقاسم</w:t>
      </w:r>
      <w:r w:rsidR="00A128CC" w:rsidRPr="00550781">
        <w:rPr>
          <w:rFonts w:cs="Simplified Arabic"/>
          <w:b/>
          <w:bCs/>
          <w:rtl/>
        </w:rPr>
        <w:t xml:space="preserve"> </w:t>
      </w:r>
      <w:r w:rsidRPr="00550781">
        <w:rPr>
          <w:rFonts w:cs="Simplified Arabic"/>
          <w:b/>
          <w:bCs/>
          <w:rtl/>
        </w:rPr>
        <w:t>العادل</w:t>
      </w:r>
      <w:r w:rsidR="00A128CC" w:rsidRPr="00550781">
        <w:rPr>
          <w:rFonts w:cs="Simplified Arabic"/>
          <w:b/>
          <w:bCs/>
          <w:rtl/>
        </w:rPr>
        <w:t xml:space="preserve"> </w:t>
      </w:r>
      <w:r w:rsidRPr="00550781">
        <w:rPr>
          <w:rFonts w:cs="Simplified Arabic"/>
          <w:b/>
          <w:bCs/>
          <w:rtl/>
        </w:rPr>
        <w:t>والمنصف</w:t>
      </w:r>
      <w:r w:rsidR="00A128CC" w:rsidRPr="00550781">
        <w:rPr>
          <w:rFonts w:cs="Simplified Arabic"/>
          <w:b/>
          <w:bCs/>
          <w:rtl/>
        </w:rPr>
        <w:t xml:space="preserve"> </w:t>
      </w:r>
      <w:r w:rsidRPr="00550781">
        <w:rPr>
          <w:rFonts w:cs="Simplified Arabic" w:hint="cs"/>
          <w:b/>
          <w:bCs/>
          <w:rtl/>
        </w:rPr>
        <w:t>للمنافع</w:t>
      </w:r>
      <w:r w:rsidR="00A128CC" w:rsidRPr="00550781">
        <w:rPr>
          <w:rFonts w:cs="Simplified Arabic"/>
          <w:b/>
          <w:bCs/>
          <w:rtl/>
        </w:rPr>
        <w:t xml:space="preserve"> </w:t>
      </w:r>
      <w:r w:rsidRPr="00550781">
        <w:rPr>
          <w:rFonts w:cs="Simplified Arabic"/>
          <w:b/>
          <w:bCs/>
          <w:rtl/>
        </w:rPr>
        <w:t>الناشئة</w:t>
      </w:r>
      <w:r w:rsidR="00A128CC" w:rsidRPr="00550781">
        <w:rPr>
          <w:rFonts w:cs="Simplified Arabic"/>
          <w:b/>
          <w:bCs/>
          <w:rtl/>
        </w:rPr>
        <w:t xml:space="preserve"> </w:t>
      </w:r>
      <w:r w:rsidRPr="00550781">
        <w:rPr>
          <w:rFonts w:cs="Simplified Arabic"/>
          <w:b/>
          <w:bCs/>
          <w:rtl/>
        </w:rPr>
        <w:t>عن</w:t>
      </w:r>
      <w:r w:rsidR="00A128CC" w:rsidRPr="00550781">
        <w:rPr>
          <w:rFonts w:cs="Simplified Arabic"/>
          <w:b/>
          <w:bCs/>
          <w:rtl/>
        </w:rPr>
        <w:t xml:space="preserve"> </w:t>
      </w:r>
      <w:r w:rsidRPr="00550781">
        <w:rPr>
          <w:rFonts w:cs="Simplified Arabic"/>
          <w:b/>
          <w:bCs/>
          <w:rtl/>
        </w:rPr>
        <w:t>استخدامها</w:t>
      </w:r>
    </w:p>
    <w:p w14:paraId="7EAD6455" w14:textId="0C9D203A" w:rsidR="00717141" w:rsidRPr="00550781" w:rsidRDefault="00717141" w:rsidP="00717141">
      <w:pPr>
        <w:tabs>
          <w:tab w:val="left" w:pos="990"/>
        </w:tabs>
        <w:bidi/>
        <w:spacing w:after="120" w:line="360" w:lineRule="exact"/>
        <w:ind w:left="720" w:firstLine="540"/>
        <w:jc w:val="both"/>
        <w:rPr>
          <w:rFonts w:cs="Simplified Arabic"/>
          <w:rtl/>
          <w:lang w:val="en-GB"/>
        </w:rPr>
      </w:pPr>
      <w:r w:rsidRPr="00550781">
        <w:rPr>
          <w:rFonts w:cs="Simplified Arabic"/>
          <w:rtl/>
          <w:lang w:val="en-GB"/>
        </w:rPr>
        <w:t>عناصر</w:t>
      </w:r>
      <w:r w:rsidR="00A128CC" w:rsidRPr="00550781">
        <w:rPr>
          <w:rFonts w:cs="Simplified Arabic"/>
          <w:rtl/>
          <w:lang w:val="en-GB"/>
        </w:rPr>
        <w:t xml:space="preserve"> </w:t>
      </w:r>
      <w:r w:rsidRPr="00550781">
        <w:rPr>
          <w:rFonts w:cs="Simplified Arabic" w:hint="cs"/>
          <w:rtl/>
          <w:lang w:val="en-GB"/>
        </w:rPr>
        <w:t>ل</w:t>
      </w:r>
      <w:r w:rsidRPr="00550781">
        <w:rPr>
          <w:rFonts w:cs="Simplified Arabic"/>
          <w:rtl/>
          <w:lang w:val="en-GB"/>
        </w:rPr>
        <w:t>إطار</w:t>
      </w:r>
      <w:r w:rsidR="00A128CC" w:rsidRPr="00550781">
        <w:rPr>
          <w:rFonts w:cs="Simplified Arabic"/>
          <w:rtl/>
          <w:lang w:val="en-GB"/>
        </w:rPr>
        <w:t xml:space="preserve"> </w:t>
      </w:r>
      <w:r w:rsidRPr="00550781">
        <w:rPr>
          <w:rFonts w:cs="Simplified Arabic"/>
          <w:rtl/>
          <w:lang w:val="en-GB"/>
        </w:rPr>
        <w:t>أولويات</w:t>
      </w:r>
      <w:r w:rsidR="00A128CC" w:rsidRPr="00550781">
        <w:rPr>
          <w:rFonts w:cs="Simplified Arabic"/>
          <w:rtl/>
          <w:lang w:val="en-GB"/>
        </w:rPr>
        <w:t xml:space="preserve"> </w:t>
      </w:r>
      <w:r w:rsidRPr="00550781">
        <w:rPr>
          <w:rFonts w:cs="Simplified Arabic" w:hint="cs"/>
          <w:rtl/>
          <w:lang w:val="en-GB"/>
        </w:rPr>
        <w:t>برنامج</w:t>
      </w:r>
      <w:r w:rsidR="00A128CC" w:rsidRPr="00550781">
        <w:rPr>
          <w:rFonts w:cs="Simplified Arabic" w:hint="cs"/>
          <w:rtl/>
          <w:lang w:val="en-GB"/>
        </w:rPr>
        <w:t xml:space="preserve"> </w:t>
      </w:r>
      <w:r w:rsidRPr="00550781">
        <w:rPr>
          <w:rFonts w:cs="Simplified Arabic" w:hint="cs"/>
          <w:rtl/>
          <w:lang w:val="en-GB"/>
        </w:rPr>
        <w:t>التنوع</w:t>
      </w:r>
      <w:r w:rsidR="00A128CC" w:rsidRPr="00550781">
        <w:rPr>
          <w:rFonts w:cs="Simplified Arabic" w:hint="cs"/>
          <w:rtl/>
          <w:lang w:val="en-GB"/>
        </w:rPr>
        <w:t xml:space="preserve"> </w:t>
      </w:r>
      <w:r w:rsidRPr="00550781">
        <w:rPr>
          <w:rFonts w:cs="Simplified Arabic" w:hint="cs"/>
          <w:rtl/>
          <w:lang w:val="en-GB"/>
        </w:rPr>
        <w:t>البيولوجي</w:t>
      </w:r>
      <w:r w:rsidR="00A128CC" w:rsidRPr="00550781">
        <w:rPr>
          <w:rFonts w:cs="Simplified Arabic" w:hint="cs"/>
          <w:rtl/>
          <w:lang w:val="en-GB"/>
        </w:rPr>
        <w:t xml:space="preserve"> </w:t>
      </w:r>
      <w:r w:rsidRPr="00550781">
        <w:rPr>
          <w:rFonts w:cs="Simplified Arabic" w:hint="cs"/>
          <w:rtl/>
          <w:lang w:val="en-GB"/>
        </w:rPr>
        <w:t>الموجه</w:t>
      </w:r>
      <w:r w:rsidR="00A128CC" w:rsidRPr="00550781">
        <w:rPr>
          <w:rFonts w:cs="Simplified Arabic" w:hint="cs"/>
          <w:rtl/>
          <w:lang w:val="en-GB"/>
        </w:rPr>
        <w:t xml:space="preserve"> </w:t>
      </w:r>
      <w:r w:rsidRPr="00550781">
        <w:rPr>
          <w:rFonts w:cs="Simplified Arabic" w:hint="cs"/>
          <w:rtl/>
          <w:lang w:val="en-GB"/>
        </w:rPr>
        <w:t>نحو</w:t>
      </w:r>
      <w:r w:rsidR="00A128CC" w:rsidRPr="00550781">
        <w:rPr>
          <w:rFonts w:cs="Simplified Arabic" w:hint="cs"/>
          <w:rtl/>
          <w:lang w:val="en-GB"/>
        </w:rPr>
        <w:t xml:space="preserve"> </w:t>
      </w:r>
      <w:r w:rsidRPr="00550781">
        <w:rPr>
          <w:rFonts w:cs="Simplified Arabic" w:hint="cs"/>
          <w:rtl/>
          <w:lang w:val="en-GB"/>
        </w:rPr>
        <w:t>تحقيق</w:t>
      </w:r>
      <w:r w:rsidR="00A128CC" w:rsidRPr="00550781">
        <w:rPr>
          <w:rFonts w:cs="Simplified Arabic" w:hint="cs"/>
          <w:rtl/>
          <w:lang w:val="en-GB"/>
        </w:rPr>
        <w:t xml:space="preserve"> </w:t>
      </w:r>
      <w:r w:rsidRPr="00550781">
        <w:rPr>
          <w:rFonts w:cs="Simplified Arabic" w:hint="cs"/>
          <w:rtl/>
          <w:lang w:val="en-GB"/>
        </w:rPr>
        <w:t>النتائج</w:t>
      </w:r>
      <w:r w:rsidR="00A128CC" w:rsidRPr="00550781">
        <w:rPr>
          <w:rFonts w:cs="Simplified Arabic"/>
          <w:rtl/>
          <w:lang w:val="en-GB"/>
        </w:rPr>
        <w:t xml:space="preserve"> </w:t>
      </w:r>
      <w:r w:rsidRPr="00550781">
        <w:rPr>
          <w:rFonts w:cs="Simplified Arabic"/>
          <w:rtl/>
          <w:lang w:val="en-GB"/>
        </w:rPr>
        <w:t>والمستمر</w:t>
      </w:r>
      <w:r w:rsidR="00A128CC" w:rsidRPr="00550781">
        <w:rPr>
          <w:rFonts w:cs="Simplified Arabic"/>
          <w:rtl/>
          <w:lang w:val="en-GB"/>
        </w:rPr>
        <w:t xml:space="preserve"> </w:t>
      </w:r>
      <w:r w:rsidRPr="00550781">
        <w:rPr>
          <w:rFonts w:cs="Simplified Arabic"/>
          <w:rtl/>
          <w:lang w:val="en-GB"/>
        </w:rPr>
        <w:t>لأربع</w:t>
      </w:r>
      <w:r w:rsidR="00A128CC" w:rsidRPr="00550781">
        <w:rPr>
          <w:rFonts w:cs="Simplified Arabic"/>
          <w:rtl/>
          <w:lang w:val="en-GB"/>
        </w:rPr>
        <w:t xml:space="preserve"> </w:t>
      </w:r>
      <w:r w:rsidRPr="00550781">
        <w:rPr>
          <w:rFonts w:cs="Simplified Arabic"/>
          <w:rtl/>
          <w:lang w:val="en-GB"/>
        </w:rPr>
        <w:t>سنوات</w:t>
      </w:r>
      <w:r w:rsidR="00A128CC" w:rsidRPr="00550781">
        <w:rPr>
          <w:rFonts w:cs="Simplified Arabic" w:hint="cs"/>
          <w:rtl/>
          <w:lang w:val="en-GB"/>
        </w:rPr>
        <w:t xml:space="preserve"> </w:t>
      </w:r>
      <w:r w:rsidRPr="00550781">
        <w:rPr>
          <w:rFonts w:cs="Simplified Arabic"/>
          <w:rtl/>
          <w:lang w:val="en-GB"/>
        </w:rPr>
        <w:t>ل</w:t>
      </w:r>
      <w:r w:rsidRPr="00550781">
        <w:rPr>
          <w:rFonts w:cs="Simplified Arabic" w:hint="cs"/>
          <w:rtl/>
          <w:lang w:val="en-GB"/>
        </w:rPr>
        <w:t>فترة</w:t>
      </w:r>
      <w:r w:rsidR="00A128CC" w:rsidRPr="00550781">
        <w:rPr>
          <w:rFonts w:cs="Simplified Arabic" w:hint="cs"/>
          <w:rtl/>
          <w:lang w:val="en-GB"/>
        </w:rPr>
        <w:t xml:space="preserve"> </w:t>
      </w:r>
      <w:r w:rsidRPr="00550781">
        <w:rPr>
          <w:rFonts w:cs="Simplified Arabic" w:hint="cs"/>
          <w:rtl/>
          <w:lang w:val="en-GB"/>
        </w:rPr>
        <w:t>ا</w:t>
      </w:r>
      <w:r w:rsidRPr="00550781">
        <w:rPr>
          <w:rFonts w:cs="Simplified Arabic"/>
          <w:rtl/>
          <w:lang w:val="en-GB"/>
        </w:rPr>
        <w:t>لتجديد</w:t>
      </w:r>
      <w:r w:rsidR="00A128CC" w:rsidRPr="00550781">
        <w:rPr>
          <w:rFonts w:cs="Simplified Arabic"/>
          <w:rtl/>
          <w:lang w:val="en-GB"/>
        </w:rPr>
        <w:t xml:space="preserve"> </w:t>
      </w:r>
      <w:r w:rsidRPr="00550781">
        <w:rPr>
          <w:rFonts w:cs="Simplified Arabic" w:hint="cs"/>
          <w:rtl/>
          <w:lang w:val="en-GB"/>
        </w:rPr>
        <w:t>التاسع</w:t>
      </w:r>
      <w:r w:rsidR="00A128CC" w:rsidRPr="00550781">
        <w:rPr>
          <w:rFonts w:cs="Simplified Arabic"/>
          <w:rtl/>
          <w:lang w:val="en-GB"/>
        </w:rPr>
        <w:t xml:space="preserve"> </w:t>
      </w:r>
      <w:r w:rsidRPr="00550781">
        <w:rPr>
          <w:rFonts w:cs="Simplified Arabic"/>
          <w:rtl/>
          <w:lang w:val="en-GB"/>
        </w:rPr>
        <w:t>لموارد</w:t>
      </w:r>
      <w:r w:rsidR="00A128CC" w:rsidRPr="00550781">
        <w:rPr>
          <w:rFonts w:cs="Simplified Arabic"/>
          <w:rtl/>
          <w:lang w:val="en-GB"/>
        </w:rPr>
        <w:t xml:space="preserve"> </w:t>
      </w:r>
      <w:r w:rsidRPr="00550781">
        <w:rPr>
          <w:rFonts w:cs="Simplified Arabic"/>
          <w:rtl/>
          <w:lang w:val="en-GB"/>
        </w:rPr>
        <w:t>الصندوق</w:t>
      </w:r>
      <w:r w:rsidR="00A128CC" w:rsidRPr="00550781">
        <w:rPr>
          <w:rFonts w:cs="Simplified Arabic"/>
          <w:rtl/>
          <w:lang w:val="en-GB"/>
        </w:rPr>
        <w:t xml:space="preserve"> </w:t>
      </w:r>
      <w:r w:rsidRPr="00550781">
        <w:rPr>
          <w:rFonts w:cs="Simplified Arabic"/>
          <w:rtl/>
          <w:lang w:val="en-GB"/>
        </w:rPr>
        <w:t>الاستئماني</w:t>
      </w:r>
      <w:r w:rsidR="00A128CC" w:rsidRPr="00550781">
        <w:rPr>
          <w:rFonts w:cs="Simplified Arabic"/>
          <w:rtl/>
          <w:lang w:val="en-GB"/>
        </w:rPr>
        <w:t xml:space="preserve"> </w:t>
      </w:r>
      <w:r w:rsidRPr="00550781">
        <w:rPr>
          <w:rFonts w:cs="Simplified Arabic"/>
          <w:rtl/>
          <w:lang w:val="en-GB"/>
        </w:rPr>
        <w:t>لمرفق</w:t>
      </w:r>
      <w:r w:rsidR="00A128CC" w:rsidRPr="00550781">
        <w:rPr>
          <w:rFonts w:cs="Simplified Arabic"/>
          <w:rtl/>
          <w:lang w:val="en-GB"/>
        </w:rPr>
        <w:t xml:space="preserve"> </w:t>
      </w:r>
      <w:r w:rsidRPr="00550781">
        <w:rPr>
          <w:rFonts w:cs="Simplified Arabic"/>
          <w:rtl/>
          <w:lang w:val="en-GB"/>
        </w:rPr>
        <w:t>البيئة</w:t>
      </w:r>
      <w:r w:rsidR="00A128CC" w:rsidRPr="00550781">
        <w:rPr>
          <w:rFonts w:cs="Simplified Arabic"/>
          <w:rtl/>
          <w:lang w:val="en-GB"/>
        </w:rPr>
        <w:t xml:space="preserve"> </w:t>
      </w:r>
      <w:r w:rsidRPr="00550781">
        <w:rPr>
          <w:rFonts w:cs="Simplified Arabic"/>
          <w:rtl/>
          <w:lang w:val="en-GB"/>
        </w:rPr>
        <w:t>العالمية</w:t>
      </w:r>
      <w:r w:rsidR="00A128CC" w:rsidRPr="00550781">
        <w:rPr>
          <w:rFonts w:cs="Simplified Arabic" w:hint="cs"/>
          <w:rtl/>
          <w:lang w:val="en-GB"/>
        </w:rPr>
        <w:t xml:space="preserve"> </w:t>
      </w:r>
      <w:r w:rsidRPr="00550781">
        <w:rPr>
          <w:rFonts w:cs="Simplified Arabic"/>
          <w:rtl/>
          <w:lang w:val="en-GB"/>
        </w:rPr>
        <w:t>(2026-2030)</w:t>
      </w:r>
      <w:r w:rsidR="00A128CC" w:rsidRPr="00550781">
        <w:rPr>
          <w:rFonts w:cs="Simplified Arabic"/>
          <w:rtl/>
          <w:lang w:val="en-GB"/>
        </w:rPr>
        <w:t xml:space="preserve"> </w:t>
      </w:r>
      <w:r w:rsidRPr="00550781">
        <w:rPr>
          <w:rFonts w:cs="Simplified Arabic"/>
          <w:rtl/>
          <w:lang w:val="en-GB"/>
        </w:rPr>
        <w:t>لدعم</w:t>
      </w:r>
      <w:r w:rsidR="00A128CC" w:rsidRPr="00550781">
        <w:rPr>
          <w:rFonts w:cs="Simplified Arabic"/>
          <w:rtl/>
          <w:lang w:val="en-GB"/>
        </w:rPr>
        <w:t xml:space="preserve"> </w:t>
      </w:r>
      <w:r w:rsidRPr="00550781">
        <w:rPr>
          <w:rFonts w:cs="Simplified Arabic"/>
          <w:rtl/>
          <w:lang w:val="en-GB"/>
        </w:rPr>
        <w:t>تنفيذ</w:t>
      </w:r>
      <w:r w:rsidR="00A128CC" w:rsidRPr="00550781">
        <w:rPr>
          <w:rFonts w:cs="Simplified Arabic"/>
          <w:rtl/>
          <w:lang w:val="en-GB"/>
        </w:rPr>
        <w:t xml:space="preserve"> </w:t>
      </w:r>
      <w:r w:rsidRPr="00550781">
        <w:rPr>
          <w:rFonts w:cs="Simplified Arabic"/>
          <w:rtl/>
          <w:lang w:val="en-GB"/>
        </w:rPr>
        <w:t>بروتوكول</w:t>
      </w:r>
      <w:r w:rsidR="00A128CC" w:rsidRPr="00550781">
        <w:rPr>
          <w:rFonts w:cs="Simplified Arabic"/>
          <w:rtl/>
          <w:lang w:val="en-GB"/>
        </w:rPr>
        <w:t xml:space="preserve"> </w:t>
      </w:r>
      <w:r w:rsidRPr="00550781">
        <w:rPr>
          <w:rFonts w:cs="Simplified Arabic"/>
          <w:rtl/>
          <w:lang w:val="en-GB"/>
        </w:rPr>
        <w:t>ناغويا</w:t>
      </w:r>
      <w:r w:rsidR="00A128CC" w:rsidRPr="00550781">
        <w:rPr>
          <w:rFonts w:cs="Simplified Arabic"/>
          <w:rtl/>
          <w:lang w:val="en-GB"/>
        </w:rPr>
        <w:t xml:space="preserve"> </w:t>
      </w:r>
      <w:r w:rsidRPr="00550781">
        <w:rPr>
          <w:rFonts w:cs="Simplified Arabic"/>
          <w:rtl/>
          <w:lang w:val="en-GB"/>
        </w:rPr>
        <w:t>بشأن</w:t>
      </w:r>
      <w:r w:rsidR="00A128CC" w:rsidRPr="00550781">
        <w:rPr>
          <w:rFonts w:cs="Simplified Arabic"/>
          <w:rtl/>
          <w:lang w:val="en-GB"/>
        </w:rPr>
        <w:t xml:space="preserve"> </w:t>
      </w:r>
      <w:r w:rsidRPr="00550781">
        <w:rPr>
          <w:rFonts w:cs="Simplified Arabic"/>
          <w:rtl/>
          <w:lang w:val="en-GB"/>
        </w:rPr>
        <w:t>الحصول</w:t>
      </w:r>
      <w:r w:rsidR="00A128CC" w:rsidRPr="00550781">
        <w:rPr>
          <w:rFonts w:cs="Simplified Arabic"/>
          <w:rtl/>
          <w:lang w:val="en-GB"/>
        </w:rPr>
        <w:t xml:space="preserve"> </w:t>
      </w:r>
      <w:r w:rsidRPr="00550781">
        <w:rPr>
          <w:rFonts w:cs="Simplified Arabic"/>
          <w:rtl/>
          <w:lang w:val="en-GB"/>
        </w:rPr>
        <w:t>على</w:t>
      </w:r>
      <w:r w:rsidR="00A128CC" w:rsidRPr="00550781">
        <w:rPr>
          <w:rFonts w:cs="Simplified Arabic"/>
          <w:rtl/>
          <w:lang w:val="en-GB"/>
        </w:rPr>
        <w:t xml:space="preserve"> </w:t>
      </w:r>
      <w:r w:rsidRPr="00550781">
        <w:rPr>
          <w:rFonts w:cs="Simplified Arabic"/>
          <w:rtl/>
          <w:lang w:val="en-GB"/>
        </w:rPr>
        <w:t>الموارد</w:t>
      </w:r>
      <w:r w:rsidR="00A128CC" w:rsidRPr="00550781">
        <w:rPr>
          <w:rFonts w:cs="Simplified Arabic"/>
          <w:rtl/>
          <w:lang w:val="en-GB"/>
        </w:rPr>
        <w:t xml:space="preserve"> </w:t>
      </w:r>
      <w:r w:rsidRPr="00550781">
        <w:rPr>
          <w:rFonts w:cs="Simplified Arabic"/>
          <w:rtl/>
          <w:lang w:val="en-GB"/>
        </w:rPr>
        <w:t>الجينية</w:t>
      </w:r>
      <w:r w:rsidR="00A128CC" w:rsidRPr="00550781">
        <w:rPr>
          <w:rFonts w:cs="Simplified Arabic"/>
          <w:rtl/>
          <w:lang w:val="en-GB"/>
        </w:rPr>
        <w:t xml:space="preserve"> </w:t>
      </w:r>
      <w:r w:rsidRPr="00550781">
        <w:rPr>
          <w:rFonts w:cs="Simplified Arabic"/>
          <w:rtl/>
          <w:lang w:val="en-GB"/>
        </w:rPr>
        <w:t>والتقاسم</w:t>
      </w:r>
      <w:r w:rsidR="00A128CC" w:rsidRPr="00550781">
        <w:rPr>
          <w:rFonts w:cs="Simplified Arabic"/>
          <w:rtl/>
          <w:lang w:val="en-GB"/>
        </w:rPr>
        <w:t xml:space="preserve"> </w:t>
      </w:r>
      <w:r w:rsidRPr="00550781">
        <w:rPr>
          <w:rFonts w:cs="Simplified Arabic"/>
          <w:rtl/>
          <w:lang w:val="en-GB"/>
        </w:rPr>
        <w:t>العادل</w:t>
      </w:r>
      <w:r w:rsidR="00A128CC" w:rsidRPr="00550781">
        <w:rPr>
          <w:rFonts w:cs="Simplified Arabic"/>
          <w:rtl/>
          <w:lang w:val="en-GB"/>
        </w:rPr>
        <w:t xml:space="preserve"> </w:t>
      </w:r>
      <w:r w:rsidRPr="00550781">
        <w:rPr>
          <w:rFonts w:cs="Simplified Arabic"/>
          <w:rtl/>
          <w:lang w:val="en-GB"/>
        </w:rPr>
        <w:t>والمنصف</w:t>
      </w:r>
      <w:r w:rsidR="00A128CC" w:rsidRPr="00550781">
        <w:rPr>
          <w:rFonts w:cs="Simplified Arabic"/>
          <w:rtl/>
          <w:lang w:val="en-GB"/>
        </w:rPr>
        <w:t xml:space="preserve"> </w:t>
      </w:r>
      <w:r w:rsidRPr="00550781">
        <w:rPr>
          <w:rFonts w:cs="Simplified Arabic" w:hint="cs"/>
          <w:rtl/>
          <w:lang w:val="en-GB"/>
        </w:rPr>
        <w:t>للمنافع</w:t>
      </w:r>
      <w:r w:rsidR="00A128CC" w:rsidRPr="00550781">
        <w:rPr>
          <w:rFonts w:cs="Simplified Arabic"/>
          <w:rtl/>
          <w:lang w:val="en-GB"/>
        </w:rPr>
        <w:t xml:space="preserve"> </w:t>
      </w:r>
      <w:r w:rsidRPr="00550781">
        <w:rPr>
          <w:rFonts w:cs="Simplified Arabic"/>
          <w:rtl/>
          <w:lang w:val="en-GB"/>
        </w:rPr>
        <w:t>الناشئة</w:t>
      </w:r>
      <w:r w:rsidR="00A128CC" w:rsidRPr="00550781">
        <w:rPr>
          <w:rFonts w:cs="Simplified Arabic"/>
          <w:rtl/>
          <w:lang w:val="en-GB"/>
        </w:rPr>
        <w:t xml:space="preserve"> </w:t>
      </w:r>
      <w:r w:rsidRPr="00550781">
        <w:rPr>
          <w:rFonts w:cs="Simplified Arabic"/>
          <w:rtl/>
          <w:lang w:val="en-GB"/>
        </w:rPr>
        <w:t>عن</w:t>
      </w:r>
      <w:r w:rsidR="00A128CC" w:rsidRPr="00550781">
        <w:rPr>
          <w:rFonts w:cs="Simplified Arabic"/>
          <w:rtl/>
          <w:lang w:val="en-GB"/>
        </w:rPr>
        <w:t xml:space="preserve"> </w:t>
      </w:r>
      <w:r w:rsidRPr="00550781">
        <w:rPr>
          <w:rFonts w:cs="Simplified Arabic"/>
          <w:rtl/>
          <w:lang w:val="en-GB"/>
        </w:rPr>
        <w:t>استخدامها،</w:t>
      </w:r>
      <w:r w:rsidRPr="00550781">
        <w:rPr>
          <w:rStyle w:val="FootnoteReference"/>
          <w:rFonts w:cs="Simplified Arabic"/>
          <w:rtl/>
          <w:lang w:val="en-GB"/>
        </w:rPr>
        <w:footnoteReference w:id="34"/>
      </w:r>
      <w:r w:rsidR="00A128CC" w:rsidRPr="00550781">
        <w:rPr>
          <w:rFonts w:cs="Simplified Arabic"/>
          <w:rtl/>
          <w:lang w:val="en-GB"/>
        </w:rPr>
        <w:t xml:space="preserve"> </w:t>
      </w:r>
      <w:r w:rsidRPr="00550781">
        <w:rPr>
          <w:rFonts w:cs="Simplified Arabic"/>
          <w:rtl/>
          <w:lang w:val="en-GB"/>
        </w:rPr>
        <w:t>والتي</w:t>
      </w:r>
      <w:r w:rsidR="00A128CC" w:rsidRPr="00550781">
        <w:rPr>
          <w:rFonts w:cs="Simplified Arabic"/>
          <w:rtl/>
          <w:lang w:val="en-GB"/>
        </w:rPr>
        <w:t xml:space="preserve"> </w:t>
      </w:r>
      <w:r w:rsidRPr="00550781">
        <w:rPr>
          <w:rFonts w:cs="Simplified Arabic"/>
          <w:rtl/>
          <w:lang w:val="en-GB"/>
        </w:rPr>
        <w:t>اعتمدها</w:t>
      </w:r>
      <w:r w:rsidR="00A128CC" w:rsidRPr="00550781">
        <w:rPr>
          <w:rFonts w:cs="Simplified Arabic"/>
          <w:rtl/>
          <w:lang w:val="en-GB"/>
        </w:rPr>
        <w:t xml:space="preserve"> </w:t>
      </w:r>
      <w:r w:rsidRPr="00550781">
        <w:rPr>
          <w:rFonts w:cs="Simplified Arabic"/>
          <w:rtl/>
          <w:lang w:val="en-GB"/>
        </w:rPr>
        <w:t>مؤتمر</w:t>
      </w:r>
      <w:r w:rsidR="00A128CC" w:rsidRPr="00550781">
        <w:rPr>
          <w:rFonts w:cs="Simplified Arabic"/>
          <w:rtl/>
          <w:lang w:val="en-GB"/>
        </w:rPr>
        <w:t xml:space="preserve"> </w:t>
      </w:r>
      <w:r w:rsidRPr="00550781">
        <w:rPr>
          <w:rFonts w:cs="Simplified Arabic"/>
          <w:rtl/>
          <w:lang w:val="en-GB"/>
        </w:rPr>
        <w:t>الأطراف</w:t>
      </w:r>
      <w:r w:rsidR="00A128CC" w:rsidRPr="00550781">
        <w:rPr>
          <w:rFonts w:cs="Simplified Arabic"/>
          <w:rtl/>
          <w:lang w:val="en-GB"/>
        </w:rPr>
        <w:t xml:space="preserve"> </w:t>
      </w:r>
      <w:r w:rsidRPr="00550781">
        <w:rPr>
          <w:rFonts w:cs="Simplified Arabic"/>
          <w:rtl/>
          <w:lang w:val="en-GB"/>
        </w:rPr>
        <w:t>العامل</w:t>
      </w:r>
      <w:r w:rsidR="00A128CC" w:rsidRPr="00550781">
        <w:rPr>
          <w:rFonts w:cs="Simplified Arabic"/>
          <w:rtl/>
          <w:lang w:val="en-GB"/>
        </w:rPr>
        <w:t xml:space="preserve"> </w:t>
      </w:r>
      <w:r w:rsidRPr="00550781">
        <w:rPr>
          <w:rFonts w:cs="Simplified Arabic"/>
          <w:rtl/>
          <w:lang w:val="en-GB"/>
        </w:rPr>
        <w:t>كاجتماع</w:t>
      </w:r>
      <w:r w:rsidR="00A128CC" w:rsidRPr="00550781">
        <w:rPr>
          <w:rFonts w:cs="Simplified Arabic"/>
          <w:rtl/>
          <w:lang w:val="en-GB"/>
        </w:rPr>
        <w:t xml:space="preserve"> </w:t>
      </w:r>
      <w:r w:rsidRPr="00550781">
        <w:rPr>
          <w:rFonts w:cs="Simplified Arabic"/>
          <w:rtl/>
          <w:lang w:val="en-GB"/>
        </w:rPr>
        <w:t>للأطراف</w:t>
      </w:r>
      <w:r w:rsidR="00A128CC" w:rsidRPr="00550781">
        <w:rPr>
          <w:rFonts w:cs="Simplified Arabic"/>
          <w:rtl/>
          <w:lang w:val="en-GB"/>
        </w:rPr>
        <w:t xml:space="preserve"> </w:t>
      </w:r>
      <w:r w:rsidRPr="00550781">
        <w:rPr>
          <w:rFonts w:cs="Simplified Arabic"/>
          <w:rtl/>
          <w:lang w:val="en-GB"/>
        </w:rPr>
        <w:t>في</w:t>
      </w:r>
      <w:r w:rsidR="00A128CC" w:rsidRPr="00550781">
        <w:rPr>
          <w:rFonts w:cs="Simplified Arabic"/>
          <w:rtl/>
          <w:lang w:val="en-GB"/>
        </w:rPr>
        <w:t xml:space="preserve"> </w:t>
      </w:r>
      <w:r w:rsidRPr="00550781">
        <w:rPr>
          <w:rFonts w:cs="Simplified Arabic"/>
          <w:rtl/>
          <w:lang w:val="en-GB"/>
        </w:rPr>
        <w:t>البروتوكول</w:t>
      </w:r>
      <w:r w:rsidR="00A128CC" w:rsidRPr="00550781">
        <w:rPr>
          <w:rFonts w:cs="Simplified Arabic"/>
          <w:rtl/>
          <w:lang w:val="en-GB"/>
        </w:rPr>
        <w:t xml:space="preserve"> </w:t>
      </w:r>
      <w:r w:rsidRPr="00550781">
        <w:rPr>
          <w:rFonts w:cs="Simplified Arabic"/>
          <w:rtl/>
          <w:lang w:val="en-GB"/>
        </w:rPr>
        <w:t>في</w:t>
      </w:r>
      <w:r w:rsidR="00A128CC" w:rsidRPr="00550781">
        <w:rPr>
          <w:rFonts w:cs="Simplified Arabic"/>
          <w:rtl/>
          <w:lang w:val="en-GB"/>
        </w:rPr>
        <w:t xml:space="preserve"> </w:t>
      </w:r>
      <w:r w:rsidRPr="00550781">
        <w:rPr>
          <w:rFonts w:cs="Simplified Arabic"/>
          <w:rtl/>
          <w:lang w:val="en-GB"/>
        </w:rPr>
        <w:t>اجتماعه</w:t>
      </w:r>
      <w:r w:rsidR="00A128CC" w:rsidRPr="00550781">
        <w:rPr>
          <w:rFonts w:cs="Simplified Arabic"/>
          <w:rtl/>
          <w:lang w:val="en-GB"/>
        </w:rPr>
        <w:t xml:space="preserve"> </w:t>
      </w:r>
      <w:r w:rsidRPr="00550781">
        <w:rPr>
          <w:rFonts w:cs="Simplified Arabic"/>
          <w:rtl/>
          <w:lang w:val="en-GB"/>
        </w:rPr>
        <w:t>الخامس،</w:t>
      </w:r>
      <w:r w:rsidR="00A128CC" w:rsidRPr="00550781">
        <w:rPr>
          <w:rFonts w:cs="Simplified Arabic"/>
          <w:rtl/>
          <w:lang w:val="en-GB"/>
        </w:rPr>
        <w:t xml:space="preserve"> </w:t>
      </w:r>
      <w:r w:rsidRPr="00550781">
        <w:rPr>
          <w:rFonts w:cs="Simplified Arabic" w:hint="cs"/>
          <w:rtl/>
          <w:lang w:val="en-GB"/>
        </w:rPr>
        <w:t>وتتألف</w:t>
      </w:r>
      <w:r w:rsidR="00A128CC" w:rsidRPr="00550781">
        <w:rPr>
          <w:rFonts w:cs="Simplified Arabic" w:hint="cs"/>
          <w:rtl/>
          <w:lang w:val="en-GB"/>
        </w:rPr>
        <w:t xml:space="preserve"> </w:t>
      </w:r>
      <w:r w:rsidRPr="00550781">
        <w:rPr>
          <w:rFonts w:cs="Simplified Arabic" w:hint="cs"/>
          <w:rtl/>
          <w:lang w:val="en-GB"/>
        </w:rPr>
        <w:t>مما</w:t>
      </w:r>
      <w:r w:rsidR="00A128CC" w:rsidRPr="00550781">
        <w:rPr>
          <w:rFonts w:cs="Simplified Arabic" w:hint="cs"/>
          <w:rtl/>
          <w:lang w:val="en-GB"/>
        </w:rPr>
        <w:t xml:space="preserve"> </w:t>
      </w:r>
      <w:r w:rsidRPr="00550781">
        <w:rPr>
          <w:rFonts w:cs="Simplified Arabic" w:hint="cs"/>
          <w:rtl/>
          <w:lang w:val="en-GB"/>
        </w:rPr>
        <w:t>يلي</w:t>
      </w:r>
      <w:r w:rsidRPr="00550781">
        <w:rPr>
          <w:rFonts w:cs="Simplified Arabic"/>
          <w:rtl/>
          <w:lang w:val="en-GB"/>
        </w:rPr>
        <w:t>:</w:t>
      </w:r>
    </w:p>
    <w:p w14:paraId="26E7D013" w14:textId="7F8E4BFC" w:rsidR="009E1E19" w:rsidRPr="00550781" w:rsidRDefault="007203E9" w:rsidP="009E1E19">
      <w:pPr>
        <w:pStyle w:val="ListParagraph"/>
        <w:numPr>
          <w:ilvl w:val="0"/>
          <w:numId w:val="27"/>
        </w:numPr>
        <w:tabs>
          <w:tab w:val="left" w:pos="990"/>
        </w:tabs>
        <w:bidi/>
        <w:spacing w:after="120" w:line="360" w:lineRule="exact"/>
        <w:ind w:left="1987" w:hanging="720"/>
        <w:contextualSpacing w:val="0"/>
        <w:jc w:val="both"/>
        <w:rPr>
          <w:rFonts w:cs="Simplified Arabic"/>
          <w:sz w:val="22"/>
          <w:lang w:val="en-GB" w:eastAsia="en-US"/>
        </w:rPr>
      </w:pPr>
      <w:r w:rsidRPr="00550781">
        <w:rPr>
          <w:rFonts w:cs="Simplified Arabic" w:hint="cs"/>
          <w:rtl/>
          <w:lang w:val="en-US"/>
        </w:rPr>
        <w:t>دعم الأطراف المؤهلة وتوفير الموارد المالية الكافية لتنفيذ خطة عمل بناء القدرات وتنميتها لبروتوكول ناغويا؛</w:t>
      </w:r>
      <w:r w:rsidR="00EB0C39" w:rsidRPr="00550781">
        <w:rPr>
          <w:rStyle w:val="FootnoteReference"/>
          <w:rFonts w:cs="Simplified Arabic"/>
          <w:rtl/>
        </w:rPr>
        <w:footnoteReference w:id="35"/>
      </w:r>
    </w:p>
    <w:p w14:paraId="26264285" w14:textId="7E380B64" w:rsidR="009E1E19" w:rsidRPr="00550781" w:rsidRDefault="009820EB" w:rsidP="009E1E19">
      <w:pPr>
        <w:pStyle w:val="ListParagraph"/>
        <w:numPr>
          <w:ilvl w:val="0"/>
          <w:numId w:val="27"/>
        </w:numPr>
        <w:tabs>
          <w:tab w:val="left" w:pos="990"/>
        </w:tabs>
        <w:bidi/>
        <w:spacing w:after="120" w:line="360" w:lineRule="exact"/>
        <w:ind w:left="1987" w:hanging="720"/>
        <w:contextualSpacing w:val="0"/>
        <w:jc w:val="both"/>
        <w:rPr>
          <w:rFonts w:cs="Simplified Arabic"/>
          <w:sz w:val="22"/>
          <w:lang w:val="en-GB" w:eastAsia="en-US"/>
        </w:rPr>
      </w:pPr>
      <w:r w:rsidRPr="00550781">
        <w:rPr>
          <w:rFonts w:cs="Simplified Arabic" w:hint="cs"/>
          <w:sz w:val="22"/>
          <w:rtl/>
          <w:lang w:val="en-GB" w:eastAsia="en-US"/>
        </w:rPr>
        <w:t>مواصلة</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تقديم</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الدعم</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إلى</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الأطراف</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المؤهلة</w:t>
      </w:r>
      <w:r w:rsidR="00A128CC" w:rsidRPr="00550781">
        <w:rPr>
          <w:rFonts w:cs="Simplified Arabic" w:hint="cs"/>
          <w:sz w:val="22"/>
          <w:rtl/>
          <w:lang w:val="en-GB" w:eastAsia="en-US"/>
        </w:rPr>
        <w:t xml:space="preserve"> </w:t>
      </w:r>
      <w:r w:rsidR="00550781" w:rsidRPr="00550781">
        <w:rPr>
          <w:rFonts w:cs="Simplified Arabic" w:hint="cs"/>
          <w:sz w:val="22"/>
          <w:rtl/>
          <w:lang w:val="en-GB" w:eastAsia="en-US"/>
        </w:rPr>
        <w:t>للاضطلاع ب</w:t>
      </w:r>
      <w:r w:rsidR="009E1E19" w:rsidRPr="00550781">
        <w:rPr>
          <w:rFonts w:cs="Simplified Arabic" w:hint="cs"/>
          <w:sz w:val="22"/>
          <w:rtl/>
          <w:lang w:val="en-GB" w:eastAsia="en-US"/>
        </w:rPr>
        <w:t>الأنشطة</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في</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المجالات</w:t>
      </w:r>
      <w:r w:rsidR="00A128CC" w:rsidRPr="00550781">
        <w:rPr>
          <w:rFonts w:cs="Simplified Arabic" w:hint="cs"/>
          <w:sz w:val="22"/>
          <w:rtl/>
          <w:lang w:val="en-GB" w:eastAsia="en-US"/>
        </w:rPr>
        <w:t xml:space="preserve"> </w:t>
      </w:r>
      <w:r w:rsidR="009E1E19" w:rsidRPr="00550781">
        <w:rPr>
          <w:rFonts w:cs="Simplified Arabic" w:hint="cs"/>
          <w:sz w:val="22"/>
          <w:rtl/>
          <w:lang w:val="en-GB" w:eastAsia="en-US"/>
        </w:rPr>
        <w:t>التالية:</w:t>
      </w:r>
    </w:p>
    <w:p w14:paraId="24D2A516" w14:textId="0EB9F2C8" w:rsidR="009E1E19" w:rsidRPr="00550781" w:rsidRDefault="009E1E19" w:rsidP="009E1E19">
      <w:pPr>
        <w:pStyle w:val="ListParagraph"/>
        <w:numPr>
          <w:ilvl w:val="0"/>
          <w:numId w:val="28"/>
        </w:numPr>
        <w:tabs>
          <w:tab w:val="left" w:pos="990"/>
        </w:tabs>
        <w:bidi/>
        <w:spacing w:after="120" w:line="360" w:lineRule="exact"/>
        <w:ind w:left="2700" w:hanging="720"/>
        <w:contextualSpacing w:val="0"/>
        <w:jc w:val="both"/>
        <w:rPr>
          <w:rFonts w:cs="Simplified Arabic"/>
          <w:sz w:val="22"/>
          <w:lang w:val="en-GB" w:eastAsia="en-US"/>
        </w:rPr>
      </w:pPr>
      <w:r w:rsidRPr="00550781">
        <w:rPr>
          <w:rFonts w:cs="Simplified Arabic" w:hint="cs"/>
          <w:sz w:val="22"/>
          <w:rtl/>
          <w:lang w:val="en-GB" w:eastAsia="en-US"/>
        </w:rPr>
        <w:t>الأولويات</w:t>
      </w:r>
      <w:r w:rsidR="00A128CC" w:rsidRPr="00550781">
        <w:rPr>
          <w:rFonts w:cs="Simplified Arabic" w:hint="cs"/>
          <w:sz w:val="22"/>
          <w:rtl/>
          <w:lang w:val="en-GB" w:eastAsia="en-US"/>
        </w:rPr>
        <w:t xml:space="preserve"> </w:t>
      </w:r>
      <w:r w:rsidRPr="00550781">
        <w:rPr>
          <w:rFonts w:cs="Simplified Arabic" w:hint="cs"/>
          <w:sz w:val="22"/>
          <w:rtl/>
          <w:lang w:val="en-GB" w:eastAsia="en-US"/>
        </w:rPr>
        <w:t>المحددة</w:t>
      </w:r>
      <w:r w:rsidR="00A128CC" w:rsidRPr="00550781">
        <w:rPr>
          <w:rFonts w:cs="Simplified Arabic" w:hint="cs"/>
          <w:sz w:val="22"/>
          <w:rtl/>
          <w:lang w:val="en-GB" w:eastAsia="en-US"/>
        </w:rPr>
        <w:t xml:space="preserve"> </w:t>
      </w:r>
      <w:r w:rsidRPr="00550781">
        <w:rPr>
          <w:rFonts w:cs="Simplified Arabic" w:hint="cs"/>
          <w:sz w:val="22"/>
          <w:rtl/>
          <w:lang w:val="en-GB" w:eastAsia="en-US"/>
        </w:rPr>
        <w:t>لمواصلة</w:t>
      </w:r>
      <w:r w:rsidR="00A128CC" w:rsidRPr="00550781">
        <w:rPr>
          <w:rFonts w:cs="Simplified Arabic" w:hint="cs"/>
          <w:sz w:val="22"/>
          <w:rtl/>
          <w:lang w:val="en-GB" w:eastAsia="en-US"/>
        </w:rPr>
        <w:t xml:space="preserve"> </w:t>
      </w:r>
      <w:r w:rsidRPr="00550781">
        <w:rPr>
          <w:rFonts w:cs="Simplified Arabic" w:hint="cs"/>
          <w:sz w:val="22"/>
          <w:rtl/>
          <w:lang w:val="en-GB" w:eastAsia="en-US"/>
        </w:rPr>
        <w:t>بناء</w:t>
      </w:r>
      <w:r w:rsidR="00A128CC" w:rsidRPr="00550781">
        <w:rPr>
          <w:rFonts w:cs="Simplified Arabic" w:hint="cs"/>
          <w:sz w:val="22"/>
          <w:rtl/>
          <w:lang w:val="en-GB" w:eastAsia="en-US"/>
        </w:rPr>
        <w:t xml:space="preserve"> </w:t>
      </w:r>
      <w:r w:rsidRPr="00550781">
        <w:rPr>
          <w:rFonts w:cs="Simplified Arabic" w:hint="cs"/>
          <w:sz w:val="22"/>
          <w:rtl/>
          <w:lang w:val="en-GB" w:eastAsia="en-US"/>
        </w:rPr>
        <w:t>القدرات</w:t>
      </w:r>
      <w:r w:rsidR="00A128CC" w:rsidRPr="00550781">
        <w:rPr>
          <w:rFonts w:cs="Simplified Arabic" w:hint="cs"/>
          <w:sz w:val="22"/>
          <w:rtl/>
          <w:lang w:val="en-GB" w:eastAsia="en-US"/>
        </w:rPr>
        <w:t xml:space="preserve"> </w:t>
      </w:r>
      <w:r w:rsidRPr="00550781">
        <w:rPr>
          <w:rFonts w:cs="Simplified Arabic" w:hint="cs"/>
          <w:sz w:val="22"/>
          <w:rtl/>
          <w:lang w:val="en-GB" w:eastAsia="en-US"/>
        </w:rPr>
        <w:t>وتنميتها</w:t>
      </w:r>
      <w:r w:rsidR="00A128CC" w:rsidRPr="00550781">
        <w:rPr>
          <w:rFonts w:cs="Simplified Arabic" w:hint="cs"/>
          <w:sz w:val="22"/>
          <w:rtl/>
          <w:lang w:val="en-GB" w:eastAsia="en-US"/>
        </w:rPr>
        <w:t xml:space="preserve"> </w:t>
      </w:r>
      <w:r w:rsidRPr="00550781">
        <w:rPr>
          <w:rFonts w:cs="Simplified Arabic" w:hint="cs"/>
          <w:sz w:val="22"/>
          <w:rtl/>
          <w:lang w:val="en-GB" w:eastAsia="en-US"/>
        </w:rPr>
        <w:t>لدعم</w:t>
      </w:r>
      <w:r w:rsidR="00A128CC" w:rsidRPr="00550781">
        <w:rPr>
          <w:rFonts w:cs="Simplified Arabic" w:hint="cs"/>
          <w:sz w:val="22"/>
          <w:rtl/>
          <w:lang w:val="en-GB" w:eastAsia="en-US"/>
        </w:rPr>
        <w:t xml:space="preserve"> </w:t>
      </w:r>
      <w:r w:rsidRPr="00550781">
        <w:rPr>
          <w:rFonts w:cs="Simplified Arabic" w:hint="cs"/>
          <w:sz w:val="22"/>
          <w:rtl/>
          <w:lang w:val="en-GB" w:eastAsia="en-US"/>
        </w:rPr>
        <w:t>تنفيذ</w:t>
      </w:r>
      <w:r w:rsidR="00A128CC" w:rsidRPr="00550781">
        <w:rPr>
          <w:rFonts w:cs="Simplified Arabic" w:hint="cs"/>
          <w:sz w:val="22"/>
          <w:rtl/>
          <w:lang w:val="en-GB" w:eastAsia="en-US"/>
        </w:rPr>
        <w:t xml:space="preserve"> </w:t>
      </w:r>
      <w:r w:rsidRPr="00550781">
        <w:rPr>
          <w:rFonts w:cs="Simplified Arabic" w:hint="cs"/>
          <w:sz w:val="22"/>
          <w:rtl/>
          <w:lang w:val="en-GB" w:eastAsia="en-US"/>
        </w:rPr>
        <w:t>بروتوكول</w:t>
      </w:r>
      <w:r w:rsidR="00A128CC" w:rsidRPr="00550781">
        <w:rPr>
          <w:rFonts w:cs="Simplified Arabic" w:hint="cs"/>
          <w:sz w:val="22"/>
          <w:rtl/>
          <w:lang w:val="en-GB" w:eastAsia="en-US"/>
        </w:rPr>
        <w:t xml:space="preserve"> </w:t>
      </w:r>
      <w:r w:rsidRPr="00550781">
        <w:rPr>
          <w:rFonts w:cs="Simplified Arabic" w:hint="cs"/>
          <w:sz w:val="22"/>
          <w:rtl/>
          <w:lang w:val="en-GB" w:eastAsia="en-US"/>
        </w:rPr>
        <w:t>ناغويا؛</w:t>
      </w:r>
    </w:p>
    <w:p w14:paraId="4013FC62" w14:textId="5DE49AF3" w:rsidR="009E1E19" w:rsidRPr="00550781" w:rsidRDefault="009E1E19" w:rsidP="009E1E19">
      <w:pPr>
        <w:pStyle w:val="ListParagraph"/>
        <w:numPr>
          <w:ilvl w:val="0"/>
          <w:numId w:val="28"/>
        </w:numPr>
        <w:tabs>
          <w:tab w:val="left" w:pos="990"/>
        </w:tabs>
        <w:bidi/>
        <w:spacing w:after="120" w:line="360" w:lineRule="exact"/>
        <w:ind w:left="2700" w:hanging="720"/>
        <w:contextualSpacing w:val="0"/>
        <w:jc w:val="both"/>
        <w:rPr>
          <w:rFonts w:cs="Simplified Arabic"/>
          <w:sz w:val="22"/>
          <w:lang w:val="en-GB" w:eastAsia="en-US"/>
        </w:rPr>
      </w:pPr>
      <w:r w:rsidRPr="00550781">
        <w:rPr>
          <w:rFonts w:cs="Simplified Arabic" w:hint="cs"/>
          <w:sz w:val="22"/>
          <w:rtl/>
          <w:lang w:val="en-GB" w:eastAsia="en-US"/>
        </w:rPr>
        <w:t>دمج</w:t>
      </w:r>
      <w:r w:rsidR="00A128CC" w:rsidRPr="00550781">
        <w:rPr>
          <w:rFonts w:cs="Simplified Arabic" w:hint="cs"/>
          <w:sz w:val="22"/>
          <w:rtl/>
          <w:lang w:val="en-GB" w:eastAsia="en-US"/>
        </w:rPr>
        <w:t xml:space="preserve"> </w:t>
      </w:r>
      <w:r w:rsidRPr="00550781">
        <w:rPr>
          <w:rFonts w:cs="Simplified Arabic" w:hint="cs"/>
          <w:sz w:val="22"/>
          <w:rtl/>
          <w:lang w:val="en-GB" w:eastAsia="en-US"/>
        </w:rPr>
        <w:t>وتعميم</w:t>
      </w:r>
      <w:r w:rsidR="00A128CC" w:rsidRPr="00550781">
        <w:rPr>
          <w:rFonts w:cs="Simplified Arabic" w:hint="cs"/>
          <w:sz w:val="22"/>
          <w:rtl/>
          <w:lang w:val="en-GB" w:eastAsia="en-US"/>
        </w:rPr>
        <w:t xml:space="preserve"> </w:t>
      </w:r>
      <w:r w:rsidRPr="00550781">
        <w:rPr>
          <w:rFonts w:cs="Simplified Arabic" w:hint="cs"/>
          <w:sz w:val="22"/>
          <w:rtl/>
          <w:lang w:val="en-GB" w:eastAsia="en-US"/>
        </w:rPr>
        <w:t>الحصول</w:t>
      </w:r>
      <w:r w:rsidR="00A128CC" w:rsidRPr="00550781">
        <w:rPr>
          <w:rFonts w:cs="Simplified Arabic" w:hint="cs"/>
          <w:sz w:val="22"/>
          <w:rtl/>
          <w:lang w:val="en-GB" w:eastAsia="en-US"/>
        </w:rPr>
        <w:t xml:space="preserve"> </w:t>
      </w:r>
      <w:r w:rsidR="00550781" w:rsidRPr="00550781">
        <w:rPr>
          <w:rFonts w:cs="Simplified Arabic" w:hint="cs"/>
          <w:sz w:val="22"/>
          <w:rtl/>
          <w:lang w:val="en-GB" w:eastAsia="en-US"/>
        </w:rPr>
        <w:t xml:space="preserve">على </w:t>
      </w:r>
      <w:r w:rsidRPr="00550781">
        <w:rPr>
          <w:rFonts w:cs="Simplified Arabic" w:hint="cs"/>
          <w:sz w:val="22"/>
          <w:rtl/>
          <w:lang w:val="en-GB" w:eastAsia="en-US"/>
        </w:rPr>
        <w:t>الموارد</w:t>
      </w:r>
      <w:r w:rsidR="00A128CC" w:rsidRPr="00550781">
        <w:rPr>
          <w:rFonts w:cs="Simplified Arabic" w:hint="cs"/>
          <w:sz w:val="22"/>
          <w:rtl/>
          <w:lang w:val="en-GB" w:eastAsia="en-US"/>
        </w:rPr>
        <w:t xml:space="preserve"> </w:t>
      </w:r>
      <w:r w:rsidRPr="00550781">
        <w:rPr>
          <w:rFonts w:cs="Simplified Arabic" w:hint="cs"/>
          <w:sz w:val="22"/>
          <w:rtl/>
          <w:lang w:val="en-GB" w:eastAsia="en-US"/>
        </w:rPr>
        <w:t>الجينية</w:t>
      </w:r>
      <w:r w:rsidR="00A128CC" w:rsidRPr="00550781">
        <w:rPr>
          <w:rFonts w:cs="Simplified Arabic" w:hint="cs"/>
          <w:sz w:val="22"/>
          <w:rtl/>
          <w:lang w:val="en-GB" w:eastAsia="en-US"/>
        </w:rPr>
        <w:t xml:space="preserve"> </w:t>
      </w:r>
      <w:r w:rsidRPr="00550781">
        <w:rPr>
          <w:rFonts w:cs="Simplified Arabic" w:hint="cs"/>
          <w:sz w:val="22"/>
          <w:rtl/>
          <w:lang w:val="en-GB" w:eastAsia="en-US"/>
        </w:rPr>
        <w:t>والمعارف</w:t>
      </w:r>
      <w:r w:rsidR="00A128CC" w:rsidRPr="00550781">
        <w:rPr>
          <w:rFonts w:cs="Simplified Arabic" w:hint="cs"/>
          <w:sz w:val="22"/>
          <w:rtl/>
          <w:lang w:val="en-GB" w:eastAsia="en-US"/>
        </w:rPr>
        <w:t xml:space="preserve"> </w:t>
      </w:r>
      <w:r w:rsidRPr="00550781">
        <w:rPr>
          <w:rFonts w:cs="Simplified Arabic" w:hint="cs"/>
          <w:sz w:val="22"/>
          <w:rtl/>
          <w:lang w:val="en-GB" w:eastAsia="en-US"/>
        </w:rPr>
        <w:t>التقليدية</w:t>
      </w:r>
      <w:r w:rsidR="00A128CC" w:rsidRPr="00550781">
        <w:rPr>
          <w:rFonts w:cs="Simplified Arabic" w:hint="cs"/>
          <w:sz w:val="22"/>
          <w:rtl/>
          <w:lang w:val="en-GB" w:eastAsia="en-US"/>
        </w:rPr>
        <w:t xml:space="preserve"> </w:t>
      </w:r>
      <w:r w:rsidRPr="00550781">
        <w:rPr>
          <w:rFonts w:cs="Simplified Arabic" w:hint="cs"/>
          <w:sz w:val="22"/>
          <w:rtl/>
          <w:lang w:val="en-GB" w:eastAsia="en-US"/>
        </w:rPr>
        <w:t>المرتبطة</w:t>
      </w:r>
      <w:r w:rsidR="00A128CC" w:rsidRPr="00550781">
        <w:rPr>
          <w:rFonts w:cs="Simplified Arabic" w:hint="cs"/>
          <w:sz w:val="22"/>
          <w:rtl/>
          <w:lang w:val="en-GB" w:eastAsia="en-US"/>
        </w:rPr>
        <w:t xml:space="preserve"> </w:t>
      </w:r>
      <w:r w:rsidRPr="00550781">
        <w:rPr>
          <w:rFonts w:cs="Simplified Arabic" w:hint="cs"/>
          <w:sz w:val="22"/>
          <w:rtl/>
          <w:lang w:val="en-GB" w:eastAsia="en-US"/>
        </w:rPr>
        <w:t>بالموارد</w:t>
      </w:r>
      <w:r w:rsidR="00A128CC" w:rsidRPr="00550781">
        <w:rPr>
          <w:rFonts w:cs="Simplified Arabic" w:hint="cs"/>
          <w:sz w:val="22"/>
          <w:rtl/>
          <w:lang w:val="en-GB" w:eastAsia="en-US"/>
        </w:rPr>
        <w:t xml:space="preserve"> </w:t>
      </w:r>
      <w:r w:rsidRPr="00550781">
        <w:rPr>
          <w:rFonts w:cs="Simplified Arabic" w:hint="cs"/>
          <w:sz w:val="22"/>
          <w:rtl/>
          <w:lang w:val="en-GB" w:eastAsia="en-US"/>
        </w:rPr>
        <w:t>الجينية</w:t>
      </w:r>
      <w:r w:rsidR="00550781" w:rsidRPr="00550781">
        <w:rPr>
          <w:rFonts w:cs="Simplified Arabic" w:hint="cs"/>
          <w:sz w:val="22"/>
          <w:rtl/>
          <w:lang w:val="en-GB" w:eastAsia="en-US"/>
        </w:rPr>
        <w:t xml:space="preserve"> وتقاسم المنافع الناشئة عن استخدامها</w:t>
      </w:r>
      <w:r w:rsidR="00A128CC" w:rsidRPr="00550781">
        <w:rPr>
          <w:rFonts w:cs="Simplified Arabic" w:hint="cs"/>
          <w:sz w:val="22"/>
          <w:rtl/>
          <w:lang w:val="en-GB" w:eastAsia="en-US"/>
        </w:rPr>
        <w:t xml:space="preserve"> </w:t>
      </w:r>
      <w:r w:rsidRPr="00550781">
        <w:rPr>
          <w:rFonts w:cs="Simplified Arabic" w:hint="cs"/>
          <w:sz w:val="22"/>
          <w:rtl/>
          <w:lang w:val="en-GB" w:eastAsia="en-US"/>
        </w:rPr>
        <w:t>في</w:t>
      </w:r>
      <w:r w:rsidR="00A128CC" w:rsidRPr="00550781">
        <w:rPr>
          <w:rFonts w:cs="Simplified Arabic" w:hint="cs"/>
          <w:sz w:val="22"/>
          <w:rtl/>
          <w:lang w:val="en-GB" w:eastAsia="en-US"/>
        </w:rPr>
        <w:t xml:space="preserve"> </w:t>
      </w:r>
      <w:r w:rsidRPr="00550781">
        <w:rPr>
          <w:rFonts w:cs="Simplified Arabic" w:hint="cs"/>
          <w:sz w:val="22"/>
          <w:rtl/>
          <w:lang w:val="en-GB" w:eastAsia="en-US"/>
        </w:rPr>
        <w:t>السياسات</w:t>
      </w:r>
      <w:r w:rsidR="00A128CC" w:rsidRPr="00550781">
        <w:rPr>
          <w:rFonts w:cs="Simplified Arabic" w:hint="cs"/>
          <w:sz w:val="22"/>
          <w:rtl/>
          <w:lang w:val="en-GB" w:eastAsia="en-US"/>
        </w:rPr>
        <w:t xml:space="preserve"> </w:t>
      </w:r>
      <w:r w:rsidRPr="00550781">
        <w:rPr>
          <w:rFonts w:cs="Simplified Arabic" w:hint="cs"/>
          <w:sz w:val="22"/>
          <w:rtl/>
          <w:lang w:val="en-GB" w:eastAsia="en-US"/>
        </w:rPr>
        <w:t>والأنشطة</w:t>
      </w:r>
      <w:r w:rsidR="00A128CC" w:rsidRPr="00550781">
        <w:rPr>
          <w:rFonts w:cs="Simplified Arabic" w:hint="cs"/>
          <w:sz w:val="22"/>
          <w:rtl/>
          <w:lang w:val="en-GB" w:eastAsia="en-US"/>
        </w:rPr>
        <w:t xml:space="preserve"> </w:t>
      </w:r>
      <w:r w:rsidRPr="00550781">
        <w:rPr>
          <w:rFonts w:cs="Simplified Arabic" w:hint="cs"/>
          <w:sz w:val="22"/>
          <w:rtl/>
          <w:lang w:val="en-GB" w:eastAsia="en-US"/>
        </w:rPr>
        <w:t>المتعلقة</w:t>
      </w:r>
      <w:r w:rsidR="00A128CC" w:rsidRPr="00550781">
        <w:rPr>
          <w:rFonts w:cs="Simplified Arabic" w:hint="cs"/>
          <w:sz w:val="22"/>
          <w:rtl/>
          <w:lang w:val="en-GB" w:eastAsia="en-US"/>
        </w:rPr>
        <w:t xml:space="preserve"> </w:t>
      </w:r>
      <w:r w:rsidRPr="00550781">
        <w:rPr>
          <w:rFonts w:cs="Simplified Arabic" w:hint="cs"/>
          <w:sz w:val="22"/>
          <w:rtl/>
          <w:lang w:val="en-GB" w:eastAsia="en-US"/>
        </w:rPr>
        <w:t>بالتنوع</w:t>
      </w:r>
      <w:r w:rsidR="00A128CC" w:rsidRPr="00550781">
        <w:rPr>
          <w:rFonts w:cs="Simplified Arabic" w:hint="cs"/>
          <w:sz w:val="22"/>
          <w:rtl/>
          <w:lang w:val="en-GB" w:eastAsia="en-US"/>
        </w:rPr>
        <w:t xml:space="preserve"> </w:t>
      </w:r>
      <w:r w:rsidRPr="00550781">
        <w:rPr>
          <w:rFonts w:cs="Simplified Arabic" w:hint="cs"/>
          <w:sz w:val="22"/>
          <w:rtl/>
          <w:lang w:val="en-GB" w:eastAsia="en-US"/>
        </w:rPr>
        <w:t>البيولوجي</w:t>
      </w:r>
      <w:r w:rsidR="00A128CC" w:rsidRPr="00550781">
        <w:rPr>
          <w:rFonts w:cs="Simplified Arabic" w:hint="cs"/>
          <w:sz w:val="22"/>
          <w:rtl/>
          <w:lang w:val="en-GB" w:eastAsia="en-US"/>
        </w:rPr>
        <w:t xml:space="preserve"> </w:t>
      </w:r>
      <w:r w:rsidRPr="00550781">
        <w:rPr>
          <w:rFonts w:cs="Simplified Arabic" w:hint="cs"/>
          <w:sz w:val="22"/>
          <w:rtl/>
          <w:lang w:val="en-GB" w:eastAsia="en-US"/>
        </w:rPr>
        <w:t>والتنمية</w:t>
      </w:r>
      <w:r w:rsidR="00A128CC" w:rsidRPr="00550781">
        <w:rPr>
          <w:rFonts w:cs="Simplified Arabic" w:hint="cs"/>
          <w:sz w:val="22"/>
          <w:rtl/>
          <w:lang w:val="en-GB" w:eastAsia="en-US"/>
        </w:rPr>
        <w:t xml:space="preserve"> </w:t>
      </w:r>
      <w:r w:rsidRPr="00550781">
        <w:rPr>
          <w:rFonts w:cs="Simplified Arabic" w:hint="cs"/>
          <w:sz w:val="22"/>
          <w:rtl/>
          <w:lang w:val="en-GB" w:eastAsia="en-US"/>
        </w:rPr>
        <w:t>المستدامة؛</w:t>
      </w:r>
    </w:p>
    <w:p w14:paraId="59C608B4" w14:textId="66B2BF08" w:rsidR="009E1E19" w:rsidRPr="00550781" w:rsidRDefault="009E1E19" w:rsidP="009E1E19">
      <w:pPr>
        <w:pStyle w:val="ListParagraph"/>
        <w:numPr>
          <w:ilvl w:val="0"/>
          <w:numId w:val="28"/>
        </w:numPr>
        <w:tabs>
          <w:tab w:val="left" w:pos="990"/>
        </w:tabs>
        <w:bidi/>
        <w:spacing w:after="120" w:line="360" w:lineRule="exact"/>
        <w:ind w:left="2700" w:hanging="720"/>
        <w:contextualSpacing w:val="0"/>
        <w:jc w:val="both"/>
        <w:rPr>
          <w:rFonts w:cs="Simplified Arabic"/>
          <w:sz w:val="22"/>
          <w:rtl/>
          <w:lang w:val="en-GB" w:eastAsia="en-US"/>
        </w:rPr>
      </w:pPr>
      <w:r w:rsidRPr="00550781">
        <w:rPr>
          <w:rFonts w:cs="Simplified Arabic" w:hint="cs"/>
          <w:sz w:val="22"/>
          <w:rtl/>
          <w:lang w:val="en-GB" w:eastAsia="en-US"/>
        </w:rPr>
        <w:t>وضع</w:t>
      </w:r>
      <w:r w:rsidR="00A128CC" w:rsidRPr="00550781">
        <w:rPr>
          <w:rFonts w:cs="Simplified Arabic" w:hint="cs"/>
          <w:sz w:val="22"/>
          <w:rtl/>
          <w:lang w:val="en-GB" w:eastAsia="en-US"/>
        </w:rPr>
        <w:t xml:space="preserve"> </w:t>
      </w:r>
      <w:r w:rsidRPr="00550781">
        <w:rPr>
          <w:rFonts w:cs="Simplified Arabic" w:hint="cs"/>
          <w:sz w:val="22"/>
          <w:rtl/>
          <w:lang w:val="en-GB" w:eastAsia="en-US"/>
        </w:rPr>
        <w:t>قدرات</w:t>
      </w:r>
      <w:r w:rsidR="00A128CC" w:rsidRPr="00550781">
        <w:rPr>
          <w:rFonts w:cs="Simplified Arabic" w:hint="cs"/>
          <w:sz w:val="22"/>
          <w:rtl/>
          <w:lang w:val="en-GB" w:eastAsia="en-US"/>
        </w:rPr>
        <w:t xml:space="preserve"> </w:t>
      </w:r>
      <w:r w:rsidRPr="00550781">
        <w:rPr>
          <w:rFonts w:cs="Simplified Arabic" w:hint="cs"/>
          <w:sz w:val="22"/>
          <w:rtl/>
          <w:lang w:val="en-GB" w:eastAsia="en-US"/>
        </w:rPr>
        <w:t>مؤسسية</w:t>
      </w:r>
      <w:r w:rsidR="00A128CC" w:rsidRPr="00550781">
        <w:rPr>
          <w:rFonts w:cs="Simplified Arabic" w:hint="cs"/>
          <w:sz w:val="22"/>
          <w:rtl/>
          <w:lang w:val="en-GB" w:eastAsia="en-US"/>
        </w:rPr>
        <w:t xml:space="preserve"> </w:t>
      </w:r>
      <w:r w:rsidRPr="00550781">
        <w:rPr>
          <w:rFonts w:cs="Simplified Arabic" w:hint="cs"/>
          <w:sz w:val="22"/>
          <w:rtl/>
          <w:lang w:val="en-GB" w:eastAsia="en-US"/>
        </w:rPr>
        <w:t>طويلة</w:t>
      </w:r>
      <w:r w:rsidR="00A128CC" w:rsidRPr="00550781">
        <w:rPr>
          <w:rFonts w:cs="Simplified Arabic" w:hint="cs"/>
          <w:sz w:val="22"/>
          <w:rtl/>
          <w:lang w:val="en-GB" w:eastAsia="en-US"/>
        </w:rPr>
        <w:t xml:space="preserve"> </w:t>
      </w:r>
      <w:r w:rsidRPr="00550781">
        <w:rPr>
          <w:rFonts w:cs="Simplified Arabic" w:hint="cs"/>
          <w:sz w:val="22"/>
          <w:rtl/>
          <w:lang w:val="en-GB" w:eastAsia="en-US"/>
        </w:rPr>
        <w:t>الأجل</w:t>
      </w:r>
      <w:r w:rsidR="00A128CC" w:rsidRPr="00550781">
        <w:rPr>
          <w:rFonts w:cs="Simplified Arabic" w:hint="cs"/>
          <w:sz w:val="22"/>
          <w:rtl/>
          <w:lang w:val="en-GB" w:eastAsia="en-US"/>
        </w:rPr>
        <w:t xml:space="preserve"> </w:t>
      </w:r>
      <w:r w:rsidRPr="00550781">
        <w:rPr>
          <w:rFonts w:cs="Simplified Arabic" w:hint="cs"/>
          <w:sz w:val="22"/>
          <w:rtl/>
          <w:lang w:val="en-GB" w:eastAsia="en-US"/>
        </w:rPr>
        <w:t>لإدارة</w:t>
      </w:r>
      <w:r w:rsidR="00A128CC" w:rsidRPr="00550781">
        <w:rPr>
          <w:rFonts w:cs="Simplified Arabic" w:hint="cs"/>
          <w:sz w:val="22"/>
          <w:rtl/>
          <w:lang w:val="en-GB" w:eastAsia="en-US"/>
        </w:rPr>
        <w:t xml:space="preserve"> </w:t>
      </w:r>
      <w:r w:rsidRPr="00550781">
        <w:rPr>
          <w:rFonts w:cs="Simplified Arabic" w:hint="cs"/>
          <w:sz w:val="22"/>
          <w:rtl/>
          <w:lang w:val="en-GB" w:eastAsia="en-US"/>
        </w:rPr>
        <w:t>ورصد</w:t>
      </w:r>
      <w:r w:rsidR="00A128CC" w:rsidRPr="00550781">
        <w:rPr>
          <w:rFonts w:cs="Simplified Arabic" w:hint="cs"/>
          <w:sz w:val="22"/>
          <w:rtl/>
          <w:lang w:val="en-GB" w:eastAsia="en-US"/>
        </w:rPr>
        <w:t xml:space="preserve"> </w:t>
      </w:r>
      <w:r w:rsidRPr="00550781">
        <w:rPr>
          <w:rFonts w:cs="Simplified Arabic" w:hint="cs"/>
          <w:sz w:val="22"/>
          <w:rtl/>
          <w:lang w:val="en-GB" w:eastAsia="en-US"/>
        </w:rPr>
        <w:t>وتقييم</w:t>
      </w:r>
      <w:r w:rsidR="00A128CC" w:rsidRPr="00550781">
        <w:rPr>
          <w:rFonts w:cs="Simplified Arabic" w:hint="cs"/>
          <w:sz w:val="22"/>
          <w:rtl/>
          <w:lang w:val="en-GB" w:eastAsia="en-US"/>
        </w:rPr>
        <w:t xml:space="preserve"> </w:t>
      </w:r>
      <w:r w:rsidRPr="00550781">
        <w:rPr>
          <w:rFonts w:cs="Simplified Arabic" w:hint="cs"/>
          <w:sz w:val="22"/>
          <w:rtl/>
          <w:lang w:val="en-GB" w:eastAsia="en-US"/>
        </w:rPr>
        <w:t>الأطر</w:t>
      </w:r>
      <w:r w:rsidR="00A128CC" w:rsidRPr="00550781">
        <w:rPr>
          <w:rFonts w:cs="Simplified Arabic" w:hint="cs"/>
          <w:sz w:val="22"/>
          <w:rtl/>
          <w:lang w:val="en-GB" w:eastAsia="en-US"/>
        </w:rPr>
        <w:t xml:space="preserve"> </w:t>
      </w:r>
      <w:r w:rsidRPr="00550781">
        <w:rPr>
          <w:rFonts w:cs="Simplified Arabic" w:hint="cs"/>
          <w:sz w:val="22"/>
          <w:rtl/>
          <w:lang w:val="en-GB" w:eastAsia="en-US"/>
        </w:rPr>
        <w:t>الوطنية</w:t>
      </w:r>
      <w:r w:rsidR="00A128CC" w:rsidRPr="00550781">
        <w:rPr>
          <w:rFonts w:cs="Simplified Arabic" w:hint="cs"/>
          <w:sz w:val="22"/>
          <w:rtl/>
          <w:lang w:val="en-GB" w:eastAsia="en-US"/>
        </w:rPr>
        <w:t xml:space="preserve"> </w:t>
      </w:r>
      <w:r w:rsidRPr="00550781">
        <w:rPr>
          <w:rFonts w:cs="Simplified Arabic" w:hint="cs"/>
          <w:sz w:val="22"/>
          <w:rtl/>
          <w:lang w:val="en-GB" w:eastAsia="en-US"/>
        </w:rPr>
        <w:t>للحصول</w:t>
      </w:r>
      <w:r w:rsidR="00A128CC" w:rsidRPr="00550781">
        <w:rPr>
          <w:rFonts w:cs="Simplified Arabic" w:hint="cs"/>
          <w:sz w:val="22"/>
          <w:rtl/>
          <w:lang w:val="en-GB" w:eastAsia="en-US"/>
        </w:rPr>
        <w:t xml:space="preserve"> </w:t>
      </w:r>
      <w:r w:rsidRPr="00550781">
        <w:rPr>
          <w:rFonts w:cs="Simplified Arabic" w:hint="cs"/>
          <w:sz w:val="22"/>
          <w:rtl/>
          <w:lang w:val="en-GB" w:eastAsia="en-US"/>
        </w:rPr>
        <w:t>وتقاسم</w:t>
      </w:r>
      <w:r w:rsidR="00A128CC" w:rsidRPr="00550781">
        <w:rPr>
          <w:rFonts w:cs="Simplified Arabic" w:hint="cs"/>
          <w:sz w:val="22"/>
          <w:rtl/>
          <w:lang w:val="en-GB" w:eastAsia="en-US"/>
        </w:rPr>
        <w:t xml:space="preserve"> </w:t>
      </w:r>
      <w:r w:rsidRPr="00550781">
        <w:rPr>
          <w:rFonts w:cs="Simplified Arabic" w:hint="cs"/>
          <w:sz w:val="22"/>
          <w:rtl/>
          <w:lang w:val="en-GB" w:eastAsia="en-US"/>
        </w:rPr>
        <w:t>المنافع.</w:t>
      </w:r>
    </w:p>
    <w:p w14:paraId="7EAD646A" w14:textId="495E9FD5" w:rsidR="00717141" w:rsidRPr="00E54F19" w:rsidRDefault="00717141" w:rsidP="00E54F19">
      <w:pPr>
        <w:keepNext/>
        <w:keepLines/>
        <w:tabs>
          <w:tab w:val="left" w:pos="1260"/>
        </w:tabs>
        <w:bidi/>
        <w:spacing w:line="216" w:lineRule="auto"/>
        <w:ind w:left="573"/>
        <w:jc w:val="both"/>
        <w:rPr>
          <w:rFonts w:cs="Simplified Arabic"/>
          <w:b/>
          <w:bCs/>
          <w:sz w:val="28"/>
          <w:szCs w:val="28"/>
          <w:rtl/>
          <w:lang w:val="en-US"/>
        </w:rPr>
      </w:pPr>
      <w:r w:rsidRPr="00E54F19">
        <w:rPr>
          <w:rFonts w:cs="Simplified Arabic" w:hint="cs"/>
          <w:b/>
          <w:bCs/>
          <w:sz w:val="28"/>
          <w:szCs w:val="28"/>
          <w:rtl/>
          <w:lang w:val="en-US"/>
        </w:rPr>
        <w:t>المرفق</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الثاني</w:t>
      </w:r>
    </w:p>
    <w:p w14:paraId="7EAD646B" w14:textId="318D86DA" w:rsidR="00717141" w:rsidRPr="00E54F19" w:rsidRDefault="00717141" w:rsidP="00E54F19">
      <w:pPr>
        <w:keepNext/>
        <w:keepLines/>
        <w:tabs>
          <w:tab w:val="left" w:pos="1260"/>
        </w:tabs>
        <w:bidi/>
        <w:spacing w:after="120" w:line="216" w:lineRule="auto"/>
        <w:ind w:left="573"/>
        <w:jc w:val="both"/>
        <w:rPr>
          <w:rFonts w:cs="Simplified Arabic"/>
          <w:b/>
          <w:bCs/>
          <w:sz w:val="28"/>
          <w:szCs w:val="28"/>
          <w:rtl/>
          <w:lang w:val="en-US"/>
        </w:rPr>
      </w:pPr>
      <w:r w:rsidRPr="00E54F19">
        <w:rPr>
          <w:rFonts w:cs="Simplified Arabic" w:hint="cs"/>
          <w:b/>
          <w:bCs/>
          <w:sz w:val="28"/>
          <w:szCs w:val="28"/>
          <w:rtl/>
          <w:lang w:val="en-US"/>
        </w:rPr>
        <w:t>إرشادات</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إضافية</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إلى</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مرفق</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البيئة</w:t>
      </w:r>
      <w:r w:rsidR="00A128CC" w:rsidRPr="00E54F19">
        <w:rPr>
          <w:rFonts w:cs="Simplified Arabic" w:hint="cs"/>
          <w:b/>
          <w:bCs/>
          <w:sz w:val="28"/>
          <w:szCs w:val="28"/>
          <w:rtl/>
          <w:lang w:val="en-US"/>
        </w:rPr>
        <w:t xml:space="preserve"> </w:t>
      </w:r>
      <w:r w:rsidRPr="00E54F19">
        <w:rPr>
          <w:rFonts w:cs="Simplified Arabic" w:hint="cs"/>
          <w:b/>
          <w:bCs/>
          <w:sz w:val="28"/>
          <w:szCs w:val="28"/>
          <w:rtl/>
          <w:lang w:val="en-US"/>
        </w:rPr>
        <w:t>العالمية</w:t>
      </w:r>
    </w:p>
    <w:p w14:paraId="7EAD646C" w14:textId="107D4A99" w:rsidR="0016229D" w:rsidRPr="00550781" w:rsidRDefault="007203E9" w:rsidP="009771D6">
      <w:pPr>
        <w:keepNext/>
        <w:tabs>
          <w:tab w:val="left" w:pos="1260"/>
        </w:tabs>
        <w:bidi/>
        <w:spacing w:after="120" w:line="216" w:lineRule="auto"/>
        <w:jc w:val="both"/>
        <w:rPr>
          <w:rFonts w:cs="Simplified Arabic"/>
          <w:sz w:val="22"/>
          <w:rtl/>
          <w:lang w:val="en-US"/>
        </w:rPr>
      </w:pPr>
      <w:r w:rsidRPr="00550781">
        <w:rPr>
          <w:rFonts w:cs="Simplified Arabic"/>
          <w:sz w:val="22"/>
          <w:rtl/>
          <w:lang w:val="en-US"/>
        </w:rPr>
        <w:tab/>
      </w:r>
      <w:r w:rsidR="0016229D" w:rsidRPr="00550781">
        <w:rPr>
          <w:rFonts w:cs="Simplified Arabic" w:hint="cs"/>
          <w:sz w:val="22"/>
          <w:rtl/>
          <w:lang w:val="en-US"/>
        </w:rPr>
        <w:t>إن</w:t>
      </w:r>
      <w:r w:rsidR="00A128CC" w:rsidRPr="00550781">
        <w:rPr>
          <w:rFonts w:cs="Simplified Arabic" w:hint="cs"/>
          <w:sz w:val="22"/>
          <w:rtl/>
          <w:lang w:val="en-US"/>
        </w:rPr>
        <w:t xml:space="preserve"> </w:t>
      </w:r>
      <w:r w:rsidR="0016229D" w:rsidRPr="00550781">
        <w:rPr>
          <w:rFonts w:cs="Simplified Arabic" w:hint="cs"/>
          <w:sz w:val="22"/>
          <w:rtl/>
          <w:lang w:val="en-US"/>
        </w:rPr>
        <w:t>مؤتمر</w:t>
      </w:r>
      <w:r w:rsidR="00A128CC" w:rsidRPr="00550781">
        <w:rPr>
          <w:rFonts w:cs="Simplified Arabic" w:hint="cs"/>
          <w:sz w:val="22"/>
          <w:rtl/>
          <w:lang w:val="en-US"/>
        </w:rPr>
        <w:t xml:space="preserve"> </w:t>
      </w:r>
      <w:r w:rsidR="0016229D" w:rsidRPr="00550781">
        <w:rPr>
          <w:rFonts w:cs="Simplified Arabic" w:hint="cs"/>
          <w:sz w:val="22"/>
          <w:rtl/>
          <w:lang w:val="en-US"/>
        </w:rPr>
        <w:t>الأطراف،</w:t>
      </w:r>
    </w:p>
    <w:p w14:paraId="7EAD646D" w14:textId="67DC5425" w:rsidR="00717141" w:rsidRPr="00550781" w:rsidRDefault="0016229D" w:rsidP="00125BB2">
      <w:pPr>
        <w:keepNext/>
        <w:tabs>
          <w:tab w:val="left" w:pos="1260"/>
        </w:tabs>
        <w:bidi/>
        <w:spacing w:after="120" w:line="216" w:lineRule="auto"/>
        <w:ind w:left="573"/>
        <w:jc w:val="both"/>
        <w:rPr>
          <w:rFonts w:cs="Simplified Arabic"/>
          <w:i/>
          <w:iCs/>
          <w:sz w:val="22"/>
          <w:rtl/>
          <w:lang w:val="en-US"/>
        </w:rPr>
      </w:pPr>
      <w:r w:rsidRPr="00550781">
        <w:rPr>
          <w:rFonts w:cs="Simplified Arabic" w:hint="cs"/>
          <w:i/>
          <w:iCs/>
          <w:sz w:val="22"/>
          <w:rtl/>
          <w:lang w:val="en-US"/>
        </w:rPr>
        <w:t>التنوع</w:t>
      </w:r>
      <w:r w:rsidR="00A128CC" w:rsidRPr="00550781">
        <w:rPr>
          <w:rFonts w:cs="Simplified Arabic" w:hint="cs"/>
          <w:i/>
          <w:iCs/>
          <w:sz w:val="22"/>
          <w:rtl/>
          <w:lang w:val="en-US"/>
        </w:rPr>
        <w:t xml:space="preserve"> </w:t>
      </w:r>
      <w:r w:rsidRPr="00550781">
        <w:rPr>
          <w:rFonts w:cs="Simplified Arabic" w:hint="cs"/>
          <w:i/>
          <w:iCs/>
          <w:sz w:val="22"/>
          <w:rtl/>
          <w:lang w:val="en-US"/>
        </w:rPr>
        <w:t>البيولوجي</w:t>
      </w:r>
      <w:r w:rsidR="00A128CC" w:rsidRPr="00550781">
        <w:rPr>
          <w:rFonts w:cs="Simplified Arabic" w:hint="cs"/>
          <w:i/>
          <w:iCs/>
          <w:sz w:val="22"/>
          <w:rtl/>
          <w:lang w:val="en-US"/>
        </w:rPr>
        <w:t xml:space="preserve"> </w:t>
      </w:r>
      <w:r w:rsidRPr="00550781">
        <w:rPr>
          <w:rFonts w:cs="Simplified Arabic" w:hint="cs"/>
          <w:i/>
          <w:iCs/>
          <w:sz w:val="22"/>
          <w:rtl/>
          <w:lang w:val="en-US"/>
        </w:rPr>
        <w:t>والص</w:t>
      </w:r>
      <w:r w:rsidR="007203E9" w:rsidRPr="00550781">
        <w:rPr>
          <w:rFonts w:cs="Simplified Arabic" w:hint="cs"/>
          <w:i/>
          <w:iCs/>
          <w:sz w:val="22"/>
          <w:rtl/>
          <w:lang w:val="en-US"/>
        </w:rPr>
        <w:t>ح</w:t>
      </w:r>
      <w:r w:rsidRPr="00550781">
        <w:rPr>
          <w:rFonts w:cs="Simplified Arabic" w:hint="cs"/>
          <w:i/>
          <w:iCs/>
          <w:sz w:val="22"/>
          <w:rtl/>
          <w:lang w:val="en-US"/>
        </w:rPr>
        <w:t>ة</w:t>
      </w:r>
    </w:p>
    <w:p w14:paraId="7EAD646E" w14:textId="1C45C51F" w:rsidR="00717141" w:rsidRPr="00550781" w:rsidRDefault="0016229D"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rPr>
        <w:t>يطلب</w:t>
      </w:r>
      <w:r w:rsidR="00A128CC" w:rsidRPr="00550781">
        <w:rPr>
          <w:rFonts w:cs="Simplified Arabic" w:hint="cs"/>
          <w:sz w:val="22"/>
          <w:rtl/>
          <w:lang w:val="en-US"/>
        </w:rPr>
        <w:t xml:space="preserve"> </w:t>
      </w:r>
      <w:r w:rsidRPr="00550781">
        <w:rPr>
          <w:rFonts w:cs="Simplified Arabic" w:hint="cs"/>
          <w:sz w:val="22"/>
          <w:rtl/>
          <w:lang w:val="en-US"/>
        </w:rPr>
        <w:t>إلى</w:t>
      </w:r>
      <w:r w:rsidR="00A128CC" w:rsidRPr="00550781">
        <w:rPr>
          <w:rFonts w:cs="Simplified Arabic" w:hint="cs"/>
          <w:sz w:val="22"/>
          <w:rtl/>
          <w:lang w:val="en-US"/>
        </w:rPr>
        <w:t xml:space="preserve"> </w:t>
      </w:r>
      <w:r w:rsidRPr="00550781">
        <w:rPr>
          <w:rFonts w:cs="Simplified Arabic" w:hint="cs"/>
          <w:sz w:val="22"/>
          <w:rtl/>
          <w:lang w:val="en-US"/>
        </w:rPr>
        <w:t>مرفق</w:t>
      </w:r>
      <w:r w:rsidR="00A128CC" w:rsidRPr="00550781">
        <w:rPr>
          <w:rFonts w:cs="Simplified Arabic" w:hint="cs"/>
          <w:sz w:val="22"/>
          <w:rtl/>
          <w:lang w:val="en-US"/>
        </w:rPr>
        <w:t xml:space="preserve"> </w:t>
      </w:r>
      <w:r w:rsidRPr="00550781">
        <w:rPr>
          <w:rFonts w:cs="Simplified Arabic" w:hint="cs"/>
          <w:sz w:val="22"/>
          <w:rtl/>
          <w:lang w:val="en-US"/>
        </w:rPr>
        <w:t>البيئة</w:t>
      </w:r>
      <w:r w:rsidR="00A128CC" w:rsidRPr="00550781">
        <w:rPr>
          <w:rFonts w:cs="Simplified Arabic" w:hint="cs"/>
          <w:sz w:val="22"/>
          <w:rtl/>
          <w:lang w:val="en-US"/>
        </w:rPr>
        <w:t xml:space="preserve"> </w:t>
      </w:r>
      <w:r w:rsidRPr="00550781">
        <w:rPr>
          <w:rFonts w:cs="Simplified Arabic" w:hint="cs"/>
          <w:sz w:val="22"/>
          <w:rtl/>
          <w:lang w:val="en-US"/>
        </w:rPr>
        <w:t>العالمية</w:t>
      </w:r>
      <w:r w:rsidR="00A128CC" w:rsidRPr="00550781">
        <w:rPr>
          <w:rFonts w:cs="Simplified Arabic" w:hint="cs"/>
          <w:sz w:val="22"/>
          <w:rtl/>
          <w:lang w:val="en-US"/>
        </w:rPr>
        <w:t xml:space="preserve"> </w:t>
      </w:r>
      <w:r w:rsidR="00550781">
        <w:rPr>
          <w:rFonts w:cs="Simplified Arabic" w:hint="cs"/>
          <w:sz w:val="22"/>
          <w:rtl/>
          <w:lang w:val="en-US"/>
        </w:rPr>
        <w:t>أن يقد</w:t>
      </w:r>
      <w:r w:rsidR="00A128CC" w:rsidRPr="00550781">
        <w:rPr>
          <w:rFonts w:cs="Simplified Arabic" w:hint="cs"/>
          <w:sz w:val="22"/>
          <w:rtl/>
          <w:lang w:val="en-US"/>
        </w:rPr>
        <w:t xml:space="preserve"> </w:t>
      </w:r>
      <w:r w:rsidRPr="00550781">
        <w:rPr>
          <w:rFonts w:cs="Simplified Arabic" w:hint="cs"/>
          <w:sz w:val="22"/>
          <w:rtl/>
          <w:lang w:val="en-US"/>
        </w:rPr>
        <w:t>المساعدة</w:t>
      </w:r>
      <w:r w:rsidR="00A128CC" w:rsidRPr="00550781">
        <w:rPr>
          <w:rFonts w:cs="Simplified Arabic" w:hint="cs"/>
          <w:sz w:val="22"/>
          <w:rtl/>
          <w:lang w:val="en-US"/>
        </w:rPr>
        <w:t xml:space="preserve"> </w:t>
      </w:r>
      <w:r w:rsidRPr="00550781">
        <w:rPr>
          <w:rFonts w:cs="Simplified Arabic" w:hint="cs"/>
          <w:sz w:val="22"/>
          <w:rtl/>
          <w:lang w:val="en-US"/>
        </w:rPr>
        <w:t>المالية</w:t>
      </w:r>
      <w:r w:rsidR="00B77FC0" w:rsidRPr="00550781">
        <w:rPr>
          <w:rFonts w:cs="Simplified Arabic" w:hint="cs"/>
          <w:sz w:val="22"/>
          <w:rtl/>
          <w:lang w:val="en-US"/>
        </w:rPr>
        <w:t>، عند الطلب،</w:t>
      </w:r>
      <w:r w:rsidR="00A128CC" w:rsidRPr="00550781">
        <w:rPr>
          <w:rFonts w:cs="Simplified Arabic" w:hint="cs"/>
          <w:sz w:val="22"/>
          <w:rtl/>
          <w:lang w:val="en-US"/>
        </w:rPr>
        <w:t xml:space="preserve"> </w:t>
      </w:r>
      <w:r w:rsidRPr="00550781">
        <w:rPr>
          <w:rFonts w:cs="Simplified Arabic" w:hint="cs"/>
          <w:sz w:val="22"/>
          <w:rtl/>
          <w:lang w:val="en-US"/>
        </w:rPr>
        <w:t>إلى</w:t>
      </w:r>
      <w:r w:rsidR="00A128CC" w:rsidRPr="00550781">
        <w:rPr>
          <w:rFonts w:cs="Simplified Arabic" w:hint="cs"/>
          <w:sz w:val="22"/>
          <w:rtl/>
          <w:lang w:val="en-US"/>
        </w:rPr>
        <w:t xml:space="preserve"> </w:t>
      </w:r>
      <w:r w:rsidRPr="00550781">
        <w:rPr>
          <w:rFonts w:cs="Simplified Arabic" w:hint="cs"/>
          <w:sz w:val="22"/>
          <w:rtl/>
          <w:lang w:val="en-US"/>
        </w:rPr>
        <w:t>جميع</w:t>
      </w:r>
      <w:r w:rsidR="00A128CC" w:rsidRPr="00550781">
        <w:rPr>
          <w:rFonts w:cs="Simplified Arabic" w:hint="cs"/>
          <w:sz w:val="22"/>
          <w:rtl/>
          <w:lang w:val="en-US"/>
        </w:rPr>
        <w:t xml:space="preserve"> </w:t>
      </w:r>
      <w:r w:rsidR="00EB434E" w:rsidRPr="00550781">
        <w:rPr>
          <w:rFonts w:cs="Simplified Arabic" w:hint="cs"/>
          <w:sz w:val="22"/>
          <w:rtl/>
          <w:lang w:val="en-US"/>
        </w:rPr>
        <w:t>الأطراف المؤهلة</w:t>
      </w:r>
      <w:r w:rsidRPr="00550781">
        <w:rPr>
          <w:rFonts w:cs="Simplified Arabic" w:hint="cs"/>
          <w:sz w:val="22"/>
          <w:rtl/>
          <w:lang w:val="en-US"/>
        </w:rPr>
        <w:t>،</w:t>
      </w:r>
      <w:r w:rsidR="00A128CC" w:rsidRPr="00550781">
        <w:rPr>
          <w:rFonts w:cs="Simplified Arabic" w:hint="cs"/>
          <w:sz w:val="22"/>
          <w:rtl/>
          <w:lang w:val="en-US"/>
        </w:rPr>
        <w:t xml:space="preserve"> </w:t>
      </w:r>
      <w:r w:rsidRPr="00550781">
        <w:rPr>
          <w:rFonts w:cs="Simplified Arabic" w:hint="cs"/>
          <w:sz w:val="22"/>
          <w:rtl/>
          <w:lang w:val="en-US"/>
        </w:rPr>
        <w:t>بما</w:t>
      </w:r>
      <w:r w:rsidR="00A128CC" w:rsidRPr="00550781">
        <w:rPr>
          <w:rFonts w:cs="Simplified Arabic" w:hint="cs"/>
          <w:sz w:val="22"/>
          <w:rtl/>
          <w:lang w:val="en-US"/>
        </w:rPr>
        <w:t xml:space="preserve"> </w:t>
      </w:r>
      <w:r w:rsidRPr="00550781">
        <w:rPr>
          <w:rFonts w:cs="Simplified Arabic" w:hint="cs"/>
          <w:sz w:val="22"/>
          <w:rtl/>
          <w:lang w:val="en-US"/>
        </w:rPr>
        <w:t>في</w:t>
      </w:r>
      <w:r w:rsidR="00A128CC" w:rsidRPr="00550781">
        <w:rPr>
          <w:rFonts w:cs="Simplified Arabic" w:hint="cs"/>
          <w:sz w:val="22"/>
          <w:rtl/>
          <w:lang w:val="en-US"/>
        </w:rPr>
        <w:t xml:space="preserve"> </w:t>
      </w:r>
      <w:r w:rsidRPr="00550781">
        <w:rPr>
          <w:rFonts w:cs="Simplified Arabic" w:hint="cs"/>
          <w:sz w:val="22"/>
          <w:rtl/>
          <w:lang w:val="en-US"/>
        </w:rPr>
        <w:t>ذلك</w:t>
      </w:r>
      <w:r w:rsidR="00A128CC" w:rsidRPr="00550781">
        <w:rPr>
          <w:rFonts w:cs="Simplified Arabic" w:hint="cs"/>
          <w:sz w:val="22"/>
          <w:rtl/>
          <w:lang w:val="en-US"/>
        </w:rPr>
        <w:t xml:space="preserve"> </w:t>
      </w:r>
      <w:r w:rsidR="00550781" w:rsidRPr="00550781">
        <w:rPr>
          <w:rFonts w:cs="Simplified Arabic" w:hint="cs"/>
          <w:sz w:val="22"/>
          <w:rtl/>
          <w:lang w:val="en-US"/>
        </w:rPr>
        <w:t>ل</w:t>
      </w:r>
      <w:r w:rsidRPr="00550781">
        <w:rPr>
          <w:rFonts w:cs="Simplified Arabic" w:hint="cs"/>
          <w:sz w:val="22"/>
          <w:rtl/>
          <w:lang w:val="en-US"/>
        </w:rPr>
        <w:t>لأنشطة</w:t>
      </w:r>
      <w:r w:rsidR="00A128CC" w:rsidRPr="00550781">
        <w:rPr>
          <w:rFonts w:cs="Simplified Arabic" w:hint="cs"/>
          <w:sz w:val="22"/>
          <w:rtl/>
          <w:lang w:val="en-US"/>
        </w:rPr>
        <w:t xml:space="preserve"> </w:t>
      </w:r>
      <w:r w:rsidRPr="00550781">
        <w:rPr>
          <w:rFonts w:cs="Simplified Arabic" w:hint="cs"/>
          <w:sz w:val="22"/>
          <w:rtl/>
          <w:lang w:val="en-US"/>
        </w:rPr>
        <w:t>المؤهلة</w:t>
      </w:r>
      <w:r w:rsidR="00A128CC" w:rsidRPr="00550781">
        <w:rPr>
          <w:rFonts w:cs="Simplified Arabic" w:hint="cs"/>
          <w:sz w:val="22"/>
          <w:rtl/>
          <w:lang w:val="en-US"/>
        </w:rPr>
        <w:t xml:space="preserve"> </w:t>
      </w:r>
      <w:r w:rsidRPr="00550781">
        <w:rPr>
          <w:rFonts w:cs="Simplified Arabic" w:hint="cs"/>
          <w:sz w:val="22"/>
          <w:rtl/>
          <w:lang w:val="en-US"/>
        </w:rPr>
        <w:t>لبناء</w:t>
      </w:r>
      <w:r w:rsidR="00A128CC" w:rsidRPr="00550781">
        <w:rPr>
          <w:rFonts w:cs="Simplified Arabic" w:hint="cs"/>
          <w:sz w:val="22"/>
          <w:rtl/>
          <w:lang w:val="en-US"/>
        </w:rPr>
        <w:t xml:space="preserve"> </w:t>
      </w:r>
      <w:r w:rsidRPr="00550781">
        <w:rPr>
          <w:rFonts w:cs="Simplified Arabic" w:hint="cs"/>
          <w:sz w:val="22"/>
          <w:rtl/>
          <w:lang w:val="en-US"/>
        </w:rPr>
        <w:t>القدرات</w:t>
      </w:r>
      <w:r w:rsidR="00A128CC" w:rsidRPr="00550781">
        <w:rPr>
          <w:rFonts w:cs="Simplified Arabic" w:hint="cs"/>
          <w:sz w:val="22"/>
          <w:rtl/>
          <w:lang w:val="en-US"/>
        </w:rPr>
        <w:t xml:space="preserve"> </w:t>
      </w:r>
      <w:r w:rsidRPr="00550781">
        <w:rPr>
          <w:rFonts w:cs="Simplified Arabic" w:hint="cs"/>
          <w:sz w:val="22"/>
          <w:rtl/>
          <w:lang w:val="en-US"/>
        </w:rPr>
        <w:t>وتنميتها،</w:t>
      </w:r>
      <w:r w:rsidR="00A128CC" w:rsidRPr="00550781">
        <w:rPr>
          <w:rFonts w:cs="Simplified Arabic" w:hint="cs"/>
          <w:sz w:val="22"/>
          <w:rtl/>
          <w:lang w:val="en-US"/>
        </w:rPr>
        <w:t xml:space="preserve"> </w:t>
      </w:r>
      <w:r w:rsidR="00550781" w:rsidRPr="00550781">
        <w:rPr>
          <w:rFonts w:cs="Simplified Arabic" w:hint="cs"/>
          <w:sz w:val="22"/>
          <w:rtl/>
          <w:lang w:val="en-US"/>
        </w:rPr>
        <w:t>و</w:t>
      </w:r>
      <w:r w:rsidRPr="00550781">
        <w:rPr>
          <w:rFonts w:cs="Simplified Arabic" w:hint="cs"/>
          <w:sz w:val="22"/>
          <w:rtl/>
          <w:lang w:val="en-US"/>
        </w:rPr>
        <w:t>المشاريع</w:t>
      </w:r>
      <w:r w:rsidR="00A128CC" w:rsidRPr="00550781">
        <w:rPr>
          <w:rFonts w:cs="Simplified Arabic" w:hint="cs"/>
          <w:sz w:val="22"/>
          <w:rtl/>
          <w:lang w:val="en-US"/>
        </w:rPr>
        <w:t xml:space="preserve"> </w:t>
      </w:r>
      <w:r w:rsidRPr="00550781">
        <w:rPr>
          <w:rFonts w:cs="Simplified Arabic" w:hint="cs"/>
          <w:sz w:val="22"/>
          <w:rtl/>
          <w:lang w:val="en-US"/>
        </w:rPr>
        <w:t>الوطنية</w:t>
      </w:r>
      <w:r w:rsidR="00A128CC" w:rsidRPr="00550781">
        <w:rPr>
          <w:rFonts w:cs="Simplified Arabic" w:hint="cs"/>
          <w:sz w:val="22"/>
          <w:rtl/>
          <w:lang w:val="en-US"/>
        </w:rPr>
        <w:t xml:space="preserve"> </w:t>
      </w:r>
      <w:r w:rsidRPr="00550781">
        <w:rPr>
          <w:rFonts w:cs="Simplified Arabic" w:hint="cs"/>
          <w:sz w:val="22"/>
          <w:rtl/>
          <w:lang w:val="en-US"/>
        </w:rPr>
        <w:t>ودون</w:t>
      </w:r>
      <w:r w:rsidR="00A128CC" w:rsidRPr="00550781">
        <w:rPr>
          <w:rFonts w:cs="Simplified Arabic" w:hint="cs"/>
          <w:sz w:val="22"/>
          <w:rtl/>
          <w:lang w:val="en-US"/>
        </w:rPr>
        <w:t xml:space="preserve"> </w:t>
      </w:r>
      <w:r w:rsidRPr="00550781">
        <w:rPr>
          <w:rFonts w:cs="Simplified Arabic" w:hint="cs"/>
          <w:sz w:val="22"/>
          <w:rtl/>
          <w:lang w:val="en-US"/>
        </w:rPr>
        <w:t>الوطنية</w:t>
      </w:r>
      <w:r w:rsidR="00A128CC" w:rsidRPr="00550781">
        <w:rPr>
          <w:rFonts w:cs="Simplified Arabic" w:hint="cs"/>
          <w:sz w:val="22"/>
          <w:rtl/>
          <w:lang w:val="en-US"/>
        </w:rPr>
        <w:t xml:space="preserve"> </w:t>
      </w:r>
      <w:r w:rsidRPr="00550781">
        <w:rPr>
          <w:rFonts w:cs="Simplified Arabic" w:hint="cs"/>
          <w:sz w:val="22"/>
          <w:rtl/>
          <w:lang w:val="en-US"/>
        </w:rPr>
        <w:t>والإقليمية</w:t>
      </w:r>
      <w:r w:rsidR="00A128CC" w:rsidRPr="00550781">
        <w:rPr>
          <w:rFonts w:cs="Simplified Arabic" w:hint="cs"/>
          <w:sz w:val="22"/>
          <w:rtl/>
          <w:lang w:val="en-US"/>
        </w:rPr>
        <w:t xml:space="preserve"> </w:t>
      </w:r>
      <w:r w:rsidR="00550781" w:rsidRPr="00550781">
        <w:rPr>
          <w:rFonts w:cs="Simplified Arabic" w:hint="cs"/>
          <w:sz w:val="22"/>
          <w:rtl/>
          <w:lang w:val="en-US"/>
        </w:rPr>
        <w:t>ل</w:t>
      </w:r>
      <w:r w:rsidR="00B77FC0" w:rsidRPr="00550781">
        <w:rPr>
          <w:rFonts w:cs="Simplified Arabic" w:hint="cs"/>
          <w:sz w:val="22"/>
          <w:rtl/>
          <w:lang w:val="en-US"/>
        </w:rPr>
        <w:t>تنف</w:t>
      </w:r>
      <w:r w:rsidR="00550781" w:rsidRPr="00550781">
        <w:rPr>
          <w:rFonts w:cs="Simplified Arabic" w:hint="cs"/>
          <w:sz w:val="22"/>
          <w:rtl/>
          <w:lang w:val="en-US"/>
        </w:rPr>
        <w:t>ي</w:t>
      </w:r>
      <w:r w:rsidR="00B77FC0" w:rsidRPr="00550781">
        <w:rPr>
          <w:rFonts w:cs="Simplified Arabic" w:hint="cs"/>
          <w:sz w:val="22"/>
          <w:rtl/>
          <w:lang w:val="en-US"/>
        </w:rPr>
        <w:t>ذ</w:t>
      </w:r>
      <w:r w:rsidR="00A128CC" w:rsidRPr="00550781">
        <w:rPr>
          <w:rFonts w:cs="Simplified Arabic" w:hint="cs"/>
          <w:sz w:val="22"/>
          <w:rtl/>
          <w:lang w:val="en-US"/>
        </w:rPr>
        <w:t xml:space="preserve"> </w:t>
      </w:r>
      <w:r w:rsidRPr="00550781">
        <w:rPr>
          <w:rFonts w:cs="Simplified Arabic" w:hint="cs"/>
          <w:sz w:val="22"/>
          <w:rtl/>
          <w:lang w:val="en-US"/>
        </w:rPr>
        <w:t>خطة</w:t>
      </w:r>
      <w:r w:rsidR="00A128CC" w:rsidRPr="00550781">
        <w:rPr>
          <w:rFonts w:cs="Simplified Arabic" w:hint="cs"/>
          <w:sz w:val="22"/>
          <w:rtl/>
          <w:lang w:val="en-US"/>
        </w:rPr>
        <w:t xml:space="preserve"> </w:t>
      </w:r>
      <w:r w:rsidRPr="00550781">
        <w:rPr>
          <w:rFonts w:cs="Simplified Arabic" w:hint="cs"/>
          <w:sz w:val="22"/>
          <w:rtl/>
          <w:lang w:val="en-US"/>
        </w:rPr>
        <w:t>العمل</w:t>
      </w:r>
      <w:r w:rsidR="00A128CC" w:rsidRPr="00550781">
        <w:rPr>
          <w:rFonts w:cs="Simplified Arabic" w:hint="cs"/>
          <w:sz w:val="22"/>
          <w:rtl/>
          <w:lang w:val="en-US"/>
        </w:rPr>
        <w:t xml:space="preserve"> </w:t>
      </w:r>
      <w:r w:rsidRPr="00550781">
        <w:rPr>
          <w:rFonts w:cs="Simplified Arabic" w:hint="cs"/>
          <w:sz w:val="22"/>
          <w:rtl/>
          <w:lang w:val="en-US"/>
        </w:rPr>
        <w:t>العالمية</w:t>
      </w:r>
      <w:r w:rsidR="00A128CC" w:rsidRPr="00550781">
        <w:rPr>
          <w:rFonts w:cs="Simplified Arabic" w:hint="cs"/>
          <w:sz w:val="22"/>
          <w:rtl/>
          <w:lang w:val="en-US"/>
        </w:rPr>
        <w:t xml:space="preserve"> </w:t>
      </w:r>
      <w:r w:rsidRPr="00550781">
        <w:rPr>
          <w:rFonts w:cs="Simplified Arabic" w:hint="cs"/>
          <w:sz w:val="22"/>
          <w:rtl/>
          <w:lang w:val="en-US"/>
        </w:rPr>
        <w:t>بشأن</w:t>
      </w:r>
      <w:r w:rsidR="00A128CC" w:rsidRPr="00550781">
        <w:rPr>
          <w:rFonts w:cs="Simplified Arabic" w:hint="cs"/>
          <w:sz w:val="22"/>
          <w:rtl/>
          <w:lang w:val="en-US"/>
        </w:rPr>
        <w:t xml:space="preserve"> </w:t>
      </w:r>
      <w:r w:rsidRPr="00550781">
        <w:rPr>
          <w:rFonts w:cs="Simplified Arabic" w:hint="cs"/>
          <w:sz w:val="22"/>
          <w:rtl/>
          <w:lang w:val="en-US"/>
        </w:rPr>
        <w:t>التنوع</w:t>
      </w:r>
      <w:r w:rsidR="00A128CC" w:rsidRPr="00550781">
        <w:rPr>
          <w:rFonts w:cs="Simplified Arabic" w:hint="cs"/>
          <w:sz w:val="22"/>
          <w:rtl/>
          <w:lang w:val="en-US"/>
        </w:rPr>
        <w:t xml:space="preserve"> </w:t>
      </w:r>
      <w:r w:rsidRPr="00550781">
        <w:rPr>
          <w:rFonts w:cs="Simplified Arabic" w:hint="cs"/>
          <w:sz w:val="22"/>
          <w:rtl/>
          <w:lang w:val="en-US"/>
        </w:rPr>
        <w:t>البيولوجي</w:t>
      </w:r>
      <w:r w:rsidR="00A128CC" w:rsidRPr="00550781">
        <w:rPr>
          <w:rFonts w:cs="Simplified Arabic" w:hint="cs"/>
          <w:sz w:val="22"/>
          <w:rtl/>
          <w:lang w:val="en-US"/>
        </w:rPr>
        <w:t xml:space="preserve"> </w:t>
      </w:r>
      <w:r w:rsidRPr="00550781">
        <w:rPr>
          <w:rFonts w:cs="Simplified Arabic" w:hint="cs"/>
          <w:sz w:val="22"/>
          <w:rtl/>
          <w:lang w:val="en-US"/>
        </w:rPr>
        <w:t>والصحة</w:t>
      </w:r>
      <w:r w:rsidR="009833FF" w:rsidRPr="00550781">
        <w:rPr>
          <w:rFonts w:cs="Simplified Arabic" w:hint="cs"/>
          <w:sz w:val="22"/>
          <w:rtl/>
          <w:lang w:val="en-US"/>
        </w:rPr>
        <w:t>؛</w:t>
      </w:r>
      <w:r w:rsidR="00B77FC0" w:rsidRPr="00550781">
        <w:rPr>
          <w:rStyle w:val="FootnoteReference"/>
          <w:rFonts w:eastAsia="YouYuan" w:cs="Simplified Arabic"/>
          <w:kern w:val="2"/>
          <w:rtl/>
          <w:lang w:val="en-US" w:bidi="ar-EG"/>
        </w:rPr>
        <w:footnoteReference w:id="36"/>
      </w:r>
    </w:p>
    <w:p w14:paraId="7EAD646F" w14:textId="26628FEA" w:rsidR="0016229D" w:rsidRPr="00550781" w:rsidRDefault="0016229D" w:rsidP="00125BB2">
      <w:pPr>
        <w:keepNext/>
        <w:tabs>
          <w:tab w:val="left" w:pos="1260"/>
        </w:tabs>
        <w:bidi/>
        <w:spacing w:after="120" w:line="216" w:lineRule="auto"/>
        <w:ind w:left="573"/>
        <w:jc w:val="both"/>
        <w:rPr>
          <w:rFonts w:cs="Simplified Arabic"/>
          <w:i/>
          <w:iCs/>
          <w:sz w:val="22"/>
          <w:rtl/>
          <w:lang w:val="en-US"/>
        </w:rPr>
      </w:pPr>
      <w:r w:rsidRPr="00550781">
        <w:rPr>
          <w:rFonts w:cs="Simplified Arabic" w:hint="cs"/>
          <w:i/>
          <w:iCs/>
          <w:sz w:val="22"/>
          <w:rtl/>
          <w:lang w:val="en-US"/>
        </w:rPr>
        <w:t>الاستراتيجيات</w:t>
      </w:r>
      <w:r w:rsidR="00A128CC" w:rsidRPr="00550781">
        <w:rPr>
          <w:rFonts w:cs="Simplified Arabic" w:hint="cs"/>
          <w:i/>
          <w:iCs/>
          <w:sz w:val="22"/>
          <w:rtl/>
          <w:lang w:val="en-US"/>
        </w:rPr>
        <w:t xml:space="preserve"> </w:t>
      </w:r>
      <w:r w:rsidRPr="00550781">
        <w:rPr>
          <w:rFonts w:cs="Simplified Arabic" w:hint="cs"/>
          <w:i/>
          <w:iCs/>
          <w:sz w:val="22"/>
          <w:rtl/>
          <w:lang w:val="en-US"/>
        </w:rPr>
        <w:t>وخطط</w:t>
      </w:r>
      <w:r w:rsidR="00A128CC" w:rsidRPr="00550781">
        <w:rPr>
          <w:rFonts w:cs="Simplified Arabic" w:hint="cs"/>
          <w:i/>
          <w:iCs/>
          <w:sz w:val="22"/>
          <w:rtl/>
          <w:lang w:val="en-US"/>
        </w:rPr>
        <w:t xml:space="preserve"> </w:t>
      </w:r>
      <w:r w:rsidRPr="00550781">
        <w:rPr>
          <w:rFonts w:cs="Simplified Arabic" w:hint="cs"/>
          <w:i/>
          <w:iCs/>
          <w:sz w:val="22"/>
          <w:rtl/>
          <w:lang w:val="en-US"/>
        </w:rPr>
        <w:t>العمل</w:t>
      </w:r>
      <w:r w:rsidR="00A128CC" w:rsidRPr="00550781">
        <w:rPr>
          <w:rFonts w:cs="Simplified Arabic" w:hint="cs"/>
          <w:i/>
          <w:iCs/>
          <w:sz w:val="22"/>
          <w:rtl/>
          <w:lang w:val="en-US"/>
        </w:rPr>
        <w:t xml:space="preserve"> </w:t>
      </w:r>
      <w:r w:rsidRPr="00550781">
        <w:rPr>
          <w:rFonts w:cs="Simplified Arabic" w:hint="cs"/>
          <w:i/>
          <w:iCs/>
          <w:sz w:val="22"/>
          <w:rtl/>
          <w:lang w:val="en-US"/>
        </w:rPr>
        <w:t>الوطنية</w:t>
      </w:r>
      <w:r w:rsidR="00A128CC" w:rsidRPr="00550781">
        <w:rPr>
          <w:rFonts w:cs="Simplified Arabic" w:hint="cs"/>
          <w:i/>
          <w:iCs/>
          <w:sz w:val="22"/>
          <w:rtl/>
          <w:lang w:val="en-US"/>
        </w:rPr>
        <w:t xml:space="preserve"> </w:t>
      </w:r>
      <w:r w:rsidRPr="00550781">
        <w:rPr>
          <w:rFonts w:cs="Simplified Arabic" w:hint="cs"/>
          <w:i/>
          <w:iCs/>
          <w:sz w:val="22"/>
          <w:rtl/>
          <w:lang w:val="en-US"/>
        </w:rPr>
        <w:t>للتنوع</w:t>
      </w:r>
      <w:r w:rsidR="00A128CC" w:rsidRPr="00550781">
        <w:rPr>
          <w:rFonts w:cs="Simplified Arabic" w:hint="cs"/>
          <w:i/>
          <w:iCs/>
          <w:sz w:val="22"/>
          <w:rtl/>
          <w:lang w:val="en-US"/>
        </w:rPr>
        <w:t xml:space="preserve"> </w:t>
      </w:r>
      <w:r w:rsidRPr="00550781">
        <w:rPr>
          <w:rFonts w:cs="Simplified Arabic" w:hint="cs"/>
          <w:i/>
          <w:iCs/>
          <w:sz w:val="22"/>
          <w:rtl/>
          <w:lang w:val="en-US"/>
        </w:rPr>
        <w:t>البيولوجي</w:t>
      </w:r>
    </w:p>
    <w:p w14:paraId="7EAD6470" w14:textId="46E1C553" w:rsidR="0016229D" w:rsidRPr="00550781" w:rsidRDefault="0016229D"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rPr>
        <w:t>مرفق</w:t>
      </w:r>
      <w:r w:rsidR="00A128CC" w:rsidRPr="00550781">
        <w:rPr>
          <w:rFonts w:cs="Simplified Arabic" w:hint="cs"/>
          <w:sz w:val="22"/>
          <w:rtl/>
          <w:lang w:val="en-US" w:bidi="ar-EG"/>
        </w:rPr>
        <w:t xml:space="preserve"> </w:t>
      </w:r>
      <w:r w:rsidRPr="00550781">
        <w:rPr>
          <w:rFonts w:cs="Simplified Arabic" w:hint="cs"/>
          <w:sz w:val="22"/>
          <w:rtl/>
          <w:lang w:val="en-US"/>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ووكالاته</w:t>
      </w:r>
      <w:r w:rsidR="00A128CC" w:rsidRPr="00550781">
        <w:rPr>
          <w:rFonts w:cs="Simplified Arabic" w:hint="cs"/>
          <w:sz w:val="22"/>
          <w:rtl/>
          <w:lang w:val="en-US" w:bidi="ar-EG"/>
        </w:rPr>
        <w:t xml:space="preserve"> </w:t>
      </w:r>
      <w:r w:rsidRPr="00550781">
        <w:rPr>
          <w:rFonts w:cs="Simplified Arabic" w:hint="cs"/>
          <w:sz w:val="22"/>
          <w:rtl/>
          <w:lang w:val="en-US" w:bidi="ar-EG"/>
        </w:rPr>
        <w:t>المنفذة</w:t>
      </w:r>
      <w:r w:rsidR="00A128CC" w:rsidRPr="00550781">
        <w:rPr>
          <w:rFonts w:cs="Simplified Arabic" w:hint="cs"/>
          <w:sz w:val="22"/>
          <w:rtl/>
          <w:lang w:val="en-US" w:bidi="ar-EG"/>
        </w:rPr>
        <w:t xml:space="preserve"> </w:t>
      </w:r>
      <w:r w:rsidR="00550781">
        <w:rPr>
          <w:rFonts w:cs="Simplified Arabic" w:hint="cs"/>
          <w:sz w:val="22"/>
          <w:rtl/>
          <w:lang w:val="en-US" w:bidi="ar-EG"/>
        </w:rPr>
        <w:t xml:space="preserve">أن </w:t>
      </w:r>
      <w:r w:rsidR="00B77FC0" w:rsidRPr="00550781">
        <w:rPr>
          <w:rFonts w:cs="Simplified Arabic" w:hint="cs"/>
          <w:sz w:val="22"/>
          <w:rtl/>
          <w:lang w:val="en-US" w:bidi="ar-EG"/>
        </w:rPr>
        <w:t>تقدم</w:t>
      </w:r>
      <w:r w:rsidR="00A128CC" w:rsidRPr="00550781">
        <w:rPr>
          <w:rFonts w:cs="Simplified Arabic" w:hint="cs"/>
          <w:sz w:val="22"/>
          <w:rtl/>
          <w:lang w:val="en-US" w:bidi="ar-EG"/>
        </w:rPr>
        <w:t xml:space="preserve"> </w:t>
      </w:r>
      <w:r w:rsidRPr="00550781">
        <w:rPr>
          <w:rFonts w:cs="Simplified Arabic" w:hint="cs"/>
          <w:sz w:val="22"/>
          <w:rtl/>
          <w:lang w:val="en-US" w:bidi="ar-EG"/>
        </w:rPr>
        <w:t>الدعم</w:t>
      </w:r>
      <w:r w:rsidR="00A128CC" w:rsidRPr="00550781">
        <w:rPr>
          <w:rFonts w:cs="Simplified Arabic" w:hint="cs"/>
          <w:sz w:val="22"/>
          <w:rtl/>
          <w:lang w:val="en-US" w:bidi="ar-EG"/>
        </w:rPr>
        <w:t xml:space="preserve"> </w:t>
      </w:r>
      <w:r w:rsidRPr="00550781">
        <w:rPr>
          <w:rFonts w:cs="Simplified Arabic" w:hint="cs"/>
          <w:sz w:val="22"/>
          <w:rtl/>
          <w:lang w:val="en-US"/>
        </w:rPr>
        <w:t>الآني</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جميع</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المؤهلة،</w:t>
      </w:r>
      <w:r w:rsidR="00A128CC" w:rsidRPr="00550781">
        <w:rPr>
          <w:rFonts w:cs="Simplified Arabic" w:hint="cs"/>
          <w:sz w:val="22"/>
          <w:rtl/>
          <w:lang w:val="en-US" w:bidi="ar-EG"/>
        </w:rPr>
        <w:t xml:space="preserve"> </w:t>
      </w:r>
      <w:r w:rsidRPr="00550781">
        <w:rPr>
          <w:rFonts w:cs="Simplified Arabic" w:hint="cs"/>
          <w:sz w:val="22"/>
          <w:rtl/>
          <w:lang w:val="en-US" w:bidi="ar-EG"/>
        </w:rPr>
        <w:t>بما</w:t>
      </w:r>
      <w:r w:rsidR="00A128CC" w:rsidRPr="00550781">
        <w:rPr>
          <w:rFonts w:cs="Simplified Arabic" w:hint="cs"/>
          <w:sz w:val="22"/>
          <w:rtl/>
          <w:lang w:val="en-US" w:bidi="ar-EG"/>
        </w:rPr>
        <w:t xml:space="preserve"> </w:t>
      </w:r>
      <w:r w:rsidRPr="00550781">
        <w:rPr>
          <w:rFonts w:cs="Simplified Arabic" w:hint="cs"/>
          <w:sz w:val="22"/>
          <w:rtl/>
          <w:lang w:val="en-US" w:bidi="ar-EG"/>
        </w:rPr>
        <w:t>يتوافق</w:t>
      </w:r>
      <w:r w:rsidR="00A128CC" w:rsidRPr="00550781">
        <w:rPr>
          <w:rFonts w:cs="Simplified Arabic" w:hint="cs"/>
          <w:sz w:val="22"/>
          <w:rtl/>
          <w:lang w:val="en-US" w:bidi="ar-EG"/>
        </w:rPr>
        <w:t xml:space="preserve"> </w:t>
      </w:r>
      <w:r w:rsidRPr="00550781">
        <w:rPr>
          <w:rFonts w:cs="Simplified Arabic" w:hint="cs"/>
          <w:sz w:val="22"/>
          <w:rtl/>
          <w:lang w:val="en-US" w:bidi="ar-EG"/>
        </w:rPr>
        <w:t>مع</w:t>
      </w:r>
      <w:r w:rsidR="00A128CC" w:rsidRPr="00550781">
        <w:rPr>
          <w:rFonts w:cs="Simplified Arabic" w:hint="cs"/>
          <w:sz w:val="22"/>
          <w:rtl/>
          <w:lang w:val="en-US" w:bidi="ar-EG"/>
        </w:rPr>
        <w:t xml:space="preserve"> </w:t>
      </w:r>
      <w:r w:rsidRPr="00550781">
        <w:rPr>
          <w:rFonts w:cs="Simplified Arabic" w:hint="cs"/>
          <w:sz w:val="22"/>
          <w:rtl/>
          <w:lang w:val="en-US" w:bidi="ar-EG"/>
        </w:rPr>
        <w:t>الظروف</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والاحتياجات</w:t>
      </w:r>
      <w:r w:rsidR="00A128CC" w:rsidRPr="00550781">
        <w:rPr>
          <w:rFonts w:cs="Simplified Arabic" w:hint="cs"/>
          <w:sz w:val="22"/>
          <w:rtl/>
          <w:lang w:val="en-US" w:bidi="ar-EG"/>
        </w:rPr>
        <w:t xml:space="preserve"> </w:t>
      </w:r>
      <w:r w:rsidRPr="00550781">
        <w:rPr>
          <w:rFonts w:cs="Simplified Arabic" w:hint="cs"/>
          <w:sz w:val="22"/>
          <w:rtl/>
          <w:lang w:val="en-US" w:bidi="ar-EG"/>
        </w:rPr>
        <w:t>الوطني</w:t>
      </w:r>
      <w:r w:rsidR="006A27DF" w:rsidRPr="00550781">
        <w:rPr>
          <w:rFonts w:cs="Simplified Arabic" w:hint="cs"/>
          <w:sz w:val="22"/>
          <w:rtl/>
          <w:lang w:val="en-US" w:bidi="ar-EG"/>
        </w:rPr>
        <w:t>ة،</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بناء</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على</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الطلب،</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لتمكينها</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من</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تنقيح</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أو</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تحديث</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استراتيجياتها</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وخطط</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عملها</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الوطنية</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للتنوع</w:t>
      </w:r>
      <w:r w:rsidR="00A128CC" w:rsidRPr="00550781">
        <w:rPr>
          <w:rFonts w:cs="Simplified Arabic" w:hint="cs"/>
          <w:sz w:val="22"/>
          <w:rtl/>
          <w:lang w:val="en-US" w:bidi="ar-EG"/>
        </w:rPr>
        <w:t xml:space="preserve"> </w:t>
      </w:r>
      <w:r w:rsidR="006A27DF" w:rsidRPr="00550781">
        <w:rPr>
          <w:rFonts w:cs="Simplified Arabic" w:hint="cs"/>
          <w:sz w:val="22"/>
          <w:rtl/>
          <w:lang w:val="en-US" w:bidi="ar-EG"/>
        </w:rPr>
        <w:t>البيولوجي</w:t>
      </w:r>
      <w:r w:rsidR="009833FF" w:rsidRPr="00550781">
        <w:rPr>
          <w:rFonts w:cs="Simplified Arabic" w:hint="cs"/>
          <w:sz w:val="22"/>
          <w:rtl/>
          <w:lang w:val="en-US" w:bidi="ar-EG"/>
        </w:rPr>
        <w:t>؛</w:t>
      </w:r>
    </w:p>
    <w:p w14:paraId="7EAD6471" w14:textId="58AE9AD9" w:rsidR="006A27DF" w:rsidRPr="00550781" w:rsidRDefault="006A27DF" w:rsidP="00125BB2">
      <w:pPr>
        <w:keepNext/>
        <w:tabs>
          <w:tab w:val="left" w:pos="1260"/>
        </w:tabs>
        <w:bidi/>
        <w:spacing w:after="120" w:line="216" w:lineRule="auto"/>
        <w:ind w:left="573"/>
        <w:jc w:val="both"/>
        <w:rPr>
          <w:rFonts w:cs="Simplified Arabic"/>
          <w:i/>
          <w:iCs/>
          <w:sz w:val="22"/>
          <w:rtl/>
          <w:lang w:val="en-US"/>
        </w:rPr>
      </w:pPr>
      <w:r w:rsidRPr="00550781">
        <w:rPr>
          <w:rFonts w:cs="Simplified Arabic" w:hint="cs"/>
          <w:i/>
          <w:iCs/>
          <w:sz w:val="22"/>
          <w:rtl/>
          <w:lang w:val="en-US"/>
        </w:rPr>
        <w:lastRenderedPageBreak/>
        <w:t>آلية</w:t>
      </w:r>
      <w:r w:rsidR="00A128CC" w:rsidRPr="00550781">
        <w:rPr>
          <w:rFonts w:cs="Simplified Arabic" w:hint="cs"/>
          <w:i/>
          <w:iCs/>
          <w:sz w:val="22"/>
          <w:rtl/>
          <w:lang w:val="en-US"/>
        </w:rPr>
        <w:t xml:space="preserve"> </w:t>
      </w:r>
      <w:r w:rsidRPr="00550781">
        <w:rPr>
          <w:rFonts w:cs="Simplified Arabic" w:hint="cs"/>
          <w:i/>
          <w:iCs/>
          <w:sz w:val="22"/>
          <w:rtl/>
          <w:lang w:val="en-US"/>
        </w:rPr>
        <w:t>غرفة</w:t>
      </w:r>
      <w:r w:rsidR="00A128CC" w:rsidRPr="00550781">
        <w:rPr>
          <w:rFonts w:cs="Simplified Arabic" w:hint="cs"/>
          <w:i/>
          <w:iCs/>
          <w:sz w:val="22"/>
          <w:rtl/>
          <w:lang w:val="en-US"/>
        </w:rPr>
        <w:t xml:space="preserve"> </w:t>
      </w:r>
      <w:r w:rsidRPr="00550781">
        <w:rPr>
          <w:rFonts w:cs="Simplified Arabic" w:hint="cs"/>
          <w:i/>
          <w:iCs/>
          <w:sz w:val="22"/>
          <w:rtl/>
          <w:lang w:val="en-US"/>
        </w:rPr>
        <w:t>تبادل</w:t>
      </w:r>
      <w:r w:rsidR="00A128CC" w:rsidRPr="00550781">
        <w:rPr>
          <w:rFonts w:cs="Simplified Arabic" w:hint="cs"/>
          <w:i/>
          <w:iCs/>
          <w:sz w:val="22"/>
          <w:rtl/>
          <w:lang w:val="en-US"/>
        </w:rPr>
        <w:t xml:space="preserve"> </w:t>
      </w:r>
      <w:r w:rsidRPr="00550781">
        <w:rPr>
          <w:rFonts w:cs="Simplified Arabic" w:hint="cs"/>
          <w:i/>
          <w:iCs/>
          <w:sz w:val="22"/>
          <w:rtl/>
          <w:lang w:val="en-US"/>
        </w:rPr>
        <w:t>المعلومات</w:t>
      </w:r>
    </w:p>
    <w:p w14:paraId="7EAD6472" w14:textId="61B9E72F" w:rsidR="006A27DF" w:rsidRPr="00550781" w:rsidRDefault="00B77FC0"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sz w:val="22"/>
          <w:rtl/>
          <w:lang w:val="en-US" w:bidi="ar-EG"/>
        </w:rPr>
        <w:t xml:space="preserve">يطلب </w:t>
      </w:r>
      <w:r w:rsidR="002F7799" w:rsidRPr="00550781">
        <w:rPr>
          <w:rFonts w:cs="Simplified Arabic" w:hint="cs"/>
          <w:sz w:val="22"/>
          <w:rtl/>
          <w:lang w:val="en-US" w:bidi="ar-EG"/>
        </w:rPr>
        <w:t>إلى</w:t>
      </w:r>
      <w:r w:rsidRPr="00550781">
        <w:rPr>
          <w:rFonts w:cs="Simplified Arabic"/>
          <w:sz w:val="22"/>
          <w:rtl/>
          <w:lang w:val="en-US" w:bidi="ar-EG"/>
        </w:rPr>
        <w:t xml:space="preserve"> مرفق </w:t>
      </w:r>
      <w:r w:rsidRPr="00550781">
        <w:rPr>
          <w:rFonts w:cs="Simplified Arabic"/>
          <w:sz w:val="22"/>
          <w:rtl/>
          <w:lang w:val="en-US"/>
        </w:rPr>
        <w:t>البيئة</w:t>
      </w:r>
      <w:r w:rsidRPr="00550781">
        <w:rPr>
          <w:rFonts w:cs="Simplified Arabic"/>
          <w:sz w:val="22"/>
          <w:rtl/>
          <w:lang w:val="en-US" w:bidi="ar-EG"/>
        </w:rPr>
        <w:t xml:space="preserve"> العالمية</w:t>
      </w:r>
      <w:r w:rsidR="002A4084">
        <w:rPr>
          <w:rFonts w:cs="Simplified Arabic" w:hint="cs"/>
          <w:sz w:val="22"/>
          <w:rtl/>
          <w:lang w:val="en-US" w:bidi="ar-EG"/>
        </w:rPr>
        <w:t xml:space="preserve"> أن ينظر</w:t>
      </w:r>
      <w:r w:rsidRPr="00550781">
        <w:rPr>
          <w:rFonts w:cs="Simplified Arabic"/>
          <w:sz w:val="22"/>
          <w:rtl/>
          <w:lang w:val="en-US" w:bidi="ar-EG"/>
        </w:rPr>
        <w:t xml:space="preserve">، وفقا لولايته، في طلبات التمويل المقدمة من الأطراف من البلدان النامية، وخاصة أقل البلدان نموا والدول الجزرية الصغيرة النامية، والأطراف </w:t>
      </w:r>
      <w:r w:rsidRPr="00550781">
        <w:rPr>
          <w:rFonts w:cs="Simplified Arabic" w:hint="cs"/>
          <w:sz w:val="22"/>
          <w:rtl/>
          <w:lang w:val="en-US" w:bidi="ar-EG"/>
        </w:rPr>
        <w:t xml:space="preserve">التي تمر </w:t>
      </w:r>
      <w:r w:rsidRPr="00550781">
        <w:rPr>
          <w:rFonts w:cs="Simplified Arabic"/>
          <w:sz w:val="22"/>
          <w:rtl/>
          <w:lang w:val="en-US" w:bidi="ar-EG"/>
        </w:rPr>
        <w:t>اقتصادات</w:t>
      </w:r>
      <w:r w:rsidRPr="00550781">
        <w:rPr>
          <w:rFonts w:cs="Simplified Arabic" w:hint="cs"/>
          <w:sz w:val="22"/>
          <w:rtl/>
          <w:lang w:val="en-US" w:bidi="ar-EG"/>
        </w:rPr>
        <w:t>ها</w:t>
      </w:r>
      <w:r w:rsidRPr="00550781">
        <w:rPr>
          <w:rFonts w:cs="Simplified Arabic"/>
          <w:sz w:val="22"/>
          <w:rtl/>
          <w:lang w:val="en-US" w:bidi="ar-EG"/>
        </w:rPr>
        <w:t xml:space="preserve"> بمرحلة انتقالية، لتمكينها من تنفيذ برنامج عمل آلية </w:t>
      </w:r>
      <w:r w:rsidRPr="00550781">
        <w:rPr>
          <w:rFonts w:cs="Simplified Arabic" w:hint="cs"/>
          <w:sz w:val="22"/>
          <w:rtl/>
          <w:lang w:val="en-US" w:bidi="ar-EG"/>
        </w:rPr>
        <w:t xml:space="preserve">غرفة </w:t>
      </w:r>
      <w:r w:rsidRPr="00550781">
        <w:rPr>
          <w:rFonts w:cs="Simplified Arabic"/>
          <w:sz w:val="22"/>
          <w:rtl/>
          <w:lang w:val="en-US"/>
        </w:rPr>
        <w:t>تبادل</w:t>
      </w:r>
      <w:r w:rsidRPr="00550781">
        <w:rPr>
          <w:rFonts w:cs="Simplified Arabic"/>
          <w:sz w:val="22"/>
          <w:rtl/>
          <w:lang w:val="en-US" w:bidi="ar-EG"/>
        </w:rPr>
        <w:t xml:space="preserve"> المعلومات للفترة 2024-2030</w:t>
      </w:r>
      <w:r w:rsidR="009833FF" w:rsidRPr="00550781">
        <w:rPr>
          <w:rFonts w:cs="Simplified Arabic" w:hint="cs"/>
          <w:sz w:val="22"/>
          <w:rtl/>
          <w:lang w:val="en-US" w:bidi="ar-EG"/>
        </w:rPr>
        <w:t>؛</w:t>
      </w:r>
    </w:p>
    <w:p w14:paraId="7EAD6473" w14:textId="4627E1C6" w:rsidR="003369ED" w:rsidRPr="00550781" w:rsidRDefault="00EF22C7" w:rsidP="00125BB2">
      <w:pPr>
        <w:keepNext/>
        <w:tabs>
          <w:tab w:val="left" w:pos="1260"/>
        </w:tabs>
        <w:bidi/>
        <w:spacing w:after="120" w:line="216" w:lineRule="auto"/>
        <w:ind w:left="573"/>
        <w:jc w:val="both"/>
        <w:rPr>
          <w:rFonts w:cs="Simplified Arabic"/>
          <w:i/>
          <w:iCs/>
          <w:sz w:val="22"/>
          <w:rtl/>
          <w:lang w:val="en-US"/>
        </w:rPr>
      </w:pPr>
      <w:r w:rsidRPr="00550781">
        <w:rPr>
          <w:rFonts w:cs="Simplified Arabic" w:hint="cs"/>
          <w:i/>
          <w:iCs/>
          <w:sz w:val="22"/>
          <w:rtl/>
          <w:lang w:val="en-US"/>
        </w:rPr>
        <w:t>إدارة</w:t>
      </w:r>
      <w:r w:rsidR="00A128CC" w:rsidRPr="00550781">
        <w:rPr>
          <w:rFonts w:cs="Simplified Arabic" w:hint="cs"/>
          <w:i/>
          <w:iCs/>
          <w:sz w:val="22"/>
          <w:rtl/>
          <w:lang w:val="en-US"/>
        </w:rPr>
        <w:t xml:space="preserve"> </w:t>
      </w:r>
      <w:r w:rsidRPr="00550781">
        <w:rPr>
          <w:rFonts w:cs="Simplified Arabic" w:hint="cs"/>
          <w:i/>
          <w:iCs/>
          <w:sz w:val="22"/>
          <w:rtl/>
          <w:lang w:val="en-US"/>
        </w:rPr>
        <w:t>المعارف</w:t>
      </w:r>
    </w:p>
    <w:p w14:paraId="7EAD6474" w14:textId="21942DC2" w:rsidR="00EF22C7" w:rsidRPr="00550781" w:rsidRDefault="00EF22C7"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2A4084">
        <w:rPr>
          <w:rFonts w:cs="Simplified Arabic" w:hint="cs"/>
          <w:sz w:val="22"/>
          <w:rtl/>
          <w:lang w:val="en-US" w:bidi="ar-EG"/>
        </w:rPr>
        <w:t xml:space="preserve"> أن يقدم</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وفقا</w:t>
      </w:r>
      <w:r w:rsidR="00A128CC" w:rsidRPr="00550781">
        <w:rPr>
          <w:rFonts w:cs="Simplified Arabic" w:hint="cs"/>
          <w:sz w:val="22"/>
          <w:rtl/>
          <w:lang w:val="en-US" w:bidi="ar-EG"/>
        </w:rPr>
        <w:t xml:space="preserve"> </w:t>
      </w:r>
      <w:r w:rsidRPr="00550781">
        <w:rPr>
          <w:rFonts w:cs="Simplified Arabic" w:hint="cs"/>
          <w:sz w:val="22"/>
          <w:rtl/>
          <w:lang w:val="en-US"/>
        </w:rPr>
        <w:t>لولايته</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الدعم</w:t>
      </w:r>
      <w:r w:rsidR="00A128CC" w:rsidRPr="00550781">
        <w:rPr>
          <w:rFonts w:cs="Simplified Arabic" w:hint="cs"/>
          <w:sz w:val="22"/>
          <w:rtl/>
          <w:lang w:val="en-US" w:bidi="ar-EG"/>
        </w:rPr>
        <w:t xml:space="preserve"> </w:t>
      </w:r>
      <w:r w:rsidRPr="00550781">
        <w:rPr>
          <w:rFonts w:cs="Simplified Arabic" w:hint="cs"/>
          <w:sz w:val="22"/>
          <w:rtl/>
          <w:lang w:val="en-US" w:bidi="ar-EG"/>
        </w:rPr>
        <w:t>لإدارة</w:t>
      </w:r>
      <w:r w:rsidR="00A128CC" w:rsidRPr="00550781">
        <w:rPr>
          <w:rFonts w:cs="Simplified Arabic" w:hint="cs"/>
          <w:sz w:val="22"/>
          <w:rtl/>
          <w:lang w:val="en-US" w:bidi="ar-EG"/>
        </w:rPr>
        <w:t xml:space="preserve"> </w:t>
      </w:r>
      <w:r w:rsidRPr="00550781">
        <w:rPr>
          <w:rFonts w:cs="Simplified Arabic" w:hint="cs"/>
          <w:sz w:val="22"/>
          <w:rtl/>
          <w:lang w:val="en-US" w:bidi="ar-EG"/>
        </w:rPr>
        <w:t>المعارف</w:t>
      </w:r>
      <w:r w:rsidR="00A128CC" w:rsidRPr="00550781">
        <w:rPr>
          <w:rFonts w:cs="Simplified Arabic" w:hint="cs"/>
          <w:sz w:val="22"/>
          <w:rtl/>
          <w:lang w:val="en-US" w:bidi="ar-EG"/>
        </w:rPr>
        <w:t xml:space="preserve"> </w:t>
      </w:r>
      <w:r w:rsidRPr="00550781">
        <w:rPr>
          <w:rFonts w:cs="Simplified Arabic" w:hint="cs"/>
          <w:sz w:val="22"/>
          <w:rtl/>
          <w:lang w:val="en-US" w:bidi="ar-EG"/>
        </w:rPr>
        <w:t>ضمن</w:t>
      </w:r>
      <w:r w:rsidR="00A128CC" w:rsidRPr="00550781">
        <w:rPr>
          <w:rFonts w:cs="Simplified Arabic" w:hint="cs"/>
          <w:sz w:val="22"/>
          <w:rtl/>
          <w:lang w:val="en-US" w:bidi="ar-EG"/>
        </w:rPr>
        <w:t xml:space="preserve"> </w:t>
      </w:r>
      <w:r w:rsidRPr="00550781">
        <w:rPr>
          <w:rFonts w:cs="Simplified Arabic" w:hint="cs"/>
          <w:sz w:val="22"/>
          <w:rtl/>
          <w:lang w:val="en-US" w:bidi="ar-EG"/>
        </w:rPr>
        <w:t>المشاريع</w:t>
      </w:r>
      <w:r w:rsidR="00A128CC" w:rsidRPr="00550781">
        <w:rPr>
          <w:rFonts w:cs="Simplified Arabic" w:hint="cs"/>
          <w:sz w:val="22"/>
          <w:rtl/>
          <w:lang w:val="en-US" w:bidi="ar-EG"/>
        </w:rPr>
        <w:t xml:space="preserve"> </w:t>
      </w:r>
      <w:r w:rsidRPr="00550781">
        <w:rPr>
          <w:rFonts w:cs="Simplified Arabic" w:hint="cs"/>
          <w:sz w:val="22"/>
          <w:rtl/>
          <w:lang w:val="en-US" w:bidi="ar-EG"/>
        </w:rPr>
        <w:t>القطرية</w:t>
      </w:r>
      <w:r w:rsidR="009833FF" w:rsidRPr="00550781">
        <w:rPr>
          <w:rFonts w:cs="Simplified Arabic" w:hint="cs"/>
          <w:sz w:val="22"/>
          <w:rtl/>
          <w:lang w:val="en-US" w:bidi="ar-EG"/>
        </w:rPr>
        <w:t>؛</w:t>
      </w:r>
    </w:p>
    <w:p w14:paraId="7EAD6475" w14:textId="4C7196C4" w:rsidR="00EF22C7" w:rsidRPr="00550781" w:rsidRDefault="00EF22C7" w:rsidP="00125BB2">
      <w:pPr>
        <w:keepNext/>
        <w:tabs>
          <w:tab w:val="left" w:pos="1260"/>
        </w:tabs>
        <w:bidi/>
        <w:spacing w:after="120" w:line="216" w:lineRule="auto"/>
        <w:ind w:left="573"/>
        <w:jc w:val="both"/>
        <w:rPr>
          <w:rFonts w:cs="Simplified Arabic"/>
          <w:i/>
          <w:iCs/>
          <w:sz w:val="22"/>
          <w:rtl/>
          <w:lang w:val="en-US"/>
        </w:rPr>
      </w:pPr>
      <w:r w:rsidRPr="00550781">
        <w:rPr>
          <w:rFonts w:cs="Simplified Arabic" w:hint="cs"/>
          <w:i/>
          <w:iCs/>
          <w:sz w:val="22"/>
          <w:rtl/>
          <w:lang w:val="en-US"/>
        </w:rPr>
        <w:t>بناء</w:t>
      </w:r>
      <w:r w:rsidR="00A128CC" w:rsidRPr="00550781">
        <w:rPr>
          <w:rFonts w:cs="Simplified Arabic" w:hint="cs"/>
          <w:i/>
          <w:iCs/>
          <w:sz w:val="22"/>
          <w:rtl/>
          <w:lang w:val="en-US"/>
        </w:rPr>
        <w:t xml:space="preserve"> </w:t>
      </w:r>
      <w:r w:rsidRPr="00550781">
        <w:rPr>
          <w:rFonts w:cs="Simplified Arabic" w:hint="cs"/>
          <w:i/>
          <w:iCs/>
          <w:sz w:val="22"/>
          <w:rtl/>
          <w:lang w:val="en-US"/>
        </w:rPr>
        <w:t>القدرات</w:t>
      </w:r>
      <w:r w:rsidR="00A128CC" w:rsidRPr="00550781">
        <w:rPr>
          <w:rFonts w:cs="Simplified Arabic" w:hint="cs"/>
          <w:i/>
          <w:iCs/>
          <w:sz w:val="22"/>
          <w:rtl/>
          <w:lang w:val="en-US"/>
        </w:rPr>
        <w:t xml:space="preserve"> </w:t>
      </w:r>
      <w:r w:rsidRPr="00550781">
        <w:rPr>
          <w:rFonts w:cs="Simplified Arabic" w:hint="cs"/>
          <w:i/>
          <w:iCs/>
          <w:sz w:val="22"/>
          <w:rtl/>
          <w:lang w:val="en-US"/>
        </w:rPr>
        <w:t>وتنميتها،</w:t>
      </w:r>
      <w:r w:rsidR="00A128CC" w:rsidRPr="00550781">
        <w:rPr>
          <w:rFonts w:cs="Simplified Arabic" w:hint="cs"/>
          <w:i/>
          <w:iCs/>
          <w:sz w:val="22"/>
          <w:rtl/>
          <w:lang w:val="en-US"/>
        </w:rPr>
        <w:t xml:space="preserve"> </w:t>
      </w:r>
      <w:r w:rsidRPr="00550781">
        <w:rPr>
          <w:rFonts w:cs="Simplified Arabic" w:hint="cs"/>
          <w:i/>
          <w:iCs/>
          <w:sz w:val="22"/>
          <w:rtl/>
          <w:lang w:val="en-US"/>
        </w:rPr>
        <w:t>والتعاون</w:t>
      </w:r>
      <w:r w:rsidR="00A128CC" w:rsidRPr="00550781">
        <w:rPr>
          <w:rFonts w:cs="Simplified Arabic" w:hint="cs"/>
          <w:i/>
          <w:iCs/>
          <w:sz w:val="22"/>
          <w:rtl/>
          <w:lang w:val="en-US"/>
        </w:rPr>
        <w:t xml:space="preserve"> </w:t>
      </w:r>
      <w:r w:rsidRPr="00550781">
        <w:rPr>
          <w:rFonts w:cs="Simplified Arabic" w:hint="cs"/>
          <w:i/>
          <w:iCs/>
          <w:sz w:val="22"/>
          <w:rtl/>
          <w:lang w:val="en-US"/>
        </w:rPr>
        <w:t>التقني</w:t>
      </w:r>
      <w:r w:rsidR="00A128CC" w:rsidRPr="00550781">
        <w:rPr>
          <w:rFonts w:cs="Simplified Arabic" w:hint="cs"/>
          <w:i/>
          <w:iCs/>
          <w:sz w:val="22"/>
          <w:rtl/>
          <w:lang w:val="en-US"/>
        </w:rPr>
        <w:t xml:space="preserve"> </w:t>
      </w:r>
      <w:r w:rsidRPr="00550781">
        <w:rPr>
          <w:rFonts w:cs="Simplified Arabic" w:hint="cs"/>
          <w:i/>
          <w:iCs/>
          <w:sz w:val="22"/>
          <w:rtl/>
          <w:lang w:val="en-US"/>
        </w:rPr>
        <w:t>والعلمي</w:t>
      </w:r>
      <w:r w:rsidR="00A128CC" w:rsidRPr="00550781">
        <w:rPr>
          <w:rFonts w:cs="Simplified Arabic" w:hint="cs"/>
          <w:i/>
          <w:iCs/>
          <w:sz w:val="22"/>
          <w:rtl/>
          <w:lang w:val="en-US"/>
        </w:rPr>
        <w:t xml:space="preserve"> </w:t>
      </w:r>
      <w:r w:rsidRPr="00550781">
        <w:rPr>
          <w:rFonts w:cs="Simplified Arabic" w:hint="cs"/>
          <w:i/>
          <w:iCs/>
          <w:sz w:val="22"/>
          <w:rtl/>
          <w:lang w:val="en-US"/>
        </w:rPr>
        <w:t>ونقل</w:t>
      </w:r>
      <w:r w:rsidR="00A128CC" w:rsidRPr="00550781">
        <w:rPr>
          <w:rFonts w:cs="Simplified Arabic" w:hint="cs"/>
          <w:i/>
          <w:iCs/>
          <w:sz w:val="22"/>
          <w:rtl/>
          <w:lang w:val="en-US"/>
        </w:rPr>
        <w:t xml:space="preserve"> </w:t>
      </w:r>
      <w:r w:rsidRPr="00550781">
        <w:rPr>
          <w:rFonts w:cs="Simplified Arabic" w:hint="cs"/>
          <w:i/>
          <w:iCs/>
          <w:sz w:val="22"/>
          <w:rtl/>
          <w:lang w:val="en-US"/>
        </w:rPr>
        <w:t>التكنولوجيا</w:t>
      </w:r>
    </w:p>
    <w:p w14:paraId="7EAD6476" w14:textId="08DD747B" w:rsidR="00EF22C7" w:rsidRPr="00550781" w:rsidRDefault="00EF22C7"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2A4084">
        <w:rPr>
          <w:rFonts w:cs="Simplified Arabic" w:hint="cs"/>
          <w:sz w:val="22"/>
          <w:rtl/>
          <w:lang w:val="en-US" w:bidi="ar-EG"/>
        </w:rPr>
        <w:t xml:space="preserve"> أن يواصل</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بما</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ذلك</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خلال</w:t>
      </w:r>
      <w:r w:rsidR="00A128CC" w:rsidRPr="00550781">
        <w:rPr>
          <w:rFonts w:cs="Simplified Arabic" w:hint="cs"/>
          <w:sz w:val="22"/>
          <w:rtl/>
          <w:lang w:val="en-US" w:bidi="ar-EG"/>
        </w:rPr>
        <w:t xml:space="preserve"> </w:t>
      </w:r>
      <w:r w:rsidR="00254C0D" w:rsidRPr="00550781">
        <w:rPr>
          <w:rFonts w:cs="Simplified Arabic" w:hint="cs"/>
          <w:sz w:val="22"/>
          <w:rtl/>
          <w:lang w:val="en-US" w:bidi="ar-EG"/>
        </w:rPr>
        <w:t>صندوق تنفيذ الإطار العالمي للتنوع البيولوجي</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وفقا</w:t>
      </w:r>
      <w:r w:rsidR="00A128CC" w:rsidRPr="00550781">
        <w:rPr>
          <w:rFonts w:cs="Simplified Arabic" w:hint="cs"/>
          <w:sz w:val="22"/>
          <w:rtl/>
          <w:lang w:val="en-US" w:bidi="ar-EG"/>
        </w:rPr>
        <w:t xml:space="preserve"> </w:t>
      </w:r>
      <w:r w:rsidRPr="00550781">
        <w:rPr>
          <w:rFonts w:cs="Simplified Arabic" w:hint="cs"/>
          <w:sz w:val="22"/>
          <w:rtl/>
          <w:lang w:val="en-US" w:bidi="ar-EG"/>
        </w:rPr>
        <w:t>لولايته</w:t>
      </w:r>
      <w:r w:rsidR="00B77FC0" w:rsidRPr="00550781">
        <w:rPr>
          <w:rFonts w:cs="Simplified Arabic" w:hint="cs"/>
          <w:sz w:val="22"/>
          <w:rtl/>
          <w:lang w:val="en-US" w:bidi="ar-EG"/>
        </w:rPr>
        <w:t>ما</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دعم</w:t>
      </w:r>
      <w:r w:rsidR="00A128CC" w:rsidRPr="00550781">
        <w:rPr>
          <w:rFonts w:cs="Simplified Arabic" w:hint="cs"/>
          <w:sz w:val="22"/>
          <w:rtl/>
          <w:lang w:val="en-US" w:bidi="ar-EG"/>
        </w:rPr>
        <w:t xml:space="preserve"> </w:t>
      </w:r>
      <w:r w:rsidR="002A4084">
        <w:rPr>
          <w:rFonts w:cs="Simplified Arabic" w:hint="cs"/>
          <w:sz w:val="22"/>
          <w:rtl/>
          <w:lang w:val="en-US" w:bidi="ar-EG"/>
        </w:rPr>
        <w:t xml:space="preserve">في </w:t>
      </w:r>
      <w:r w:rsidR="002A4084" w:rsidRPr="00550781">
        <w:rPr>
          <w:rFonts w:cs="Simplified Arabic" w:hint="cs"/>
          <w:sz w:val="22"/>
          <w:rtl/>
          <w:lang w:val="en-US" w:bidi="ar-EG"/>
        </w:rPr>
        <w:t xml:space="preserve">جميع </w:t>
      </w:r>
      <w:r w:rsidR="002A4084" w:rsidRPr="00550781">
        <w:rPr>
          <w:rFonts w:cs="Simplified Arabic" w:hint="cs"/>
          <w:sz w:val="22"/>
          <w:rtl/>
          <w:lang w:val="en-US"/>
        </w:rPr>
        <w:t>الأطراف</w:t>
      </w:r>
      <w:r w:rsidR="002A4084" w:rsidRPr="00550781">
        <w:rPr>
          <w:rFonts w:cs="Simplified Arabic" w:hint="cs"/>
          <w:sz w:val="22"/>
          <w:rtl/>
          <w:lang w:val="en-US" w:bidi="ar-EG"/>
        </w:rPr>
        <w:t xml:space="preserve"> المؤهلة المشاريع القطرية </w:t>
      </w:r>
      <w:r w:rsidRPr="00550781">
        <w:rPr>
          <w:rFonts w:cs="Simplified Arabic" w:hint="cs"/>
          <w:sz w:val="22"/>
          <w:rtl/>
          <w:lang w:val="en-US" w:bidi="ar-EG"/>
        </w:rPr>
        <w:t>التي</w:t>
      </w:r>
      <w:r w:rsidR="00A128CC" w:rsidRPr="00550781">
        <w:rPr>
          <w:rFonts w:cs="Simplified Arabic" w:hint="cs"/>
          <w:sz w:val="22"/>
          <w:rtl/>
          <w:lang w:val="en-US" w:bidi="ar-EG"/>
        </w:rPr>
        <w:t xml:space="preserve"> </w:t>
      </w:r>
      <w:r w:rsidRPr="00550781">
        <w:rPr>
          <w:rFonts w:cs="Simplified Arabic" w:hint="cs"/>
          <w:sz w:val="22"/>
          <w:rtl/>
          <w:lang w:val="en-US" w:bidi="ar-EG"/>
        </w:rPr>
        <w:t>تشمل</w:t>
      </w:r>
      <w:r w:rsidR="00A128CC" w:rsidRPr="00550781">
        <w:rPr>
          <w:rFonts w:cs="Simplified Arabic" w:hint="cs"/>
          <w:sz w:val="22"/>
          <w:rtl/>
          <w:lang w:val="en-US" w:bidi="ar-EG"/>
        </w:rPr>
        <w:t xml:space="preserve"> </w:t>
      </w:r>
      <w:r w:rsidRPr="00550781">
        <w:rPr>
          <w:rFonts w:cs="Simplified Arabic" w:hint="cs"/>
          <w:sz w:val="22"/>
          <w:rtl/>
          <w:lang w:val="en-US" w:bidi="ar-EG"/>
        </w:rPr>
        <w:t>التعاون</w:t>
      </w:r>
      <w:r w:rsidR="00A128CC" w:rsidRPr="00550781">
        <w:rPr>
          <w:rFonts w:cs="Simplified Arabic" w:hint="cs"/>
          <w:sz w:val="22"/>
          <w:rtl/>
          <w:lang w:val="en-US" w:bidi="ar-EG"/>
        </w:rPr>
        <w:t xml:space="preserve"> </w:t>
      </w:r>
      <w:r w:rsidRPr="00550781">
        <w:rPr>
          <w:rFonts w:cs="Simplified Arabic" w:hint="cs"/>
          <w:sz w:val="22"/>
          <w:rtl/>
          <w:lang w:val="en-US" w:bidi="ar-EG"/>
        </w:rPr>
        <w:t>التقني</w:t>
      </w:r>
      <w:r w:rsidR="00A128CC" w:rsidRPr="00550781">
        <w:rPr>
          <w:rFonts w:cs="Simplified Arabic" w:hint="cs"/>
          <w:sz w:val="22"/>
          <w:rtl/>
          <w:lang w:val="en-US" w:bidi="ar-EG"/>
        </w:rPr>
        <w:t xml:space="preserve"> </w:t>
      </w:r>
      <w:r w:rsidRPr="00550781">
        <w:rPr>
          <w:rFonts w:cs="Simplified Arabic" w:hint="cs"/>
          <w:sz w:val="22"/>
          <w:rtl/>
          <w:lang w:val="en-US" w:bidi="ar-EG"/>
        </w:rPr>
        <w:t>والعلمي،</w:t>
      </w:r>
      <w:r w:rsidR="00A128CC" w:rsidRPr="00550781">
        <w:rPr>
          <w:rFonts w:cs="Simplified Arabic" w:hint="cs"/>
          <w:sz w:val="22"/>
          <w:rtl/>
          <w:lang w:val="en-US" w:bidi="ar-EG"/>
        </w:rPr>
        <w:t xml:space="preserve"> </w:t>
      </w:r>
      <w:r w:rsidRPr="00550781">
        <w:rPr>
          <w:rFonts w:cs="Simplified Arabic" w:hint="cs"/>
          <w:sz w:val="22"/>
          <w:rtl/>
          <w:lang w:val="en-US" w:bidi="ar-EG"/>
        </w:rPr>
        <w:t>ونقل</w:t>
      </w:r>
      <w:r w:rsidR="00A128CC" w:rsidRPr="00550781">
        <w:rPr>
          <w:rFonts w:cs="Simplified Arabic" w:hint="cs"/>
          <w:sz w:val="22"/>
          <w:rtl/>
          <w:lang w:val="en-US" w:bidi="ar-EG"/>
        </w:rPr>
        <w:t xml:space="preserve"> </w:t>
      </w:r>
      <w:r w:rsidRPr="00550781">
        <w:rPr>
          <w:rFonts w:cs="Simplified Arabic" w:hint="cs"/>
          <w:sz w:val="22"/>
          <w:rtl/>
          <w:lang w:val="en-US" w:bidi="ar-EG"/>
        </w:rPr>
        <w:t>التكنولوجيا</w:t>
      </w:r>
      <w:r w:rsidR="00A128CC" w:rsidRPr="00550781">
        <w:rPr>
          <w:rFonts w:cs="Simplified Arabic" w:hint="cs"/>
          <w:sz w:val="22"/>
          <w:rtl/>
          <w:lang w:val="en-US" w:bidi="ar-EG"/>
        </w:rPr>
        <w:t xml:space="preserve"> </w:t>
      </w:r>
      <w:r w:rsidRPr="00550781">
        <w:rPr>
          <w:rFonts w:cs="Simplified Arabic" w:hint="cs"/>
          <w:sz w:val="22"/>
          <w:rtl/>
          <w:lang w:val="en-US" w:bidi="ar-EG"/>
        </w:rPr>
        <w:t>وبناء</w:t>
      </w:r>
      <w:r w:rsidR="00A128CC" w:rsidRPr="00550781">
        <w:rPr>
          <w:rFonts w:cs="Simplified Arabic" w:hint="cs"/>
          <w:sz w:val="22"/>
          <w:rtl/>
          <w:lang w:val="en-US" w:bidi="ar-EG"/>
        </w:rPr>
        <w:t xml:space="preserve"> </w:t>
      </w:r>
      <w:r w:rsidRPr="00550781">
        <w:rPr>
          <w:rFonts w:cs="Simplified Arabic" w:hint="cs"/>
          <w:sz w:val="22"/>
          <w:rtl/>
          <w:lang w:val="en-US" w:bidi="ar-EG"/>
        </w:rPr>
        <w:t>القدرات</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أجل</w:t>
      </w:r>
      <w:r w:rsidR="00A128CC" w:rsidRPr="00550781">
        <w:rPr>
          <w:rFonts w:cs="Simplified Arabic" w:hint="cs"/>
          <w:sz w:val="22"/>
          <w:rtl/>
          <w:lang w:val="en-US" w:bidi="ar-EG"/>
        </w:rPr>
        <w:t xml:space="preserve"> </w:t>
      </w:r>
      <w:r w:rsidRPr="00550781">
        <w:rPr>
          <w:rFonts w:cs="Simplified Arabic" w:hint="cs"/>
          <w:sz w:val="22"/>
          <w:rtl/>
          <w:lang w:val="en-US" w:bidi="ar-EG"/>
        </w:rPr>
        <w:t>تنفيذ</w:t>
      </w:r>
      <w:r w:rsidR="00A128CC" w:rsidRPr="00550781">
        <w:rPr>
          <w:rFonts w:cs="Simplified Arabic" w:hint="cs"/>
          <w:sz w:val="22"/>
          <w:rtl/>
          <w:lang w:val="en-US" w:bidi="ar-EG"/>
        </w:rPr>
        <w:t xml:space="preserve"> </w:t>
      </w:r>
      <w:r w:rsidRPr="00550781">
        <w:rPr>
          <w:rFonts w:cs="Simplified Arabic" w:hint="cs"/>
          <w:sz w:val="22"/>
          <w:rtl/>
          <w:lang w:val="en-US" w:bidi="ar-EG"/>
        </w:rPr>
        <w:t>إطار</w:t>
      </w:r>
      <w:r w:rsidR="00A128CC" w:rsidRPr="00550781">
        <w:rPr>
          <w:rFonts w:cs="Simplified Arabic" w:hint="cs"/>
          <w:sz w:val="22"/>
          <w:rtl/>
          <w:lang w:val="en-US" w:bidi="ar-EG"/>
        </w:rPr>
        <w:t xml:space="preserve"> </w:t>
      </w:r>
      <w:r w:rsidR="00F869EC" w:rsidRPr="00550781">
        <w:rPr>
          <w:rFonts w:cs="Simplified Arabic" w:hint="cs"/>
          <w:sz w:val="22"/>
          <w:rtl/>
          <w:lang w:val="en-US"/>
        </w:rPr>
        <w:t>كونمينغ</w:t>
      </w:r>
      <w:r w:rsidR="00F869EC" w:rsidRPr="00550781">
        <w:rPr>
          <w:rFonts w:cs="Simplified Arabic" w:hint="cs"/>
          <w:sz w:val="22"/>
          <w:rtl/>
          <w:lang w:val="en-US" w:bidi="ar-EG"/>
        </w:rPr>
        <w:t>-مونتريال</w:t>
      </w:r>
      <w:r w:rsidR="00A128CC" w:rsidRPr="00550781">
        <w:rPr>
          <w:rFonts w:cs="Simplified Arabic" w:hint="cs"/>
          <w:sz w:val="22"/>
          <w:rtl/>
          <w:lang w:val="en-US" w:bidi="ar-EG"/>
        </w:rPr>
        <w:t xml:space="preserve"> </w:t>
      </w:r>
      <w:r w:rsidR="00F869EC" w:rsidRPr="00550781">
        <w:rPr>
          <w:rFonts w:cs="Simplified Arabic" w:hint="cs"/>
          <w:sz w:val="22"/>
          <w:rtl/>
          <w:lang w:val="en-US" w:bidi="ar-EG"/>
        </w:rPr>
        <w:t>العالمي</w:t>
      </w:r>
      <w:r w:rsidR="00A128CC" w:rsidRPr="00550781">
        <w:rPr>
          <w:rFonts w:cs="Simplified Arabic" w:hint="cs"/>
          <w:sz w:val="22"/>
          <w:rtl/>
          <w:lang w:val="en-US" w:bidi="ar-EG"/>
        </w:rPr>
        <w:t xml:space="preserve"> </w:t>
      </w:r>
      <w:r w:rsidR="00F869EC" w:rsidRPr="00550781">
        <w:rPr>
          <w:rFonts w:cs="Simplified Arabic" w:hint="cs"/>
          <w:sz w:val="22"/>
          <w:rtl/>
          <w:lang w:val="en-US" w:bidi="ar-EG"/>
        </w:rPr>
        <w:t>للتنوع</w:t>
      </w:r>
      <w:r w:rsidR="00A128CC" w:rsidRPr="00550781">
        <w:rPr>
          <w:rFonts w:cs="Simplified Arabic" w:hint="cs"/>
          <w:sz w:val="22"/>
          <w:rtl/>
          <w:lang w:val="en-US" w:bidi="ar-EG"/>
        </w:rPr>
        <w:t xml:space="preserve"> </w:t>
      </w:r>
      <w:r w:rsidR="00F869EC" w:rsidRPr="00550781">
        <w:rPr>
          <w:rFonts w:cs="Simplified Arabic" w:hint="cs"/>
          <w:sz w:val="22"/>
          <w:rtl/>
          <w:lang w:val="en-US" w:bidi="ar-EG"/>
        </w:rPr>
        <w:t>البيولوجي</w:t>
      </w:r>
      <w:r w:rsidR="009833FF" w:rsidRPr="00550781">
        <w:rPr>
          <w:rFonts w:cs="Simplified Arabic" w:hint="cs"/>
          <w:sz w:val="22"/>
          <w:rtl/>
          <w:lang w:val="en-US" w:bidi="ar-EG"/>
        </w:rPr>
        <w:t>؛</w:t>
      </w:r>
      <w:r w:rsidR="00EB0C39" w:rsidRPr="00550781">
        <w:rPr>
          <w:rStyle w:val="FootnoteReference"/>
          <w:rFonts w:cs="Simplified Arabic"/>
          <w:rtl/>
        </w:rPr>
        <w:footnoteReference w:id="37"/>
      </w:r>
    </w:p>
    <w:p w14:paraId="7EAD6477" w14:textId="047FF188" w:rsidR="00F869EC" w:rsidRPr="00550781" w:rsidRDefault="00F869EC"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Pr="00550781">
        <w:rPr>
          <w:rFonts w:cs="Simplified Arabic" w:hint="cs"/>
          <w:sz w:val="22"/>
          <w:rtl/>
          <w:lang w:val="en-US" w:bidi="ar-EG"/>
        </w:rPr>
        <w:t>أيضا</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بما</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ذلك</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خلال</w:t>
      </w:r>
      <w:r w:rsidR="00A128CC" w:rsidRPr="00550781">
        <w:rPr>
          <w:rFonts w:cs="Simplified Arabic" w:hint="cs"/>
          <w:sz w:val="22"/>
          <w:rtl/>
          <w:lang w:val="en-US" w:bidi="ar-EG"/>
        </w:rPr>
        <w:t xml:space="preserve"> </w:t>
      </w:r>
      <w:r w:rsidR="00254C0D" w:rsidRPr="00550781">
        <w:rPr>
          <w:rFonts w:cs="Simplified Arabic" w:hint="cs"/>
          <w:sz w:val="22"/>
          <w:rtl/>
          <w:lang w:val="en-US" w:bidi="ar-EG"/>
        </w:rPr>
        <w:t>صندوق تنفيذ الإطار العالمي للتنوع البيولوجي</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و</w:t>
      </w:r>
      <w:r w:rsidR="001A384E" w:rsidRPr="00550781">
        <w:rPr>
          <w:rFonts w:cs="Simplified Arabic" w:hint="cs"/>
          <w:sz w:val="22"/>
          <w:rtl/>
          <w:lang w:val="en-US" w:bidi="ar-EG"/>
        </w:rPr>
        <w:t>و</w:t>
      </w:r>
      <w:r w:rsidRPr="00550781">
        <w:rPr>
          <w:rFonts w:cs="Simplified Arabic" w:hint="cs"/>
          <w:sz w:val="22"/>
          <w:rtl/>
          <w:lang w:val="en-US" w:bidi="ar-EG"/>
        </w:rPr>
        <w:t>فقا</w:t>
      </w:r>
      <w:r w:rsidR="00A128CC" w:rsidRPr="00550781">
        <w:rPr>
          <w:rFonts w:cs="Simplified Arabic" w:hint="cs"/>
          <w:sz w:val="22"/>
          <w:rtl/>
          <w:lang w:val="en-US" w:bidi="ar-EG"/>
        </w:rPr>
        <w:t xml:space="preserve"> </w:t>
      </w:r>
      <w:r w:rsidRPr="00550781">
        <w:rPr>
          <w:rFonts w:cs="Simplified Arabic" w:hint="cs"/>
          <w:sz w:val="22"/>
          <w:rtl/>
          <w:lang w:val="en-US" w:bidi="ar-EG"/>
        </w:rPr>
        <w:t>لولاية</w:t>
      </w:r>
      <w:r w:rsidR="00A128CC" w:rsidRPr="00550781">
        <w:rPr>
          <w:rFonts w:cs="Simplified Arabic" w:hint="cs"/>
          <w:sz w:val="22"/>
          <w:rtl/>
          <w:lang w:val="en-US" w:bidi="ar-EG"/>
        </w:rPr>
        <w:t xml:space="preserve"> </w:t>
      </w:r>
      <w:r w:rsidRPr="00550781">
        <w:rPr>
          <w:rFonts w:cs="Simplified Arabic" w:hint="cs"/>
          <w:sz w:val="22"/>
          <w:rtl/>
          <w:lang w:val="en-US" w:bidi="ar-EG"/>
        </w:rPr>
        <w:t>كل</w:t>
      </w:r>
      <w:r w:rsidR="00A128CC" w:rsidRPr="00550781">
        <w:rPr>
          <w:rFonts w:cs="Simplified Arabic" w:hint="cs"/>
          <w:sz w:val="22"/>
          <w:rtl/>
          <w:lang w:val="en-US" w:bidi="ar-EG"/>
        </w:rPr>
        <w:t xml:space="preserve"> </w:t>
      </w:r>
      <w:r w:rsidRPr="00550781">
        <w:rPr>
          <w:rFonts w:cs="Simplified Arabic" w:hint="cs"/>
          <w:sz w:val="22"/>
          <w:rtl/>
          <w:lang w:val="en-US" w:bidi="ar-EG"/>
        </w:rPr>
        <w:t>منهما،</w:t>
      </w:r>
      <w:r w:rsidR="00A128CC" w:rsidRPr="00550781">
        <w:rPr>
          <w:rFonts w:cs="Simplified Arabic" w:hint="cs"/>
          <w:sz w:val="22"/>
          <w:rtl/>
          <w:lang w:val="en-US" w:bidi="ar-EG"/>
        </w:rPr>
        <w:t xml:space="preserve"> </w:t>
      </w:r>
      <w:r w:rsidRPr="00550781">
        <w:rPr>
          <w:rFonts w:cs="Simplified Arabic" w:hint="cs"/>
          <w:sz w:val="22"/>
          <w:rtl/>
          <w:lang w:val="en-US" w:bidi="ar-EG"/>
        </w:rPr>
        <w:t>ويدعو</w:t>
      </w:r>
      <w:r w:rsidR="00A128CC" w:rsidRPr="00550781">
        <w:rPr>
          <w:rFonts w:cs="Simplified Arabic" w:hint="cs"/>
          <w:sz w:val="22"/>
          <w:rtl/>
          <w:lang w:val="en-US" w:bidi="ar-EG"/>
        </w:rPr>
        <w:t xml:space="preserve"> </w:t>
      </w:r>
      <w:r w:rsidRPr="00550781">
        <w:rPr>
          <w:rFonts w:cs="Simplified Arabic" w:hint="cs"/>
          <w:sz w:val="22"/>
          <w:rtl/>
          <w:lang w:val="en-US" w:bidi="ar-EG"/>
        </w:rPr>
        <w:t>صندوق</w:t>
      </w:r>
      <w:r w:rsidR="00A128CC" w:rsidRPr="00550781">
        <w:rPr>
          <w:rFonts w:cs="Simplified Arabic" w:hint="cs"/>
          <w:sz w:val="22"/>
          <w:rtl/>
          <w:lang w:val="en-US" w:bidi="ar-EG"/>
        </w:rPr>
        <w:t xml:space="preserve"> </w:t>
      </w:r>
      <w:r w:rsidRPr="00550781">
        <w:rPr>
          <w:rFonts w:cs="Simplified Arabic" w:hint="cs"/>
          <w:sz w:val="22"/>
          <w:rtl/>
          <w:lang w:val="en-US" w:bidi="ar-EG"/>
        </w:rPr>
        <w:t>كونمينغ</w:t>
      </w:r>
      <w:r w:rsidR="00A128CC" w:rsidRPr="00550781">
        <w:rPr>
          <w:rFonts w:cs="Simplified Arabic" w:hint="cs"/>
          <w:sz w:val="22"/>
          <w:rtl/>
          <w:lang w:val="en-US" w:bidi="ar-EG"/>
        </w:rPr>
        <w:t xml:space="preserve"> </w:t>
      </w:r>
      <w:r w:rsidRPr="00550781">
        <w:rPr>
          <w:rFonts w:cs="Simplified Arabic" w:hint="cs"/>
          <w:sz w:val="22"/>
          <w:rtl/>
          <w:lang w:val="en-US" w:bidi="ar-EG"/>
        </w:rPr>
        <w:t>للتنوع</w:t>
      </w:r>
      <w:r w:rsidR="00A128CC" w:rsidRPr="00550781">
        <w:rPr>
          <w:rFonts w:cs="Simplified Arabic" w:hint="cs"/>
          <w:sz w:val="22"/>
          <w:rtl/>
          <w:lang w:val="en-US" w:bidi="ar-EG"/>
        </w:rPr>
        <w:t xml:space="preserve"> </w:t>
      </w:r>
      <w:r w:rsidRPr="00550781">
        <w:rPr>
          <w:rFonts w:cs="Simplified Arabic" w:hint="cs"/>
          <w:sz w:val="22"/>
          <w:rtl/>
          <w:lang w:val="en-US" w:bidi="ar-EG"/>
        </w:rPr>
        <w:t>البيولوجي</w:t>
      </w:r>
      <w:r w:rsidR="00A128CC" w:rsidRPr="00550781">
        <w:rPr>
          <w:rFonts w:cs="Simplified Arabic" w:hint="cs"/>
          <w:sz w:val="22"/>
          <w:rtl/>
          <w:lang w:val="en-US" w:bidi="ar-EG"/>
        </w:rPr>
        <w:t xml:space="preserve"> </w:t>
      </w:r>
      <w:r w:rsidRPr="00550781">
        <w:rPr>
          <w:rFonts w:cs="Simplified Arabic" w:hint="cs"/>
          <w:sz w:val="22"/>
          <w:rtl/>
          <w:lang w:val="en-US" w:bidi="ar-EG"/>
        </w:rPr>
        <w:t>والصناديق</w:t>
      </w:r>
      <w:r w:rsidR="00A128CC" w:rsidRPr="00550781">
        <w:rPr>
          <w:rFonts w:cs="Simplified Arabic" w:hint="cs"/>
          <w:sz w:val="22"/>
          <w:rtl/>
          <w:lang w:val="en-US" w:bidi="ar-EG"/>
        </w:rPr>
        <w:t xml:space="preserve"> </w:t>
      </w:r>
      <w:r w:rsidRPr="00550781">
        <w:rPr>
          <w:rFonts w:cs="Simplified Arabic" w:hint="cs"/>
          <w:sz w:val="22"/>
          <w:rtl/>
          <w:lang w:val="en-US" w:bidi="ar-EG"/>
        </w:rPr>
        <w:t>الأخرى،</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دعم،</w:t>
      </w:r>
      <w:r w:rsidR="00A128CC" w:rsidRPr="00550781">
        <w:rPr>
          <w:rFonts w:cs="Simplified Arabic" w:hint="cs"/>
          <w:sz w:val="22"/>
          <w:rtl/>
          <w:lang w:val="en-US" w:bidi="ar-EG"/>
        </w:rPr>
        <w:t xml:space="preserve"> </w:t>
      </w:r>
      <w:r w:rsidRPr="00550781">
        <w:rPr>
          <w:rFonts w:cs="Simplified Arabic" w:hint="cs"/>
          <w:sz w:val="22"/>
          <w:rtl/>
          <w:lang w:val="en-US" w:bidi="ar-EG"/>
        </w:rPr>
        <w:t>حسب</w:t>
      </w:r>
      <w:r w:rsidR="00A128CC" w:rsidRPr="00550781">
        <w:rPr>
          <w:rFonts w:cs="Simplified Arabic" w:hint="cs"/>
          <w:sz w:val="22"/>
          <w:rtl/>
          <w:lang w:val="en-US" w:bidi="ar-EG"/>
        </w:rPr>
        <w:t xml:space="preserve"> </w:t>
      </w:r>
      <w:r w:rsidRPr="00550781">
        <w:rPr>
          <w:rFonts w:cs="Simplified Arabic" w:hint="cs"/>
          <w:sz w:val="22"/>
          <w:rtl/>
          <w:lang w:val="en-US" w:bidi="ar-EG"/>
        </w:rPr>
        <w:t>الاقتضاء،</w:t>
      </w:r>
      <w:r w:rsidR="00A128CC" w:rsidRPr="00550781">
        <w:rPr>
          <w:rFonts w:cs="Simplified Arabic" w:hint="cs"/>
          <w:sz w:val="22"/>
          <w:rtl/>
          <w:lang w:val="en-US" w:bidi="ar-EG"/>
        </w:rPr>
        <w:t xml:space="preserve"> </w:t>
      </w:r>
      <w:r w:rsidRPr="00550781">
        <w:rPr>
          <w:rFonts w:cs="Simplified Arabic" w:hint="cs"/>
          <w:sz w:val="22"/>
          <w:rtl/>
          <w:lang w:val="en-US" w:bidi="ar-EG"/>
        </w:rPr>
        <w:t>التفعيل</w:t>
      </w:r>
      <w:r w:rsidR="00A128CC" w:rsidRPr="00550781">
        <w:rPr>
          <w:rFonts w:cs="Simplified Arabic" w:hint="cs"/>
          <w:sz w:val="22"/>
          <w:rtl/>
          <w:lang w:val="en-US" w:bidi="ar-EG"/>
        </w:rPr>
        <w:t xml:space="preserve"> </w:t>
      </w:r>
      <w:r w:rsidRPr="00550781">
        <w:rPr>
          <w:rFonts w:cs="Simplified Arabic" w:hint="cs"/>
          <w:sz w:val="22"/>
          <w:rtl/>
          <w:lang w:val="en-US" w:bidi="ar-EG"/>
        </w:rPr>
        <w:t>والأنشطة</w:t>
      </w:r>
      <w:r w:rsidR="00A128CC" w:rsidRPr="00550781">
        <w:rPr>
          <w:rFonts w:cs="Simplified Arabic" w:hint="cs"/>
          <w:sz w:val="22"/>
          <w:rtl/>
          <w:lang w:val="en-US" w:bidi="ar-EG"/>
        </w:rPr>
        <w:t xml:space="preserve"> </w:t>
      </w:r>
      <w:r w:rsidRPr="00550781">
        <w:rPr>
          <w:rFonts w:cs="Simplified Arabic" w:hint="cs"/>
          <w:sz w:val="22"/>
          <w:rtl/>
          <w:lang w:val="en-US" w:bidi="ar-EG"/>
        </w:rPr>
        <w:t>المؤهلة</w:t>
      </w:r>
      <w:r w:rsidR="00A128CC" w:rsidRPr="00550781">
        <w:rPr>
          <w:rFonts w:cs="Simplified Arabic" w:hint="cs"/>
          <w:sz w:val="22"/>
          <w:rtl/>
          <w:lang w:val="en-US" w:bidi="ar-EG"/>
        </w:rPr>
        <w:t xml:space="preserve"> </w:t>
      </w:r>
      <w:r w:rsidRPr="00550781">
        <w:rPr>
          <w:rFonts w:cs="Simplified Arabic" w:hint="cs"/>
          <w:sz w:val="22"/>
          <w:rtl/>
          <w:lang w:val="en-US" w:bidi="ar-EG"/>
        </w:rPr>
        <w:t>للمراكز</w:t>
      </w:r>
      <w:r w:rsidR="00A128CC" w:rsidRPr="00550781">
        <w:rPr>
          <w:rFonts w:cs="Simplified Arabic" w:hint="cs"/>
          <w:sz w:val="22"/>
          <w:rtl/>
          <w:lang w:val="en-US" w:bidi="ar-EG"/>
        </w:rPr>
        <w:t xml:space="preserve"> </w:t>
      </w:r>
      <w:r w:rsidRPr="00550781">
        <w:rPr>
          <w:rFonts w:cs="Simplified Arabic" w:hint="cs"/>
          <w:sz w:val="22"/>
          <w:rtl/>
          <w:lang w:val="en-US" w:bidi="ar-EG"/>
        </w:rPr>
        <w:t>الإقليمية</w:t>
      </w:r>
      <w:r w:rsidR="00A128CC" w:rsidRPr="00550781">
        <w:rPr>
          <w:rFonts w:cs="Simplified Arabic" w:hint="cs"/>
          <w:sz w:val="22"/>
          <w:rtl/>
          <w:lang w:val="en-US" w:bidi="ar-EG"/>
        </w:rPr>
        <w:t xml:space="preserve"> </w:t>
      </w:r>
      <w:r w:rsidRPr="00550781">
        <w:rPr>
          <w:rFonts w:cs="Simplified Arabic" w:hint="cs"/>
          <w:sz w:val="22"/>
          <w:rtl/>
          <w:lang w:val="en-US" w:bidi="ar-EG"/>
        </w:rPr>
        <w:t>ودون</w:t>
      </w:r>
      <w:r w:rsidR="00A128CC" w:rsidRPr="00550781">
        <w:rPr>
          <w:rFonts w:cs="Simplified Arabic" w:hint="cs"/>
          <w:sz w:val="22"/>
          <w:rtl/>
          <w:lang w:val="en-US" w:bidi="ar-EG"/>
        </w:rPr>
        <w:t xml:space="preserve"> </w:t>
      </w:r>
      <w:r w:rsidRPr="00550781">
        <w:rPr>
          <w:rFonts w:cs="Simplified Arabic" w:hint="cs"/>
          <w:sz w:val="22"/>
          <w:rtl/>
          <w:lang w:val="en-US" w:bidi="ar-EG"/>
        </w:rPr>
        <w:t>الإقليمية</w:t>
      </w:r>
      <w:r w:rsidR="00A128CC" w:rsidRPr="00550781">
        <w:rPr>
          <w:rFonts w:cs="Simplified Arabic" w:hint="cs"/>
          <w:sz w:val="22"/>
          <w:rtl/>
          <w:lang w:val="en-US" w:bidi="ar-EG"/>
        </w:rPr>
        <w:t xml:space="preserve"> </w:t>
      </w:r>
      <w:r w:rsidRPr="00550781">
        <w:rPr>
          <w:rFonts w:cs="Simplified Arabic" w:hint="cs"/>
          <w:sz w:val="22"/>
          <w:rtl/>
          <w:lang w:val="en-US"/>
        </w:rPr>
        <w:t>لدعم</w:t>
      </w:r>
      <w:r w:rsidR="00A128CC" w:rsidRPr="00550781">
        <w:rPr>
          <w:rFonts w:cs="Simplified Arabic" w:hint="cs"/>
          <w:sz w:val="22"/>
          <w:rtl/>
          <w:lang w:val="en-US" w:bidi="ar-EG"/>
        </w:rPr>
        <w:t xml:space="preserve"> </w:t>
      </w:r>
      <w:r w:rsidRPr="00550781">
        <w:rPr>
          <w:rFonts w:cs="Simplified Arabic" w:hint="cs"/>
          <w:sz w:val="22"/>
          <w:rtl/>
          <w:lang w:val="en-US" w:bidi="ar-EG"/>
        </w:rPr>
        <w:t>التعاون</w:t>
      </w:r>
      <w:r w:rsidR="00A128CC" w:rsidRPr="00550781">
        <w:rPr>
          <w:rFonts w:cs="Simplified Arabic" w:hint="cs"/>
          <w:sz w:val="22"/>
          <w:rtl/>
          <w:lang w:val="en-US" w:bidi="ar-EG"/>
        </w:rPr>
        <w:t xml:space="preserve"> </w:t>
      </w:r>
      <w:r w:rsidRPr="00550781">
        <w:rPr>
          <w:rFonts w:cs="Simplified Arabic" w:hint="cs"/>
          <w:sz w:val="22"/>
          <w:rtl/>
          <w:lang w:val="en-US" w:bidi="ar-EG"/>
        </w:rPr>
        <w:t>التقني</w:t>
      </w:r>
      <w:r w:rsidR="00A128CC" w:rsidRPr="00550781">
        <w:rPr>
          <w:rFonts w:cs="Simplified Arabic" w:hint="cs"/>
          <w:sz w:val="22"/>
          <w:rtl/>
          <w:lang w:val="en-US" w:bidi="ar-EG"/>
        </w:rPr>
        <w:t xml:space="preserve"> </w:t>
      </w:r>
      <w:r w:rsidRPr="00550781">
        <w:rPr>
          <w:rFonts w:cs="Simplified Arabic" w:hint="cs"/>
          <w:sz w:val="22"/>
          <w:rtl/>
          <w:lang w:val="en-US" w:bidi="ar-EG"/>
        </w:rPr>
        <w:t>والعلمي</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البلدان</w:t>
      </w:r>
      <w:r w:rsidR="00A128CC" w:rsidRPr="00550781">
        <w:rPr>
          <w:rFonts w:cs="Simplified Arabic" w:hint="cs"/>
          <w:sz w:val="22"/>
          <w:rtl/>
          <w:lang w:val="en-US" w:bidi="ar-EG"/>
        </w:rPr>
        <w:t xml:space="preserve"> </w:t>
      </w:r>
      <w:r w:rsidRPr="00550781">
        <w:rPr>
          <w:rFonts w:cs="Simplified Arabic" w:hint="cs"/>
          <w:sz w:val="22"/>
          <w:rtl/>
          <w:lang w:val="en-US" w:bidi="ar-EG"/>
        </w:rPr>
        <w:t>النامية،</w:t>
      </w:r>
      <w:r w:rsidR="00A128CC" w:rsidRPr="00550781">
        <w:rPr>
          <w:rFonts w:cs="Simplified Arabic" w:hint="cs"/>
          <w:sz w:val="22"/>
          <w:rtl/>
          <w:lang w:val="en-US" w:bidi="ar-EG"/>
        </w:rPr>
        <w:t xml:space="preserve"> </w:t>
      </w:r>
      <w:r w:rsidRPr="00550781">
        <w:rPr>
          <w:rFonts w:cs="Simplified Arabic" w:hint="cs"/>
          <w:sz w:val="22"/>
          <w:rtl/>
          <w:lang w:val="en-US" w:bidi="ar-EG"/>
        </w:rPr>
        <w:t>ولا</w:t>
      </w:r>
      <w:r w:rsidR="00A128CC" w:rsidRPr="00550781">
        <w:rPr>
          <w:rFonts w:cs="Simplified Arabic" w:hint="cs"/>
          <w:sz w:val="22"/>
          <w:rtl/>
          <w:lang w:val="en-US" w:bidi="ar-EG"/>
        </w:rPr>
        <w:t xml:space="preserve"> </w:t>
      </w:r>
      <w:r w:rsidRPr="00550781">
        <w:rPr>
          <w:rFonts w:cs="Simplified Arabic" w:hint="cs"/>
          <w:sz w:val="22"/>
          <w:rtl/>
          <w:lang w:val="en-US" w:bidi="ar-EG"/>
        </w:rPr>
        <w:t>سيما</w:t>
      </w:r>
      <w:r w:rsidR="00A128CC" w:rsidRPr="00550781">
        <w:rPr>
          <w:rFonts w:cs="Simplified Arabic" w:hint="cs"/>
          <w:sz w:val="22"/>
          <w:rtl/>
          <w:lang w:val="en-US" w:bidi="ar-EG"/>
        </w:rPr>
        <w:t xml:space="preserve"> </w:t>
      </w:r>
      <w:r w:rsidRPr="00550781">
        <w:rPr>
          <w:rFonts w:cs="Simplified Arabic" w:hint="cs"/>
          <w:sz w:val="22"/>
          <w:rtl/>
          <w:lang w:val="en-US" w:bidi="ar-EG"/>
        </w:rPr>
        <w:t>أقل</w:t>
      </w:r>
      <w:r w:rsidR="00A128CC" w:rsidRPr="00550781">
        <w:rPr>
          <w:rFonts w:cs="Simplified Arabic" w:hint="cs"/>
          <w:sz w:val="22"/>
          <w:rtl/>
          <w:lang w:val="en-US" w:bidi="ar-EG"/>
        </w:rPr>
        <w:t xml:space="preserve"> </w:t>
      </w:r>
      <w:r w:rsidRPr="00550781">
        <w:rPr>
          <w:rFonts w:cs="Simplified Arabic" w:hint="cs"/>
          <w:sz w:val="22"/>
          <w:rtl/>
          <w:lang w:val="en-US" w:bidi="ar-EG"/>
        </w:rPr>
        <w:t>البلدان</w:t>
      </w:r>
      <w:r w:rsidR="00A128CC" w:rsidRPr="00550781">
        <w:rPr>
          <w:rFonts w:cs="Simplified Arabic" w:hint="cs"/>
          <w:sz w:val="22"/>
          <w:rtl/>
          <w:lang w:val="en-US" w:bidi="ar-EG"/>
        </w:rPr>
        <w:t xml:space="preserve"> </w:t>
      </w:r>
      <w:r w:rsidRPr="00550781">
        <w:rPr>
          <w:rFonts w:cs="Simplified Arabic" w:hint="cs"/>
          <w:sz w:val="22"/>
          <w:rtl/>
          <w:lang w:val="en-US" w:bidi="ar-EG"/>
        </w:rPr>
        <w:t>نموا</w:t>
      </w:r>
      <w:r w:rsidR="00A128CC" w:rsidRPr="00550781">
        <w:rPr>
          <w:rFonts w:cs="Simplified Arabic" w:hint="cs"/>
          <w:sz w:val="22"/>
          <w:rtl/>
          <w:lang w:val="en-US" w:bidi="ar-EG"/>
        </w:rPr>
        <w:t xml:space="preserve"> </w:t>
      </w:r>
      <w:r w:rsidRPr="00550781">
        <w:rPr>
          <w:rFonts w:cs="Simplified Arabic" w:hint="cs"/>
          <w:sz w:val="22"/>
          <w:rtl/>
          <w:lang w:val="en-US" w:bidi="ar-EG"/>
        </w:rPr>
        <w:t>والدول</w:t>
      </w:r>
      <w:r w:rsidR="00A128CC" w:rsidRPr="00550781">
        <w:rPr>
          <w:rFonts w:cs="Simplified Arabic" w:hint="cs"/>
          <w:sz w:val="22"/>
          <w:rtl/>
          <w:lang w:val="en-US" w:bidi="ar-EG"/>
        </w:rPr>
        <w:t xml:space="preserve"> </w:t>
      </w:r>
      <w:r w:rsidRPr="00550781">
        <w:rPr>
          <w:rFonts w:cs="Simplified Arabic" w:hint="cs"/>
          <w:sz w:val="22"/>
          <w:rtl/>
          <w:lang w:val="en-US" w:bidi="ar-EG"/>
        </w:rPr>
        <w:t>الجزرية</w:t>
      </w:r>
      <w:r w:rsidR="00A128CC" w:rsidRPr="00550781">
        <w:rPr>
          <w:rFonts w:cs="Simplified Arabic" w:hint="cs"/>
          <w:sz w:val="22"/>
          <w:rtl/>
          <w:lang w:val="en-US" w:bidi="ar-EG"/>
        </w:rPr>
        <w:t xml:space="preserve"> </w:t>
      </w:r>
      <w:r w:rsidRPr="00550781">
        <w:rPr>
          <w:rFonts w:cs="Simplified Arabic" w:hint="cs"/>
          <w:sz w:val="22"/>
          <w:rtl/>
          <w:lang w:val="en-US" w:bidi="ar-EG"/>
        </w:rPr>
        <w:t>الصغيرة</w:t>
      </w:r>
      <w:r w:rsidR="00A128CC" w:rsidRPr="00550781">
        <w:rPr>
          <w:rFonts w:cs="Simplified Arabic" w:hint="cs"/>
          <w:sz w:val="22"/>
          <w:rtl/>
          <w:lang w:val="en-US" w:bidi="ar-EG"/>
        </w:rPr>
        <w:t xml:space="preserve"> </w:t>
      </w:r>
      <w:r w:rsidRPr="00550781">
        <w:rPr>
          <w:rFonts w:cs="Simplified Arabic" w:hint="cs"/>
          <w:sz w:val="22"/>
          <w:rtl/>
          <w:lang w:val="en-US" w:bidi="ar-EG"/>
        </w:rPr>
        <w:t>النامية،</w:t>
      </w:r>
      <w:r w:rsidR="00A128CC" w:rsidRPr="00550781">
        <w:rPr>
          <w:rFonts w:cs="Simplified Arabic" w:hint="cs"/>
          <w:sz w:val="22"/>
          <w:rtl/>
          <w:lang w:val="en-US" w:bidi="ar-EG"/>
        </w:rPr>
        <w:t xml:space="preserve"> </w:t>
      </w:r>
      <w:r w:rsidRPr="00550781">
        <w:rPr>
          <w:rFonts w:cs="Simplified Arabic" w:hint="cs"/>
          <w:sz w:val="22"/>
          <w:rtl/>
          <w:lang w:val="en-US" w:bidi="ar-EG"/>
        </w:rPr>
        <w:t>والأطراف</w:t>
      </w:r>
      <w:r w:rsidR="00A128CC" w:rsidRPr="00550781">
        <w:rPr>
          <w:rFonts w:cs="Simplified Arabic" w:hint="cs"/>
          <w:sz w:val="22"/>
          <w:rtl/>
          <w:lang w:val="en-US" w:bidi="ar-EG"/>
        </w:rPr>
        <w:t xml:space="preserve"> </w:t>
      </w:r>
      <w:r w:rsidRPr="00550781">
        <w:rPr>
          <w:rFonts w:cs="Simplified Arabic" w:hint="cs"/>
          <w:sz w:val="22"/>
          <w:rtl/>
          <w:lang w:val="en-US" w:bidi="ar-EG"/>
        </w:rPr>
        <w:t>التي</w:t>
      </w:r>
      <w:r w:rsidR="00A128CC" w:rsidRPr="00550781">
        <w:rPr>
          <w:rFonts w:cs="Simplified Arabic" w:hint="cs"/>
          <w:sz w:val="22"/>
          <w:rtl/>
          <w:lang w:val="en-US" w:bidi="ar-EG"/>
        </w:rPr>
        <w:t xml:space="preserve"> </w:t>
      </w:r>
      <w:r w:rsidRPr="00550781">
        <w:rPr>
          <w:rFonts w:cs="Simplified Arabic" w:hint="cs"/>
          <w:sz w:val="22"/>
          <w:rtl/>
          <w:lang w:val="en-US" w:bidi="ar-EG"/>
        </w:rPr>
        <w:t>تمر</w:t>
      </w:r>
      <w:r w:rsidR="00A128CC" w:rsidRPr="00550781">
        <w:rPr>
          <w:rFonts w:cs="Simplified Arabic" w:hint="cs"/>
          <w:sz w:val="22"/>
          <w:rtl/>
          <w:lang w:val="en-US" w:bidi="ar-EG"/>
        </w:rPr>
        <w:t xml:space="preserve"> </w:t>
      </w:r>
      <w:r w:rsidRPr="00550781">
        <w:rPr>
          <w:rFonts w:cs="Simplified Arabic" w:hint="cs"/>
          <w:sz w:val="22"/>
          <w:rtl/>
          <w:lang w:val="en-US" w:bidi="ar-EG"/>
        </w:rPr>
        <w:t>اقتصاداتها</w:t>
      </w:r>
      <w:r w:rsidR="00A128CC" w:rsidRPr="00550781">
        <w:rPr>
          <w:rFonts w:cs="Simplified Arabic" w:hint="cs"/>
          <w:sz w:val="22"/>
          <w:rtl/>
          <w:lang w:val="en-US" w:bidi="ar-EG"/>
        </w:rPr>
        <w:t xml:space="preserve"> </w:t>
      </w:r>
      <w:r w:rsidRPr="00550781">
        <w:rPr>
          <w:rFonts w:cs="Simplified Arabic" w:hint="cs"/>
          <w:sz w:val="22"/>
          <w:rtl/>
          <w:lang w:val="en-US" w:bidi="ar-EG"/>
        </w:rPr>
        <w:t>بمرحلة</w:t>
      </w:r>
      <w:r w:rsidR="00A128CC" w:rsidRPr="00550781">
        <w:rPr>
          <w:rFonts w:cs="Simplified Arabic" w:hint="cs"/>
          <w:sz w:val="22"/>
          <w:rtl/>
          <w:lang w:val="en-US" w:bidi="ar-EG"/>
        </w:rPr>
        <w:t xml:space="preserve"> </w:t>
      </w:r>
      <w:r w:rsidRPr="00550781">
        <w:rPr>
          <w:rFonts w:cs="Simplified Arabic" w:hint="cs"/>
          <w:sz w:val="22"/>
          <w:rtl/>
          <w:lang w:val="en-US" w:bidi="ar-EG"/>
        </w:rPr>
        <w:t>انتقالية،</w:t>
      </w:r>
      <w:r w:rsidR="00A128CC" w:rsidRPr="00550781">
        <w:rPr>
          <w:rFonts w:cs="Simplified Arabic" w:hint="cs"/>
          <w:sz w:val="22"/>
          <w:rtl/>
          <w:lang w:val="en-US" w:bidi="ar-EG"/>
        </w:rPr>
        <w:t xml:space="preserve"> </w:t>
      </w:r>
      <w:r w:rsidRPr="00550781">
        <w:rPr>
          <w:rFonts w:cs="Simplified Arabic" w:hint="cs"/>
          <w:sz w:val="22"/>
          <w:rtl/>
          <w:lang w:val="en-US" w:bidi="ar-EG"/>
        </w:rPr>
        <w:t>كجزء</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المشاريع</w:t>
      </w:r>
      <w:r w:rsidR="00A128CC" w:rsidRPr="00550781">
        <w:rPr>
          <w:rFonts w:cs="Simplified Arabic" w:hint="cs"/>
          <w:sz w:val="22"/>
          <w:rtl/>
          <w:lang w:val="en-US" w:bidi="ar-EG"/>
        </w:rPr>
        <w:t xml:space="preserve"> </w:t>
      </w:r>
      <w:r w:rsidRPr="00550781">
        <w:rPr>
          <w:rFonts w:cs="Simplified Arabic" w:hint="cs"/>
          <w:sz w:val="22"/>
          <w:rtl/>
          <w:lang w:val="en-US" w:bidi="ar-EG"/>
        </w:rPr>
        <w:t>القطرية</w:t>
      </w:r>
      <w:r w:rsidR="009833FF" w:rsidRPr="00550781">
        <w:rPr>
          <w:rFonts w:cs="Simplified Arabic" w:hint="cs"/>
          <w:sz w:val="22"/>
          <w:rtl/>
          <w:lang w:val="en-US" w:bidi="ar-EG"/>
        </w:rPr>
        <w:t>؛</w:t>
      </w:r>
    </w:p>
    <w:p w14:paraId="7EAD6478" w14:textId="59435D87" w:rsidR="00F869EC" w:rsidRPr="00550781" w:rsidRDefault="00F869EC" w:rsidP="00125BB2">
      <w:pPr>
        <w:keepNext/>
        <w:tabs>
          <w:tab w:val="left" w:pos="1260"/>
        </w:tabs>
        <w:bidi/>
        <w:spacing w:after="120" w:line="216" w:lineRule="auto"/>
        <w:ind w:left="573"/>
        <w:jc w:val="both"/>
        <w:rPr>
          <w:rFonts w:cs="Simplified Arabic"/>
          <w:i/>
          <w:iCs/>
          <w:sz w:val="22"/>
          <w:lang w:val="en-US"/>
        </w:rPr>
      </w:pPr>
      <w:r w:rsidRPr="00550781">
        <w:rPr>
          <w:rFonts w:cs="Simplified Arabic" w:hint="cs"/>
          <w:i/>
          <w:iCs/>
          <w:sz w:val="22"/>
          <w:rtl/>
          <w:lang w:val="en-US"/>
        </w:rPr>
        <w:t>إطار</w:t>
      </w:r>
      <w:r w:rsidR="00A128CC" w:rsidRPr="00550781">
        <w:rPr>
          <w:rFonts w:cs="Simplified Arabic" w:hint="cs"/>
          <w:i/>
          <w:iCs/>
          <w:sz w:val="22"/>
          <w:rtl/>
          <w:lang w:val="en-US"/>
        </w:rPr>
        <w:t xml:space="preserve"> </w:t>
      </w:r>
      <w:r w:rsidRPr="00550781">
        <w:rPr>
          <w:rFonts w:cs="Simplified Arabic" w:hint="cs"/>
          <w:i/>
          <w:iCs/>
          <w:sz w:val="22"/>
          <w:rtl/>
          <w:lang w:val="en-US"/>
        </w:rPr>
        <w:t>الرصد</w:t>
      </w:r>
      <w:r w:rsidR="00A128CC" w:rsidRPr="00550781">
        <w:rPr>
          <w:rFonts w:cs="Simplified Arabic" w:hint="cs"/>
          <w:i/>
          <w:iCs/>
          <w:sz w:val="22"/>
          <w:rtl/>
          <w:lang w:val="en-US"/>
        </w:rPr>
        <w:t xml:space="preserve"> </w:t>
      </w:r>
      <w:r w:rsidRPr="00550781">
        <w:rPr>
          <w:rFonts w:cs="Simplified Arabic" w:hint="cs"/>
          <w:i/>
          <w:iCs/>
          <w:sz w:val="22"/>
          <w:rtl/>
          <w:lang w:val="en-US"/>
        </w:rPr>
        <w:t>لإطار</w:t>
      </w:r>
      <w:r w:rsidR="00A128CC" w:rsidRPr="00550781">
        <w:rPr>
          <w:rFonts w:cs="Simplified Arabic" w:hint="cs"/>
          <w:i/>
          <w:iCs/>
          <w:sz w:val="22"/>
          <w:rtl/>
          <w:lang w:val="en-US"/>
        </w:rPr>
        <w:t xml:space="preserve"> </w:t>
      </w:r>
      <w:r w:rsidRPr="00550781">
        <w:rPr>
          <w:rFonts w:cs="Simplified Arabic" w:hint="cs"/>
          <w:i/>
          <w:iCs/>
          <w:sz w:val="22"/>
          <w:rtl/>
          <w:lang w:val="en-US"/>
        </w:rPr>
        <w:t>كونمينغ-مونتريال</w:t>
      </w:r>
      <w:r w:rsidR="00A128CC" w:rsidRPr="00550781">
        <w:rPr>
          <w:rFonts w:cs="Simplified Arabic" w:hint="cs"/>
          <w:i/>
          <w:iCs/>
          <w:sz w:val="22"/>
          <w:rtl/>
          <w:lang w:val="en-US"/>
        </w:rPr>
        <w:t xml:space="preserve"> </w:t>
      </w:r>
      <w:r w:rsidRPr="00550781">
        <w:rPr>
          <w:rFonts w:cs="Simplified Arabic" w:hint="cs"/>
          <w:i/>
          <w:iCs/>
          <w:sz w:val="22"/>
          <w:rtl/>
          <w:lang w:val="en-US"/>
        </w:rPr>
        <w:t>العالمي</w:t>
      </w:r>
      <w:r w:rsidR="00A128CC" w:rsidRPr="00550781">
        <w:rPr>
          <w:rFonts w:cs="Simplified Arabic" w:hint="cs"/>
          <w:i/>
          <w:iCs/>
          <w:sz w:val="22"/>
          <w:rtl/>
          <w:lang w:val="en-US"/>
        </w:rPr>
        <w:t xml:space="preserve"> </w:t>
      </w:r>
      <w:r w:rsidRPr="00550781">
        <w:rPr>
          <w:rFonts w:cs="Simplified Arabic" w:hint="cs"/>
          <w:i/>
          <w:iCs/>
          <w:sz w:val="22"/>
          <w:rtl/>
          <w:lang w:val="en-US"/>
        </w:rPr>
        <w:t>للتنوع</w:t>
      </w:r>
      <w:r w:rsidR="00A128CC" w:rsidRPr="00550781">
        <w:rPr>
          <w:rFonts w:cs="Simplified Arabic" w:hint="cs"/>
          <w:i/>
          <w:iCs/>
          <w:sz w:val="22"/>
          <w:rtl/>
          <w:lang w:val="en-US"/>
        </w:rPr>
        <w:t xml:space="preserve"> </w:t>
      </w:r>
      <w:r w:rsidRPr="00550781">
        <w:rPr>
          <w:rFonts w:cs="Simplified Arabic" w:hint="cs"/>
          <w:i/>
          <w:iCs/>
          <w:sz w:val="22"/>
          <w:rtl/>
          <w:lang w:val="en-US"/>
        </w:rPr>
        <w:t>البيولوجي</w:t>
      </w:r>
    </w:p>
    <w:p w14:paraId="211CCBD7" w14:textId="6C6C6615" w:rsidR="00E10F7B" w:rsidRPr="00550781" w:rsidRDefault="00E10F7B"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sz w:val="22"/>
          <w:rtl/>
          <w:lang w:val="en-US" w:bidi="ar-EG"/>
        </w:rPr>
        <w:t>يطلب</w:t>
      </w:r>
      <w:r w:rsidR="00A128CC" w:rsidRPr="00550781">
        <w:rPr>
          <w:rFonts w:cs="Simplified Arabic"/>
          <w:sz w:val="22"/>
          <w:rtl/>
          <w:lang w:val="en-US" w:bidi="ar-EG"/>
        </w:rPr>
        <w:t xml:space="preserve"> </w:t>
      </w:r>
      <w:r w:rsidR="000B5F57" w:rsidRPr="00550781">
        <w:rPr>
          <w:rFonts w:cs="Simplified Arabic" w:hint="cs"/>
          <w:sz w:val="22"/>
          <w:rtl/>
          <w:lang w:val="en-US" w:bidi="ar-EG"/>
        </w:rPr>
        <w:t>إلى</w:t>
      </w:r>
      <w:r w:rsidR="00A128CC" w:rsidRPr="00550781">
        <w:rPr>
          <w:rFonts w:cs="Simplified Arabic"/>
          <w:sz w:val="22"/>
          <w:rtl/>
          <w:lang w:val="en-US" w:bidi="ar-EG"/>
        </w:rPr>
        <w:t xml:space="preserve"> </w:t>
      </w:r>
      <w:r w:rsidRPr="00550781">
        <w:rPr>
          <w:rFonts w:cs="Simplified Arabic"/>
          <w:sz w:val="22"/>
          <w:rtl/>
          <w:lang w:val="en-US" w:bidi="ar-EG"/>
        </w:rPr>
        <w:t>مرفق</w:t>
      </w:r>
      <w:r w:rsidR="00A128CC" w:rsidRPr="00550781">
        <w:rPr>
          <w:rFonts w:cs="Simplified Arabic"/>
          <w:sz w:val="22"/>
          <w:rtl/>
          <w:lang w:val="en-US" w:bidi="ar-EG"/>
        </w:rPr>
        <w:t xml:space="preserve"> </w:t>
      </w:r>
      <w:r w:rsidRPr="00550781">
        <w:rPr>
          <w:rFonts w:cs="Simplified Arabic"/>
          <w:sz w:val="22"/>
          <w:rtl/>
          <w:lang w:val="en-US" w:bidi="ar-EG"/>
        </w:rPr>
        <w:t>البيئة</w:t>
      </w:r>
      <w:r w:rsidR="00A128CC" w:rsidRPr="00550781">
        <w:rPr>
          <w:rFonts w:cs="Simplified Arabic"/>
          <w:sz w:val="22"/>
          <w:rtl/>
          <w:lang w:val="en-US" w:bidi="ar-EG"/>
        </w:rPr>
        <w:t xml:space="preserve"> </w:t>
      </w:r>
      <w:r w:rsidRPr="00550781">
        <w:rPr>
          <w:rFonts w:cs="Simplified Arabic"/>
          <w:sz w:val="22"/>
          <w:rtl/>
          <w:lang w:val="en-US" w:bidi="ar-EG"/>
        </w:rPr>
        <w:t>العالمية</w:t>
      </w:r>
      <w:r w:rsidR="00A128CC" w:rsidRPr="00550781">
        <w:rPr>
          <w:rFonts w:cs="Simplified Arabic"/>
          <w:sz w:val="22"/>
          <w:rtl/>
          <w:lang w:val="en-US" w:bidi="ar-EG"/>
        </w:rPr>
        <w:t xml:space="preserve"> </w:t>
      </w:r>
      <w:r w:rsidR="000B5F57" w:rsidRPr="00550781">
        <w:rPr>
          <w:rFonts w:cs="Simplified Arabic" w:hint="cs"/>
          <w:sz w:val="22"/>
          <w:rtl/>
          <w:lang w:val="en-US" w:bidi="ar-EG"/>
        </w:rPr>
        <w:t>أن</w:t>
      </w:r>
      <w:r w:rsidR="00A128CC" w:rsidRPr="00550781">
        <w:rPr>
          <w:rFonts w:cs="Simplified Arabic" w:hint="cs"/>
          <w:sz w:val="22"/>
          <w:rtl/>
          <w:lang w:val="en-US" w:bidi="ar-EG"/>
        </w:rPr>
        <w:t xml:space="preserve"> </w:t>
      </w:r>
      <w:r w:rsidR="000B5F57" w:rsidRPr="00550781">
        <w:rPr>
          <w:rFonts w:cs="Simplified Arabic" w:hint="cs"/>
          <w:sz w:val="22"/>
          <w:rtl/>
          <w:lang w:val="en-US" w:bidi="ar-EG"/>
        </w:rPr>
        <w:t>يوفر</w:t>
      </w:r>
      <w:r w:rsidR="00A128CC" w:rsidRPr="00550781">
        <w:rPr>
          <w:rFonts w:cs="Simplified Arabic"/>
          <w:sz w:val="22"/>
          <w:rtl/>
          <w:lang w:val="en-US" w:bidi="ar-EG"/>
        </w:rPr>
        <w:t xml:space="preserve"> </w:t>
      </w:r>
      <w:r w:rsidRPr="00550781">
        <w:rPr>
          <w:rFonts w:cs="Simplified Arabic"/>
          <w:sz w:val="22"/>
          <w:rtl/>
          <w:lang w:val="en-US" w:bidi="ar-EG"/>
        </w:rPr>
        <w:t>الموارد</w:t>
      </w:r>
      <w:r w:rsidR="00A128CC" w:rsidRPr="00550781">
        <w:rPr>
          <w:rFonts w:cs="Simplified Arabic"/>
          <w:sz w:val="22"/>
          <w:rtl/>
          <w:lang w:val="en-US" w:bidi="ar-EG"/>
        </w:rPr>
        <w:t xml:space="preserve"> </w:t>
      </w:r>
      <w:r w:rsidRPr="00550781">
        <w:rPr>
          <w:rFonts w:cs="Simplified Arabic"/>
          <w:sz w:val="22"/>
          <w:rtl/>
          <w:lang w:val="en-US" w:bidi="ar-EG"/>
        </w:rPr>
        <w:t>المالية</w:t>
      </w:r>
      <w:r w:rsidR="00A128CC" w:rsidRPr="00550781">
        <w:rPr>
          <w:rFonts w:cs="Simplified Arabic"/>
          <w:sz w:val="22"/>
          <w:rtl/>
          <w:lang w:val="en-US" w:bidi="ar-EG"/>
        </w:rPr>
        <w:t xml:space="preserve"> </w:t>
      </w:r>
      <w:r w:rsidRPr="00550781">
        <w:rPr>
          <w:rFonts w:cs="Simplified Arabic"/>
          <w:sz w:val="22"/>
          <w:rtl/>
          <w:lang w:val="en-US" w:bidi="ar-EG"/>
        </w:rPr>
        <w:t>الكافية</w:t>
      </w:r>
      <w:r w:rsidR="00A128CC" w:rsidRPr="00550781">
        <w:rPr>
          <w:rFonts w:cs="Simplified Arabic"/>
          <w:sz w:val="22"/>
          <w:rtl/>
          <w:lang w:val="en-US" w:bidi="ar-EG"/>
        </w:rPr>
        <w:t xml:space="preserve"> </w:t>
      </w:r>
      <w:r w:rsidRPr="00550781">
        <w:rPr>
          <w:rFonts w:cs="Simplified Arabic"/>
          <w:sz w:val="22"/>
          <w:rtl/>
          <w:lang w:val="en-US" w:bidi="ar-EG"/>
        </w:rPr>
        <w:t>وفي</w:t>
      </w:r>
      <w:r w:rsidR="00A128CC" w:rsidRPr="00550781">
        <w:rPr>
          <w:rFonts w:cs="Simplified Arabic"/>
          <w:sz w:val="22"/>
          <w:rtl/>
          <w:lang w:val="en-US" w:bidi="ar-EG"/>
        </w:rPr>
        <w:t xml:space="preserve"> </w:t>
      </w:r>
      <w:r w:rsidRPr="00550781">
        <w:rPr>
          <w:rFonts w:cs="Simplified Arabic"/>
          <w:sz w:val="22"/>
          <w:rtl/>
          <w:lang w:val="en-US" w:bidi="ar-EG"/>
        </w:rPr>
        <w:t>الوقت</w:t>
      </w:r>
      <w:r w:rsidR="00A128CC" w:rsidRPr="00550781">
        <w:rPr>
          <w:rFonts w:cs="Simplified Arabic"/>
          <w:sz w:val="22"/>
          <w:rtl/>
          <w:lang w:val="en-US" w:bidi="ar-EG"/>
        </w:rPr>
        <w:t xml:space="preserve"> </w:t>
      </w:r>
      <w:r w:rsidRPr="00550781">
        <w:rPr>
          <w:rFonts w:cs="Simplified Arabic"/>
          <w:sz w:val="22"/>
          <w:rtl/>
          <w:lang w:val="en-US" w:bidi="ar-EG"/>
        </w:rPr>
        <w:t>المناسب</w:t>
      </w:r>
      <w:r w:rsidR="00A128CC" w:rsidRPr="00550781">
        <w:rPr>
          <w:rFonts w:cs="Simplified Arabic"/>
          <w:sz w:val="22"/>
          <w:rtl/>
          <w:lang w:val="en-US" w:bidi="ar-EG"/>
        </w:rPr>
        <w:t xml:space="preserve"> </w:t>
      </w:r>
      <w:r w:rsidR="006E707F" w:rsidRPr="00550781">
        <w:rPr>
          <w:rFonts w:cs="Simplified Arabic" w:hint="cs"/>
          <w:sz w:val="22"/>
          <w:rtl/>
          <w:lang w:val="en-US" w:bidi="ar-EG"/>
        </w:rPr>
        <w:t>والتي يمكن التنبؤ بها</w:t>
      </w:r>
      <w:r w:rsidR="00A128CC" w:rsidRPr="00550781">
        <w:rPr>
          <w:rFonts w:cs="Simplified Arabic"/>
          <w:sz w:val="22"/>
          <w:rtl/>
          <w:lang w:val="en-US" w:bidi="ar-EG"/>
        </w:rPr>
        <w:t xml:space="preserve"> </w:t>
      </w:r>
      <w:r w:rsidRPr="00550781">
        <w:rPr>
          <w:rFonts w:cs="Simplified Arabic"/>
          <w:sz w:val="22"/>
          <w:rtl/>
          <w:lang w:val="en-US" w:bidi="ar-EG"/>
        </w:rPr>
        <w:t>للمساهمة</w:t>
      </w:r>
      <w:r w:rsidR="00A128CC" w:rsidRPr="00550781">
        <w:rPr>
          <w:rFonts w:cs="Simplified Arabic"/>
          <w:sz w:val="22"/>
          <w:rtl/>
          <w:lang w:val="en-US" w:bidi="ar-EG"/>
        </w:rPr>
        <w:t xml:space="preserve"> </w:t>
      </w:r>
      <w:r w:rsidRPr="00550781">
        <w:rPr>
          <w:rFonts w:cs="Simplified Arabic"/>
          <w:sz w:val="22"/>
          <w:rtl/>
          <w:lang w:val="en-US" w:bidi="ar-EG"/>
        </w:rPr>
        <w:t>في</w:t>
      </w:r>
      <w:r w:rsidR="00A128CC" w:rsidRPr="00550781">
        <w:rPr>
          <w:rFonts w:cs="Simplified Arabic"/>
          <w:sz w:val="22"/>
          <w:rtl/>
          <w:lang w:val="en-US" w:bidi="ar-EG"/>
        </w:rPr>
        <w:t xml:space="preserve"> </w:t>
      </w:r>
      <w:r w:rsidRPr="00550781">
        <w:rPr>
          <w:rFonts w:cs="Simplified Arabic"/>
          <w:sz w:val="22"/>
          <w:rtl/>
          <w:lang w:val="en-US" w:bidi="ar-EG"/>
        </w:rPr>
        <w:t>تطوير</w:t>
      </w:r>
      <w:r w:rsidR="00A128CC" w:rsidRPr="00550781">
        <w:rPr>
          <w:rFonts w:cs="Simplified Arabic"/>
          <w:sz w:val="22"/>
          <w:rtl/>
          <w:lang w:val="en-US" w:bidi="ar-EG"/>
        </w:rPr>
        <w:t xml:space="preserve"> </w:t>
      </w:r>
      <w:r w:rsidRPr="00550781">
        <w:rPr>
          <w:rFonts w:cs="Simplified Arabic"/>
          <w:sz w:val="22"/>
          <w:rtl/>
          <w:lang w:val="en-US" w:bidi="ar-EG"/>
        </w:rPr>
        <w:t>وتنفيذ</w:t>
      </w:r>
      <w:r w:rsidR="00A128CC" w:rsidRPr="00550781">
        <w:rPr>
          <w:rFonts w:cs="Simplified Arabic"/>
          <w:sz w:val="22"/>
          <w:rtl/>
          <w:lang w:val="en-US" w:bidi="ar-EG"/>
        </w:rPr>
        <w:t xml:space="preserve"> </w:t>
      </w:r>
      <w:r w:rsidR="006E707F" w:rsidRPr="00550781">
        <w:rPr>
          <w:rFonts w:cs="Simplified Arabic" w:hint="cs"/>
          <w:sz w:val="22"/>
          <w:rtl/>
          <w:lang w:val="en-US" w:bidi="ar-EG"/>
        </w:rPr>
        <w:t>نظم</w:t>
      </w:r>
      <w:r w:rsidR="00A128CC" w:rsidRPr="00550781">
        <w:rPr>
          <w:rFonts w:cs="Simplified Arabic"/>
          <w:sz w:val="22"/>
          <w:rtl/>
          <w:lang w:val="en-US" w:bidi="ar-EG"/>
        </w:rPr>
        <w:t xml:space="preserve"> </w:t>
      </w:r>
      <w:r w:rsidRPr="00550781">
        <w:rPr>
          <w:rFonts w:cs="Simplified Arabic"/>
          <w:sz w:val="22"/>
          <w:rtl/>
          <w:lang w:val="en-US" w:bidi="ar-EG"/>
        </w:rPr>
        <w:t>رصد</w:t>
      </w:r>
      <w:r w:rsidR="00A128CC" w:rsidRPr="00550781">
        <w:rPr>
          <w:rFonts w:cs="Simplified Arabic"/>
          <w:sz w:val="22"/>
          <w:rtl/>
          <w:lang w:val="en-US" w:bidi="ar-EG"/>
        </w:rPr>
        <w:t xml:space="preserve"> </w:t>
      </w:r>
      <w:r w:rsidRPr="00550781">
        <w:rPr>
          <w:rFonts w:cs="Simplified Arabic"/>
          <w:sz w:val="22"/>
          <w:rtl/>
          <w:lang w:val="en-US" w:bidi="ar-EG"/>
        </w:rPr>
        <w:t>التنوع</w:t>
      </w:r>
      <w:r w:rsidR="00A128CC" w:rsidRPr="00550781">
        <w:rPr>
          <w:rFonts w:cs="Simplified Arabic"/>
          <w:sz w:val="22"/>
          <w:rtl/>
          <w:lang w:val="en-US" w:bidi="ar-EG"/>
        </w:rPr>
        <w:t xml:space="preserve"> </w:t>
      </w:r>
      <w:r w:rsidRPr="00550781">
        <w:rPr>
          <w:rFonts w:cs="Simplified Arabic"/>
          <w:sz w:val="22"/>
          <w:rtl/>
          <w:lang w:val="en-US" w:bidi="ar-EG"/>
        </w:rPr>
        <w:t>البيولوجي</w:t>
      </w:r>
      <w:r w:rsidR="00A128CC" w:rsidRPr="00550781">
        <w:rPr>
          <w:rFonts w:cs="Simplified Arabic"/>
          <w:sz w:val="22"/>
          <w:rtl/>
          <w:lang w:val="en-US" w:bidi="ar-EG"/>
        </w:rPr>
        <w:t xml:space="preserve"> </w:t>
      </w:r>
      <w:r w:rsidRPr="00550781">
        <w:rPr>
          <w:rFonts w:cs="Simplified Arabic"/>
          <w:sz w:val="22"/>
          <w:rtl/>
          <w:lang w:val="en-US" w:bidi="ar-EG"/>
        </w:rPr>
        <w:t>الوطنية</w:t>
      </w:r>
      <w:r w:rsidR="00297B6B" w:rsidRPr="00550781">
        <w:rPr>
          <w:rFonts w:cs="Simplified Arabic" w:hint="cs"/>
          <w:sz w:val="22"/>
          <w:rtl/>
          <w:lang w:val="en-US" w:bidi="ar-EG"/>
        </w:rPr>
        <w:t>، بما في ذلك</w:t>
      </w:r>
      <w:r w:rsidR="00A128CC" w:rsidRPr="00550781">
        <w:rPr>
          <w:rFonts w:cs="Simplified Arabic"/>
          <w:sz w:val="22"/>
          <w:rtl/>
          <w:lang w:val="en-US" w:bidi="ar-EG"/>
        </w:rPr>
        <w:t xml:space="preserve"> </w:t>
      </w:r>
      <w:r w:rsidRPr="00550781">
        <w:rPr>
          <w:rFonts w:cs="Simplified Arabic"/>
          <w:sz w:val="22"/>
          <w:rtl/>
          <w:lang w:val="en-US" w:bidi="ar-EG"/>
        </w:rPr>
        <w:t>من</w:t>
      </w:r>
      <w:r w:rsidR="00A128CC" w:rsidRPr="00550781">
        <w:rPr>
          <w:rFonts w:cs="Simplified Arabic"/>
          <w:sz w:val="22"/>
          <w:rtl/>
          <w:lang w:val="en-US" w:bidi="ar-EG"/>
        </w:rPr>
        <w:t xml:space="preserve"> </w:t>
      </w:r>
      <w:r w:rsidRPr="00550781">
        <w:rPr>
          <w:rFonts w:cs="Simplified Arabic"/>
          <w:sz w:val="22"/>
          <w:rtl/>
          <w:lang w:val="en-US" w:bidi="ar-EG"/>
        </w:rPr>
        <w:t>خلال</w:t>
      </w:r>
      <w:r w:rsidR="00A128CC" w:rsidRPr="00550781">
        <w:rPr>
          <w:rFonts w:cs="Simplified Arabic"/>
          <w:sz w:val="22"/>
          <w:rtl/>
          <w:lang w:val="en-US" w:bidi="ar-EG"/>
        </w:rPr>
        <w:t xml:space="preserve"> </w:t>
      </w:r>
      <w:r w:rsidRPr="00550781">
        <w:rPr>
          <w:rFonts w:cs="Simplified Arabic"/>
          <w:sz w:val="22"/>
          <w:rtl/>
          <w:lang w:val="en-US" w:bidi="ar-EG"/>
        </w:rPr>
        <w:t>بناء</w:t>
      </w:r>
      <w:r w:rsidR="00A128CC" w:rsidRPr="00550781">
        <w:rPr>
          <w:rFonts w:cs="Simplified Arabic"/>
          <w:sz w:val="22"/>
          <w:rtl/>
          <w:lang w:val="en-US" w:bidi="ar-EG"/>
        </w:rPr>
        <w:t xml:space="preserve"> </w:t>
      </w:r>
      <w:r w:rsidRPr="00550781">
        <w:rPr>
          <w:rFonts w:cs="Simplified Arabic"/>
          <w:sz w:val="22"/>
          <w:rtl/>
          <w:lang w:val="en-US" w:bidi="ar-EG"/>
        </w:rPr>
        <w:t>القدرات</w:t>
      </w:r>
      <w:r w:rsidR="00A128CC" w:rsidRPr="00550781">
        <w:rPr>
          <w:rFonts w:cs="Simplified Arabic"/>
          <w:sz w:val="22"/>
          <w:rtl/>
          <w:lang w:val="en-US" w:bidi="ar-EG"/>
        </w:rPr>
        <w:t xml:space="preserve"> </w:t>
      </w:r>
      <w:r w:rsidRPr="00550781">
        <w:rPr>
          <w:rFonts w:cs="Simplified Arabic"/>
          <w:sz w:val="22"/>
          <w:rtl/>
          <w:lang w:val="en-US" w:bidi="ar-EG"/>
        </w:rPr>
        <w:t>وتنميتها</w:t>
      </w:r>
      <w:r w:rsidR="00297B6B" w:rsidRPr="00550781">
        <w:rPr>
          <w:rFonts w:cs="Simplified Arabic" w:hint="cs"/>
          <w:sz w:val="22"/>
          <w:rtl/>
          <w:lang w:val="en-US" w:bidi="ar-EG"/>
        </w:rPr>
        <w:t>،</w:t>
      </w:r>
      <w:r w:rsidR="00A128CC" w:rsidRPr="00550781">
        <w:rPr>
          <w:rFonts w:cs="Simplified Arabic"/>
          <w:sz w:val="22"/>
          <w:rtl/>
          <w:lang w:val="en-US" w:bidi="ar-EG"/>
        </w:rPr>
        <w:t xml:space="preserve"> </w:t>
      </w:r>
      <w:r w:rsidRPr="00550781">
        <w:rPr>
          <w:rFonts w:cs="Simplified Arabic"/>
          <w:sz w:val="22"/>
          <w:rtl/>
          <w:lang w:val="en-US" w:bidi="ar-EG"/>
        </w:rPr>
        <w:t>لدعم</w:t>
      </w:r>
      <w:r w:rsidR="00A128CC" w:rsidRPr="00550781">
        <w:rPr>
          <w:rFonts w:cs="Simplified Arabic"/>
          <w:sz w:val="22"/>
          <w:rtl/>
          <w:lang w:val="en-US" w:bidi="ar-EG"/>
        </w:rPr>
        <w:t xml:space="preserve"> </w:t>
      </w:r>
      <w:r w:rsidRPr="00550781">
        <w:rPr>
          <w:rFonts w:cs="Simplified Arabic"/>
          <w:sz w:val="22"/>
          <w:rtl/>
          <w:lang w:val="en-US" w:bidi="ar-EG"/>
        </w:rPr>
        <w:t>جهود</w:t>
      </w:r>
      <w:r w:rsidR="00A128CC" w:rsidRPr="00550781">
        <w:rPr>
          <w:rFonts w:cs="Simplified Arabic"/>
          <w:sz w:val="22"/>
          <w:rtl/>
          <w:lang w:val="en-US" w:bidi="ar-EG"/>
        </w:rPr>
        <w:t xml:space="preserve"> </w:t>
      </w:r>
      <w:r w:rsidRPr="00550781">
        <w:rPr>
          <w:rFonts w:cs="Simplified Arabic"/>
          <w:sz w:val="22"/>
          <w:rtl/>
          <w:lang w:val="en-US" w:bidi="ar-EG"/>
        </w:rPr>
        <w:t>الإبلاغ</w:t>
      </w:r>
      <w:r w:rsidR="00A128CC" w:rsidRPr="00550781">
        <w:rPr>
          <w:rFonts w:cs="Simplified Arabic"/>
          <w:sz w:val="22"/>
          <w:rtl/>
          <w:lang w:val="en-US" w:bidi="ar-EG"/>
        </w:rPr>
        <w:t xml:space="preserve"> </w:t>
      </w:r>
      <w:r w:rsidRPr="00550781">
        <w:rPr>
          <w:rFonts w:cs="Simplified Arabic"/>
          <w:sz w:val="22"/>
          <w:rtl/>
          <w:lang w:val="en-US" w:bidi="ar-EG"/>
        </w:rPr>
        <w:t>التي</w:t>
      </w:r>
      <w:r w:rsidR="00A128CC" w:rsidRPr="00550781">
        <w:rPr>
          <w:rFonts w:cs="Simplified Arabic"/>
          <w:sz w:val="22"/>
          <w:rtl/>
          <w:lang w:val="en-US" w:bidi="ar-EG"/>
        </w:rPr>
        <w:t xml:space="preserve"> </w:t>
      </w:r>
      <w:r w:rsidRPr="00550781">
        <w:rPr>
          <w:rFonts w:cs="Simplified Arabic"/>
          <w:sz w:val="22"/>
          <w:rtl/>
          <w:lang w:val="en-US" w:bidi="ar-EG"/>
        </w:rPr>
        <w:t>تبذلها</w:t>
      </w:r>
      <w:r w:rsidR="00A128CC" w:rsidRPr="00550781">
        <w:rPr>
          <w:rFonts w:cs="Simplified Arabic"/>
          <w:sz w:val="22"/>
          <w:rtl/>
          <w:lang w:val="en-US" w:bidi="ar-EG"/>
        </w:rPr>
        <w:t xml:space="preserve"> </w:t>
      </w:r>
      <w:r w:rsidRPr="00550781">
        <w:rPr>
          <w:rFonts w:cs="Simplified Arabic"/>
          <w:sz w:val="22"/>
          <w:rtl/>
          <w:lang w:val="en-US" w:bidi="ar-EG"/>
        </w:rPr>
        <w:t>الأطراف،</w:t>
      </w:r>
      <w:r w:rsidR="00A128CC" w:rsidRPr="00550781">
        <w:rPr>
          <w:rFonts w:cs="Simplified Arabic"/>
          <w:sz w:val="22"/>
          <w:rtl/>
          <w:lang w:val="en-US" w:bidi="ar-EG"/>
        </w:rPr>
        <w:t xml:space="preserve"> </w:t>
      </w:r>
      <w:r w:rsidRPr="00550781">
        <w:rPr>
          <w:rFonts w:cs="Simplified Arabic"/>
          <w:sz w:val="22"/>
          <w:rtl/>
          <w:lang w:val="en-US" w:bidi="ar-EG"/>
        </w:rPr>
        <w:t>استجابة</w:t>
      </w:r>
      <w:r w:rsidR="00A128CC" w:rsidRPr="00550781">
        <w:rPr>
          <w:rFonts w:cs="Simplified Arabic"/>
          <w:sz w:val="22"/>
          <w:rtl/>
          <w:lang w:val="en-US" w:bidi="ar-EG"/>
        </w:rPr>
        <w:t xml:space="preserve"> </w:t>
      </w:r>
      <w:r w:rsidR="00881D9E" w:rsidRPr="00550781">
        <w:rPr>
          <w:rFonts w:cs="Simplified Arabic" w:hint="cs"/>
          <w:sz w:val="22"/>
          <w:rtl/>
          <w:lang w:val="en-US" w:bidi="ar-EG"/>
        </w:rPr>
        <w:t>ل</w:t>
      </w:r>
      <w:r w:rsidRPr="00550781">
        <w:rPr>
          <w:rFonts w:cs="Simplified Arabic"/>
          <w:sz w:val="22"/>
          <w:rtl/>
          <w:lang w:val="en-US" w:bidi="ar-EG"/>
        </w:rPr>
        <w:t>لطلبات</w:t>
      </w:r>
      <w:r w:rsidR="00A128CC" w:rsidRPr="00550781">
        <w:rPr>
          <w:rFonts w:cs="Simplified Arabic" w:hint="cs"/>
          <w:sz w:val="22"/>
          <w:rtl/>
          <w:lang w:val="en-US" w:bidi="ar-EG"/>
        </w:rPr>
        <w:t xml:space="preserve"> </w:t>
      </w:r>
      <w:r w:rsidR="00881D9E" w:rsidRPr="00550781">
        <w:rPr>
          <w:rFonts w:cs="Simplified Arabic" w:hint="cs"/>
          <w:sz w:val="22"/>
          <w:rtl/>
          <w:lang w:val="en-US" w:bidi="ar-EG"/>
        </w:rPr>
        <w:t>من</w:t>
      </w:r>
      <w:r w:rsidR="00A128CC" w:rsidRPr="00550781">
        <w:rPr>
          <w:rFonts w:cs="Simplified Arabic"/>
          <w:sz w:val="22"/>
          <w:rtl/>
          <w:lang w:val="en-US" w:bidi="ar-EG"/>
        </w:rPr>
        <w:t xml:space="preserve"> </w:t>
      </w:r>
      <w:r w:rsidRPr="00550781">
        <w:rPr>
          <w:rFonts w:cs="Simplified Arabic"/>
          <w:sz w:val="22"/>
          <w:rtl/>
          <w:lang w:val="en-US" w:bidi="ar-EG"/>
        </w:rPr>
        <w:t>جميع</w:t>
      </w:r>
      <w:r w:rsidR="00A128CC" w:rsidRPr="00550781">
        <w:rPr>
          <w:rFonts w:cs="Simplified Arabic"/>
          <w:sz w:val="22"/>
          <w:rtl/>
          <w:lang w:val="en-US" w:bidi="ar-EG"/>
        </w:rPr>
        <w:t xml:space="preserve"> </w:t>
      </w:r>
      <w:r w:rsidR="00EB0C39" w:rsidRPr="00550781">
        <w:rPr>
          <w:rFonts w:cs="Simplified Arabic" w:hint="cs"/>
          <w:sz w:val="22"/>
          <w:rtl/>
          <w:lang w:val="en-US" w:bidi="ar-EG"/>
        </w:rPr>
        <w:t xml:space="preserve">الأطراف </w:t>
      </w:r>
      <w:r w:rsidRPr="00550781">
        <w:rPr>
          <w:rFonts w:cs="Simplified Arabic"/>
          <w:sz w:val="22"/>
          <w:rtl/>
          <w:lang w:val="en-US"/>
        </w:rPr>
        <w:t>المؤهلة</w:t>
      </w:r>
      <w:r w:rsidRPr="00550781">
        <w:rPr>
          <w:rFonts w:cs="Simplified Arabic"/>
          <w:sz w:val="22"/>
          <w:rtl/>
          <w:lang w:val="en-US" w:bidi="ar-EG"/>
        </w:rPr>
        <w:t>،</w:t>
      </w:r>
      <w:r w:rsidR="00A128CC" w:rsidRPr="00550781">
        <w:rPr>
          <w:rFonts w:cs="Simplified Arabic"/>
          <w:sz w:val="22"/>
          <w:rtl/>
          <w:lang w:val="en-US" w:bidi="ar-EG"/>
        </w:rPr>
        <w:t xml:space="preserve"> </w:t>
      </w:r>
      <w:r w:rsidRPr="00550781">
        <w:rPr>
          <w:rFonts w:cs="Simplified Arabic"/>
          <w:sz w:val="22"/>
          <w:rtl/>
          <w:lang w:val="en-US" w:bidi="ar-EG"/>
        </w:rPr>
        <w:t>وخاصة</w:t>
      </w:r>
      <w:r w:rsidR="00A128CC" w:rsidRPr="00550781">
        <w:rPr>
          <w:rFonts w:cs="Simplified Arabic"/>
          <w:sz w:val="22"/>
          <w:rtl/>
          <w:lang w:val="en-US" w:bidi="ar-EG"/>
        </w:rPr>
        <w:t xml:space="preserve"> </w:t>
      </w:r>
      <w:r w:rsidRPr="00550781">
        <w:rPr>
          <w:rFonts w:cs="Simplified Arabic"/>
          <w:sz w:val="22"/>
          <w:rtl/>
          <w:lang w:val="en-US" w:bidi="ar-EG"/>
        </w:rPr>
        <w:t>أقل</w:t>
      </w:r>
      <w:r w:rsidR="00A128CC" w:rsidRPr="00550781">
        <w:rPr>
          <w:rFonts w:cs="Simplified Arabic"/>
          <w:sz w:val="22"/>
          <w:rtl/>
          <w:lang w:val="en-US" w:bidi="ar-EG"/>
        </w:rPr>
        <w:t xml:space="preserve"> </w:t>
      </w:r>
      <w:r w:rsidRPr="00550781">
        <w:rPr>
          <w:rFonts w:cs="Simplified Arabic"/>
          <w:sz w:val="22"/>
          <w:rtl/>
          <w:lang w:val="en-US" w:bidi="ar-EG"/>
        </w:rPr>
        <w:t>البلدان</w:t>
      </w:r>
      <w:r w:rsidR="00A128CC" w:rsidRPr="00550781">
        <w:rPr>
          <w:rFonts w:cs="Simplified Arabic"/>
          <w:sz w:val="22"/>
          <w:rtl/>
          <w:lang w:val="en-US" w:bidi="ar-EG"/>
        </w:rPr>
        <w:t xml:space="preserve"> </w:t>
      </w:r>
      <w:r w:rsidRPr="00550781">
        <w:rPr>
          <w:rFonts w:cs="Simplified Arabic"/>
          <w:sz w:val="22"/>
          <w:rtl/>
          <w:lang w:val="en-US" w:bidi="ar-EG"/>
        </w:rPr>
        <w:t>نموا،</w:t>
      </w:r>
      <w:r w:rsidR="00A128CC" w:rsidRPr="00550781">
        <w:rPr>
          <w:rFonts w:cs="Simplified Arabic"/>
          <w:sz w:val="22"/>
          <w:rtl/>
          <w:lang w:val="en-US" w:bidi="ar-EG"/>
        </w:rPr>
        <w:t xml:space="preserve"> </w:t>
      </w:r>
      <w:r w:rsidRPr="00550781">
        <w:rPr>
          <w:rFonts w:cs="Simplified Arabic"/>
          <w:sz w:val="22"/>
          <w:rtl/>
          <w:lang w:val="en-US" w:bidi="ar-EG"/>
        </w:rPr>
        <w:t>والدول</w:t>
      </w:r>
      <w:r w:rsidR="00A128CC" w:rsidRPr="00550781">
        <w:rPr>
          <w:rFonts w:cs="Simplified Arabic"/>
          <w:sz w:val="22"/>
          <w:rtl/>
          <w:lang w:val="en-US" w:bidi="ar-EG"/>
        </w:rPr>
        <w:t xml:space="preserve"> </w:t>
      </w:r>
      <w:r w:rsidRPr="00550781">
        <w:rPr>
          <w:rFonts w:cs="Simplified Arabic"/>
          <w:sz w:val="22"/>
          <w:rtl/>
          <w:lang w:val="en-US" w:bidi="ar-EG"/>
        </w:rPr>
        <w:t>الجزرية</w:t>
      </w:r>
      <w:r w:rsidR="00A128CC" w:rsidRPr="00550781">
        <w:rPr>
          <w:rFonts w:cs="Simplified Arabic"/>
          <w:sz w:val="22"/>
          <w:rtl/>
          <w:lang w:val="en-US" w:bidi="ar-EG"/>
        </w:rPr>
        <w:t xml:space="preserve"> </w:t>
      </w:r>
      <w:r w:rsidRPr="00550781">
        <w:rPr>
          <w:rFonts w:cs="Simplified Arabic"/>
          <w:sz w:val="22"/>
          <w:rtl/>
          <w:lang w:val="en-US" w:bidi="ar-EG"/>
        </w:rPr>
        <w:t>الصغيرة</w:t>
      </w:r>
      <w:r w:rsidR="00A128CC" w:rsidRPr="00550781">
        <w:rPr>
          <w:rFonts w:cs="Simplified Arabic"/>
          <w:sz w:val="22"/>
          <w:rtl/>
          <w:lang w:val="en-US" w:bidi="ar-EG"/>
        </w:rPr>
        <w:t xml:space="preserve"> </w:t>
      </w:r>
      <w:r w:rsidRPr="00550781">
        <w:rPr>
          <w:rFonts w:cs="Simplified Arabic"/>
          <w:sz w:val="22"/>
          <w:rtl/>
          <w:lang w:val="en-US" w:bidi="ar-EG"/>
        </w:rPr>
        <w:t>النامية،</w:t>
      </w:r>
      <w:r w:rsidR="00A128CC" w:rsidRPr="00550781">
        <w:rPr>
          <w:rFonts w:cs="Simplified Arabic"/>
          <w:sz w:val="22"/>
          <w:rtl/>
          <w:lang w:val="en-US" w:bidi="ar-EG"/>
        </w:rPr>
        <w:t xml:space="preserve"> </w:t>
      </w:r>
      <w:r w:rsidR="00297B6B" w:rsidRPr="00550781">
        <w:rPr>
          <w:rFonts w:cs="Simplified Arabic" w:hint="cs"/>
          <w:sz w:val="22"/>
          <w:rtl/>
          <w:lang w:val="en-US" w:bidi="ar-EG"/>
        </w:rPr>
        <w:t>و</w:t>
      </w:r>
      <w:r w:rsidRPr="00550781">
        <w:rPr>
          <w:rFonts w:cs="Simplified Arabic"/>
          <w:sz w:val="22"/>
          <w:rtl/>
          <w:lang w:val="en-US" w:bidi="ar-EG"/>
        </w:rPr>
        <w:t>وفقا</w:t>
      </w:r>
      <w:r w:rsidR="00A128CC" w:rsidRPr="00550781">
        <w:rPr>
          <w:rFonts w:cs="Simplified Arabic"/>
          <w:sz w:val="22"/>
          <w:rtl/>
          <w:lang w:val="en-US" w:bidi="ar-EG"/>
        </w:rPr>
        <w:t xml:space="preserve"> </w:t>
      </w:r>
      <w:r w:rsidRPr="00550781">
        <w:rPr>
          <w:rFonts w:cs="Simplified Arabic"/>
          <w:sz w:val="22"/>
          <w:rtl/>
          <w:lang w:val="en-US" w:bidi="ar-EG"/>
        </w:rPr>
        <w:t>لولايته</w:t>
      </w:r>
      <w:r w:rsidR="009833FF" w:rsidRPr="00550781">
        <w:rPr>
          <w:rFonts w:cs="Simplified Arabic" w:hint="cs"/>
          <w:sz w:val="22"/>
          <w:rtl/>
          <w:lang w:val="en-US" w:bidi="ar-EG"/>
        </w:rPr>
        <w:t>؛</w:t>
      </w:r>
    </w:p>
    <w:p w14:paraId="7EAD647A" w14:textId="1E8C69F6" w:rsidR="00F869EC" w:rsidRPr="00550781" w:rsidRDefault="00F869EC" w:rsidP="00125BB2">
      <w:pPr>
        <w:keepNext/>
        <w:tabs>
          <w:tab w:val="left" w:pos="1260"/>
        </w:tabs>
        <w:bidi/>
        <w:spacing w:after="120" w:line="216" w:lineRule="auto"/>
        <w:ind w:left="573"/>
        <w:jc w:val="both"/>
        <w:rPr>
          <w:rFonts w:cs="Simplified Arabic"/>
          <w:i/>
          <w:iCs/>
          <w:sz w:val="22"/>
          <w:lang w:val="en-US"/>
        </w:rPr>
      </w:pPr>
      <w:r w:rsidRPr="00550781">
        <w:rPr>
          <w:rFonts w:cs="Simplified Arabic" w:hint="cs"/>
          <w:i/>
          <w:iCs/>
          <w:sz w:val="22"/>
          <w:rtl/>
          <w:lang w:val="en-US"/>
        </w:rPr>
        <w:t>بروتوكول</w:t>
      </w:r>
      <w:r w:rsidR="00A128CC" w:rsidRPr="00550781">
        <w:rPr>
          <w:rFonts w:cs="Simplified Arabic" w:hint="cs"/>
          <w:i/>
          <w:iCs/>
          <w:sz w:val="22"/>
          <w:rtl/>
          <w:lang w:val="en-US"/>
        </w:rPr>
        <w:t xml:space="preserve"> </w:t>
      </w:r>
      <w:r w:rsidRPr="00550781">
        <w:rPr>
          <w:rFonts w:cs="Simplified Arabic" w:hint="cs"/>
          <w:i/>
          <w:iCs/>
          <w:sz w:val="22"/>
          <w:rtl/>
          <w:lang w:val="en-US"/>
        </w:rPr>
        <w:t>قرطاجنة</w:t>
      </w:r>
      <w:r w:rsidR="00A128CC" w:rsidRPr="00550781">
        <w:rPr>
          <w:rFonts w:cs="Simplified Arabic" w:hint="cs"/>
          <w:i/>
          <w:iCs/>
          <w:sz w:val="22"/>
          <w:rtl/>
          <w:lang w:val="en-US"/>
        </w:rPr>
        <w:t xml:space="preserve"> </w:t>
      </w:r>
      <w:r w:rsidRPr="00550781">
        <w:rPr>
          <w:rFonts w:cs="Simplified Arabic" w:hint="cs"/>
          <w:i/>
          <w:iCs/>
          <w:sz w:val="22"/>
          <w:rtl/>
          <w:lang w:val="en-US"/>
        </w:rPr>
        <w:t>للسلامة</w:t>
      </w:r>
      <w:r w:rsidR="00A128CC" w:rsidRPr="00550781">
        <w:rPr>
          <w:rFonts w:cs="Simplified Arabic" w:hint="cs"/>
          <w:i/>
          <w:iCs/>
          <w:sz w:val="22"/>
          <w:rtl/>
          <w:lang w:val="en-US"/>
        </w:rPr>
        <w:t xml:space="preserve"> </w:t>
      </w:r>
      <w:r w:rsidRPr="00550781">
        <w:rPr>
          <w:rFonts w:cs="Simplified Arabic" w:hint="cs"/>
          <w:i/>
          <w:iCs/>
          <w:sz w:val="22"/>
          <w:rtl/>
          <w:lang w:val="en-US"/>
        </w:rPr>
        <w:t>الأحيائية</w:t>
      </w:r>
    </w:p>
    <w:p w14:paraId="7EAD647B" w14:textId="05F84834" w:rsidR="00F869EC" w:rsidRPr="00550781" w:rsidRDefault="00F869EC"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ويدعو</w:t>
      </w:r>
      <w:r w:rsidR="00A128CC" w:rsidRPr="00550781">
        <w:rPr>
          <w:rFonts w:cs="Simplified Arabic" w:hint="cs"/>
          <w:sz w:val="22"/>
          <w:rtl/>
          <w:lang w:val="en-US" w:bidi="ar-EG"/>
        </w:rPr>
        <w:t xml:space="preserve"> </w:t>
      </w:r>
      <w:r w:rsidRPr="00550781">
        <w:rPr>
          <w:rFonts w:cs="Simplified Arabic" w:hint="cs"/>
          <w:sz w:val="22"/>
          <w:rtl/>
          <w:lang w:val="en-US" w:bidi="ar-EG"/>
        </w:rPr>
        <w:t>الصناديق</w:t>
      </w:r>
      <w:r w:rsidR="00A128CC" w:rsidRPr="00550781">
        <w:rPr>
          <w:rFonts w:cs="Simplified Arabic" w:hint="cs"/>
          <w:sz w:val="22"/>
          <w:rtl/>
          <w:lang w:val="en-US" w:bidi="ar-EG"/>
        </w:rPr>
        <w:t xml:space="preserve"> </w:t>
      </w:r>
      <w:r w:rsidRPr="00550781">
        <w:rPr>
          <w:rFonts w:cs="Simplified Arabic" w:hint="cs"/>
          <w:sz w:val="22"/>
          <w:rtl/>
          <w:lang w:val="en-US" w:bidi="ar-EG"/>
        </w:rPr>
        <w:t>الأخرى</w:t>
      </w:r>
      <w:r w:rsidR="00A128CC" w:rsidRPr="00550781">
        <w:rPr>
          <w:rFonts w:cs="Simplified Arabic" w:hint="cs"/>
          <w:sz w:val="22"/>
          <w:rtl/>
          <w:lang w:val="en-US" w:bidi="ar-EG"/>
        </w:rPr>
        <w:t xml:space="preserve"> </w:t>
      </w:r>
      <w:r w:rsidRPr="00550781">
        <w:rPr>
          <w:rFonts w:cs="Simplified Arabic" w:hint="cs"/>
          <w:sz w:val="22"/>
          <w:rtl/>
          <w:lang w:val="en-US" w:bidi="ar-EG"/>
        </w:rPr>
        <w:t>ذات</w:t>
      </w:r>
      <w:r w:rsidR="00A128CC" w:rsidRPr="00550781">
        <w:rPr>
          <w:rFonts w:cs="Simplified Arabic" w:hint="cs"/>
          <w:sz w:val="22"/>
          <w:rtl/>
          <w:lang w:val="en-US" w:bidi="ar-EG"/>
        </w:rPr>
        <w:t xml:space="preserve"> </w:t>
      </w:r>
      <w:r w:rsidRPr="00550781">
        <w:rPr>
          <w:rFonts w:cs="Simplified Arabic" w:hint="cs"/>
          <w:sz w:val="22"/>
          <w:rtl/>
          <w:lang w:val="en-US" w:bidi="ar-EG"/>
        </w:rPr>
        <w:t>الصلة</w:t>
      </w:r>
      <w:r w:rsidR="00A128CC" w:rsidRPr="00550781">
        <w:rPr>
          <w:rFonts w:cs="Simplified Arabic" w:hint="cs"/>
          <w:sz w:val="22"/>
          <w:rtl/>
          <w:lang w:val="en-US" w:bidi="ar-EG"/>
        </w:rPr>
        <w:t xml:space="preserve"> </w:t>
      </w:r>
      <w:r w:rsidR="002A4084">
        <w:rPr>
          <w:rFonts w:cs="Simplified Arabic" w:hint="cs"/>
          <w:sz w:val="22"/>
          <w:rtl/>
          <w:lang w:val="en-US" w:bidi="ar-EG"/>
        </w:rPr>
        <w:t xml:space="preserve">أن تواصل </w:t>
      </w:r>
      <w:r w:rsidRPr="00550781">
        <w:rPr>
          <w:rFonts w:cs="Simplified Arabic" w:hint="cs"/>
          <w:sz w:val="22"/>
          <w:rtl/>
          <w:lang w:val="en-US" w:bidi="ar-EG"/>
        </w:rPr>
        <w:t>إتاحة</w:t>
      </w:r>
      <w:r w:rsidR="00A128CC" w:rsidRPr="00550781">
        <w:rPr>
          <w:rFonts w:cs="Simplified Arabic" w:hint="cs"/>
          <w:sz w:val="22"/>
          <w:rtl/>
          <w:lang w:val="en-US" w:bidi="ar-EG"/>
        </w:rPr>
        <w:t xml:space="preserve"> </w:t>
      </w:r>
      <w:r w:rsidRPr="00550781">
        <w:rPr>
          <w:rFonts w:cs="Simplified Arabic" w:hint="cs"/>
          <w:sz w:val="22"/>
          <w:rtl/>
          <w:lang w:val="en-US" w:bidi="ar-EG"/>
        </w:rPr>
        <w:t>الأموال</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دعما</w:t>
      </w:r>
      <w:r w:rsidR="00A128CC" w:rsidRPr="00550781">
        <w:rPr>
          <w:rFonts w:cs="Simplified Arabic" w:hint="cs"/>
          <w:sz w:val="22"/>
          <w:rtl/>
          <w:lang w:val="en-US" w:bidi="ar-EG"/>
        </w:rPr>
        <w:t xml:space="preserve"> </w:t>
      </w:r>
      <w:r w:rsidRPr="00550781">
        <w:rPr>
          <w:rFonts w:cs="Simplified Arabic" w:hint="cs"/>
          <w:sz w:val="22"/>
          <w:rtl/>
          <w:lang w:val="en-US" w:bidi="ar-EG"/>
        </w:rPr>
        <w:t>للأنشطة</w:t>
      </w:r>
      <w:r w:rsidR="00A128CC" w:rsidRPr="00550781">
        <w:rPr>
          <w:rFonts w:cs="Simplified Arabic" w:hint="cs"/>
          <w:sz w:val="22"/>
          <w:rtl/>
          <w:lang w:val="en-US" w:bidi="ar-EG"/>
        </w:rPr>
        <w:t xml:space="preserve"> </w:t>
      </w:r>
      <w:r w:rsidRPr="00550781">
        <w:rPr>
          <w:rFonts w:cs="Simplified Arabic" w:hint="cs"/>
          <w:sz w:val="22"/>
          <w:rtl/>
          <w:lang w:val="en-US" w:bidi="ar-EG"/>
        </w:rPr>
        <w:t>ذات</w:t>
      </w:r>
      <w:r w:rsidR="00A128CC" w:rsidRPr="00550781">
        <w:rPr>
          <w:rFonts w:cs="Simplified Arabic" w:hint="cs"/>
          <w:sz w:val="22"/>
          <w:rtl/>
          <w:lang w:val="en-US" w:bidi="ar-EG"/>
        </w:rPr>
        <w:t xml:space="preserve"> </w:t>
      </w:r>
      <w:r w:rsidRPr="00550781">
        <w:rPr>
          <w:rFonts w:cs="Simplified Arabic" w:hint="cs"/>
          <w:sz w:val="22"/>
          <w:rtl/>
          <w:lang w:val="en-US" w:bidi="ar-EG"/>
        </w:rPr>
        <w:t>الصلة</w:t>
      </w:r>
      <w:r w:rsidR="00A128CC" w:rsidRPr="00550781">
        <w:rPr>
          <w:rFonts w:cs="Simplified Arabic" w:hint="cs"/>
          <w:sz w:val="22"/>
          <w:rtl/>
          <w:lang w:val="en-US" w:bidi="ar-EG"/>
        </w:rPr>
        <w:t xml:space="preserve"> </w:t>
      </w:r>
      <w:r w:rsidRPr="00550781">
        <w:rPr>
          <w:rFonts w:cs="Simplified Arabic" w:hint="cs"/>
          <w:sz w:val="22"/>
          <w:rtl/>
          <w:lang w:val="en-US" w:bidi="ar-EG"/>
        </w:rPr>
        <w:t>بغرفة</w:t>
      </w:r>
      <w:r w:rsidR="00A128CC" w:rsidRPr="00550781">
        <w:rPr>
          <w:rFonts w:cs="Simplified Arabic" w:hint="cs"/>
          <w:sz w:val="22"/>
          <w:rtl/>
          <w:lang w:val="en-US" w:bidi="ar-EG"/>
        </w:rPr>
        <w:t xml:space="preserve"> </w:t>
      </w:r>
      <w:r w:rsidRPr="00550781">
        <w:rPr>
          <w:rFonts w:cs="Simplified Arabic" w:hint="cs"/>
          <w:sz w:val="22"/>
          <w:rtl/>
          <w:lang w:val="en-US" w:bidi="ar-EG"/>
        </w:rPr>
        <w:t>تبادل</w:t>
      </w:r>
      <w:r w:rsidR="00A128CC" w:rsidRPr="00550781">
        <w:rPr>
          <w:rFonts w:cs="Simplified Arabic" w:hint="cs"/>
          <w:sz w:val="22"/>
          <w:rtl/>
          <w:lang w:val="en-US" w:bidi="ar-EG"/>
        </w:rPr>
        <w:t xml:space="preserve"> </w:t>
      </w:r>
      <w:r w:rsidRPr="00550781">
        <w:rPr>
          <w:rFonts w:cs="Simplified Arabic" w:hint="cs"/>
          <w:sz w:val="22"/>
          <w:rtl/>
          <w:lang w:val="en-US" w:bidi="ar-EG"/>
        </w:rPr>
        <w:t>معلومات</w:t>
      </w:r>
      <w:r w:rsidR="00A128CC" w:rsidRPr="00550781">
        <w:rPr>
          <w:rFonts w:cs="Simplified Arabic" w:hint="cs"/>
          <w:sz w:val="22"/>
          <w:rtl/>
          <w:lang w:val="en-US" w:bidi="ar-EG"/>
        </w:rPr>
        <w:t xml:space="preserve"> </w:t>
      </w:r>
      <w:r w:rsidRPr="00550781">
        <w:rPr>
          <w:rFonts w:cs="Simplified Arabic" w:hint="cs"/>
          <w:sz w:val="22"/>
          <w:rtl/>
          <w:lang w:val="en-US" w:bidi="ar-EG"/>
        </w:rPr>
        <w:t>السلامة</w:t>
      </w:r>
      <w:r w:rsidR="00A128CC" w:rsidRPr="00550781">
        <w:rPr>
          <w:rFonts w:cs="Simplified Arabic" w:hint="cs"/>
          <w:sz w:val="22"/>
          <w:rtl/>
          <w:lang w:val="en-US" w:bidi="ar-EG"/>
        </w:rPr>
        <w:t xml:space="preserve"> </w:t>
      </w:r>
      <w:r w:rsidRPr="00550781">
        <w:rPr>
          <w:rFonts w:cs="Simplified Arabic" w:hint="cs"/>
          <w:sz w:val="22"/>
          <w:rtl/>
          <w:lang w:val="en-US" w:bidi="ar-EG"/>
        </w:rPr>
        <w:t>الأحيائية</w:t>
      </w:r>
      <w:r w:rsidR="00A128CC" w:rsidRPr="00550781">
        <w:rPr>
          <w:rFonts w:cs="Simplified Arabic" w:hint="cs"/>
          <w:sz w:val="22"/>
          <w:rtl/>
          <w:lang w:val="en-US" w:bidi="ar-EG"/>
        </w:rPr>
        <w:t xml:space="preserve"> </w:t>
      </w:r>
      <w:r w:rsidRPr="00550781">
        <w:rPr>
          <w:rFonts w:cs="Simplified Arabic" w:hint="cs"/>
          <w:sz w:val="22"/>
          <w:rtl/>
          <w:lang w:val="en-US" w:bidi="ar-EG"/>
        </w:rPr>
        <w:t>والمواقع</w:t>
      </w:r>
      <w:r w:rsidR="00A128CC" w:rsidRPr="00550781">
        <w:rPr>
          <w:rFonts w:cs="Simplified Arabic" w:hint="cs"/>
          <w:sz w:val="22"/>
          <w:rtl/>
          <w:lang w:val="en-US" w:bidi="ar-EG"/>
        </w:rPr>
        <w:t xml:space="preserve"> </w:t>
      </w:r>
      <w:r w:rsidRPr="00550781">
        <w:rPr>
          <w:rFonts w:cs="Simplified Arabic" w:hint="cs"/>
          <w:sz w:val="22"/>
          <w:rtl/>
          <w:lang w:val="en-US" w:bidi="ar-EG"/>
        </w:rPr>
        <w:t>الشبكية</w:t>
      </w:r>
      <w:r w:rsidR="00A128CC" w:rsidRPr="00550781">
        <w:rPr>
          <w:rFonts w:cs="Simplified Arabic" w:hint="cs"/>
          <w:sz w:val="22"/>
          <w:rtl/>
          <w:lang w:val="en-US" w:bidi="ar-EG"/>
        </w:rPr>
        <w:t xml:space="preserve"> </w:t>
      </w:r>
      <w:r w:rsidRPr="00550781">
        <w:rPr>
          <w:rFonts w:cs="Simplified Arabic" w:hint="cs"/>
          <w:sz w:val="22"/>
          <w:rtl/>
          <w:lang w:val="en-US" w:bidi="ar-EG"/>
        </w:rPr>
        <w:t>الوطنية</w:t>
      </w:r>
      <w:r w:rsidR="00A128CC" w:rsidRPr="00550781">
        <w:rPr>
          <w:rFonts w:cs="Simplified Arabic" w:hint="cs"/>
          <w:sz w:val="22"/>
          <w:rtl/>
          <w:lang w:val="en-US" w:bidi="ar-EG"/>
        </w:rPr>
        <w:t xml:space="preserve"> </w:t>
      </w:r>
      <w:r w:rsidR="002A4084">
        <w:rPr>
          <w:rFonts w:cs="Simplified Arabic" w:hint="cs"/>
          <w:sz w:val="22"/>
          <w:rtl/>
          <w:lang w:val="en-US" w:bidi="ar-EG"/>
        </w:rPr>
        <w:t>ل</w:t>
      </w:r>
      <w:r w:rsidR="002A4084" w:rsidRPr="00550781">
        <w:rPr>
          <w:rFonts w:cs="Simplified Arabic" w:hint="cs"/>
          <w:sz w:val="22"/>
          <w:rtl/>
          <w:lang w:val="en-US" w:bidi="ar-EG"/>
        </w:rPr>
        <w:t>لسلامة الأحيائية</w:t>
      </w:r>
      <w:r w:rsidR="009833FF" w:rsidRPr="00550781">
        <w:rPr>
          <w:rFonts w:cs="Simplified Arabic" w:hint="cs"/>
          <w:sz w:val="22"/>
          <w:rtl/>
          <w:lang w:val="en-US" w:bidi="ar-EG"/>
        </w:rPr>
        <w:t>؛</w:t>
      </w:r>
    </w:p>
    <w:p w14:paraId="7EAD647C" w14:textId="1C765F9A" w:rsidR="00F869EC" w:rsidRPr="00550781" w:rsidRDefault="00BC3EBC" w:rsidP="00125BB2">
      <w:pPr>
        <w:pStyle w:val="ListParagraph"/>
        <w:numPr>
          <w:ilvl w:val="0"/>
          <w:numId w:val="22"/>
        </w:numPr>
        <w:bidi/>
        <w:spacing w:after="120" w:line="216" w:lineRule="auto"/>
        <w:ind w:left="567" w:firstLine="720"/>
        <w:contextualSpacing w:val="0"/>
        <w:jc w:val="both"/>
        <w:rPr>
          <w:rFonts w:cs="Simplified Arabic"/>
          <w:sz w:val="22"/>
          <w:lang w:val="en-US"/>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00EB0C39" w:rsidRPr="00550781">
        <w:rPr>
          <w:rFonts w:cs="Simplified Arabic" w:hint="cs"/>
          <w:sz w:val="22"/>
          <w:rtl/>
          <w:lang w:val="en-US" w:bidi="ar-EG"/>
        </w:rPr>
        <w:t xml:space="preserve">أيضا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002A4084">
        <w:rPr>
          <w:rFonts w:cs="Simplified Arabic" w:hint="cs"/>
          <w:sz w:val="22"/>
          <w:rtl/>
          <w:lang w:val="en-US" w:bidi="ar-EG"/>
        </w:rPr>
        <w:t>أن يساعد</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المؤهلة</w:t>
      </w:r>
      <w:r w:rsidR="00A128CC" w:rsidRPr="00550781">
        <w:rPr>
          <w:rFonts w:cs="Simplified Arabic" w:hint="cs"/>
          <w:sz w:val="22"/>
          <w:rtl/>
          <w:lang w:val="en-US" w:bidi="ar-EG"/>
        </w:rPr>
        <w:t xml:space="preserve"> </w:t>
      </w:r>
      <w:r w:rsidRPr="00550781">
        <w:rPr>
          <w:rFonts w:cs="Simplified Arabic" w:hint="cs"/>
          <w:sz w:val="22"/>
          <w:rtl/>
          <w:lang w:val="en-US" w:bidi="ar-EG"/>
        </w:rPr>
        <w:t>عن</w:t>
      </w:r>
      <w:r w:rsidR="00A128CC" w:rsidRPr="00550781">
        <w:rPr>
          <w:rFonts w:cs="Simplified Arabic" w:hint="cs"/>
          <w:sz w:val="22"/>
          <w:rtl/>
          <w:lang w:val="en-US" w:bidi="ar-EG"/>
        </w:rPr>
        <w:t xml:space="preserve"> </w:t>
      </w:r>
      <w:r w:rsidRPr="00550781">
        <w:rPr>
          <w:rFonts w:cs="Simplified Arabic" w:hint="cs"/>
          <w:sz w:val="22"/>
          <w:rtl/>
          <w:lang w:val="en-US" w:bidi="ar-EG"/>
        </w:rPr>
        <w:t>طريق</w:t>
      </w:r>
      <w:r w:rsidR="00A128CC" w:rsidRPr="00550781">
        <w:rPr>
          <w:rFonts w:cs="Simplified Arabic" w:hint="cs"/>
          <w:sz w:val="22"/>
          <w:rtl/>
          <w:lang w:val="en-US" w:bidi="ar-EG"/>
        </w:rPr>
        <w:t xml:space="preserve"> </w:t>
      </w:r>
      <w:r w:rsidRPr="00550781">
        <w:rPr>
          <w:rFonts w:cs="Simplified Arabic" w:hint="cs"/>
          <w:sz w:val="22"/>
          <w:rtl/>
          <w:lang w:val="en-US" w:bidi="ar-EG"/>
        </w:rPr>
        <w:t>توفير</w:t>
      </w:r>
      <w:r w:rsidR="00A128CC" w:rsidRPr="00550781">
        <w:rPr>
          <w:rFonts w:cs="Simplified Arabic" w:hint="cs"/>
          <w:sz w:val="22"/>
          <w:rtl/>
          <w:lang w:val="en-US" w:bidi="ar-EG"/>
        </w:rPr>
        <w:t xml:space="preserve"> </w:t>
      </w:r>
      <w:r w:rsidRPr="00550781">
        <w:rPr>
          <w:rFonts w:cs="Simplified Arabic" w:hint="cs"/>
          <w:sz w:val="22"/>
          <w:rtl/>
          <w:lang w:val="en-US" w:bidi="ar-EG"/>
        </w:rPr>
        <w:t>الوصول</w:t>
      </w:r>
      <w:r w:rsidR="00A128CC" w:rsidRPr="00550781">
        <w:rPr>
          <w:rFonts w:cs="Simplified Arabic" w:hint="cs"/>
          <w:sz w:val="22"/>
          <w:rtl/>
          <w:lang w:val="en-US" w:bidi="ar-EG"/>
        </w:rPr>
        <w:t xml:space="preserve"> </w:t>
      </w:r>
      <w:r w:rsidR="00EB0C39" w:rsidRPr="00550781">
        <w:rPr>
          <w:rFonts w:cs="Simplified Arabic" w:hint="cs"/>
          <w:sz w:val="22"/>
          <w:rtl/>
          <w:lang w:val="en-US" w:bidi="ar-EG"/>
        </w:rPr>
        <w:t>في الوق</w:t>
      </w:r>
      <w:r w:rsidR="006E707F" w:rsidRPr="00550781">
        <w:rPr>
          <w:rFonts w:cs="Simplified Arabic" w:hint="cs"/>
          <w:sz w:val="22"/>
          <w:rtl/>
          <w:lang w:val="en-US" w:bidi="ar-EG"/>
        </w:rPr>
        <w:t>ت</w:t>
      </w:r>
      <w:r w:rsidR="00EB0C39" w:rsidRPr="00550781">
        <w:rPr>
          <w:rFonts w:cs="Simplified Arabic" w:hint="cs"/>
          <w:sz w:val="22"/>
          <w:rtl/>
          <w:lang w:val="en-US" w:bidi="ar-EG"/>
        </w:rPr>
        <w:t xml:space="preserve"> المناسب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وسائل</w:t>
      </w:r>
      <w:r w:rsidR="00A128CC" w:rsidRPr="00550781">
        <w:rPr>
          <w:rFonts w:cs="Simplified Arabic" w:hint="cs"/>
          <w:sz w:val="22"/>
          <w:rtl/>
          <w:lang w:val="en-US" w:bidi="ar-EG"/>
        </w:rPr>
        <w:t xml:space="preserve"> </w:t>
      </w:r>
      <w:r w:rsidRPr="00550781">
        <w:rPr>
          <w:rFonts w:cs="Simplified Arabic" w:hint="cs"/>
          <w:sz w:val="22"/>
          <w:rtl/>
          <w:lang w:val="en-US" w:bidi="ar-EG"/>
        </w:rPr>
        <w:t>التنفيذ</w:t>
      </w:r>
      <w:r w:rsidR="00A128CC" w:rsidRPr="00550781">
        <w:rPr>
          <w:rFonts w:cs="Simplified Arabic" w:hint="cs"/>
          <w:sz w:val="22"/>
          <w:rtl/>
          <w:lang w:val="en-US" w:bidi="ar-EG"/>
        </w:rPr>
        <w:t xml:space="preserve"> </w:t>
      </w:r>
      <w:r w:rsidRPr="00550781">
        <w:rPr>
          <w:rFonts w:cs="Simplified Arabic" w:hint="cs"/>
          <w:sz w:val="22"/>
          <w:rtl/>
          <w:lang w:val="en-US" w:bidi="ar-EG"/>
        </w:rPr>
        <w:t>على</w:t>
      </w:r>
      <w:r w:rsidR="00A128CC" w:rsidRPr="00550781">
        <w:rPr>
          <w:rFonts w:cs="Simplified Arabic" w:hint="cs"/>
          <w:sz w:val="22"/>
          <w:rtl/>
          <w:lang w:val="en-US" w:bidi="ar-EG"/>
        </w:rPr>
        <w:t xml:space="preserve"> </w:t>
      </w:r>
      <w:r w:rsidRPr="00550781">
        <w:rPr>
          <w:rFonts w:cs="Simplified Arabic" w:hint="cs"/>
          <w:sz w:val="22"/>
          <w:rtl/>
          <w:lang w:val="en-US" w:bidi="ar-EG"/>
        </w:rPr>
        <w:t>المستوى</w:t>
      </w:r>
      <w:r w:rsidR="00A128CC" w:rsidRPr="00550781">
        <w:rPr>
          <w:rFonts w:cs="Simplified Arabic" w:hint="cs"/>
          <w:sz w:val="22"/>
          <w:rtl/>
          <w:lang w:val="en-US" w:bidi="ar-EG"/>
        </w:rPr>
        <w:t xml:space="preserve"> </w:t>
      </w:r>
      <w:r w:rsidRPr="00550781">
        <w:rPr>
          <w:rFonts w:cs="Simplified Arabic" w:hint="cs"/>
          <w:sz w:val="22"/>
          <w:rtl/>
          <w:lang w:val="en-US" w:bidi="ar-EG"/>
        </w:rPr>
        <w:t>المطلوب</w:t>
      </w:r>
      <w:r w:rsidR="00A128CC" w:rsidRPr="00550781">
        <w:rPr>
          <w:rFonts w:cs="Simplified Arabic" w:hint="cs"/>
          <w:sz w:val="22"/>
          <w:rtl/>
          <w:lang w:val="en-US"/>
        </w:rPr>
        <w:t xml:space="preserve"> </w:t>
      </w:r>
      <w:r w:rsidRPr="00550781">
        <w:rPr>
          <w:rFonts w:cs="Simplified Arabic" w:hint="cs"/>
          <w:sz w:val="22"/>
          <w:rtl/>
          <w:lang w:val="en-US"/>
        </w:rPr>
        <w:t>لتغطية</w:t>
      </w:r>
      <w:r w:rsidR="00A128CC" w:rsidRPr="00550781">
        <w:rPr>
          <w:rFonts w:cs="Simplified Arabic" w:hint="cs"/>
          <w:sz w:val="22"/>
          <w:rtl/>
          <w:lang w:val="en-US"/>
        </w:rPr>
        <w:t xml:space="preserve"> </w:t>
      </w:r>
      <w:r w:rsidR="002A4084">
        <w:rPr>
          <w:rFonts w:cs="Simplified Arabic" w:hint="cs"/>
          <w:sz w:val="22"/>
          <w:rtl/>
          <w:lang w:val="en-US"/>
        </w:rPr>
        <w:t>نطاق</w:t>
      </w:r>
      <w:r w:rsidR="00A128CC" w:rsidRPr="00550781">
        <w:rPr>
          <w:rFonts w:cs="Simplified Arabic" w:hint="cs"/>
          <w:sz w:val="22"/>
          <w:rtl/>
          <w:lang w:val="en-US"/>
        </w:rPr>
        <w:t xml:space="preserve"> </w:t>
      </w:r>
      <w:r w:rsidRPr="00550781">
        <w:rPr>
          <w:rFonts w:cs="Simplified Arabic" w:hint="cs"/>
          <w:sz w:val="22"/>
          <w:rtl/>
          <w:lang w:val="en-US"/>
        </w:rPr>
        <w:t>وسرعة</w:t>
      </w:r>
      <w:r w:rsidR="00A128CC" w:rsidRPr="00550781">
        <w:rPr>
          <w:rFonts w:cs="Simplified Arabic" w:hint="cs"/>
          <w:sz w:val="22"/>
          <w:rtl/>
          <w:lang w:val="en-US"/>
        </w:rPr>
        <w:t xml:space="preserve"> </w:t>
      </w:r>
      <w:r w:rsidRPr="00550781">
        <w:rPr>
          <w:rFonts w:cs="Simplified Arabic" w:hint="cs"/>
          <w:sz w:val="22"/>
          <w:rtl/>
          <w:lang w:val="en-US"/>
        </w:rPr>
        <w:t>المساعدة</w:t>
      </w:r>
      <w:r w:rsidR="00A128CC" w:rsidRPr="00550781">
        <w:rPr>
          <w:rFonts w:cs="Simplified Arabic" w:hint="cs"/>
          <w:sz w:val="22"/>
          <w:rtl/>
          <w:lang w:val="en-US"/>
        </w:rPr>
        <w:t xml:space="preserve"> </w:t>
      </w:r>
      <w:r w:rsidRPr="00550781">
        <w:rPr>
          <w:rFonts w:cs="Simplified Arabic" w:hint="cs"/>
          <w:sz w:val="22"/>
          <w:rtl/>
          <w:lang w:val="en-US"/>
        </w:rPr>
        <w:t>اللازمة،</w:t>
      </w:r>
      <w:r w:rsidR="00A128CC" w:rsidRPr="00550781">
        <w:rPr>
          <w:rFonts w:cs="Simplified Arabic" w:hint="cs"/>
          <w:sz w:val="22"/>
          <w:rtl/>
          <w:lang w:val="en-US"/>
        </w:rPr>
        <w:t xml:space="preserve"> </w:t>
      </w:r>
      <w:r w:rsidRPr="00550781">
        <w:rPr>
          <w:rFonts w:cs="Simplified Arabic" w:hint="cs"/>
          <w:sz w:val="22"/>
          <w:rtl/>
          <w:lang w:val="en-US"/>
        </w:rPr>
        <w:t>بما</w:t>
      </w:r>
      <w:r w:rsidR="00A128CC" w:rsidRPr="00550781">
        <w:rPr>
          <w:rFonts w:cs="Simplified Arabic" w:hint="cs"/>
          <w:sz w:val="22"/>
          <w:rtl/>
          <w:lang w:val="en-US"/>
        </w:rPr>
        <w:t xml:space="preserve"> </w:t>
      </w:r>
      <w:r w:rsidRPr="00550781">
        <w:rPr>
          <w:rFonts w:cs="Simplified Arabic" w:hint="cs"/>
          <w:sz w:val="22"/>
          <w:rtl/>
          <w:lang w:val="en-US"/>
        </w:rPr>
        <w:t>في</w:t>
      </w:r>
      <w:r w:rsidR="00A128CC" w:rsidRPr="00550781">
        <w:rPr>
          <w:rFonts w:cs="Simplified Arabic" w:hint="cs"/>
          <w:sz w:val="22"/>
          <w:rtl/>
          <w:lang w:val="en-US"/>
        </w:rPr>
        <w:t xml:space="preserve"> </w:t>
      </w:r>
      <w:r w:rsidRPr="00550781">
        <w:rPr>
          <w:rFonts w:cs="Simplified Arabic" w:hint="cs"/>
          <w:sz w:val="22"/>
          <w:rtl/>
          <w:lang w:val="en-US"/>
        </w:rPr>
        <w:t>ذلك</w:t>
      </w:r>
      <w:r w:rsidR="00A128CC" w:rsidRPr="00550781">
        <w:rPr>
          <w:rFonts w:cs="Simplified Arabic" w:hint="cs"/>
          <w:sz w:val="22"/>
          <w:rtl/>
          <w:lang w:val="en-US"/>
        </w:rPr>
        <w:t xml:space="preserve"> </w:t>
      </w:r>
      <w:r w:rsidRPr="00550781">
        <w:rPr>
          <w:rFonts w:cs="Simplified Arabic" w:hint="cs"/>
          <w:sz w:val="22"/>
          <w:rtl/>
          <w:lang w:val="en-US"/>
        </w:rPr>
        <w:t>لتعزيز</w:t>
      </w:r>
      <w:r w:rsidR="00A128CC" w:rsidRPr="00550781">
        <w:rPr>
          <w:rFonts w:cs="Simplified Arabic" w:hint="cs"/>
          <w:sz w:val="22"/>
          <w:rtl/>
          <w:lang w:val="en-US"/>
        </w:rPr>
        <w:t xml:space="preserve"> </w:t>
      </w:r>
      <w:r w:rsidRPr="00550781">
        <w:rPr>
          <w:rFonts w:cs="Simplified Arabic" w:hint="cs"/>
          <w:sz w:val="22"/>
          <w:rtl/>
          <w:lang w:val="en-US"/>
        </w:rPr>
        <w:t>البنية</w:t>
      </w:r>
      <w:r w:rsidR="00A128CC" w:rsidRPr="00550781">
        <w:rPr>
          <w:rFonts w:cs="Simplified Arabic" w:hint="cs"/>
          <w:sz w:val="22"/>
          <w:rtl/>
          <w:lang w:val="en-US"/>
        </w:rPr>
        <w:t xml:space="preserve"> </w:t>
      </w:r>
      <w:r w:rsidRPr="00550781">
        <w:rPr>
          <w:rFonts w:cs="Simplified Arabic" w:hint="cs"/>
          <w:sz w:val="22"/>
          <w:rtl/>
          <w:lang w:val="en-US"/>
        </w:rPr>
        <w:t>التحتية</w:t>
      </w:r>
      <w:r w:rsidR="00A128CC" w:rsidRPr="00550781">
        <w:rPr>
          <w:rFonts w:cs="Simplified Arabic" w:hint="cs"/>
          <w:sz w:val="22"/>
          <w:rtl/>
          <w:lang w:val="en-US"/>
        </w:rPr>
        <w:t xml:space="preserve"> </w:t>
      </w:r>
      <w:r w:rsidRPr="00550781">
        <w:rPr>
          <w:rFonts w:cs="Simplified Arabic" w:hint="cs"/>
          <w:sz w:val="22"/>
          <w:rtl/>
          <w:lang w:val="en-US"/>
        </w:rPr>
        <w:t>للكشف</w:t>
      </w:r>
      <w:r w:rsidR="00A128CC" w:rsidRPr="00550781">
        <w:rPr>
          <w:rFonts w:cs="Simplified Arabic" w:hint="cs"/>
          <w:sz w:val="22"/>
          <w:rtl/>
          <w:lang w:val="en-US"/>
        </w:rPr>
        <w:t xml:space="preserve"> </w:t>
      </w:r>
      <w:r w:rsidRPr="00550781">
        <w:rPr>
          <w:rFonts w:cs="Simplified Arabic" w:hint="cs"/>
          <w:sz w:val="22"/>
          <w:rtl/>
          <w:lang w:val="en-US"/>
        </w:rPr>
        <w:t>عن</w:t>
      </w:r>
      <w:r w:rsidR="00A128CC" w:rsidRPr="00550781">
        <w:rPr>
          <w:rFonts w:cs="Simplified Arabic" w:hint="cs"/>
          <w:sz w:val="22"/>
          <w:rtl/>
          <w:lang w:val="en-US"/>
        </w:rPr>
        <w:t xml:space="preserve"> </w:t>
      </w:r>
      <w:r w:rsidRPr="00550781">
        <w:rPr>
          <w:rFonts w:cs="Simplified Arabic" w:hint="cs"/>
          <w:sz w:val="22"/>
          <w:rtl/>
          <w:lang w:val="en-US"/>
        </w:rPr>
        <w:t>الكائنات</w:t>
      </w:r>
      <w:r w:rsidR="00A128CC" w:rsidRPr="00550781">
        <w:rPr>
          <w:rFonts w:cs="Simplified Arabic" w:hint="cs"/>
          <w:sz w:val="22"/>
          <w:rtl/>
          <w:lang w:val="en-US"/>
        </w:rPr>
        <w:t xml:space="preserve"> </w:t>
      </w:r>
      <w:r w:rsidR="00EB0C39" w:rsidRPr="00550781">
        <w:rPr>
          <w:rFonts w:cs="Simplified Arabic" w:hint="cs"/>
          <w:sz w:val="22"/>
          <w:rtl/>
          <w:lang w:val="en-US"/>
        </w:rPr>
        <w:t>الحية</w:t>
      </w:r>
      <w:r w:rsidR="00A128CC" w:rsidRPr="00550781">
        <w:rPr>
          <w:rFonts w:cs="Simplified Arabic" w:hint="cs"/>
          <w:sz w:val="22"/>
          <w:rtl/>
          <w:lang w:val="en-US"/>
        </w:rPr>
        <w:t xml:space="preserve"> </w:t>
      </w:r>
      <w:r w:rsidRPr="00550781">
        <w:rPr>
          <w:rFonts w:cs="Simplified Arabic" w:hint="cs"/>
          <w:sz w:val="22"/>
          <w:rtl/>
          <w:lang w:val="en-US"/>
        </w:rPr>
        <w:t>المحورة</w:t>
      </w:r>
      <w:r w:rsidR="00A128CC" w:rsidRPr="00550781">
        <w:rPr>
          <w:rFonts w:cs="Simplified Arabic" w:hint="cs"/>
          <w:sz w:val="22"/>
          <w:rtl/>
          <w:lang w:val="en-US"/>
        </w:rPr>
        <w:t xml:space="preserve"> </w:t>
      </w:r>
      <w:r w:rsidRPr="00550781">
        <w:rPr>
          <w:rFonts w:cs="Simplified Arabic" w:hint="cs"/>
          <w:sz w:val="22"/>
          <w:rtl/>
          <w:lang w:val="en-US"/>
        </w:rPr>
        <w:t>وتحديد</w:t>
      </w:r>
      <w:r w:rsidR="00A128CC" w:rsidRPr="00550781">
        <w:rPr>
          <w:rFonts w:cs="Simplified Arabic" w:hint="cs"/>
          <w:sz w:val="22"/>
          <w:rtl/>
          <w:lang w:val="en-US"/>
        </w:rPr>
        <w:t xml:space="preserve"> </w:t>
      </w:r>
      <w:r w:rsidRPr="00550781">
        <w:rPr>
          <w:rFonts w:cs="Simplified Arabic" w:hint="cs"/>
          <w:sz w:val="22"/>
          <w:rtl/>
          <w:lang w:val="en-US"/>
        </w:rPr>
        <w:t>هويتها،</w:t>
      </w:r>
      <w:r w:rsidR="00A128CC" w:rsidRPr="00550781">
        <w:rPr>
          <w:rFonts w:cs="Simplified Arabic" w:hint="cs"/>
          <w:sz w:val="22"/>
          <w:rtl/>
          <w:lang w:val="en-US"/>
        </w:rPr>
        <w:t xml:space="preserve"> </w:t>
      </w:r>
      <w:r w:rsidR="002A4084">
        <w:rPr>
          <w:rFonts w:cs="Simplified Arabic" w:hint="cs"/>
          <w:sz w:val="22"/>
          <w:rtl/>
          <w:lang w:val="en-US"/>
        </w:rPr>
        <w:t>و</w:t>
      </w:r>
      <w:r w:rsidRPr="00550781">
        <w:rPr>
          <w:rFonts w:cs="Simplified Arabic" w:hint="cs"/>
          <w:sz w:val="22"/>
          <w:rtl/>
          <w:lang w:val="en-US"/>
        </w:rPr>
        <w:t>إقامة</w:t>
      </w:r>
      <w:r w:rsidR="00A128CC" w:rsidRPr="00550781">
        <w:rPr>
          <w:rFonts w:cs="Simplified Arabic" w:hint="cs"/>
          <w:sz w:val="22"/>
          <w:rtl/>
          <w:lang w:val="en-US"/>
        </w:rPr>
        <w:t xml:space="preserve"> </w:t>
      </w:r>
      <w:r w:rsidRPr="00550781">
        <w:rPr>
          <w:rFonts w:cs="Simplified Arabic" w:hint="cs"/>
          <w:sz w:val="22"/>
          <w:rtl/>
          <w:lang w:val="en-US"/>
        </w:rPr>
        <w:t>الشبكات</w:t>
      </w:r>
      <w:r w:rsidR="00A128CC" w:rsidRPr="00550781">
        <w:rPr>
          <w:rFonts w:cs="Simplified Arabic" w:hint="cs"/>
          <w:sz w:val="22"/>
          <w:rtl/>
          <w:lang w:val="en-US"/>
        </w:rPr>
        <w:t xml:space="preserve"> </w:t>
      </w:r>
      <w:r w:rsidRPr="00550781">
        <w:rPr>
          <w:rFonts w:cs="Simplified Arabic" w:hint="cs"/>
          <w:sz w:val="22"/>
          <w:rtl/>
          <w:lang w:val="en-US"/>
        </w:rPr>
        <w:t>الإقليمية</w:t>
      </w:r>
      <w:r w:rsidR="00A128CC" w:rsidRPr="00550781">
        <w:rPr>
          <w:rFonts w:cs="Simplified Arabic" w:hint="cs"/>
          <w:sz w:val="22"/>
          <w:rtl/>
          <w:lang w:val="en-US"/>
        </w:rPr>
        <w:t xml:space="preserve"> </w:t>
      </w:r>
      <w:r w:rsidRPr="00550781">
        <w:rPr>
          <w:rFonts w:cs="Simplified Arabic" w:hint="cs"/>
          <w:sz w:val="22"/>
          <w:rtl/>
          <w:lang w:val="en-US"/>
        </w:rPr>
        <w:t>للمختبرات،</w:t>
      </w:r>
      <w:r w:rsidR="00A128CC" w:rsidRPr="00550781">
        <w:rPr>
          <w:rFonts w:cs="Simplified Arabic" w:hint="cs"/>
          <w:sz w:val="22"/>
          <w:rtl/>
          <w:lang w:val="en-US"/>
        </w:rPr>
        <w:t xml:space="preserve"> </w:t>
      </w:r>
      <w:r w:rsidR="00D62DB4">
        <w:rPr>
          <w:rFonts w:cs="Simplified Arabic" w:hint="cs"/>
          <w:sz w:val="22"/>
          <w:rtl/>
          <w:lang w:val="en-US"/>
        </w:rPr>
        <w:t>والاضطلاع ب</w:t>
      </w:r>
      <w:r w:rsidRPr="00550781">
        <w:rPr>
          <w:rFonts w:cs="Simplified Arabic" w:hint="cs"/>
          <w:sz w:val="22"/>
          <w:rtl/>
          <w:lang w:val="en-US"/>
        </w:rPr>
        <w:t>أنشطة</w:t>
      </w:r>
      <w:r w:rsidR="00A128CC" w:rsidRPr="00550781">
        <w:rPr>
          <w:rFonts w:cs="Simplified Arabic" w:hint="cs"/>
          <w:sz w:val="22"/>
          <w:rtl/>
          <w:lang w:val="en-US"/>
        </w:rPr>
        <w:t xml:space="preserve"> </w:t>
      </w:r>
      <w:r w:rsidRPr="00550781">
        <w:rPr>
          <w:rFonts w:cs="Simplified Arabic" w:hint="cs"/>
          <w:sz w:val="22"/>
          <w:rtl/>
          <w:lang w:val="en-US"/>
        </w:rPr>
        <w:t>بناء</w:t>
      </w:r>
      <w:r w:rsidR="00A128CC" w:rsidRPr="00550781">
        <w:rPr>
          <w:rFonts w:cs="Simplified Arabic" w:hint="cs"/>
          <w:sz w:val="22"/>
          <w:rtl/>
          <w:lang w:val="en-US"/>
        </w:rPr>
        <w:t xml:space="preserve"> </w:t>
      </w:r>
      <w:r w:rsidRPr="00550781">
        <w:rPr>
          <w:rFonts w:cs="Simplified Arabic" w:hint="cs"/>
          <w:sz w:val="22"/>
          <w:rtl/>
          <w:lang w:val="en-US"/>
        </w:rPr>
        <w:t>القدرات</w:t>
      </w:r>
      <w:r w:rsidR="00A128CC" w:rsidRPr="00550781">
        <w:rPr>
          <w:rFonts w:cs="Simplified Arabic" w:hint="cs"/>
          <w:sz w:val="22"/>
          <w:rtl/>
          <w:lang w:val="en-US"/>
        </w:rPr>
        <w:t xml:space="preserve"> </w:t>
      </w:r>
      <w:r w:rsidR="002A4084">
        <w:rPr>
          <w:rFonts w:cs="Simplified Arabic" w:hint="cs"/>
          <w:sz w:val="22"/>
          <w:rtl/>
          <w:lang w:val="en-US"/>
        </w:rPr>
        <w:t>وتطوير</w:t>
      </w:r>
      <w:r w:rsidR="00A128CC" w:rsidRPr="00550781">
        <w:rPr>
          <w:rFonts w:cs="Simplified Arabic" w:hint="cs"/>
          <w:sz w:val="22"/>
          <w:rtl/>
          <w:lang w:val="en-US"/>
        </w:rPr>
        <w:t xml:space="preserve"> </w:t>
      </w:r>
      <w:r w:rsidRPr="00550781">
        <w:rPr>
          <w:rFonts w:cs="Simplified Arabic" w:hint="cs"/>
          <w:sz w:val="22"/>
          <w:rtl/>
          <w:lang w:val="en-US"/>
        </w:rPr>
        <w:t>مواد</w:t>
      </w:r>
      <w:r w:rsidR="00A128CC" w:rsidRPr="00550781">
        <w:rPr>
          <w:rFonts w:cs="Simplified Arabic" w:hint="cs"/>
          <w:sz w:val="22"/>
          <w:rtl/>
          <w:lang w:val="en-US"/>
        </w:rPr>
        <w:t xml:space="preserve"> </w:t>
      </w:r>
      <w:r w:rsidRPr="00550781">
        <w:rPr>
          <w:rFonts w:cs="Simplified Arabic" w:hint="cs"/>
          <w:sz w:val="22"/>
          <w:rtl/>
          <w:lang w:val="en-US"/>
        </w:rPr>
        <w:t>مرجعية</w:t>
      </w:r>
      <w:r w:rsidR="00A128CC" w:rsidRPr="00550781">
        <w:rPr>
          <w:rFonts w:cs="Simplified Arabic" w:hint="cs"/>
          <w:sz w:val="22"/>
          <w:rtl/>
          <w:lang w:val="en-US"/>
        </w:rPr>
        <w:t xml:space="preserve"> </w:t>
      </w:r>
      <w:r w:rsidR="002A4084">
        <w:rPr>
          <w:rFonts w:cs="Simplified Arabic" w:hint="cs"/>
          <w:sz w:val="22"/>
          <w:rtl/>
          <w:lang w:val="en-US"/>
        </w:rPr>
        <w:t xml:space="preserve">معتمدة </w:t>
      </w:r>
      <w:r w:rsidR="002A4084" w:rsidRPr="00550781">
        <w:rPr>
          <w:rFonts w:cs="Simplified Arabic" w:hint="cs"/>
          <w:sz w:val="22"/>
          <w:rtl/>
          <w:lang w:val="en-US"/>
        </w:rPr>
        <w:t>أو الحصول عل</w:t>
      </w:r>
      <w:r w:rsidR="002A4084">
        <w:rPr>
          <w:rFonts w:cs="Simplified Arabic" w:hint="cs"/>
          <w:sz w:val="22"/>
          <w:rtl/>
          <w:lang w:val="en-US"/>
        </w:rPr>
        <w:t>يها</w:t>
      </w:r>
      <w:r w:rsidRPr="00550781">
        <w:rPr>
          <w:rFonts w:cs="Simplified Arabic" w:hint="cs"/>
          <w:sz w:val="22"/>
          <w:rtl/>
          <w:lang w:val="en-US"/>
        </w:rPr>
        <w:t>،</w:t>
      </w:r>
      <w:r w:rsidR="00A128CC" w:rsidRPr="00550781">
        <w:rPr>
          <w:rFonts w:cs="Simplified Arabic" w:hint="cs"/>
          <w:sz w:val="22"/>
          <w:rtl/>
          <w:lang w:val="en-US"/>
        </w:rPr>
        <w:t xml:space="preserve"> </w:t>
      </w:r>
      <w:r w:rsidRPr="00550781">
        <w:rPr>
          <w:rFonts w:cs="Simplified Arabic" w:hint="cs"/>
          <w:sz w:val="22"/>
          <w:rtl/>
          <w:lang w:val="en-US"/>
        </w:rPr>
        <w:t>ويحث</w:t>
      </w:r>
      <w:r w:rsidR="00A128CC" w:rsidRPr="00550781">
        <w:rPr>
          <w:rFonts w:cs="Simplified Arabic" w:hint="cs"/>
          <w:sz w:val="22"/>
          <w:rtl/>
          <w:lang w:val="en-US"/>
        </w:rPr>
        <w:t xml:space="preserve"> </w:t>
      </w:r>
      <w:r w:rsidRPr="00550781">
        <w:rPr>
          <w:rFonts w:cs="Simplified Arabic" w:hint="cs"/>
          <w:sz w:val="22"/>
          <w:rtl/>
          <w:lang w:val="en-US"/>
        </w:rPr>
        <w:t>الأطراف</w:t>
      </w:r>
      <w:r w:rsidR="00A128CC" w:rsidRPr="00550781">
        <w:rPr>
          <w:rFonts w:cs="Simplified Arabic" w:hint="cs"/>
          <w:sz w:val="22"/>
          <w:rtl/>
          <w:lang w:val="en-US"/>
        </w:rPr>
        <w:t xml:space="preserve"> </w:t>
      </w:r>
      <w:r w:rsidR="004E3A3D" w:rsidRPr="00550781">
        <w:rPr>
          <w:rFonts w:cs="Simplified Arabic" w:hint="cs"/>
          <w:sz w:val="22"/>
          <w:rtl/>
          <w:lang w:val="en-US"/>
        </w:rPr>
        <w:t>ع</w:t>
      </w:r>
      <w:r w:rsidRPr="00550781">
        <w:rPr>
          <w:rFonts w:cs="Simplified Arabic" w:hint="cs"/>
          <w:sz w:val="22"/>
          <w:rtl/>
          <w:lang w:val="en-US"/>
        </w:rPr>
        <w:t>لى</w:t>
      </w:r>
      <w:r w:rsidR="00A128CC" w:rsidRPr="00550781">
        <w:rPr>
          <w:rFonts w:cs="Simplified Arabic" w:hint="cs"/>
          <w:sz w:val="22"/>
          <w:rtl/>
          <w:lang w:val="en-US"/>
        </w:rPr>
        <w:t xml:space="preserve"> </w:t>
      </w:r>
      <w:r w:rsidRPr="00550781">
        <w:rPr>
          <w:rFonts w:cs="Simplified Arabic" w:hint="cs"/>
          <w:sz w:val="22"/>
          <w:rtl/>
          <w:lang w:val="en-US"/>
        </w:rPr>
        <w:t>تقديم</w:t>
      </w:r>
      <w:r w:rsidR="00A128CC" w:rsidRPr="00550781">
        <w:rPr>
          <w:rFonts w:cs="Simplified Arabic" w:hint="cs"/>
          <w:sz w:val="22"/>
          <w:rtl/>
          <w:lang w:val="en-US"/>
        </w:rPr>
        <w:t xml:space="preserve"> </w:t>
      </w:r>
      <w:r w:rsidRPr="00550781">
        <w:rPr>
          <w:rFonts w:cs="Simplified Arabic" w:hint="cs"/>
          <w:sz w:val="22"/>
          <w:rtl/>
          <w:lang w:val="en-US"/>
        </w:rPr>
        <w:t>مقترحات</w:t>
      </w:r>
      <w:r w:rsidR="00A128CC" w:rsidRPr="00550781">
        <w:rPr>
          <w:rFonts w:cs="Simplified Arabic" w:hint="cs"/>
          <w:sz w:val="22"/>
          <w:rtl/>
          <w:lang w:val="en-US"/>
        </w:rPr>
        <w:t xml:space="preserve"> </w:t>
      </w:r>
      <w:r w:rsidRPr="00550781">
        <w:rPr>
          <w:rFonts w:cs="Simplified Arabic" w:hint="cs"/>
          <w:sz w:val="22"/>
          <w:rtl/>
          <w:lang w:val="en-US"/>
        </w:rPr>
        <w:t>مناسبة</w:t>
      </w:r>
      <w:r w:rsidR="00A128CC" w:rsidRPr="00550781">
        <w:rPr>
          <w:rFonts w:cs="Simplified Arabic" w:hint="cs"/>
          <w:sz w:val="22"/>
          <w:rtl/>
          <w:lang w:val="en-US"/>
        </w:rPr>
        <w:t xml:space="preserve"> </w:t>
      </w:r>
      <w:r w:rsidRPr="00550781">
        <w:rPr>
          <w:rFonts w:cs="Simplified Arabic" w:hint="cs"/>
          <w:sz w:val="22"/>
          <w:rtl/>
          <w:lang w:val="en-US"/>
        </w:rPr>
        <w:t>في</w:t>
      </w:r>
      <w:r w:rsidR="00A128CC" w:rsidRPr="00550781">
        <w:rPr>
          <w:rFonts w:cs="Simplified Arabic" w:hint="cs"/>
          <w:sz w:val="22"/>
          <w:rtl/>
          <w:lang w:val="en-US"/>
        </w:rPr>
        <w:t xml:space="preserve"> </w:t>
      </w:r>
      <w:r w:rsidRPr="00550781">
        <w:rPr>
          <w:rFonts w:cs="Simplified Arabic" w:hint="cs"/>
          <w:sz w:val="22"/>
          <w:rtl/>
          <w:lang w:val="en-US"/>
        </w:rPr>
        <w:t>هذا</w:t>
      </w:r>
      <w:r w:rsidR="00A128CC" w:rsidRPr="00550781">
        <w:rPr>
          <w:rFonts w:cs="Simplified Arabic" w:hint="cs"/>
          <w:sz w:val="22"/>
          <w:rtl/>
          <w:lang w:val="en-US"/>
        </w:rPr>
        <w:t xml:space="preserve"> </w:t>
      </w:r>
      <w:r w:rsidRPr="00550781">
        <w:rPr>
          <w:rFonts w:cs="Simplified Arabic" w:hint="cs"/>
          <w:sz w:val="22"/>
          <w:rtl/>
          <w:lang w:val="en-US"/>
        </w:rPr>
        <w:t>السياق</w:t>
      </w:r>
      <w:r w:rsidR="00A128CC" w:rsidRPr="00550781">
        <w:rPr>
          <w:rFonts w:cs="Simplified Arabic" w:hint="cs"/>
          <w:sz w:val="22"/>
          <w:rtl/>
          <w:lang w:val="en-US"/>
        </w:rPr>
        <w:t xml:space="preserve"> </w:t>
      </w:r>
      <w:r w:rsidRPr="00550781">
        <w:rPr>
          <w:rFonts w:cs="Simplified Arabic" w:hint="cs"/>
          <w:sz w:val="22"/>
          <w:rtl/>
          <w:lang w:val="en-US"/>
        </w:rPr>
        <w:t>إلى</w:t>
      </w:r>
      <w:r w:rsidR="00A128CC" w:rsidRPr="00550781">
        <w:rPr>
          <w:rFonts w:cs="Simplified Arabic" w:hint="cs"/>
          <w:sz w:val="22"/>
          <w:rtl/>
          <w:lang w:val="en-US"/>
        </w:rPr>
        <w:t xml:space="preserve"> </w:t>
      </w:r>
      <w:r w:rsidRPr="00550781">
        <w:rPr>
          <w:rFonts w:cs="Simplified Arabic" w:hint="cs"/>
          <w:sz w:val="22"/>
          <w:rtl/>
          <w:lang w:val="en-US"/>
        </w:rPr>
        <w:t>مرفق</w:t>
      </w:r>
      <w:r w:rsidR="00A128CC" w:rsidRPr="00550781">
        <w:rPr>
          <w:rFonts w:cs="Simplified Arabic" w:hint="cs"/>
          <w:sz w:val="22"/>
          <w:rtl/>
          <w:lang w:val="en-US"/>
        </w:rPr>
        <w:t xml:space="preserve"> </w:t>
      </w:r>
      <w:r w:rsidRPr="00550781">
        <w:rPr>
          <w:rFonts w:cs="Simplified Arabic" w:hint="cs"/>
          <w:sz w:val="22"/>
          <w:rtl/>
          <w:lang w:val="en-US"/>
        </w:rPr>
        <w:t>البيئة</w:t>
      </w:r>
      <w:r w:rsidR="00A128CC" w:rsidRPr="00550781">
        <w:rPr>
          <w:rFonts w:cs="Simplified Arabic" w:hint="cs"/>
          <w:sz w:val="22"/>
          <w:rtl/>
          <w:lang w:val="en-US"/>
        </w:rPr>
        <w:t xml:space="preserve"> </w:t>
      </w:r>
      <w:r w:rsidRPr="00550781">
        <w:rPr>
          <w:rFonts w:cs="Simplified Arabic" w:hint="cs"/>
          <w:sz w:val="22"/>
          <w:rtl/>
          <w:lang w:val="en-US"/>
        </w:rPr>
        <w:t>العالمية</w:t>
      </w:r>
      <w:r w:rsidR="00A128CC" w:rsidRPr="00550781">
        <w:rPr>
          <w:rFonts w:cs="Simplified Arabic" w:hint="cs"/>
          <w:sz w:val="22"/>
          <w:rtl/>
          <w:lang w:val="en-US"/>
        </w:rPr>
        <w:t xml:space="preserve"> </w:t>
      </w:r>
      <w:r w:rsidRPr="00550781">
        <w:rPr>
          <w:rFonts w:cs="Simplified Arabic" w:hint="cs"/>
          <w:sz w:val="22"/>
          <w:rtl/>
          <w:lang w:val="en-US"/>
        </w:rPr>
        <w:t>لتمكين</w:t>
      </w:r>
      <w:r w:rsidR="00A128CC" w:rsidRPr="00550781">
        <w:rPr>
          <w:rFonts w:cs="Simplified Arabic" w:hint="cs"/>
          <w:sz w:val="22"/>
          <w:rtl/>
          <w:lang w:val="en-US"/>
        </w:rPr>
        <w:t xml:space="preserve"> </w:t>
      </w:r>
      <w:r w:rsidRPr="00550781">
        <w:rPr>
          <w:rFonts w:cs="Simplified Arabic" w:hint="cs"/>
          <w:sz w:val="22"/>
          <w:rtl/>
          <w:lang w:val="en-US"/>
        </w:rPr>
        <w:t>الدعم</w:t>
      </w:r>
      <w:r w:rsidR="00A128CC" w:rsidRPr="00550781">
        <w:rPr>
          <w:rFonts w:cs="Simplified Arabic" w:hint="cs"/>
          <w:sz w:val="22"/>
          <w:rtl/>
          <w:lang w:val="en-US"/>
        </w:rPr>
        <w:t xml:space="preserve"> </w:t>
      </w:r>
      <w:r w:rsidRPr="00550781">
        <w:rPr>
          <w:rFonts w:cs="Simplified Arabic" w:hint="cs"/>
          <w:sz w:val="22"/>
          <w:rtl/>
          <w:lang w:val="en-US"/>
        </w:rPr>
        <w:t>لمثل</w:t>
      </w:r>
      <w:r w:rsidR="00A128CC" w:rsidRPr="00550781">
        <w:rPr>
          <w:rFonts w:cs="Simplified Arabic" w:hint="cs"/>
          <w:sz w:val="22"/>
          <w:rtl/>
          <w:lang w:val="en-US"/>
        </w:rPr>
        <w:t xml:space="preserve"> </w:t>
      </w:r>
      <w:r w:rsidRPr="00550781">
        <w:rPr>
          <w:rFonts w:cs="Simplified Arabic" w:hint="cs"/>
          <w:sz w:val="22"/>
          <w:rtl/>
          <w:lang w:val="en-US"/>
        </w:rPr>
        <w:t>هذه</w:t>
      </w:r>
      <w:r w:rsidR="00A128CC" w:rsidRPr="00550781">
        <w:rPr>
          <w:rFonts w:cs="Simplified Arabic" w:hint="cs"/>
          <w:sz w:val="22"/>
          <w:rtl/>
          <w:lang w:val="en-US"/>
        </w:rPr>
        <w:t xml:space="preserve"> </w:t>
      </w:r>
      <w:r w:rsidRPr="00550781">
        <w:rPr>
          <w:rFonts w:cs="Simplified Arabic" w:hint="cs"/>
          <w:sz w:val="22"/>
          <w:rtl/>
          <w:lang w:val="en-US"/>
        </w:rPr>
        <w:t>الأنشطة</w:t>
      </w:r>
      <w:r w:rsidR="009833FF" w:rsidRPr="00550781">
        <w:rPr>
          <w:rFonts w:cs="Simplified Arabic" w:hint="cs"/>
          <w:sz w:val="22"/>
          <w:rtl/>
          <w:lang w:val="en-US"/>
        </w:rPr>
        <w:t>؛</w:t>
      </w:r>
    </w:p>
    <w:p w14:paraId="7EAD647D" w14:textId="42E06E58" w:rsidR="00BC3EBC" w:rsidRPr="00550781" w:rsidRDefault="00BC3EBC"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rPr>
        <w:lastRenderedPageBreak/>
        <w:t>يطلب</w:t>
      </w:r>
      <w:r w:rsidR="00A128CC" w:rsidRPr="00550781">
        <w:rPr>
          <w:rFonts w:cs="Simplified Arabic" w:hint="cs"/>
          <w:sz w:val="22"/>
          <w:rtl/>
          <w:lang w:val="en-US"/>
        </w:rPr>
        <w:t xml:space="preserve"> </w:t>
      </w:r>
      <w:r w:rsidR="00EB0C39" w:rsidRPr="00550781">
        <w:rPr>
          <w:rFonts w:cs="Simplified Arabic" w:hint="cs"/>
          <w:sz w:val="22"/>
          <w:rtl/>
          <w:lang w:val="en-US"/>
        </w:rPr>
        <w:t>كذلك</w:t>
      </w:r>
      <w:r w:rsidR="00A128CC" w:rsidRPr="00550781">
        <w:rPr>
          <w:rFonts w:cs="Simplified Arabic" w:hint="cs"/>
          <w:sz w:val="22"/>
          <w:rtl/>
          <w:lang w:val="en-US"/>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ما</w:t>
      </w:r>
      <w:r w:rsidR="00A128CC" w:rsidRPr="00550781">
        <w:rPr>
          <w:rFonts w:cs="Simplified Arabic" w:hint="cs"/>
          <w:sz w:val="22"/>
          <w:rtl/>
          <w:lang w:val="en-US" w:bidi="ar-EG"/>
        </w:rPr>
        <w:t xml:space="preserve"> </w:t>
      </w:r>
      <w:r w:rsidRPr="00550781">
        <w:rPr>
          <w:rFonts w:cs="Simplified Arabic" w:hint="cs"/>
          <w:sz w:val="22"/>
          <w:rtl/>
          <w:lang w:val="en-US" w:bidi="ar-EG"/>
        </w:rPr>
        <w:t>يلي:</w:t>
      </w:r>
      <w:r w:rsidR="00EB0C39" w:rsidRPr="00550781">
        <w:rPr>
          <w:rStyle w:val="FootnoteReference"/>
          <w:rFonts w:cs="Simplified Arabic"/>
          <w:sz w:val="22"/>
          <w:rtl/>
          <w:lang w:val="en-US" w:bidi="ar-EG"/>
        </w:rPr>
        <w:footnoteReference w:id="38"/>
      </w:r>
    </w:p>
    <w:p w14:paraId="7EAD647E" w14:textId="604ADDFA" w:rsidR="00BC3EBC" w:rsidRPr="00550781" w:rsidRDefault="00BC3EBC" w:rsidP="00EE1EAD">
      <w:pPr>
        <w:pStyle w:val="ListParagraph"/>
        <w:numPr>
          <w:ilvl w:val="0"/>
          <w:numId w:val="31"/>
        </w:numPr>
        <w:tabs>
          <w:tab w:val="left" w:pos="1980"/>
        </w:tabs>
        <w:bidi/>
        <w:spacing w:after="120" w:line="216" w:lineRule="auto"/>
        <w:ind w:left="540" w:firstLine="720"/>
        <w:contextualSpacing w:val="0"/>
        <w:jc w:val="both"/>
        <w:rPr>
          <w:rFonts w:cs="Simplified Arabic"/>
          <w:sz w:val="22"/>
          <w:lang w:val="en-US" w:bidi="ar-EG"/>
        </w:rPr>
      </w:pPr>
      <w:r w:rsidRPr="00550781">
        <w:rPr>
          <w:rFonts w:cs="Simplified Arabic" w:hint="cs"/>
          <w:sz w:val="22"/>
          <w:rtl/>
          <w:lang w:val="en-US" w:bidi="ar-EG"/>
        </w:rPr>
        <w:t>إتاحة</w:t>
      </w:r>
      <w:r w:rsidR="00A128CC" w:rsidRPr="00550781">
        <w:rPr>
          <w:rFonts w:cs="Simplified Arabic" w:hint="cs"/>
          <w:sz w:val="22"/>
          <w:rtl/>
          <w:lang w:val="en-US" w:bidi="ar-EG"/>
        </w:rPr>
        <w:t xml:space="preserve"> </w:t>
      </w:r>
      <w:r w:rsidRPr="00550781">
        <w:rPr>
          <w:rFonts w:cs="Simplified Arabic" w:hint="cs"/>
          <w:sz w:val="22"/>
          <w:rtl/>
          <w:lang w:val="en-US" w:bidi="ar-EG"/>
        </w:rPr>
        <w:t>الأموال</w:t>
      </w:r>
      <w:r w:rsidR="00A128CC" w:rsidRPr="00550781">
        <w:rPr>
          <w:rFonts w:cs="Simplified Arabic" w:hint="cs"/>
          <w:sz w:val="22"/>
          <w:rtl/>
          <w:lang w:val="en-US" w:bidi="ar-EG"/>
        </w:rPr>
        <w:t xml:space="preserve"> </w:t>
      </w:r>
      <w:r w:rsidRPr="00550781">
        <w:rPr>
          <w:rFonts w:cs="Simplified Arabic" w:hint="cs"/>
          <w:sz w:val="22"/>
          <w:rtl/>
          <w:lang w:val="en-US" w:bidi="ar-EG"/>
        </w:rPr>
        <w:t>بطريقة</w:t>
      </w:r>
      <w:r w:rsidR="00A128CC" w:rsidRPr="00550781">
        <w:rPr>
          <w:rFonts w:cs="Simplified Arabic" w:hint="cs"/>
          <w:sz w:val="22"/>
          <w:rtl/>
          <w:lang w:val="en-US" w:bidi="ar-EG"/>
        </w:rPr>
        <w:t xml:space="preserve"> </w:t>
      </w:r>
      <w:r w:rsidRPr="00550781">
        <w:rPr>
          <w:rFonts w:cs="Simplified Arabic" w:hint="cs"/>
          <w:sz w:val="22"/>
          <w:rtl/>
          <w:lang w:val="en-US" w:bidi="ar-EG"/>
        </w:rPr>
        <w:t>آنية</w:t>
      </w:r>
      <w:r w:rsidR="00A128CC" w:rsidRPr="00550781">
        <w:rPr>
          <w:rFonts w:cs="Simplified Arabic" w:hint="cs"/>
          <w:sz w:val="22"/>
          <w:rtl/>
          <w:lang w:val="en-US" w:bidi="ar-EG"/>
        </w:rPr>
        <w:t xml:space="preserve"> </w:t>
      </w:r>
      <w:r w:rsidRPr="00550781">
        <w:rPr>
          <w:rFonts w:cs="Simplified Arabic" w:hint="cs"/>
          <w:sz w:val="22"/>
          <w:rtl/>
          <w:lang w:val="en-US" w:bidi="ar-EG"/>
        </w:rPr>
        <w:t>لدعم</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Pr="00550781">
        <w:rPr>
          <w:rFonts w:cs="Simplified Arabic" w:hint="cs"/>
          <w:sz w:val="22"/>
          <w:rtl/>
          <w:lang w:val="en-US" w:bidi="ar-EG"/>
        </w:rPr>
        <w:t>المؤهلة</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تحضير</w:t>
      </w:r>
      <w:r w:rsidR="00A128CC" w:rsidRPr="00550781">
        <w:rPr>
          <w:rFonts w:cs="Simplified Arabic" w:hint="cs"/>
          <w:sz w:val="22"/>
          <w:rtl/>
          <w:lang w:val="en-US" w:bidi="ar-EG"/>
        </w:rPr>
        <w:t xml:space="preserve"> </w:t>
      </w:r>
      <w:r w:rsidRPr="00550781">
        <w:rPr>
          <w:rFonts w:cs="Simplified Arabic" w:hint="cs"/>
          <w:sz w:val="22"/>
          <w:rtl/>
          <w:lang w:val="en-US" w:bidi="ar-EG"/>
        </w:rPr>
        <w:t>وتقديم</w:t>
      </w:r>
      <w:r w:rsidR="00A128CC" w:rsidRPr="00550781">
        <w:rPr>
          <w:rFonts w:cs="Simplified Arabic" w:hint="cs"/>
          <w:sz w:val="22"/>
          <w:rtl/>
          <w:lang w:val="en-US" w:bidi="ar-EG"/>
        </w:rPr>
        <w:t xml:space="preserve"> </w:t>
      </w:r>
      <w:r w:rsidRPr="00550781">
        <w:rPr>
          <w:rFonts w:cs="Simplified Arabic" w:hint="cs"/>
          <w:sz w:val="22"/>
          <w:rtl/>
          <w:lang w:val="en-US" w:bidi="ar-EG"/>
        </w:rPr>
        <w:t>تقاريرها</w:t>
      </w:r>
      <w:r w:rsidR="00A128CC" w:rsidRPr="00550781">
        <w:rPr>
          <w:rFonts w:cs="Simplified Arabic" w:hint="cs"/>
          <w:sz w:val="22"/>
          <w:rtl/>
          <w:lang w:val="en-US" w:bidi="ar-EG"/>
        </w:rPr>
        <w:t xml:space="preserve"> </w:t>
      </w:r>
      <w:r w:rsidRPr="00550781">
        <w:rPr>
          <w:rFonts w:cs="Simplified Arabic" w:hint="cs"/>
          <w:sz w:val="22"/>
          <w:rtl/>
          <w:lang w:val="en-US" w:bidi="ar-EG"/>
        </w:rPr>
        <w:t>الوطنية</w:t>
      </w:r>
      <w:r w:rsidR="00A128CC" w:rsidRPr="00550781">
        <w:rPr>
          <w:rFonts w:cs="Simplified Arabic" w:hint="cs"/>
          <w:sz w:val="22"/>
          <w:rtl/>
          <w:lang w:val="en-US" w:bidi="ar-EG"/>
        </w:rPr>
        <w:t xml:space="preserve"> </w:t>
      </w:r>
      <w:r w:rsidRPr="00550781">
        <w:rPr>
          <w:rFonts w:cs="Simplified Arabic" w:hint="cs"/>
          <w:sz w:val="22"/>
          <w:rtl/>
          <w:lang w:val="en-US" w:bidi="ar-EG"/>
        </w:rPr>
        <w:t>الخامسة</w:t>
      </w:r>
      <w:r w:rsidR="00A128CC" w:rsidRPr="00550781">
        <w:rPr>
          <w:rFonts w:cs="Simplified Arabic" w:hint="cs"/>
          <w:sz w:val="22"/>
          <w:rtl/>
          <w:lang w:val="en-US" w:bidi="ar-EG"/>
        </w:rPr>
        <w:t xml:space="preserve"> </w:t>
      </w:r>
      <w:r w:rsidRPr="00550781">
        <w:rPr>
          <w:rFonts w:cs="Simplified Arabic" w:hint="cs"/>
          <w:sz w:val="22"/>
          <w:rtl/>
          <w:lang w:val="en-US" w:bidi="ar-EG"/>
        </w:rPr>
        <w:t>بموجب</w:t>
      </w:r>
      <w:r w:rsidR="00A128CC" w:rsidRPr="00550781">
        <w:rPr>
          <w:rFonts w:cs="Simplified Arabic" w:hint="cs"/>
          <w:sz w:val="22"/>
          <w:rtl/>
          <w:lang w:val="en-US" w:bidi="ar-EG"/>
        </w:rPr>
        <w:t xml:space="preserve"> </w:t>
      </w:r>
      <w:r w:rsidRPr="00550781">
        <w:rPr>
          <w:rFonts w:cs="Simplified Arabic" w:hint="cs"/>
          <w:sz w:val="22"/>
          <w:rtl/>
          <w:lang w:val="en-US" w:bidi="ar-EG"/>
        </w:rPr>
        <w:t>بروتوكول</w:t>
      </w:r>
      <w:r w:rsidR="00A128CC" w:rsidRPr="00550781">
        <w:rPr>
          <w:rFonts w:cs="Simplified Arabic" w:hint="cs"/>
          <w:sz w:val="22"/>
          <w:rtl/>
          <w:lang w:val="en-US" w:bidi="ar-EG"/>
        </w:rPr>
        <w:t xml:space="preserve"> </w:t>
      </w:r>
      <w:r w:rsidRPr="00550781">
        <w:rPr>
          <w:rFonts w:cs="Simplified Arabic" w:hint="cs"/>
          <w:sz w:val="22"/>
          <w:rtl/>
          <w:lang w:val="en-US" w:bidi="ar-EG"/>
        </w:rPr>
        <w:t>قرطاجنة</w:t>
      </w:r>
      <w:r w:rsidR="00EB0C39" w:rsidRPr="00550781">
        <w:rPr>
          <w:rFonts w:cs="Simplified Arabic" w:hint="cs"/>
          <w:sz w:val="22"/>
          <w:rtl/>
          <w:lang w:val="en-US" w:bidi="ar-EG"/>
        </w:rPr>
        <w:t xml:space="preserve"> للسلامة الأحيائية</w:t>
      </w:r>
      <w:r w:rsidRPr="00550781">
        <w:rPr>
          <w:rFonts w:cs="Simplified Arabic" w:hint="cs"/>
          <w:sz w:val="22"/>
          <w:rtl/>
          <w:lang w:val="en-US" w:bidi="ar-EG"/>
        </w:rPr>
        <w:t>؛</w:t>
      </w:r>
      <w:r w:rsidR="00EB0C39" w:rsidRPr="00550781">
        <w:rPr>
          <w:rStyle w:val="FootnoteReference"/>
          <w:rFonts w:cs="Simplified Arabic"/>
          <w:rtl/>
        </w:rPr>
        <w:footnoteReference w:id="39"/>
      </w:r>
    </w:p>
    <w:p w14:paraId="7EAD648A" w14:textId="06581D99" w:rsidR="00F33DC0" w:rsidRPr="00550781" w:rsidRDefault="00F33DC0" w:rsidP="00A12085">
      <w:pPr>
        <w:tabs>
          <w:tab w:val="left" w:pos="1980"/>
        </w:tabs>
        <w:bidi/>
        <w:spacing w:after="120" w:line="216" w:lineRule="auto"/>
        <w:ind w:left="540" w:firstLine="720"/>
        <w:jc w:val="both"/>
        <w:rPr>
          <w:rFonts w:cs="Simplified Arabic"/>
          <w:sz w:val="22"/>
          <w:rtl/>
          <w:lang w:val="en-US" w:bidi="ar-EG"/>
        </w:rPr>
      </w:pPr>
      <w:r w:rsidRPr="00550781">
        <w:rPr>
          <w:rFonts w:cs="Simplified Arabic" w:hint="cs"/>
          <w:sz w:val="22"/>
          <w:rtl/>
          <w:lang w:val="en-US" w:bidi="ar-EG"/>
        </w:rPr>
        <w:t>(</w:t>
      </w:r>
      <w:r w:rsidR="00EB0C39" w:rsidRPr="00550781">
        <w:rPr>
          <w:rFonts w:cs="Simplified Arabic" w:hint="cs"/>
          <w:sz w:val="22"/>
          <w:rtl/>
          <w:lang w:val="en-US" w:bidi="ar-EG"/>
        </w:rPr>
        <w:t>ب</w:t>
      </w:r>
      <w:r w:rsidRPr="00550781">
        <w:rPr>
          <w:rFonts w:cs="Simplified Arabic" w:hint="cs"/>
          <w:sz w:val="22"/>
          <w:rtl/>
          <w:lang w:val="en-US" w:bidi="ar-EG"/>
        </w:rPr>
        <w:t>)</w:t>
      </w:r>
      <w:r w:rsidRPr="00550781">
        <w:rPr>
          <w:rFonts w:cs="Simplified Arabic" w:hint="cs"/>
          <w:sz w:val="22"/>
          <w:rtl/>
          <w:lang w:val="en-US" w:bidi="ar-EG"/>
        </w:rPr>
        <w:tab/>
        <w:t>مواصلة</w:t>
      </w:r>
      <w:r w:rsidR="00A128CC" w:rsidRPr="00550781">
        <w:rPr>
          <w:rFonts w:cs="Simplified Arabic" w:hint="cs"/>
          <w:sz w:val="22"/>
          <w:rtl/>
          <w:lang w:val="en-US" w:bidi="ar-EG"/>
        </w:rPr>
        <w:t xml:space="preserve"> </w:t>
      </w:r>
      <w:r w:rsidRPr="00550781">
        <w:rPr>
          <w:rFonts w:cs="Simplified Arabic" w:hint="cs"/>
          <w:sz w:val="22"/>
          <w:rtl/>
          <w:lang w:val="en-US" w:bidi="ar-EG"/>
        </w:rPr>
        <w:t>استكشاف</w:t>
      </w:r>
      <w:r w:rsidR="00A128CC" w:rsidRPr="00550781">
        <w:rPr>
          <w:rFonts w:cs="Simplified Arabic" w:hint="cs"/>
          <w:sz w:val="22"/>
          <w:rtl/>
          <w:lang w:val="en-US" w:bidi="ar-EG"/>
        </w:rPr>
        <w:t xml:space="preserve"> </w:t>
      </w:r>
      <w:r w:rsidRPr="00550781">
        <w:rPr>
          <w:rFonts w:cs="Simplified Arabic" w:hint="cs"/>
          <w:sz w:val="22"/>
          <w:rtl/>
          <w:lang w:val="en-US" w:bidi="ar-EG"/>
        </w:rPr>
        <w:t>الطرائق</w:t>
      </w:r>
      <w:r w:rsidR="00A128CC" w:rsidRPr="00550781">
        <w:rPr>
          <w:rFonts w:cs="Simplified Arabic" w:hint="cs"/>
          <w:sz w:val="22"/>
          <w:rtl/>
          <w:lang w:val="en-US" w:bidi="ar-EG"/>
        </w:rPr>
        <w:t xml:space="preserve"> </w:t>
      </w:r>
      <w:r w:rsidRPr="00550781">
        <w:rPr>
          <w:rFonts w:cs="Simplified Arabic" w:hint="cs"/>
          <w:sz w:val="22"/>
          <w:rtl/>
          <w:lang w:val="en-US" w:bidi="ar-EG"/>
        </w:rPr>
        <w:t>لإصلاح</w:t>
      </w:r>
      <w:r w:rsidR="00A128CC" w:rsidRPr="00550781">
        <w:rPr>
          <w:rFonts w:cs="Simplified Arabic" w:hint="cs"/>
          <w:sz w:val="22"/>
          <w:rtl/>
          <w:lang w:val="en-US" w:bidi="ar-EG"/>
        </w:rPr>
        <w:t xml:space="preserve"> </w:t>
      </w:r>
      <w:r w:rsidRPr="00550781">
        <w:rPr>
          <w:rFonts w:cs="Simplified Arabic" w:hint="cs"/>
          <w:sz w:val="22"/>
          <w:rtl/>
          <w:lang w:val="en-US" w:bidi="ar-EG"/>
        </w:rPr>
        <w:t>عملياته،</w:t>
      </w:r>
      <w:r w:rsidR="00A128CC" w:rsidRPr="00550781">
        <w:rPr>
          <w:rFonts w:cs="Simplified Arabic" w:hint="cs"/>
          <w:sz w:val="22"/>
          <w:rtl/>
          <w:lang w:val="en-US" w:bidi="ar-EG"/>
        </w:rPr>
        <w:t xml:space="preserve"> </w:t>
      </w:r>
      <w:r w:rsidRPr="00550781">
        <w:rPr>
          <w:rFonts w:cs="Simplified Arabic" w:hint="cs"/>
          <w:sz w:val="22"/>
          <w:rtl/>
          <w:lang w:val="en-US" w:bidi="ar-EG"/>
        </w:rPr>
        <w:t>بما</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ذلك</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خلال</w:t>
      </w:r>
      <w:r w:rsidR="00A128CC" w:rsidRPr="00550781">
        <w:rPr>
          <w:rFonts w:cs="Simplified Arabic" w:hint="cs"/>
          <w:sz w:val="22"/>
          <w:rtl/>
          <w:lang w:val="en-US" w:bidi="ar-EG"/>
        </w:rPr>
        <w:t xml:space="preserve"> </w:t>
      </w:r>
      <w:r w:rsidRPr="00550781">
        <w:rPr>
          <w:rFonts w:cs="Simplified Arabic" w:hint="cs"/>
          <w:sz w:val="22"/>
          <w:rtl/>
          <w:lang w:val="en-US" w:bidi="ar-EG"/>
        </w:rPr>
        <w:t>النظر</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00D61DD5" w:rsidRPr="00550781">
        <w:rPr>
          <w:rFonts w:cs="Simplified Arabic" w:hint="cs"/>
          <w:sz w:val="22"/>
          <w:rtl/>
          <w:lang w:val="en-US" w:bidi="ar-EG"/>
        </w:rPr>
        <w:t xml:space="preserve">كيفية زيادة </w:t>
      </w:r>
      <w:r w:rsidRPr="00550781">
        <w:rPr>
          <w:rFonts w:cs="Simplified Arabic" w:hint="cs"/>
          <w:sz w:val="22"/>
          <w:rtl/>
          <w:lang w:val="en-US" w:bidi="ar-EG"/>
        </w:rPr>
        <w:t>التمويل</w:t>
      </w:r>
      <w:r w:rsidR="00A128CC" w:rsidRPr="00550781">
        <w:rPr>
          <w:rFonts w:cs="Simplified Arabic" w:hint="cs"/>
          <w:sz w:val="22"/>
          <w:rtl/>
          <w:lang w:val="en-US" w:bidi="ar-EG"/>
        </w:rPr>
        <w:t xml:space="preserve"> </w:t>
      </w:r>
      <w:r w:rsidR="00AD2B91" w:rsidRPr="00550781">
        <w:rPr>
          <w:rFonts w:cs="Simplified Arabic" w:hint="cs"/>
          <w:sz w:val="22"/>
          <w:rtl/>
          <w:lang w:val="en-US" w:bidi="ar-EG"/>
        </w:rPr>
        <w:t>المخصص</w:t>
      </w:r>
      <w:r w:rsidR="00A128CC" w:rsidRPr="00550781">
        <w:rPr>
          <w:rFonts w:cs="Simplified Arabic" w:hint="cs"/>
          <w:sz w:val="22"/>
          <w:rtl/>
          <w:lang w:val="en-US" w:bidi="ar-EG"/>
        </w:rPr>
        <w:t xml:space="preserve"> </w:t>
      </w:r>
      <w:r w:rsidR="00D61DD5" w:rsidRPr="00550781">
        <w:rPr>
          <w:rFonts w:cs="Simplified Arabic" w:hint="cs"/>
          <w:sz w:val="22"/>
          <w:rtl/>
          <w:lang w:val="en-US" w:bidi="ar-EG"/>
        </w:rPr>
        <w:t>ل</w:t>
      </w:r>
      <w:r w:rsidRPr="00550781">
        <w:rPr>
          <w:rFonts w:cs="Simplified Arabic" w:hint="cs"/>
          <w:sz w:val="22"/>
          <w:rtl/>
          <w:lang w:val="en-US" w:bidi="ar-EG"/>
        </w:rPr>
        <w:t>تنفيذ</w:t>
      </w:r>
      <w:r w:rsidR="00A128CC" w:rsidRPr="00550781">
        <w:rPr>
          <w:rFonts w:cs="Simplified Arabic" w:hint="cs"/>
          <w:sz w:val="22"/>
          <w:rtl/>
          <w:lang w:val="en-US" w:bidi="ar-EG"/>
        </w:rPr>
        <w:t xml:space="preserve"> </w:t>
      </w:r>
      <w:r w:rsidRPr="00550781">
        <w:rPr>
          <w:rFonts w:cs="Simplified Arabic" w:hint="cs"/>
          <w:sz w:val="22"/>
          <w:rtl/>
          <w:lang w:val="en-US" w:bidi="ar-EG"/>
        </w:rPr>
        <w:t>بروتوكول</w:t>
      </w:r>
      <w:r w:rsidR="00A128CC" w:rsidRPr="00550781">
        <w:rPr>
          <w:rFonts w:cs="Simplified Arabic" w:hint="cs"/>
          <w:sz w:val="22"/>
          <w:rtl/>
          <w:lang w:val="en-US" w:bidi="ar-EG"/>
        </w:rPr>
        <w:t xml:space="preserve"> </w:t>
      </w:r>
      <w:r w:rsidRPr="00550781">
        <w:rPr>
          <w:rFonts w:cs="Simplified Arabic" w:hint="cs"/>
          <w:sz w:val="22"/>
          <w:rtl/>
          <w:lang w:val="en-US" w:bidi="ar-EG"/>
        </w:rPr>
        <w:t>قرطاجنة</w:t>
      </w:r>
      <w:r w:rsidR="00A128CC" w:rsidRPr="00550781">
        <w:rPr>
          <w:rFonts w:cs="Simplified Arabic" w:hint="cs"/>
          <w:sz w:val="22"/>
          <w:rtl/>
          <w:lang w:val="en-US" w:bidi="ar-EG"/>
        </w:rPr>
        <w:t xml:space="preserve"> </w:t>
      </w:r>
      <w:r w:rsidRPr="00550781">
        <w:rPr>
          <w:rFonts w:cs="Simplified Arabic" w:hint="cs"/>
          <w:sz w:val="22"/>
          <w:rtl/>
          <w:lang w:val="en-US" w:bidi="ar-EG"/>
        </w:rPr>
        <w:t>واستخدام</w:t>
      </w:r>
      <w:r w:rsidR="00A128CC" w:rsidRPr="00550781">
        <w:rPr>
          <w:rFonts w:cs="Simplified Arabic" w:hint="cs"/>
          <w:sz w:val="22"/>
          <w:rtl/>
          <w:lang w:val="en-US" w:bidi="ar-EG"/>
        </w:rPr>
        <w:t xml:space="preserve"> </w:t>
      </w:r>
      <w:r w:rsidRPr="00550781">
        <w:rPr>
          <w:rFonts w:cs="Simplified Arabic" w:hint="cs"/>
          <w:sz w:val="22"/>
          <w:rtl/>
          <w:lang w:val="en-US" w:bidi="ar-EG"/>
        </w:rPr>
        <w:t>المشاريع</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والإقليمية،</w:t>
      </w:r>
      <w:r w:rsidR="00A128CC" w:rsidRPr="00550781">
        <w:rPr>
          <w:rFonts w:cs="Simplified Arabic" w:hint="cs"/>
          <w:sz w:val="22"/>
          <w:rtl/>
          <w:lang w:val="en-US" w:bidi="ar-EG"/>
        </w:rPr>
        <w:t xml:space="preserve"> </w:t>
      </w:r>
      <w:r w:rsidRPr="00550781">
        <w:rPr>
          <w:rFonts w:cs="Simplified Arabic" w:hint="cs"/>
          <w:sz w:val="22"/>
          <w:rtl/>
          <w:lang w:val="en-US" w:bidi="ar-EG"/>
        </w:rPr>
        <w:t>بطريقة</w:t>
      </w:r>
      <w:r w:rsidR="00A128CC" w:rsidRPr="00550781">
        <w:rPr>
          <w:rFonts w:cs="Simplified Arabic" w:hint="cs"/>
          <w:sz w:val="22"/>
          <w:rtl/>
          <w:lang w:val="en-US" w:bidi="ar-EG"/>
        </w:rPr>
        <w:t xml:space="preserve"> </w:t>
      </w:r>
      <w:r w:rsidRPr="00550781">
        <w:rPr>
          <w:rFonts w:cs="Simplified Arabic" w:hint="cs"/>
          <w:sz w:val="22"/>
          <w:rtl/>
          <w:lang w:val="en-US" w:bidi="ar-EG"/>
        </w:rPr>
        <w:t>تمكنه</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الوفاء</w:t>
      </w:r>
      <w:r w:rsidR="00A128CC" w:rsidRPr="00550781">
        <w:rPr>
          <w:rFonts w:cs="Simplified Arabic" w:hint="cs"/>
          <w:sz w:val="22"/>
          <w:rtl/>
          <w:lang w:val="en-US" w:bidi="ar-EG"/>
        </w:rPr>
        <w:t xml:space="preserve"> </w:t>
      </w:r>
      <w:r w:rsidRPr="00550781">
        <w:rPr>
          <w:rFonts w:cs="Simplified Arabic" w:hint="cs"/>
          <w:sz w:val="22"/>
          <w:rtl/>
          <w:lang w:val="en-US" w:bidi="ar-EG"/>
        </w:rPr>
        <w:t>بمسؤولياته</w:t>
      </w:r>
      <w:r w:rsidR="00A128CC" w:rsidRPr="00550781">
        <w:rPr>
          <w:rFonts w:cs="Simplified Arabic" w:hint="cs"/>
          <w:sz w:val="22"/>
          <w:rtl/>
          <w:lang w:val="en-US" w:bidi="ar-EG"/>
        </w:rPr>
        <w:t xml:space="preserve"> </w:t>
      </w:r>
      <w:r w:rsidRPr="00550781">
        <w:rPr>
          <w:rFonts w:cs="Simplified Arabic" w:hint="cs"/>
          <w:sz w:val="22"/>
          <w:rtl/>
          <w:lang w:val="en-US" w:bidi="ar-EG"/>
        </w:rPr>
        <w:t>بفعالية</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تشغيل</w:t>
      </w:r>
      <w:r w:rsidR="00A128CC" w:rsidRPr="00550781">
        <w:rPr>
          <w:rFonts w:cs="Simplified Arabic" w:hint="cs"/>
          <w:sz w:val="22"/>
          <w:rtl/>
          <w:lang w:val="en-US" w:bidi="ar-EG"/>
        </w:rPr>
        <w:t xml:space="preserve"> </w:t>
      </w:r>
      <w:r w:rsidRPr="00550781">
        <w:rPr>
          <w:rFonts w:cs="Simplified Arabic" w:hint="cs"/>
          <w:sz w:val="22"/>
          <w:rtl/>
          <w:lang w:val="en-US" w:bidi="ar-EG"/>
        </w:rPr>
        <w:t>الآلية</w:t>
      </w:r>
      <w:r w:rsidR="00A128CC" w:rsidRPr="00550781">
        <w:rPr>
          <w:rFonts w:cs="Simplified Arabic" w:hint="cs"/>
          <w:sz w:val="22"/>
          <w:rtl/>
          <w:lang w:val="en-US" w:bidi="ar-EG"/>
        </w:rPr>
        <w:t xml:space="preserve"> </w:t>
      </w:r>
      <w:r w:rsidRPr="00550781">
        <w:rPr>
          <w:rFonts w:cs="Simplified Arabic" w:hint="cs"/>
          <w:sz w:val="22"/>
          <w:rtl/>
          <w:lang w:val="en-US" w:bidi="ar-EG"/>
        </w:rPr>
        <w:t>المالية</w:t>
      </w:r>
      <w:r w:rsidR="00A128CC" w:rsidRPr="00550781">
        <w:rPr>
          <w:rFonts w:cs="Simplified Arabic" w:hint="cs"/>
          <w:sz w:val="22"/>
          <w:rtl/>
          <w:lang w:val="en-US" w:bidi="ar-EG"/>
        </w:rPr>
        <w:t xml:space="preserve"> </w:t>
      </w:r>
      <w:r w:rsidRPr="00550781">
        <w:rPr>
          <w:rFonts w:cs="Simplified Arabic" w:hint="cs"/>
          <w:sz w:val="22"/>
          <w:rtl/>
          <w:lang w:val="en-US" w:bidi="ar-EG"/>
        </w:rPr>
        <w:t>للبروتوكول</w:t>
      </w:r>
      <w:r w:rsidR="00D61DD5" w:rsidRPr="00550781">
        <w:rPr>
          <w:rFonts w:cs="Simplified Arabic" w:hint="cs"/>
          <w:sz w:val="22"/>
          <w:rtl/>
          <w:lang w:val="en-US" w:bidi="ar-EG"/>
        </w:rPr>
        <w:t xml:space="preserve"> على أساس مؤقت </w:t>
      </w:r>
      <w:r w:rsidR="00E0657A" w:rsidRPr="00550781">
        <w:rPr>
          <w:rFonts w:cs="Simplified Arabic" w:hint="cs"/>
          <w:sz w:val="22"/>
          <w:rtl/>
          <w:lang w:val="en-US" w:bidi="ar-EG"/>
        </w:rPr>
        <w:t>ومستمر</w:t>
      </w:r>
      <w:r w:rsidRPr="00550781">
        <w:rPr>
          <w:rFonts w:cs="Simplified Arabic" w:hint="cs"/>
          <w:sz w:val="22"/>
          <w:rtl/>
          <w:lang w:val="en-US" w:bidi="ar-EG"/>
        </w:rPr>
        <w:t>،</w:t>
      </w:r>
      <w:r w:rsidR="00A128CC" w:rsidRPr="00550781">
        <w:rPr>
          <w:rFonts w:cs="Simplified Arabic" w:hint="cs"/>
          <w:sz w:val="22"/>
          <w:rtl/>
          <w:lang w:val="en-US" w:bidi="ar-EG"/>
        </w:rPr>
        <w:t xml:space="preserve"> </w:t>
      </w:r>
      <w:r w:rsidRPr="00550781">
        <w:rPr>
          <w:rFonts w:cs="Simplified Arabic" w:hint="cs"/>
          <w:sz w:val="22"/>
          <w:rtl/>
          <w:lang w:val="en-US" w:bidi="ar-EG"/>
        </w:rPr>
        <w:t>والإبلاغ</w:t>
      </w:r>
      <w:r w:rsidR="00A128CC" w:rsidRPr="00550781">
        <w:rPr>
          <w:rFonts w:cs="Simplified Arabic" w:hint="cs"/>
          <w:sz w:val="22"/>
          <w:rtl/>
          <w:lang w:val="en-US" w:bidi="ar-EG"/>
        </w:rPr>
        <w:t xml:space="preserve"> </w:t>
      </w:r>
      <w:r w:rsidRPr="00550781">
        <w:rPr>
          <w:rFonts w:cs="Simplified Arabic" w:hint="cs"/>
          <w:sz w:val="22"/>
          <w:rtl/>
          <w:lang w:val="en-US" w:bidi="ar-EG"/>
        </w:rPr>
        <w:t>عن</w:t>
      </w:r>
      <w:r w:rsidR="00A128CC" w:rsidRPr="00550781">
        <w:rPr>
          <w:rFonts w:cs="Simplified Arabic" w:hint="cs"/>
          <w:sz w:val="22"/>
          <w:rtl/>
          <w:lang w:val="en-US" w:bidi="ar-EG"/>
        </w:rPr>
        <w:t xml:space="preserve"> </w:t>
      </w:r>
      <w:r w:rsidRPr="00550781">
        <w:rPr>
          <w:rFonts w:cs="Simplified Arabic" w:hint="cs"/>
          <w:sz w:val="22"/>
          <w:rtl/>
          <w:lang w:val="en-US" w:bidi="ar-EG"/>
        </w:rPr>
        <w:t>تلك</w:t>
      </w:r>
      <w:r w:rsidR="00A128CC" w:rsidRPr="00550781">
        <w:rPr>
          <w:rFonts w:cs="Simplified Arabic" w:hint="cs"/>
          <w:sz w:val="22"/>
          <w:rtl/>
          <w:lang w:val="en-US" w:bidi="ar-EG"/>
        </w:rPr>
        <w:t xml:space="preserve"> </w:t>
      </w:r>
      <w:r w:rsidRPr="00550781">
        <w:rPr>
          <w:rFonts w:cs="Simplified Arabic" w:hint="cs"/>
          <w:sz w:val="22"/>
          <w:rtl/>
          <w:lang w:val="en-US" w:bidi="ar-EG"/>
        </w:rPr>
        <w:t>المسائل</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مؤتمر</w:t>
      </w:r>
      <w:r w:rsidR="00A128CC" w:rsidRPr="00550781">
        <w:rPr>
          <w:rFonts w:cs="Simplified Arabic" w:hint="cs"/>
          <w:sz w:val="22"/>
          <w:rtl/>
          <w:lang w:val="en-US" w:bidi="ar-EG"/>
        </w:rPr>
        <w:t xml:space="preserve"> </w:t>
      </w:r>
      <w:r w:rsidRPr="00550781">
        <w:rPr>
          <w:rFonts w:cs="Simplified Arabic" w:hint="cs"/>
          <w:sz w:val="22"/>
          <w:rtl/>
          <w:lang w:val="en-US" w:bidi="ar-EG"/>
        </w:rPr>
        <w:t>الأطراف</w:t>
      </w:r>
      <w:r w:rsidR="00D62DB4">
        <w:rPr>
          <w:rFonts w:cs="Simplified Arabic" w:hint="cs"/>
          <w:sz w:val="22"/>
          <w:rtl/>
          <w:lang w:val="en-US" w:bidi="ar-EG"/>
        </w:rPr>
        <w:t xml:space="preserve"> في</w:t>
      </w:r>
      <w:r w:rsidR="00A128CC" w:rsidRPr="00550781">
        <w:rPr>
          <w:rFonts w:cs="Simplified Arabic" w:hint="cs"/>
          <w:sz w:val="22"/>
          <w:rtl/>
          <w:lang w:val="en-US" w:bidi="ar-EG"/>
        </w:rPr>
        <w:t xml:space="preserve"> </w:t>
      </w:r>
      <w:r w:rsidR="00EB0C39" w:rsidRPr="00550781">
        <w:rPr>
          <w:rFonts w:cs="Simplified Arabic" w:hint="cs"/>
          <w:sz w:val="22"/>
          <w:rtl/>
          <w:lang w:val="en-US" w:bidi="ar-EG"/>
        </w:rPr>
        <w:t xml:space="preserve">اتفاقية التنوع البيولوجي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اجتماعه</w:t>
      </w:r>
      <w:r w:rsidR="00A128CC" w:rsidRPr="00550781">
        <w:rPr>
          <w:rFonts w:cs="Simplified Arabic" w:hint="cs"/>
          <w:sz w:val="22"/>
          <w:rtl/>
          <w:lang w:val="en-US" w:bidi="ar-EG"/>
        </w:rPr>
        <w:t xml:space="preserve"> </w:t>
      </w:r>
      <w:r w:rsidRPr="00550781">
        <w:rPr>
          <w:rFonts w:cs="Simplified Arabic" w:hint="cs"/>
          <w:sz w:val="22"/>
          <w:rtl/>
          <w:lang w:val="en-US" w:bidi="ar-EG"/>
        </w:rPr>
        <w:t>السابع</w:t>
      </w:r>
      <w:r w:rsidR="00A128CC" w:rsidRPr="00550781">
        <w:rPr>
          <w:rFonts w:cs="Simplified Arabic" w:hint="cs"/>
          <w:sz w:val="22"/>
          <w:rtl/>
          <w:lang w:val="en-US" w:bidi="ar-EG"/>
        </w:rPr>
        <w:t xml:space="preserve"> </w:t>
      </w:r>
      <w:r w:rsidRPr="00550781">
        <w:rPr>
          <w:rFonts w:cs="Simplified Arabic" w:hint="cs"/>
          <w:sz w:val="22"/>
          <w:rtl/>
          <w:lang w:val="en-US" w:bidi="ar-EG"/>
        </w:rPr>
        <w:t>عشر؛</w:t>
      </w:r>
    </w:p>
    <w:p w14:paraId="268F8155" w14:textId="7F5AD268" w:rsidR="006537C4" w:rsidRPr="00550781" w:rsidRDefault="006537C4" w:rsidP="006537C4">
      <w:pPr>
        <w:tabs>
          <w:tab w:val="left" w:pos="1980"/>
        </w:tabs>
        <w:bidi/>
        <w:spacing w:after="120" w:line="216" w:lineRule="auto"/>
        <w:ind w:left="540" w:firstLine="720"/>
        <w:jc w:val="both"/>
        <w:rPr>
          <w:rFonts w:cs="Simplified Arabic"/>
          <w:sz w:val="22"/>
          <w:rtl/>
          <w:lang w:val="en-US" w:bidi="ar-EG"/>
        </w:rPr>
      </w:pPr>
      <w:r w:rsidRPr="00550781">
        <w:rPr>
          <w:rFonts w:cs="Simplified Arabic" w:hint="cs"/>
          <w:sz w:val="22"/>
          <w:rtl/>
          <w:lang w:val="en-US" w:bidi="ar-EG"/>
        </w:rPr>
        <w:t>(</w:t>
      </w:r>
      <w:r w:rsidR="00EB0C39" w:rsidRPr="00550781">
        <w:rPr>
          <w:rFonts w:cs="Simplified Arabic" w:hint="cs"/>
          <w:sz w:val="22"/>
          <w:rtl/>
          <w:lang w:val="en-US" w:bidi="ar-EG"/>
        </w:rPr>
        <w:t>ج</w:t>
      </w:r>
      <w:r w:rsidRPr="00550781">
        <w:rPr>
          <w:rFonts w:cs="Simplified Arabic" w:hint="cs"/>
          <w:sz w:val="22"/>
          <w:rtl/>
          <w:lang w:val="en-US" w:bidi="ar-EG"/>
        </w:rPr>
        <w:t>)</w:t>
      </w:r>
      <w:r w:rsidR="004505D6" w:rsidRPr="00550781">
        <w:rPr>
          <w:rFonts w:cs="Simplified Arabic"/>
          <w:sz w:val="22"/>
          <w:rtl/>
          <w:lang w:val="en-US" w:bidi="ar-EG"/>
        </w:rPr>
        <w:tab/>
      </w:r>
      <w:r w:rsidR="00D61DD5" w:rsidRPr="00550781">
        <w:rPr>
          <w:rFonts w:cs="Simplified Arabic" w:hint="cs"/>
          <w:sz w:val="22"/>
          <w:rtl/>
          <w:lang w:val="en-US" w:bidi="ar-EG"/>
        </w:rPr>
        <w:t>النظر في</w:t>
      </w:r>
      <w:r w:rsidR="00A128CC" w:rsidRPr="00550781">
        <w:rPr>
          <w:rFonts w:cs="Simplified Arabic"/>
          <w:sz w:val="22"/>
          <w:rtl/>
          <w:lang w:val="en-US" w:bidi="ar-EG"/>
        </w:rPr>
        <w:t xml:space="preserve"> </w:t>
      </w:r>
      <w:r w:rsidRPr="00550781">
        <w:rPr>
          <w:rFonts w:cs="Simplified Arabic"/>
          <w:sz w:val="22"/>
          <w:rtl/>
          <w:lang w:val="en-US" w:bidi="ar-EG"/>
        </w:rPr>
        <w:t>مدى</w:t>
      </w:r>
      <w:r w:rsidR="00A128CC" w:rsidRPr="00550781">
        <w:rPr>
          <w:rFonts w:cs="Simplified Arabic"/>
          <w:sz w:val="22"/>
          <w:rtl/>
          <w:lang w:val="en-US" w:bidi="ar-EG"/>
        </w:rPr>
        <w:t xml:space="preserve"> </w:t>
      </w:r>
      <w:r w:rsidRPr="00550781">
        <w:rPr>
          <w:rFonts w:cs="Simplified Arabic"/>
          <w:sz w:val="22"/>
          <w:rtl/>
          <w:lang w:val="en-US" w:bidi="ar-EG"/>
        </w:rPr>
        <w:t>أهمية</w:t>
      </w:r>
      <w:r w:rsidR="00A128CC" w:rsidRPr="00550781">
        <w:rPr>
          <w:rFonts w:cs="Simplified Arabic"/>
          <w:sz w:val="22"/>
          <w:rtl/>
          <w:lang w:val="en-US" w:bidi="ar-EG"/>
        </w:rPr>
        <w:t xml:space="preserve"> </w:t>
      </w:r>
      <w:r w:rsidRPr="00550781">
        <w:rPr>
          <w:rFonts w:cs="Simplified Arabic"/>
          <w:sz w:val="22"/>
          <w:rtl/>
          <w:lang w:val="en-US" w:bidi="ar-EG"/>
        </w:rPr>
        <w:t>إنشاء</w:t>
      </w:r>
      <w:r w:rsidR="00A128CC" w:rsidRPr="00550781">
        <w:rPr>
          <w:rFonts w:cs="Simplified Arabic"/>
          <w:sz w:val="22"/>
          <w:rtl/>
          <w:lang w:val="en-US" w:bidi="ar-EG"/>
        </w:rPr>
        <w:t xml:space="preserve"> </w:t>
      </w:r>
      <w:r w:rsidRPr="00550781">
        <w:rPr>
          <w:rFonts w:cs="Simplified Arabic"/>
          <w:sz w:val="22"/>
          <w:rtl/>
          <w:lang w:val="en-US" w:bidi="ar-EG"/>
        </w:rPr>
        <w:t>نافذة</w:t>
      </w:r>
      <w:r w:rsidR="00A128CC" w:rsidRPr="00550781">
        <w:rPr>
          <w:rFonts w:cs="Simplified Arabic"/>
          <w:sz w:val="22"/>
          <w:rtl/>
          <w:lang w:val="en-US" w:bidi="ar-EG"/>
        </w:rPr>
        <w:t xml:space="preserve"> </w:t>
      </w:r>
      <w:r w:rsidRPr="00550781">
        <w:rPr>
          <w:rFonts w:cs="Simplified Arabic"/>
          <w:sz w:val="22"/>
          <w:rtl/>
          <w:lang w:val="en-US" w:bidi="ar-EG"/>
        </w:rPr>
        <w:t>تمويل</w:t>
      </w:r>
      <w:r w:rsidR="00A128CC" w:rsidRPr="00550781">
        <w:rPr>
          <w:rFonts w:cs="Simplified Arabic"/>
          <w:sz w:val="22"/>
          <w:rtl/>
          <w:lang w:val="en-US" w:bidi="ar-EG"/>
        </w:rPr>
        <w:t xml:space="preserve"> </w:t>
      </w:r>
      <w:r w:rsidRPr="00550781">
        <w:rPr>
          <w:rFonts w:cs="Simplified Arabic"/>
          <w:sz w:val="22"/>
          <w:rtl/>
          <w:lang w:val="en-US" w:bidi="ar-EG"/>
        </w:rPr>
        <w:t>مستقلة</w:t>
      </w:r>
      <w:r w:rsidR="00A128CC" w:rsidRPr="00550781">
        <w:rPr>
          <w:rFonts w:cs="Simplified Arabic"/>
          <w:sz w:val="22"/>
          <w:rtl/>
          <w:lang w:val="en-US" w:bidi="ar-EG"/>
        </w:rPr>
        <w:t xml:space="preserve"> </w:t>
      </w:r>
      <w:r w:rsidRPr="00550781">
        <w:rPr>
          <w:rFonts w:cs="Simplified Arabic"/>
          <w:sz w:val="22"/>
          <w:rtl/>
          <w:lang w:val="en-US" w:bidi="ar-EG"/>
        </w:rPr>
        <w:t>للسلامة</w:t>
      </w:r>
      <w:r w:rsidR="00A128CC" w:rsidRPr="00550781">
        <w:rPr>
          <w:rFonts w:cs="Simplified Arabic"/>
          <w:sz w:val="22"/>
          <w:rtl/>
          <w:lang w:val="en-US" w:bidi="ar-EG"/>
        </w:rPr>
        <w:t xml:space="preserve"> </w:t>
      </w:r>
      <w:r w:rsidRPr="00550781">
        <w:rPr>
          <w:rFonts w:cs="Simplified Arabic" w:hint="cs"/>
          <w:sz w:val="22"/>
          <w:rtl/>
          <w:lang w:val="en-US" w:bidi="ar-EG"/>
        </w:rPr>
        <w:t>الأحيائية</w:t>
      </w:r>
      <w:r w:rsidRPr="00550781">
        <w:rPr>
          <w:rFonts w:cs="Simplified Arabic"/>
          <w:sz w:val="22"/>
          <w:rtl/>
          <w:lang w:val="en-US" w:bidi="ar-EG"/>
        </w:rPr>
        <w:t>،</w:t>
      </w:r>
      <w:r w:rsidR="00A128CC" w:rsidRPr="00550781">
        <w:rPr>
          <w:rFonts w:cs="Simplified Arabic"/>
          <w:sz w:val="22"/>
          <w:rtl/>
          <w:lang w:val="en-US" w:bidi="ar-EG"/>
        </w:rPr>
        <w:t xml:space="preserve"> </w:t>
      </w:r>
      <w:r w:rsidRPr="00550781">
        <w:rPr>
          <w:rFonts w:cs="Simplified Arabic"/>
          <w:sz w:val="22"/>
          <w:rtl/>
          <w:lang w:val="en-US" w:bidi="ar-EG"/>
        </w:rPr>
        <w:t>للنظر</w:t>
      </w:r>
      <w:r w:rsidR="00A128CC" w:rsidRPr="00550781">
        <w:rPr>
          <w:rFonts w:cs="Simplified Arabic"/>
          <w:sz w:val="22"/>
          <w:rtl/>
          <w:lang w:val="en-US" w:bidi="ar-EG"/>
        </w:rPr>
        <w:t xml:space="preserve"> </w:t>
      </w:r>
      <w:r w:rsidRPr="00550781">
        <w:rPr>
          <w:rFonts w:cs="Simplified Arabic"/>
          <w:sz w:val="22"/>
          <w:rtl/>
          <w:lang w:val="en-US" w:bidi="ar-EG"/>
        </w:rPr>
        <w:t>فيها</w:t>
      </w:r>
      <w:r w:rsidR="00A128CC" w:rsidRPr="00550781">
        <w:rPr>
          <w:rFonts w:cs="Simplified Arabic"/>
          <w:sz w:val="22"/>
          <w:rtl/>
          <w:lang w:val="en-US" w:bidi="ar-EG"/>
        </w:rPr>
        <w:t xml:space="preserve"> </w:t>
      </w:r>
      <w:r w:rsidRPr="00550781">
        <w:rPr>
          <w:rFonts w:cs="Simplified Arabic"/>
          <w:sz w:val="22"/>
          <w:rtl/>
          <w:lang w:val="en-US" w:bidi="ar-EG"/>
        </w:rPr>
        <w:t>من</w:t>
      </w:r>
      <w:r w:rsidR="00A128CC" w:rsidRPr="00550781">
        <w:rPr>
          <w:rFonts w:cs="Simplified Arabic"/>
          <w:sz w:val="22"/>
          <w:rtl/>
          <w:lang w:val="en-US" w:bidi="ar-EG"/>
        </w:rPr>
        <w:t xml:space="preserve"> </w:t>
      </w:r>
      <w:r w:rsidRPr="00550781">
        <w:rPr>
          <w:rFonts w:cs="Simplified Arabic"/>
          <w:sz w:val="22"/>
          <w:rtl/>
          <w:lang w:val="en-US" w:bidi="ar-EG"/>
        </w:rPr>
        <w:t>قبل</w:t>
      </w:r>
      <w:r w:rsidR="00A128CC" w:rsidRPr="00550781">
        <w:rPr>
          <w:rFonts w:cs="Simplified Arabic"/>
          <w:sz w:val="22"/>
          <w:rtl/>
          <w:lang w:val="en-US" w:bidi="ar-EG"/>
        </w:rPr>
        <w:t xml:space="preserve"> </w:t>
      </w:r>
      <w:r w:rsidRPr="00550781">
        <w:rPr>
          <w:rFonts w:cs="Simplified Arabic"/>
          <w:sz w:val="22"/>
          <w:rtl/>
          <w:lang w:val="en-US" w:bidi="ar-EG"/>
        </w:rPr>
        <w:t>مؤتمر</w:t>
      </w:r>
      <w:r w:rsidR="00A128CC" w:rsidRPr="00550781">
        <w:rPr>
          <w:rFonts w:cs="Simplified Arabic"/>
          <w:sz w:val="22"/>
          <w:rtl/>
          <w:lang w:val="en-US" w:bidi="ar-EG"/>
        </w:rPr>
        <w:t xml:space="preserve"> </w:t>
      </w:r>
      <w:r w:rsidRPr="00550781">
        <w:rPr>
          <w:rFonts w:cs="Simplified Arabic"/>
          <w:sz w:val="22"/>
          <w:rtl/>
          <w:lang w:val="en-US" w:bidi="ar-EG"/>
        </w:rPr>
        <w:t>الأطراف</w:t>
      </w:r>
      <w:r w:rsidR="00A128CC" w:rsidRPr="00550781">
        <w:rPr>
          <w:rFonts w:cs="Simplified Arabic"/>
          <w:sz w:val="22"/>
          <w:rtl/>
          <w:lang w:val="en-US" w:bidi="ar-EG"/>
        </w:rPr>
        <w:t xml:space="preserve"> </w:t>
      </w:r>
      <w:r w:rsidRPr="00550781">
        <w:rPr>
          <w:rFonts w:cs="Simplified Arabic"/>
          <w:sz w:val="22"/>
          <w:rtl/>
          <w:lang w:val="en-US" w:bidi="ar-EG"/>
        </w:rPr>
        <w:t>العامل</w:t>
      </w:r>
      <w:r w:rsidR="00A128CC" w:rsidRPr="00550781">
        <w:rPr>
          <w:rFonts w:cs="Simplified Arabic"/>
          <w:sz w:val="22"/>
          <w:rtl/>
          <w:lang w:val="en-US" w:bidi="ar-EG"/>
        </w:rPr>
        <w:t xml:space="preserve"> </w:t>
      </w:r>
      <w:r w:rsidR="00175A0C" w:rsidRPr="00550781">
        <w:rPr>
          <w:rFonts w:cs="Simplified Arabic" w:hint="cs"/>
          <w:sz w:val="22"/>
          <w:rtl/>
          <w:lang w:val="en-US" w:bidi="ar-EG"/>
        </w:rPr>
        <w:t>ك</w:t>
      </w:r>
      <w:r w:rsidRPr="00550781">
        <w:rPr>
          <w:rFonts w:cs="Simplified Arabic"/>
          <w:sz w:val="22"/>
          <w:rtl/>
          <w:lang w:val="en-US" w:bidi="ar-EG"/>
        </w:rPr>
        <w:t>اجتماع</w:t>
      </w:r>
      <w:r w:rsidR="00A128CC" w:rsidRPr="00550781">
        <w:rPr>
          <w:rFonts w:cs="Simplified Arabic"/>
          <w:sz w:val="22"/>
          <w:rtl/>
          <w:lang w:val="en-US" w:bidi="ar-EG"/>
        </w:rPr>
        <w:t xml:space="preserve"> </w:t>
      </w:r>
      <w:r w:rsidR="00175A0C" w:rsidRPr="00550781">
        <w:rPr>
          <w:rFonts w:cs="Simplified Arabic" w:hint="cs"/>
          <w:sz w:val="22"/>
          <w:rtl/>
          <w:lang w:val="en-US" w:bidi="ar-EG"/>
        </w:rPr>
        <w:t>ل</w:t>
      </w:r>
      <w:r w:rsidRPr="00550781">
        <w:rPr>
          <w:rFonts w:cs="Simplified Arabic"/>
          <w:sz w:val="22"/>
          <w:rtl/>
          <w:lang w:val="en-US" w:bidi="ar-EG"/>
        </w:rPr>
        <w:t>لأطراف</w:t>
      </w:r>
      <w:r w:rsidR="00A128CC" w:rsidRPr="00550781">
        <w:rPr>
          <w:rFonts w:cs="Simplified Arabic"/>
          <w:sz w:val="22"/>
          <w:rtl/>
          <w:lang w:val="en-US" w:bidi="ar-EG"/>
        </w:rPr>
        <w:t xml:space="preserve"> </w:t>
      </w:r>
      <w:r w:rsidRPr="00550781">
        <w:rPr>
          <w:rFonts w:cs="Simplified Arabic"/>
          <w:sz w:val="22"/>
          <w:rtl/>
          <w:lang w:val="en-US" w:bidi="ar-EG"/>
        </w:rPr>
        <w:t>في</w:t>
      </w:r>
      <w:r w:rsidR="00A128CC" w:rsidRPr="00550781">
        <w:rPr>
          <w:rFonts w:cs="Simplified Arabic"/>
          <w:sz w:val="22"/>
          <w:rtl/>
          <w:lang w:val="en-US" w:bidi="ar-EG"/>
        </w:rPr>
        <w:t xml:space="preserve"> </w:t>
      </w:r>
      <w:r w:rsidRPr="00550781">
        <w:rPr>
          <w:rFonts w:cs="Simplified Arabic"/>
          <w:sz w:val="22"/>
          <w:rtl/>
          <w:lang w:val="en-US" w:bidi="ar-EG"/>
        </w:rPr>
        <w:t>بروتوكول</w:t>
      </w:r>
      <w:r w:rsidR="00A128CC" w:rsidRPr="00550781">
        <w:rPr>
          <w:rFonts w:cs="Simplified Arabic"/>
          <w:sz w:val="22"/>
          <w:rtl/>
          <w:lang w:val="en-US" w:bidi="ar-EG"/>
        </w:rPr>
        <w:t xml:space="preserve"> </w:t>
      </w:r>
      <w:r w:rsidRPr="00550781">
        <w:rPr>
          <w:rFonts w:cs="Simplified Arabic"/>
          <w:sz w:val="22"/>
          <w:rtl/>
          <w:lang w:val="en-US" w:bidi="ar-EG"/>
        </w:rPr>
        <w:t>قرطاجنة</w:t>
      </w:r>
      <w:r w:rsidR="00A128CC" w:rsidRPr="00550781">
        <w:rPr>
          <w:rFonts w:cs="Simplified Arabic"/>
          <w:sz w:val="22"/>
          <w:rtl/>
          <w:lang w:val="en-US" w:bidi="ar-EG"/>
        </w:rPr>
        <w:t xml:space="preserve"> </w:t>
      </w:r>
      <w:r w:rsidRPr="00550781">
        <w:rPr>
          <w:rFonts w:cs="Simplified Arabic"/>
          <w:sz w:val="22"/>
          <w:rtl/>
          <w:lang w:val="en-US" w:bidi="ar-EG"/>
        </w:rPr>
        <w:t>في</w:t>
      </w:r>
      <w:r w:rsidR="00A128CC" w:rsidRPr="00550781">
        <w:rPr>
          <w:rFonts w:cs="Simplified Arabic"/>
          <w:sz w:val="22"/>
          <w:rtl/>
          <w:lang w:val="en-US" w:bidi="ar-EG"/>
        </w:rPr>
        <w:t xml:space="preserve"> </w:t>
      </w:r>
      <w:r w:rsidRPr="00550781">
        <w:rPr>
          <w:rFonts w:cs="Simplified Arabic"/>
          <w:sz w:val="22"/>
          <w:rtl/>
          <w:lang w:val="en-US" w:bidi="ar-EG"/>
        </w:rPr>
        <w:t>اجتماعه</w:t>
      </w:r>
      <w:r w:rsidR="00A128CC" w:rsidRPr="00550781">
        <w:rPr>
          <w:rFonts w:cs="Simplified Arabic"/>
          <w:sz w:val="22"/>
          <w:rtl/>
          <w:lang w:val="en-US" w:bidi="ar-EG"/>
        </w:rPr>
        <w:t xml:space="preserve"> </w:t>
      </w:r>
      <w:r w:rsidRPr="00550781">
        <w:rPr>
          <w:rFonts w:cs="Simplified Arabic"/>
          <w:sz w:val="22"/>
          <w:rtl/>
          <w:lang w:val="en-US" w:bidi="ar-EG"/>
        </w:rPr>
        <w:t>الثاني</w:t>
      </w:r>
      <w:r w:rsidR="00A128CC" w:rsidRPr="00550781">
        <w:rPr>
          <w:rFonts w:cs="Simplified Arabic"/>
          <w:sz w:val="22"/>
          <w:rtl/>
          <w:lang w:val="en-US" w:bidi="ar-EG"/>
        </w:rPr>
        <w:t xml:space="preserve"> </w:t>
      </w:r>
      <w:r w:rsidRPr="00550781">
        <w:rPr>
          <w:rFonts w:cs="Simplified Arabic"/>
          <w:sz w:val="22"/>
          <w:rtl/>
          <w:lang w:val="en-US" w:bidi="ar-EG"/>
        </w:rPr>
        <w:t>عشر</w:t>
      </w:r>
      <w:r w:rsidR="00175A0C" w:rsidRPr="00550781">
        <w:rPr>
          <w:rFonts w:cs="Simplified Arabic" w:hint="cs"/>
          <w:sz w:val="22"/>
          <w:rtl/>
          <w:lang w:val="en-US" w:bidi="ar-EG"/>
        </w:rPr>
        <w:t>؛</w:t>
      </w:r>
    </w:p>
    <w:p w14:paraId="7EAD648B" w14:textId="45A18684" w:rsidR="00F33DC0" w:rsidRPr="00550781" w:rsidRDefault="00F33DC0" w:rsidP="00A12085">
      <w:pPr>
        <w:tabs>
          <w:tab w:val="left" w:pos="1980"/>
        </w:tabs>
        <w:bidi/>
        <w:spacing w:after="120" w:line="216" w:lineRule="auto"/>
        <w:ind w:left="540" w:firstLine="720"/>
        <w:jc w:val="both"/>
        <w:rPr>
          <w:rFonts w:cs="Simplified Arabic"/>
          <w:sz w:val="22"/>
          <w:rtl/>
          <w:lang w:val="en-US" w:bidi="ar-EG"/>
        </w:rPr>
      </w:pPr>
      <w:r w:rsidRPr="00550781">
        <w:rPr>
          <w:rFonts w:cs="Simplified Arabic" w:hint="cs"/>
          <w:sz w:val="22"/>
          <w:rtl/>
          <w:lang w:val="en-US" w:bidi="ar-EG"/>
        </w:rPr>
        <w:t>(</w:t>
      </w:r>
      <w:r w:rsidR="00EB0C39" w:rsidRPr="00550781">
        <w:rPr>
          <w:rFonts w:cs="Simplified Arabic" w:hint="cs"/>
          <w:sz w:val="22"/>
          <w:rtl/>
          <w:lang w:val="en-US" w:bidi="ar-EG"/>
        </w:rPr>
        <w:t>د</w:t>
      </w:r>
      <w:r w:rsidRPr="00550781">
        <w:rPr>
          <w:rFonts w:cs="Simplified Arabic" w:hint="cs"/>
          <w:sz w:val="22"/>
          <w:rtl/>
          <w:lang w:val="en-US" w:bidi="ar-EG"/>
        </w:rPr>
        <w:t>)</w:t>
      </w:r>
      <w:r w:rsidRPr="00550781">
        <w:rPr>
          <w:rFonts w:cs="Simplified Arabic" w:hint="cs"/>
          <w:sz w:val="22"/>
          <w:rtl/>
          <w:lang w:val="en-US" w:bidi="ar-EG"/>
        </w:rPr>
        <w:tab/>
        <w:t>تبسيط</w:t>
      </w:r>
      <w:r w:rsidR="00A128CC" w:rsidRPr="00550781">
        <w:rPr>
          <w:rFonts w:cs="Simplified Arabic" w:hint="cs"/>
          <w:sz w:val="22"/>
          <w:rtl/>
          <w:lang w:val="en-US" w:bidi="ar-EG"/>
        </w:rPr>
        <w:t xml:space="preserve"> </w:t>
      </w:r>
      <w:r w:rsidRPr="00550781">
        <w:rPr>
          <w:rFonts w:cs="Simplified Arabic" w:hint="cs"/>
          <w:sz w:val="22"/>
          <w:rtl/>
          <w:lang w:val="en-US" w:bidi="ar-EG"/>
        </w:rPr>
        <w:t>عملية</w:t>
      </w:r>
      <w:r w:rsidR="00A128CC" w:rsidRPr="00550781">
        <w:rPr>
          <w:rFonts w:cs="Simplified Arabic" w:hint="cs"/>
          <w:sz w:val="22"/>
          <w:rtl/>
          <w:lang w:val="en-US" w:bidi="ar-EG"/>
        </w:rPr>
        <w:t xml:space="preserve"> </w:t>
      </w:r>
      <w:r w:rsidRPr="00550781">
        <w:rPr>
          <w:rFonts w:cs="Simplified Arabic" w:hint="cs"/>
          <w:sz w:val="22"/>
          <w:rtl/>
          <w:lang w:val="en-US" w:bidi="ar-EG"/>
        </w:rPr>
        <w:t>تقديم</w:t>
      </w:r>
      <w:r w:rsidR="00A128CC" w:rsidRPr="00550781">
        <w:rPr>
          <w:rFonts w:cs="Simplified Arabic" w:hint="cs"/>
          <w:sz w:val="22"/>
          <w:rtl/>
          <w:lang w:val="en-US" w:bidi="ar-EG"/>
        </w:rPr>
        <w:t xml:space="preserve"> </w:t>
      </w:r>
      <w:r w:rsidRPr="00550781">
        <w:rPr>
          <w:rFonts w:cs="Simplified Arabic" w:hint="cs"/>
          <w:sz w:val="22"/>
          <w:rtl/>
          <w:lang w:val="en-US" w:bidi="ar-EG"/>
        </w:rPr>
        <w:t>مقترحات</w:t>
      </w:r>
      <w:r w:rsidR="00A128CC" w:rsidRPr="00550781">
        <w:rPr>
          <w:rFonts w:cs="Simplified Arabic" w:hint="cs"/>
          <w:sz w:val="22"/>
          <w:rtl/>
          <w:lang w:val="en-US" w:bidi="ar-EG"/>
        </w:rPr>
        <w:t xml:space="preserve"> </w:t>
      </w:r>
      <w:r w:rsidRPr="00550781">
        <w:rPr>
          <w:rFonts w:cs="Simplified Arabic" w:hint="cs"/>
          <w:sz w:val="22"/>
          <w:rtl/>
          <w:lang w:val="en-US" w:bidi="ar-EG"/>
        </w:rPr>
        <w:t>مشاريع</w:t>
      </w:r>
      <w:r w:rsidR="00A128CC" w:rsidRPr="00550781">
        <w:rPr>
          <w:rFonts w:cs="Simplified Arabic" w:hint="cs"/>
          <w:sz w:val="22"/>
          <w:rtl/>
          <w:lang w:val="en-US" w:bidi="ar-EG"/>
        </w:rPr>
        <w:t xml:space="preserve"> </w:t>
      </w:r>
      <w:r w:rsidRPr="00550781">
        <w:rPr>
          <w:rFonts w:cs="Simplified Arabic" w:hint="cs"/>
          <w:sz w:val="22"/>
          <w:rtl/>
          <w:lang w:val="en-US" w:bidi="ar-EG"/>
        </w:rPr>
        <w:t>السلامة</w:t>
      </w:r>
      <w:r w:rsidR="00A128CC" w:rsidRPr="00550781">
        <w:rPr>
          <w:rFonts w:cs="Simplified Arabic" w:hint="cs"/>
          <w:sz w:val="22"/>
          <w:rtl/>
          <w:lang w:val="en-US" w:bidi="ar-EG"/>
        </w:rPr>
        <w:t xml:space="preserve"> </w:t>
      </w:r>
      <w:r w:rsidRPr="00550781">
        <w:rPr>
          <w:rFonts w:cs="Simplified Arabic" w:hint="cs"/>
          <w:sz w:val="22"/>
          <w:rtl/>
          <w:lang w:val="en-US" w:bidi="ar-EG"/>
        </w:rPr>
        <w:t>الأحيائية؛</w:t>
      </w:r>
    </w:p>
    <w:p w14:paraId="7EAD648C" w14:textId="4FE1E87B" w:rsidR="00A12085" w:rsidRPr="00550781" w:rsidRDefault="00A12085" w:rsidP="004D3481">
      <w:pPr>
        <w:tabs>
          <w:tab w:val="left" w:pos="1980"/>
        </w:tabs>
        <w:bidi/>
        <w:spacing w:after="120" w:line="216" w:lineRule="auto"/>
        <w:ind w:left="540" w:firstLine="720"/>
        <w:jc w:val="both"/>
        <w:rPr>
          <w:rFonts w:cs="Simplified Arabic"/>
          <w:sz w:val="22"/>
          <w:rtl/>
          <w:lang w:val="en-US" w:bidi="ar-EG"/>
        </w:rPr>
      </w:pPr>
      <w:r w:rsidRPr="00550781">
        <w:rPr>
          <w:rFonts w:cs="Simplified Arabic" w:hint="cs"/>
          <w:sz w:val="22"/>
          <w:rtl/>
          <w:lang w:val="en-US" w:bidi="ar-EG"/>
        </w:rPr>
        <w:t>(</w:t>
      </w:r>
      <w:r w:rsidR="00EB0C39" w:rsidRPr="00550781">
        <w:rPr>
          <w:rFonts w:cs="Simplified Arabic" w:hint="cs"/>
          <w:sz w:val="22"/>
          <w:rtl/>
          <w:lang w:val="en-US" w:bidi="ar-EG"/>
        </w:rPr>
        <w:t>ه</w:t>
      </w:r>
      <w:r w:rsidRPr="00550781">
        <w:rPr>
          <w:rFonts w:cs="Simplified Arabic" w:hint="cs"/>
          <w:sz w:val="22"/>
          <w:rtl/>
          <w:lang w:val="en-US" w:bidi="ar-EG"/>
        </w:rPr>
        <w:t>)</w:t>
      </w:r>
      <w:r w:rsidRPr="00550781">
        <w:rPr>
          <w:rFonts w:cs="Simplified Arabic" w:hint="cs"/>
          <w:sz w:val="22"/>
          <w:rtl/>
          <w:lang w:val="en-US" w:bidi="ar-EG"/>
        </w:rPr>
        <w:tab/>
        <w:t>تيسير</w:t>
      </w:r>
      <w:r w:rsidR="00A128CC" w:rsidRPr="00550781">
        <w:rPr>
          <w:rFonts w:cs="Simplified Arabic" w:hint="cs"/>
          <w:sz w:val="22"/>
          <w:rtl/>
          <w:lang w:val="en-US" w:bidi="ar-EG"/>
        </w:rPr>
        <w:t xml:space="preserve"> </w:t>
      </w:r>
      <w:r w:rsidRPr="00550781">
        <w:rPr>
          <w:rFonts w:cs="Simplified Arabic" w:hint="cs"/>
          <w:sz w:val="22"/>
          <w:rtl/>
          <w:lang w:val="en-US" w:bidi="ar-EG"/>
        </w:rPr>
        <w:t>أنشطة</w:t>
      </w:r>
      <w:r w:rsidR="00A128CC" w:rsidRPr="00550781">
        <w:rPr>
          <w:rFonts w:cs="Simplified Arabic" w:hint="cs"/>
          <w:sz w:val="22"/>
          <w:rtl/>
          <w:lang w:val="en-US" w:bidi="ar-EG"/>
        </w:rPr>
        <w:t xml:space="preserve"> </w:t>
      </w:r>
      <w:r w:rsidRPr="00550781">
        <w:rPr>
          <w:rFonts w:cs="Simplified Arabic" w:hint="cs"/>
          <w:sz w:val="22"/>
          <w:rtl/>
          <w:lang w:val="en-US" w:bidi="ar-EG"/>
        </w:rPr>
        <w:t>بناء</w:t>
      </w:r>
      <w:r w:rsidR="00A128CC" w:rsidRPr="00550781">
        <w:rPr>
          <w:rFonts w:cs="Simplified Arabic" w:hint="cs"/>
          <w:sz w:val="22"/>
          <w:rtl/>
          <w:lang w:val="en-US" w:bidi="ar-EG"/>
        </w:rPr>
        <w:t xml:space="preserve"> </w:t>
      </w:r>
      <w:r w:rsidRPr="00550781">
        <w:rPr>
          <w:rFonts w:cs="Simplified Arabic" w:hint="cs"/>
          <w:sz w:val="22"/>
          <w:rtl/>
          <w:lang w:val="en-US" w:bidi="ar-EG"/>
        </w:rPr>
        <w:t>القدرات،</w:t>
      </w:r>
      <w:r w:rsidR="00A128CC" w:rsidRPr="00550781">
        <w:rPr>
          <w:rFonts w:cs="Simplified Arabic" w:hint="cs"/>
          <w:sz w:val="22"/>
          <w:rtl/>
          <w:lang w:val="en-US" w:bidi="ar-EG"/>
        </w:rPr>
        <w:t xml:space="preserve"> </w:t>
      </w:r>
      <w:r w:rsidRPr="00550781">
        <w:rPr>
          <w:rFonts w:cs="Simplified Arabic" w:hint="cs"/>
          <w:sz w:val="22"/>
          <w:rtl/>
          <w:lang w:val="en-US" w:bidi="ar-EG"/>
        </w:rPr>
        <w:t>بما</w:t>
      </w:r>
      <w:r w:rsidR="00A128CC" w:rsidRPr="00550781">
        <w:rPr>
          <w:rFonts w:cs="Simplified Arabic" w:hint="cs"/>
          <w:sz w:val="22"/>
          <w:rtl/>
          <w:lang w:val="en-US" w:bidi="ar-EG"/>
        </w:rPr>
        <w:t xml:space="preserve"> </w:t>
      </w:r>
      <w:r w:rsidRPr="00550781">
        <w:rPr>
          <w:rFonts w:cs="Simplified Arabic" w:hint="cs"/>
          <w:sz w:val="22"/>
          <w:rtl/>
          <w:lang w:val="en-US" w:bidi="ar-EG"/>
        </w:rPr>
        <w:t>في</w:t>
      </w:r>
      <w:r w:rsidR="00A128CC" w:rsidRPr="00550781">
        <w:rPr>
          <w:rFonts w:cs="Simplified Arabic" w:hint="cs"/>
          <w:sz w:val="22"/>
          <w:rtl/>
          <w:lang w:val="en-US" w:bidi="ar-EG"/>
        </w:rPr>
        <w:t xml:space="preserve"> </w:t>
      </w:r>
      <w:r w:rsidRPr="00550781">
        <w:rPr>
          <w:rFonts w:cs="Simplified Arabic" w:hint="cs"/>
          <w:sz w:val="22"/>
          <w:rtl/>
          <w:lang w:val="en-US" w:bidi="ar-EG"/>
        </w:rPr>
        <w:t>ذلك</w:t>
      </w:r>
      <w:r w:rsidR="00A128CC" w:rsidRPr="00550781">
        <w:rPr>
          <w:rFonts w:cs="Simplified Arabic" w:hint="cs"/>
          <w:sz w:val="22"/>
          <w:rtl/>
          <w:lang w:val="en-US" w:bidi="ar-EG"/>
        </w:rPr>
        <w:t xml:space="preserve"> </w:t>
      </w:r>
      <w:r w:rsidRPr="00550781">
        <w:rPr>
          <w:rFonts w:cs="Simplified Arabic" w:hint="cs"/>
          <w:sz w:val="22"/>
          <w:rtl/>
          <w:lang w:val="en-US" w:bidi="ar-EG"/>
        </w:rPr>
        <w:t>من</w:t>
      </w:r>
      <w:r w:rsidR="00A128CC" w:rsidRPr="00550781">
        <w:rPr>
          <w:rFonts w:cs="Simplified Arabic" w:hint="cs"/>
          <w:sz w:val="22"/>
          <w:rtl/>
          <w:lang w:val="en-US" w:bidi="ar-EG"/>
        </w:rPr>
        <w:t xml:space="preserve"> </w:t>
      </w:r>
      <w:r w:rsidRPr="00550781">
        <w:rPr>
          <w:rFonts w:cs="Simplified Arabic" w:hint="cs"/>
          <w:sz w:val="22"/>
          <w:rtl/>
          <w:lang w:val="en-US" w:bidi="ar-EG"/>
        </w:rPr>
        <w:t>خلال</w:t>
      </w:r>
      <w:r w:rsidR="00A128CC" w:rsidRPr="00550781">
        <w:rPr>
          <w:rFonts w:cs="Simplified Arabic" w:hint="cs"/>
          <w:sz w:val="22"/>
          <w:rtl/>
          <w:lang w:val="en-US" w:bidi="ar-EG"/>
        </w:rPr>
        <w:t xml:space="preserve"> </w:t>
      </w:r>
      <w:r w:rsidRPr="00550781">
        <w:rPr>
          <w:rFonts w:cs="Simplified Arabic" w:hint="cs"/>
          <w:sz w:val="22"/>
          <w:rtl/>
          <w:lang w:val="en-US" w:bidi="ar-EG"/>
        </w:rPr>
        <w:t>الحلقات</w:t>
      </w:r>
      <w:r w:rsidR="00A128CC" w:rsidRPr="00550781">
        <w:rPr>
          <w:rFonts w:cs="Simplified Arabic" w:hint="cs"/>
          <w:sz w:val="22"/>
          <w:rtl/>
          <w:lang w:val="en-US" w:bidi="ar-EG"/>
        </w:rPr>
        <w:t xml:space="preserve"> </w:t>
      </w:r>
      <w:r w:rsidRPr="00550781">
        <w:rPr>
          <w:rFonts w:cs="Simplified Arabic" w:hint="cs"/>
          <w:sz w:val="22"/>
          <w:rtl/>
          <w:lang w:val="en-US" w:bidi="ar-EG"/>
        </w:rPr>
        <w:t>الدراسية</w:t>
      </w:r>
      <w:r w:rsidR="00A128CC" w:rsidRPr="00550781">
        <w:rPr>
          <w:rFonts w:cs="Simplified Arabic" w:hint="cs"/>
          <w:sz w:val="22"/>
          <w:rtl/>
          <w:lang w:val="en-US" w:bidi="ar-EG"/>
        </w:rPr>
        <w:t xml:space="preserve"> </w:t>
      </w:r>
      <w:r w:rsidRPr="00550781">
        <w:rPr>
          <w:rFonts w:cs="Simplified Arabic" w:hint="cs"/>
          <w:sz w:val="22"/>
          <w:rtl/>
          <w:lang w:val="en-US" w:bidi="ar-EG"/>
        </w:rPr>
        <w:t>الشبكية،</w:t>
      </w:r>
      <w:r w:rsidR="00A128CC" w:rsidRPr="00550781">
        <w:rPr>
          <w:rFonts w:cs="Simplified Arabic" w:hint="cs"/>
          <w:sz w:val="22"/>
          <w:rtl/>
          <w:lang w:val="en-US" w:bidi="ar-EG"/>
        </w:rPr>
        <w:t xml:space="preserve"> </w:t>
      </w:r>
      <w:r w:rsidRPr="00550781">
        <w:rPr>
          <w:rFonts w:cs="Simplified Arabic" w:hint="cs"/>
          <w:sz w:val="22"/>
          <w:rtl/>
          <w:lang w:val="en-US" w:bidi="ar-EG"/>
        </w:rPr>
        <w:t>بشأن</w:t>
      </w:r>
      <w:r w:rsidR="00A128CC" w:rsidRPr="00550781">
        <w:rPr>
          <w:rFonts w:cs="Simplified Arabic" w:hint="cs"/>
          <w:sz w:val="22"/>
          <w:rtl/>
          <w:lang w:val="en-US" w:bidi="ar-EG"/>
        </w:rPr>
        <w:t xml:space="preserve"> </w:t>
      </w:r>
      <w:r w:rsidRPr="00550781">
        <w:rPr>
          <w:rFonts w:cs="Simplified Arabic" w:hint="cs"/>
          <w:sz w:val="22"/>
          <w:rtl/>
          <w:lang w:val="en-US" w:bidi="ar-EG"/>
        </w:rPr>
        <w:t>تصميم</w:t>
      </w:r>
      <w:r w:rsidR="00A128CC" w:rsidRPr="00550781">
        <w:rPr>
          <w:rFonts w:cs="Simplified Arabic" w:hint="cs"/>
          <w:sz w:val="22"/>
          <w:rtl/>
          <w:lang w:val="en-US" w:bidi="ar-EG"/>
        </w:rPr>
        <w:t xml:space="preserve"> </w:t>
      </w:r>
      <w:r w:rsidRPr="00550781">
        <w:rPr>
          <w:rFonts w:cs="Simplified Arabic" w:hint="cs"/>
          <w:sz w:val="22"/>
          <w:rtl/>
          <w:lang w:val="en-US" w:bidi="ar-EG"/>
        </w:rPr>
        <w:t>مشاريع</w:t>
      </w:r>
      <w:r w:rsidR="00A128CC" w:rsidRPr="00550781">
        <w:rPr>
          <w:rFonts w:cs="Simplified Arabic" w:hint="cs"/>
          <w:sz w:val="22"/>
          <w:rtl/>
          <w:lang w:val="en-US" w:bidi="ar-EG"/>
        </w:rPr>
        <w:t xml:space="preserve"> </w:t>
      </w:r>
      <w:r w:rsidRPr="00550781">
        <w:rPr>
          <w:rFonts w:cs="Simplified Arabic" w:hint="cs"/>
          <w:sz w:val="22"/>
          <w:rtl/>
          <w:lang w:val="en-US" w:bidi="ar-EG"/>
        </w:rPr>
        <w:t>السلامة</w:t>
      </w:r>
      <w:r w:rsidR="00A128CC" w:rsidRPr="00550781">
        <w:rPr>
          <w:rFonts w:cs="Simplified Arabic" w:hint="cs"/>
          <w:sz w:val="22"/>
          <w:rtl/>
          <w:lang w:val="en-US" w:bidi="ar-EG"/>
        </w:rPr>
        <w:t xml:space="preserve"> </w:t>
      </w:r>
      <w:r w:rsidRPr="00550781">
        <w:rPr>
          <w:rFonts w:cs="Simplified Arabic" w:hint="cs"/>
          <w:sz w:val="22"/>
          <w:rtl/>
          <w:lang w:val="en-US" w:bidi="ar-EG"/>
        </w:rPr>
        <w:t>الأحيائية</w:t>
      </w:r>
      <w:r w:rsidR="009833FF" w:rsidRPr="00550781">
        <w:rPr>
          <w:rFonts w:cs="Simplified Arabic" w:hint="cs"/>
          <w:sz w:val="22"/>
          <w:rtl/>
          <w:lang w:val="en-US" w:bidi="ar-EG"/>
        </w:rPr>
        <w:t>؛</w:t>
      </w:r>
    </w:p>
    <w:p w14:paraId="7EAD648D" w14:textId="10635D52" w:rsidR="00A12085" w:rsidRPr="00550781" w:rsidRDefault="00A12085" w:rsidP="00125BB2">
      <w:pPr>
        <w:keepNext/>
        <w:tabs>
          <w:tab w:val="left" w:pos="1260"/>
        </w:tabs>
        <w:bidi/>
        <w:spacing w:after="120" w:line="216" w:lineRule="auto"/>
        <w:ind w:left="573"/>
        <w:jc w:val="both"/>
        <w:rPr>
          <w:rFonts w:cs="Simplified Arabic"/>
          <w:i/>
          <w:iCs/>
          <w:sz w:val="22"/>
          <w:lang w:val="en-US" w:bidi="ar-EG"/>
        </w:rPr>
      </w:pPr>
      <w:r w:rsidRPr="00550781">
        <w:rPr>
          <w:rFonts w:cs="Simplified Arabic" w:hint="cs"/>
          <w:i/>
          <w:iCs/>
          <w:sz w:val="22"/>
          <w:rtl/>
          <w:lang w:val="en-US" w:bidi="ar-EG"/>
        </w:rPr>
        <w:t>بروتوكول</w:t>
      </w:r>
      <w:r w:rsidR="00A128CC" w:rsidRPr="00550781">
        <w:rPr>
          <w:rFonts w:cs="Simplified Arabic" w:hint="cs"/>
          <w:i/>
          <w:iCs/>
          <w:sz w:val="22"/>
          <w:rtl/>
          <w:lang w:val="en-US" w:bidi="ar-EG"/>
        </w:rPr>
        <w:t xml:space="preserve"> </w:t>
      </w:r>
      <w:r w:rsidRPr="00550781">
        <w:rPr>
          <w:rFonts w:cs="Simplified Arabic" w:hint="cs"/>
          <w:i/>
          <w:iCs/>
          <w:sz w:val="22"/>
          <w:rtl/>
          <w:lang w:val="en-US" w:bidi="ar-EG"/>
        </w:rPr>
        <w:t>ناغويا</w:t>
      </w:r>
      <w:r w:rsidR="00EB0C39" w:rsidRPr="00550781">
        <w:rPr>
          <w:rFonts w:cs="Simplified Arabic"/>
          <w:rtl/>
        </w:rPr>
        <w:t xml:space="preserve"> </w:t>
      </w:r>
      <w:r w:rsidR="00EB0C39" w:rsidRPr="00550781">
        <w:rPr>
          <w:rFonts w:cs="Simplified Arabic"/>
          <w:i/>
          <w:iCs/>
          <w:sz w:val="22"/>
          <w:rtl/>
          <w:lang w:val="en-US" w:bidi="ar-EG"/>
        </w:rPr>
        <w:t>بشأن الحصول على الموارد الجينية والتقاسم العادل والمنصف للمنافع الناشئة عن استخدامها</w:t>
      </w:r>
      <w:r w:rsidR="0078030B" w:rsidRPr="00550781">
        <w:rPr>
          <w:rStyle w:val="FootnoteReference"/>
          <w:rFonts w:cs="Simplified Arabic"/>
          <w:i/>
          <w:iCs/>
          <w:sz w:val="22"/>
          <w:rtl/>
          <w:lang w:val="en-US" w:bidi="ar-EG"/>
        </w:rPr>
        <w:footnoteReference w:id="40"/>
      </w:r>
    </w:p>
    <w:p w14:paraId="4D928E81" w14:textId="26F391CB" w:rsidR="0078030B" w:rsidRPr="00550781" w:rsidRDefault="00A12085"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أن</w:t>
      </w:r>
      <w:r w:rsidR="0078030B" w:rsidRPr="00550781">
        <w:rPr>
          <w:rFonts w:cs="Simplified Arabic" w:hint="cs"/>
          <w:sz w:val="22"/>
          <w:rtl/>
          <w:lang w:val="en-US" w:bidi="ar-EG"/>
        </w:rPr>
        <w:t xml:space="preserve"> يعزز تمويله المخصص لدعم الأطراف المؤهلة في تنفيذ </w:t>
      </w:r>
      <w:r w:rsidR="009833FF" w:rsidRPr="00550781">
        <w:rPr>
          <w:rFonts w:cs="Simplified Arabic" w:hint="cs"/>
          <w:sz w:val="22"/>
          <w:rtl/>
          <w:lang w:val="en-US" w:bidi="ar-EG"/>
        </w:rPr>
        <w:t xml:space="preserve">بروتوكول ناغويا </w:t>
      </w:r>
      <w:r w:rsidR="009833FF" w:rsidRPr="00550781">
        <w:rPr>
          <w:rFonts w:cs="Simplified Arabic"/>
          <w:rtl/>
        </w:rPr>
        <w:t xml:space="preserve">بشأن الحصول على الموارد </w:t>
      </w:r>
      <w:r w:rsidR="009833FF" w:rsidRPr="00550781">
        <w:rPr>
          <w:rFonts w:cs="Simplified Arabic"/>
          <w:sz w:val="22"/>
          <w:rtl/>
          <w:lang w:val="en-US"/>
        </w:rPr>
        <w:t>الجينية</w:t>
      </w:r>
      <w:r w:rsidR="009833FF" w:rsidRPr="00550781">
        <w:rPr>
          <w:rFonts w:cs="Simplified Arabic"/>
          <w:rtl/>
        </w:rPr>
        <w:t xml:space="preserve"> والتقاسم العادل والمنصف للمنافع الناشئة عن استخدامها</w:t>
      </w:r>
      <w:r w:rsidR="009833FF" w:rsidRPr="00550781">
        <w:rPr>
          <w:rFonts w:cs="Simplified Arabic" w:hint="cs"/>
          <w:sz w:val="22"/>
          <w:rtl/>
          <w:lang w:val="en-US" w:bidi="ar-EG"/>
        </w:rPr>
        <w:t>،</w:t>
      </w:r>
      <w:r w:rsidR="009833FF" w:rsidRPr="00550781">
        <w:rPr>
          <w:rStyle w:val="FootnoteReference"/>
          <w:rFonts w:cs="Simplified Arabic"/>
          <w:rtl/>
        </w:rPr>
        <w:footnoteReference w:id="41"/>
      </w:r>
    </w:p>
    <w:p w14:paraId="7EAD648F" w14:textId="35C93457" w:rsidR="00A12085" w:rsidRPr="00550781" w:rsidRDefault="00A12085"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78030B" w:rsidRPr="00550781">
        <w:rPr>
          <w:rFonts w:cs="Simplified Arabic" w:hint="cs"/>
          <w:sz w:val="22"/>
          <w:rtl/>
          <w:lang w:val="en-US" w:bidi="ar-EG"/>
        </w:rPr>
        <w:t xml:space="preserve"> أيضا</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Pr="00550781">
        <w:rPr>
          <w:rFonts w:cs="Simplified Arabic" w:hint="cs"/>
          <w:sz w:val="22"/>
          <w:rtl/>
          <w:lang w:val="en-US" w:bidi="ar-EG"/>
        </w:rPr>
        <w:t>ووكالات</w:t>
      </w:r>
      <w:r w:rsidR="0078030B" w:rsidRPr="00550781">
        <w:rPr>
          <w:rFonts w:cs="Simplified Arabic" w:hint="cs"/>
          <w:sz w:val="22"/>
          <w:rtl/>
          <w:lang w:val="en-US" w:bidi="ar-EG"/>
        </w:rPr>
        <w:t>ه</w:t>
      </w:r>
      <w:r w:rsidR="00A128CC" w:rsidRPr="00550781">
        <w:rPr>
          <w:rFonts w:cs="Simplified Arabic" w:hint="cs"/>
          <w:sz w:val="22"/>
          <w:rtl/>
          <w:lang w:val="en-US" w:bidi="ar-EG"/>
        </w:rPr>
        <w:t xml:space="preserve"> </w:t>
      </w:r>
      <w:r w:rsidRPr="00550781">
        <w:rPr>
          <w:rFonts w:cs="Simplified Arabic" w:hint="cs"/>
          <w:sz w:val="22"/>
          <w:rtl/>
          <w:lang w:val="en-US" w:bidi="ar-EG"/>
        </w:rPr>
        <w:t>المنفذة</w:t>
      </w:r>
      <w:r w:rsidR="00A128CC" w:rsidRPr="00550781">
        <w:rPr>
          <w:rFonts w:cs="Simplified Arabic" w:hint="cs"/>
          <w:sz w:val="22"/>
          <w:rtl/>
          <w:lang w:val="en-US" w:bidi="ar-EG"/>
        </w:rPr>
        <w:t xml:space="preserve"> </w:t>
      </w:r>
      <w:r w:rsidRPr="00550781">
        <w:rPr>
          <w:rFonts w:cs="Simplified Arabic" w:hint="cs"/>
          <w:sz w:val="22"/>
          <w:rtl/>
          <w:lang w:val="en-US" w:bidi="ar-EG"/>
        </w:rPr>
        <w:t>تيسير</w:t>
      </w:r>
      <w:r w:rsidR="00A128CC" w:rsidRPr="00550781">
        <w:rPr>
          <w:rFonts w:cs="Simplified Arabic" w:hint="cs"/>
          <w:sz w:val="22"/>
          <w:rtl/>
          <w:lang w:val="en-US" w:bidi="ar-EG"/>
        </w:rPr>
        <w:t xml:space="preserve"> </w:t>
      </w:r>
      <w:r w:rsidRPr="00550781">
        <w:rPr>
          <w:rFonts w:cs="Simplified Arabic" w:hint="cs"/>
          <w:sz w:val="22"/>
          <w:rtl/>
          <w:lang w:val="en-US" w:bidi="ar-EG"/>
        </w:rPr>
        <w:t>العمليات</w:t>
      </w:r>
      <w:r w:rsidR="00A128CC" w:rsidRPr="00550781">
        <w:rPr>
          <w:rFonts w:cs="Simplified Arabic" w:hint="cs"/>
          <w:sz w:val="22"/>
          <w:rtl/>
          <w:lang w:val="en-US" w:bidi="ar-EG"/>
        </w:rPr>
        <w:t xml:space="preserve"> </w:t>
      </w:r>
      <w:r w:rsidRPr="00550781">
        <w:rPr>
          <w:rFonts w:cs="Simplified Arabic" w:hint="cs"/>
          <w:sz w:val="22"/>
          <w:rtl/>
          <w:lang w:val="en-US" w:bidi="ar-EG"/>
        </w:rPr>
        <w:t>ذات</w:t>
      </w:r>
      <w:r w:rsidR="00A128CC" w:rsidRPr="00550781">
        <w:rPr>
          <w:rFonts w:cs="Simplified Arabic" w:hint="cs"/>
          <w:sz w:val="22"/>
          <w:rtl/>
          <w:lang w:val="en-US" w:bidi="ar-EG"/>
        </w:rPr>
        <w:t xml:space="preserve"> </w:t>
      </w:r>
      <w:r w:rsidRPr="00550781">
        <w:rPr>
          <w:rFonts w:cs="Simplified Arabic" w:hint="cs"/>
          <w:sz w:val="22"/>
          <w:rtl/>
          <w:lang w:val="en-US" w:bidi="ar-EG"/>
        </w:rPr>
        <w:t>الصلة</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في الوقت المناسب</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لض</w:t>
      </w:r>
      <w:r w:rsidRPr="00550781">
        <w:rPr>
          <w:rFonts w:cs="Simplified Arabic" w:hint="cs"/>
          <w:sz w:val="22"/>
          <w:rtl/>
          <w:lang w:val="en-US" w:bidi="ar-EG"/>
        </w:rPr>
        <w:t>مان</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تقديم</w:t>
      </w:r>
      <w:r w:rsidR="00A128CC" w:rsidRPr="00550781">
        <w:rPr>
          <w:rFonts w:cs="Simplified Arabic" w:hint="cs"/>
          <w:sz w:val="22"/>
          <w:rtl/>
          <w:lang w:val="en-US" w:bidi="ar-EG"/>
        </w:rPr>
        <w:t xml:space="preserve"> </w:t>
      </w:r>
      <w:r w:rsidRPr="00550781">
        <w:rPr>
          <w:rFonts w:cs="Simplified Arabic" w:hint="cs"/>
          <w:sz w:val="22"/>
          <w:rtl/>
          <w:lang w:val="en-US" w:bidi="ar-EG"/>
        </w:rPr>
        <w:t>الدعم</w:t>
      </w:r>
      <w:r w:rsidR="0078030B" w:rsidRPr="00550781">
        <w:rPr>
          <w:rFonts w:cs="Simplified Arabic" w:hint="cs"/>
          <w:sz w:val="22"/>
          <w:rtl/>
          <w:lang w:val="en-US" w:bidi="ar-EG"/>
        </w:rPr>
        <w:t xml:space="preserve"> لإعداد التقارير </w:t>
      </w:r>
      <w:r w:rsidR="0078030B" w:rsidRPr="00550781">
        <w:rPr>
          <w:rFonts w:cs="Simplified Arabic" w:hint="cs"/>
          <w:sz w:val="22"/>
          <w:rtl/>
          <w:lang w:val="en-US"/>
        </w:rPr>
        <w:t>الوطنية</w:t>
      </w:r>
      <w:r w:rsidR="0078030B" w:rsidRPr="00550781">
        <w:rPr>
          <w:rFonts w:cs="Simplified Arabic" w:hint="cs"/>
          <w:sz w:val="22"/>
          <w:rtl/>
          <w:lang w:val="en-US" w:bidi="ar-EG"/>
        </w:rPr>
        <w:t xml:space="preserve"> الأولى في الوقت المناسب</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إلى ا</w:t>
      </w:r>
      <w:r w:rsidRPr="00550781">
        <w:rPr>
          <w:rFonts w:cs="Simplified Arabic" w:hint="cs"/>
          <w:sz w:val="22"/>
          <w:rtl/>
          <w:lang w:val="en-US" w:bidi="ar-EG"/>
        </w:rPr>
        <w:t>لأطراف</w:t>
      </w:r>
      <w:r w:rsidR="00A128CC" w:rsidRPr="00550781">
        <w:rPr>
          <w:rFonts w:cs="Simplified Arabic" w:hint="cs"/>
          <w:sz w:val="22"/>
          <w:rtl/>
          <w:lang w:val="en-US" w:bidi="ar-EG"/>
        </w:rPr>
        <w:t xml:space="preserve"> </w:t>
      </w:r>
      <w:r w:rsidRPr="00550781">
        <w:rPr>
          <w:rFonts w:cs="Simplified Arabic" w:hint="cs"/>
          <w:sz w:val="22"/>
          <w:rtl/>
          <w:lang w:val="en-US" w:bidi="ar-EG"/>
        </w:rPr>
        <w:t>التي</w:t>
      </w:r>
      <w:r w:rsidR="00A128CC" w:rsidRPr="00550781">
        <w:rPr>
          <w:rFonts w:cs="Simplified Arabic" w:hint="cs"/>
          <w:sz w:val="22"/>
          <w:rtl/>
          <w:lang w:val="en-US" w:bidi="ar-EG"/>
        </w:rPr>
        <w:t xml:space="preserve"> </w:t>
      </w:r>
      <w:r w:rsidRPr="00550781">
        <w:rPr>
          <w:rFonts w:cs="Simplified Arabic" w:hint="cs"/>
          <w:sz w:val="22"/>
          <w:rtl/>
          <w:lang w:val="en-US" w:bidi="ar-EG"/>
        </w:rPr>
        <w:t>تقدم</w:t>
      </w:r>
      <w:r w:rsidR="00A128CC" w:rsidRPr="00550781">
        <w:rPr>
          <w:rFonts w:cs="Simplified Arabic" w:hint="cs"/>
          <w:sz w:val="22"/>
          <w:rtl/>
          <w:lang w:val="en-US" w:bidi="ar-EG"/>
        </w:rPr>
        <w:t xml:space="preserve"> </w:t>
      </w:r>
      <w:r w:rsidRPr="00550781">
        <w:rPr>
          <w:rFonts w:cs="Simplified Arabic" w:hint="cs"/>
          <w:sz w:val="22"/>
          <w:rtl/>
          <w:lang w:val="en-US" w:bidi="ar-EG"/>
        </w:rPr>
        <w:t>خطابات</w:t>
      </w:r>
      <w:r w:rsidR="00A128CC" w:rsidRPr="00550781">
        <w:rPr>
          <w:rFonts w:cs="Simplified Arabic" w:hint="cs"/>
          <w:sz w:val="22"/>
          <w:rtl/>
          <w:lang w:val="en-US" w:bidi="ar-EG"/>
        </w:rPr>
        <w:t xml:space="preserve"> </w:t>
      </w:r>
      <w:r w:rsidRPr="00550781">
        <w:rPr>
          <w:rFonts w:cs="Simplified Arabic" w:hint="cs"/>
          <w:sz w:val="22"/>
          <w:rtl/>
          <w:lang w:val="en-US" w:bidi="ar-EG"/>
        </w:rPr>
        <w:t>تأييدها</w:t>
      </w:r>
      <w:r w:rsidR="009833FF" w:rsidRPr="00550781">
        <w:rPr>
          <w:rFonts w:cs="Simplified Arabic" w:hint="cs"/>
          <w:sz w:val="22"/>
          <w:rtl/>
          <w:lang w:val="en-US" w:bidi="ar-EG"/>
        </w:rPr>
        <w:t>؛</w:t>
      </w:r>
    </w:p>
    <w:p w14:paraId="7EAD6498" w14:textId="588C4252" w:rsidR="00EB239A" w:rsidRPr="00550781" w:rsidRDefault="00A12085" w:rsidP="00125BB2">
      <w:pPr>
        <w:pStyle w:val="ListParagraph"/>
        <w:numPr>
          <w:ilvl w:val="0"/>
          <w:numId w:val="22"/>
        </w:numPr>
        <w:bidi/>
        <w:spacing w:after="120" w:line="216" w:lineRule="auto"/>
        <w:ind w:left="567" w:firstLine="720"/>
        <w:contextualSpacing w:val="0"/>
        <w:jc w:val="both"/>
        <w:rPr>
          <w:rFonts w:cs="Simplified Arabic"/>
          <w:sz w:val="22"/>
          <w:lang w:val="en-US" w:bidi="ar-EG"/>
        </w:rPr>
      </w:pPr>
      <w:r w:rsidRPr="00550781">
        <w:rPr>
          <w:rFonts w:cs="Simplified Arabic" w:hint="cs"/>
          <w:sz w:val="22"/>
          <w:rtl/>
          <w:lang w:val="en-US" w:bidi="ar-EG"/>
        </w:rPr>
        <w:t>يطلب</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كذلك</w:t>
      </w:r>
      <w:r w:rsidR="00A128CC" w:rsidRPr="00550781">
        <w:rPr>
          <w:rFonts w:cs="Simplified Arabic" w:hint="cs"/>
          <w:sz w:val="22"/>
          <w:rtl/>
          <w:lang w:val="en-US" w:bidi="ar-EG"/>
        </w:rPr>
        <w:t xml:space="preserve"> </w:t>
      </w:r>
      <w:r w:rsidRPr="00550781">
        <w:rPr>
          <w:rFonts w:cs="Simplified Arabic" w:hint="cs"/>
          <w:sz w:val="22"/>
          <w:rtl/>
          <w:lang w:val="en-US" w:bidi="ar-EG"/>
        </w:rPr>
        <w:t>إلى</w:t>
      </w:r>
      <w:r w:rsidR="00A128CC" w:rsidRPr="00550781">
        <w:rPr>
          <w:rFonts w:cs="Simplified Arabic" w:hint="cs"/>
          <w:sz w:val="22"/>
          <w:rtl/>
          <w:lang w:val="en-US" w:bidi="ar-EG"/>
        </w:rPr>
        <w:t xml:space="preserve"> </w:t>
      </w:r>
      <w:r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Pr="00550781">
        <w:rPr>
          <w:rFonts w:cs="Simplified Arabic" w:hint="cs"/>
          <w:sz w:val="22"/>
          <w:rtl/>
          <w:lang w:val="en-US" w:bidi="ar-EG"/>
        </w:rPr>
        <w:t>العالمية</w:t>
      </w:r>
      <w:r w:rsidR="00E0657A" w:rsidRPr="00550781">
        <w:rPr>
          <w:rFonts w:cs="Simplified Arabic" w:hint="cs"/>
          <w:sz w:val="22"/>
          <w:rtl/>
          <w:lang w:val="en-US" w:bidi="ar-EG"/>
        </w:rPr>
        <w:t xml:space="preserve"> </w:t>
      </w:r>
      <w:r w:rsidR="00EB239A" w:rsidRPr="00550781">
        <w:rPr>
          <w:rFonts w:cs="Simplified Arabic" w:hint="cs"/>
          <w:sz w:val="22"/>
          <w:rtl/>
          <w:lang w:val="en-US" w:bidi="ar-EG"/>
        </w:rPr>
        <w:t>دراسة</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الخيارات</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لدعم</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تنفيذ</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بروتوكول</w:t>
      </w:r>
      <w:r w:rsidR="0078030B" w:rsidRPr="00550781">
        <w:rPr>
          <w:rFonts w:cs="Simplified Arabic" w:hint="cs"/>
          <w:sz w:val="22"/>
          <w:rtl/>
          <w:lang w:val="en-US" w:bidi="ar-EG"/>
        </w:rPr>
        <w:t xml:space="preserve"> ناغويا</w:t>
      </w:r>
      <w:r w:rsidR="009833FF" w:rsidRPr="00550781">
        <w:rPr>
          <w:rFonts w:cs="Simplified Arabic" w:hint="cs"/>
          <w:sz w:val="22"/>
          <w:rtl/>
          <w:lang w:val="en-US" w:bidi="ar-EG"/>
        </w:rPr>
        <w:t>،</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من</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أجل</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تمكين</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مرفق</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البيئة</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العالمية</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من</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الوفاء</w:t>
      </w:r>
      <w:r w:rsidR="00A128CC" w:rsidRPr="00550781">
        <w:rPr>
          <w:rFonts w:cs="Simplified Arabic" w:hint="cs"/>
          <w:sz w:val="22"/>
          <w:rtl/>
          <w:lang w:val="en-US" w:bidi="ar-EG"/>
        </w:rPr>
        <w:t xml:space="preserve"> </w:t>
      </w:r>
      <w:r w:rsidR="00EB239A" w:rsidRPr="00550781">
        <w:rPr>
          <w:rFonts w:cs="Simplified Arabic" w:hint="cs"/>
          <w:sz w:val="22"/>
          <w:rtl/>
          <w:lang w:val="en-US"/>
        </w:rPr>
        <w:t>بمسؤولياته</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في</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تشغيل</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الآلية</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المالية</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للبروتوكول</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على أساس مؤقت ومستمر ب</w:t>
      </w:r>
      <w:r w:rsidR="00EB239A" w:rsidRPr="00550781">
        <w:rPr>
          <w:rFonts w:cs="Simplified Arabic" w:hint="cs"/>
          <w:sz w:val="22"/>
          <w:rtl/>
          <w:lang w:val="en-US" w:bidi="ar-EG"/>
        </w:rPr>
        <w:t>أكثر</w:t>
      </w:r>
      <w:r w:rsidR="00A128CC" w:rsidRPr="00550781">
        <w:rPr>
          <w:rFonts w:cs="Simplified Arabic" w:hint="cs"/>
          <w:sz w:val="22"/>
          <w:rtl/>
          <w:lang w:val="en-US" w:bidi="ar-EG"/>
        </w:rPr>
        <w:t xml:space="preserve"> </w:t>
      </w:r>
      <w:r w:rsidR="0078030B" w:rsidRPr="00550781">
        <w:rPr>
          <w:rFonts w:cs="Simplified Arabic" w:hint="cs"/>
          <w:sz w:val="22"/>
          <w:rtl/>
          <w:lang w:val="en-US" w:bidi="ar-EG"/>
        </w:rPr>
        <w:t xml:space="preserve">الطرق </w:t>
      </w:r>
      <w:r w:rsidR="00EB239A" w:rsidRPr="00550781">
        <w:rPr>
          <w:rFonts w:cs="Simplified Arabic" w:hint="cs"/>
          <w:sz w:val="22"/>
          <w:rtl/>
          <w:lang w:val="en-US" w:bidi="ar-EG"/>
        </w:rPr>
        <w:t>فعالية،</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والإبلاغ</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عن</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تلك</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المسائل</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إلى</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مؤتمر</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الأطراف</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في</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اجتماعه</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السابع</w:t>
      </w:r>
      <w:r w:rsidR="00A128CC" w:rsidRPr="00550781">
        <w:rPr>
          <w:rFonts w:cs="Simplified Arabic" w:hint="cs"/>
          <w:sz w:val="22"/>
          <w:rtl/>
          <w:lang w:val="en-US" w:bidi="ar-EG"/>
        </w:rPr>
        <w:t xml:space="preserve"> </w:t>
      </w:r>
      <w:r w:rsidR="00EB239A" w:rsidRPr="00550781">
        <w:rPr>
          <w:rFonts w:cs="Simplified Arabic" w:hint="cs"/>
          <w:sz w:val="22"/>
          <w:rtl/>
          <w:lang w:val="en-US" w:bidi="ar-EG"/>
        </w:rPr>
        <w:t>عشر.</w:t>
      </w:r>
    </w:p>
    <w:p w14:paraId="45809ED3" w14:textId="28D0C046" w:rsidR="00050853" w:rsidRPr="00550781" w:rsidRDefault="00050853" w:rsidP="00E54F19">
      <w:pPr>
        <w:keepNext/>
        <w:keepLines/>
        <w:tabs>
          <w:tab w:val="left" w:pos="1260"/>
        </w:tabs>
        <w:bidi/>
        <w:spacing w:line="216" w:lineRule="auto"/>
        <w:ind w:left="573"/>
        <w:jc w:val="both"/>
        <w:rPr>
          <w:rFonts w:cs="Simplified Arabic"/>
          <w:b/>
          <w:bCs/>
          <w:sz w:val="28"/>
          <w:szCs w:val="28"/>
          <w:rtl/>
          <w:lang w:val="en-US"/>
        </w:rPr>
      </w:pPr>
      <w:r w:rsidRPr="00550781">
        <w:rPr>
          <w:rFonts w:cs="Simplified Arabic" w:hint="cs"/>
          <w:b/>
          <w:bCs/>
          <w:sz w:val="28"/>
          <w:szCs w:val="28"/>
          <w:rtl/>
          <w:lang w:val="en-US"/>
        </w:rPr>
        <w:t>المرفق الثالث</w:t>
      </w:r>
    </w:p>
    <w:p w14:paraId="7259CE87" w14:textId="5093F627" w:rsidR="00050853" w:rsidRPr="00550781" w:rsidRDefault="00050853" w:rsidP="00E54F19">
      <w:pPr>
        <w:keepNext/>
        <w:keepLines/>
        <w:tabs>
          <w:tab w:val="left" w:pos="1260"/>
        </w:tabs>
        <w:bidi/>
        <w:spacing w:after="120" w:line="216" w:lineRule="auto"/>
        <w:ind w:left="573"/>
        <w:jc w:val="both"/>
        <w:rPr>
          <w:rFonts w:cs="Simplified Arabic"/>
          <w:b/>
          <w:bCs/>
          <w:sz w:val="28"/>
          <w:szCs w:val="28"/>
          <w:rtl/>
          <w:lang w:val="en-US"/>
        </w:rPr>
      </w:pPr>
      <w:r w:rsidRPr="00550781">
        <w:rPr>
          <w:rFonts w:cs="Simplified Arabic" w:hint="cs"/>
          <w:b/>
          <w:bCs/>
          <w:sz w:val="28"/>
          <w:szCs w:val="28"/>
          <w:rtl/>
          <w:lang w:val="en-US"/>
        </w:rPr>
        <w:t>تقييم فعالية مرفق البيئة العالمية والعناصر الممكنة لإصلاحه</w:t>
      </w:r>
    </w:p>
    <w:p w14:paraId="7DAB8D71" w14:textId="3E117691" w:rsidR="00050853" w:rsidRPr="00550781" w:rsidRDefault="00050853" w:rsidP="00865C1C">
      <w:pPr>
        <w:pStyle w:val="ListParagraph"/>
        <w:widowControl w:val="0"/>
        <w:bidi/>
        <w:spacing w:before="120" w:after="120" w:line="216" w:lineRule="auto"/>
        <w:ind w:left="573"/>
        <w:contextualSpacing w:val="0"/>
        <w:jc w:val="both"/>
        <w:rPr>
          <w:rFonts w:cs="Simplified Arabic"/>
          <w:i/>
          <w:iCs/>
          <w:lang w:val="en-US"/>
        </w:rPr>
      </w:pPr>
      <w:r w:rsidRPr="00550781">
        <w:rPr>
          <w:rFonts w:cs="Simplified Arabic"/>
          <w:i/>
          <w:iCs/>
          <w:rtl/>
          <w:lang w:val="en-US"/>
        </w:rPr>
        <w:t>ملاحظة: قامت</w:t>
      </w:r>
      <w:r w:rsidRPr="00550781">
        <w:rPr>
          <w:rFonts w:cs="Simplified Arabic" w:hint="cs"/>
          <w:i/>
          <w:iCs/>
          <w:rtl/>
          <w:lang w:val="en-US"/>
        </w:rPr>
        <w:t xml:space="preserve"> بجمع النقاط أدناه</w:t>
      </w:r>
      <w:r w:rsidRPr="00550781">
        <w:rPr>
          <w:rFonts w:cs="Simplified Arabic"/>
          <w:i/>
          <w:iCs/>
          <w:rtl/>
          <w:lang w:val="en-US"/>
        </w:rPr>
        <w:t xml:space="preserve"> اللجنة الاستشارية المعنية </w:t>
      </w:r>
      <w:r w:rsidRPr="00550781">
        <w:rPr>
          <w:rFonts w:cs="Simplified Arabic" w:hint="cs"/>
          <w:i/>
          <w:iCs/>
          <w:rtl/>
          <w:lang w:val="en-US"/>
        </w:rPr>
        <w:t>بحشد</w:t>
      </w:r>
      <w:r w:rsidRPr="00550781">
        <w:rPr>
          <w:rFonts w:cs="Simplified Arabic"/>
          <w:i/>
          <w:iCs/>
          <w:rtl/>
          <w:lang w:val="en-US"/>
        </w:rPr>
        <w:t xml:space="preserve"> الموارد، ثم </w:t>
      </w:r>
      <w:r w:rsidRPr="00550781">
        <w:rPr>
          <w:rFonts w:cs="Simplified Arabic" w:hint="cs"/>
          <w:i/>
          <w:iCs/>
          <w:rtl/>
          <w:lang w:val="en-US"/>
        </w:rPr>
        <w:t>فريق</w:t>
      </w:r>
      <w:r w:rsidRPr="00550781">
        <w:rPr>
          <w:rFonts w:cs="Simplified Arabic"/>
          <w:i/>
          <w:iCs/>
          <w:rtl/>
          <w:lang w:val="en-US"/>
        </w:rPr>
        <w:t xml:space="preserve"> الاتصال المعني ب</w:t>
      </w:r>
      <w:r w:rsidRPr="00550781">
        <w:rPr>
          <w:rFonts w:cs="Simplified Arabic" w:hint="cs"/>
          <w:i/>
          <w:iCs/>
          <w:rtl/>
          <w:lang w:val="en-US"/>
        </w:rPr>
        <w:t>حشد</w:t>
      </w:r>
      <w:r w:rsidRPr="00550781">
        <w:rPr>
          <w:rFonts w:cs="Simplified Arabic"/>
          <w:i/>
          <w:iCs/>
          <w:rtl/>
          <w:lang w:val="en-US"/>
        </w:rPr>
        <w:t xml:space="preserve"> الموارد، أثناء الاجتماع السادس عشر لمؤتمر الأطراف، بهدف جمع </w:t>
      </w:r>
      <w:r w:rsidR="00B05E0D">
        <w:rPr>
          <w:rFonts w:cs="Simplified Arabic" w:hint="cs"/>
          <w:i/>
          <w:iCs/>
          <w:rtl/>
          <w:lang w:val="en-US"/>
        </w:rPr>
        <w:t>كل</w:t>
      </w:r>
      <w:r w:rsidRPr="00550781">
        <w:rPr>
          <w:rFonts w:cs="Simplified Arabic"/>
          <w:i/>
          <w:iCs/>
          <w:rtl/>
          <w:lang w:val="en-US"/>
        </w:rPr>
        <w:t xml:space="preserve"> وجهات نظر الأطراف، من أجل </w:t>
      </w:r>
      <w:r w:rsidRPr="00550781">
        <w:rPr>
          <w:rFonts w:cs="Simplified Arabic" w:hint="cs"/>
          <w:i/>
          <w:iCs/>
          <w:rtl/>
          <w:lang w:val="en-US"/>
        </w:rPr>
        <w:t>إرشاد</w:t>
      </w:r>
      <w:r w:rsidRPr="00550781">
        <w:rPr>
          <w:rFonts w:cs="Simplified Arabic"/>
          <w:i/>
          <w:iCs/>
          <w:rtl/>
          <w:lang w:val="en-US"/>
        </w:rPr>
        <w:t xml:space="preserve"> العمل المشار إليه. </w:t>
      </w:r>
      <w:r w:rsidRPr="00550781">
        <w:rPr>
          <w:rFonts w:cs="Simplified Arabic"/>
          <w:i/>
          <w:iCs/>
          <w:rtl/>
          <w:lang w:val="en-US"/>
        </w:rPr>
        <w:lastRenderedPageBreak/>
        <w:t xml:space="preserve">ولم </w:t>
      </w:r>
      <w:r w:rsidRPr="00550781">
        <w:rPr>
          <w:rFonts w:cs="Simplified Arabic" w:hint="cs"/>
          <w:i/>
          <w:iCs/>
          <w:rtl/>
          <w:lang w:val="en-US"/>
        </w:rPr>
        <w:t>يجر</w:t>
      </w:r>
      <w:r w:rsidRPr="00550781">
        <w:rPr>
          <w:rFonts w:cs="Simplified Arabic"/>
          <w:i/>
          <w:iCs/>
          <w:rtl/>
          <w:lang w:val="en-US"/>
        </w:rPr>
        <w:t xml:space="preserve"> التفاوض بشأن</w:t>
      </w:r>
      <w:r w:rsidRPr="00550781">
        <w:rPr>
          <w:rFonts w:cs="Simplified Arabic" w:hint="cs"/>
          <w:i/>
          <w:iCs/>
          <w:rtl/>
          <w:lang w:val="en-US"/>
        </w:rPr>
        <w:t>ها</w:t>
      </w:r>
      <w:r w:rsidRPr="00550781">
        <w:rPr>
          <w:rFonts w:cs="Simplified Arabic"/>
          <w:i/>
          <w:iCs/>
          <w:rtl/>
          <w:lang w:val="en-US"/>
        </w:rPr>
        <w:t>.</w:t>
      </w:r>
    </w:p>
    <w:p w14:paraId="0A53EC31" w14:textId="42BF190E" w:rsidR="00050853" w:rsidRPr="00550781" w:rsidRDefault="00050853" w:rsidP="00125BB2">
      <w:pPr>
        <w:pStyle w:val="ListParagraph"/>
        <w:numPr>
          <w:ilvl w:val="0"/>
          <w:numId w:val="43"/>
        </w:numPr>
        <w:bidi/>
        <w:spacing w:after="120" w:line="216" w:lineRule="auto"/>
        <w:ind w:left="567" w:firstLine="720"/>
        <w:contextualSpacing w:val="0"/>
        <w:jc w:val="both"/>
        <w:rPr>
          <w:rFonts w:cs="Simplified Arabic"/>
          <w:rtl/>
          <w:lang w:val="en-US"/>
        </w:rPr>
      </w:pPr>
      <w:r w:rsidRPr="00550781">
        <w:rPr>
          <w:rFonts w:cs="Simplified Arabic"/>
          <w:rtl/>
          <w:lang w:val="en-US"/>
        </w:rPr>
        <w:t xml:space="preserve">قد تشمل </w:t>
      </w:r>
      <w:r w:rsidRPr="00550781">
        <w:rPr>
          <w:rFonts w:cs="Simplified Arabic"/>
          <w:sz w:val="22"/>
          <w:rtl/>
          <w:lang w:val="en-US"/>
        </w:rPr>
        <w:t>مصادر</w:t>
      </w:r>
      <w:r w:rsidRPr="00550781">
        <w:rPr>
          <w:rFonts w:cs="Simplified Arabic"/>
          <w:rtl/>
          <w:lang w:val="en-US"/>
        </w:rPr>
        <w:t xml:space="preserve"> المعلومات ما يلي:</w:t>
      </w:r>
    </w:p>
    <w:p w14:paraId="5098BD76" w14:textId="77777777" w:rsidR="00050853" w:rsidRPr="00550781" w:rsidRDefault="00050853" w:rsidP="00050853">
      <w:pPr>
        <w:pStyle w:val="ListParagraph"/>
        <w:widowControl w:val="0"/>
        <w:numPr>
          <w:ilvl w:val="0"/>
          <w:numId w:val="40"/>
        </w:numPr>
        <w:tabs>
          <w:tab w:val="left" w:pos="1989"/>
        </w:tabs>
        <w:bidi/>
        <w:spacing w:before="120" w:line="216" w:lineRule="auto"/>
        <w:ind w:firstLine="720"/>
        <w:contextualSpacing w:val="0"/>
        <w:jc w:val="both"/>
        <w:rPr>
          <w:rFonts w:cs="Simplified Arabic"/>
          <w:lang w:val="en-US"/>
        </w:rPr>
      </w:pPr>
      <w:r w:rsidRPr="00550781">
        <w:rPr>
          <w:rFonts w:cs="Simplified Arabic"/>
          <w:rtl/>
          <w:lang w:val="en-US"/>
        </w:rPr>
        <w:t>استعراضات فعالية الآلية المالية في تنفيذ الاتفاقية، المضطلع بها عملا بمذكرة التفاهم بين مؤتمر الأطراف في الاتفاقية ومجلس مرفق البيئة العالمية، الواردة في مرفق المقرر 3/8</w:t>
      </w:r>
      <w:r w:rsidRPr="00550781">
        <w:rPr>
          <w:rFonts w:cs="Simplified Arabic" w:hint="cs"/>
          <w:rtl/>
          <w:lang w:val="en-US"/>
        </w:rPr>
        <w:t xml:space="preserve"> المؤرخ 15 نوفمبر/تشرين الثاني 1996</w:t>
      </w:r>
      <w:r w:rsidRPr="00550781">
        <w:rPr>
          <w:rFonts w:cs="Simplified Arabic"/>
          <w:rtl/>
          <w:lang w:val="en-US"/>
        </w:rPr>
        <w:t>،</w:t>
      </w:r>
    </w:p>
    <w:p w14:paraId="0EA93169" w14:textId="77777777" w:rsidR="00050853" w:rsidRPr="00550781" w:rsidRDefault="00050853" w:rsidP="00050853">
      <w:pPr>
        <w:pStyle w:val="ListParagraph"/>
        <w:widowControl w:val="0"/>
        <w:numPr>
          <w:ilvl w:val="0"/>
          <w:numId w:val="40"/>
        </w:numPr>
        <w:tabs>
          <w:tab w:val="left" w:pos="1989"/>
        </w:tabs>
        <w:bidi/>
        <w:spacing w:before="120" w:line="216" w:lineRule="auto"/>
        <w:ind w:firstLine="720"/>
        <w:contextualSpacing w:val="0"/>
        <w:jc w:val="both"/>
        <w:rPr>
          <w:rFonts w:cs="Simplified Arabic"/>
          <w:lang w:val="en-US"/>
        </w:rPr>
      </w:pPr>
      <w:r w:rsidRPr="00550781">
        <w:rPr>
          <w:rFonts w:cs="Simplified Arabic"/>
          <w:rtl/>
          <w:lang w:val="en-US"/>
        </w:rPr>
        <w:t xml:space="preserve">التقارير المقدمة من مجلس مرفق البيئة العالمية </w:t>
      </w:r>
      <w:r w:rsidRPr="00550781">
        <w:rPr>
          <w:rFonts w:cs="Simplified Arabic" w:hint="cs"/>
          <w:rtl/>
          <w:lang w:val="en-US"/>
        </w:rPr>
        <w:t>في اجتماعات</w:t>
      </w:r>
      <w:r w:rsidRPr="00550781">
        <w:rPr>
          <w:rFonts w:cs="Simplified Arabic"/>
          <w:rtl/>
          <w:lang w:val="en-US"/>
        </w:rPr>
        <w:t xml:space="preserve"> مؤتمر الأطراف،</w:t>
      </w:r>
    </w:p>
    <w:p w14:paraId="0BD93EF2" w14:textId="66D5B874" w:rsidR="00050853" w:rsidRPr="00550781" w:rsidRDefault="00050853" w:rsidP="00050853">
      <w:pPr>
        <w:pStyle w:val="ListParagraph"/>
        <w:widowControl w:val="0"/>
        <w:numPr>
          <w:ilvl w:val="0"/>
          <w:numId w:val="40"/>
        </w:numPr>
        <w:tabs>
          <w:tab w:val="left" w:pos="1989"/>
        </w:tabs>
        <w:bidi/>
        <w:spacing w:before="120" w:line="216" w:lineRule="auto"/>
        <w:ind w:firstLine="720"/>
        <w:contextualSpacing w:val="0"/>
        <w:jc w:val="both"/>
        <w:rPr>
          <w:rFonts w:cs="Simplified Arabic"/>
          <w:lang w:val="en-US"/>
        </w:rPr>
      </w:pPr>
      <w:r w:rsidRPr="00550781">
        <w:rPr>
          <w:rFonts w:cs="Simplified Arabic"/>
          <w:rtl/>
          <w:lang w:val="en-US"/>
        </w:rPr>
        <w:t>الخبرة مع الآليات المالية الدولية ذات الصلة، والدروس المستفادة منها؛</w:t>
      </w:r>
    </w:p>
    <w:p w14:paraId="28508D6D" w14:textId="77777777" w:rsidR="00050853" w:rsidRPr="00B05E0D" w:rsidRDefault="00050853" w:rsidP="00050853">
      <w:pPr>
        <w:pStyle w:val="ListParagraph"/>
        <w:keepNext/>
        <w:tabs>
          <w:tab w:val="left" w:pos="720"/>
        </w:tabs>
        <w:bidi/>
        <w:spacing w:before="120" w:line="216" w:lineRule="auto"/>
        <w:ind w:hanging="720"/>
        <w:contextualSpacing w:val="0"/>
        <w:jc w:val="both"/>
        <w:rPr>
          <w:rFonts w:cs="Simplified Arabic"/>
          <w:i/>
          <w:iCs/>
          <w:lang w:val="en-US"/>
        </w:rPr>
      </w:pPr>
      <w:r w:rsidRPr="00550781">
        <w:rPr>
          <w:rFonts w:cs="Simplified Arabic"/>
          <w:b/>
          <w:bCs/>
          <w:rtl/>
          <w:lang w:val="en-US"/>
        </w:rPr>
        <w:tab/>
      </w:r>
      <w:r w:rsidRPr="00B05E0D">
        <w:rPr>
          <w:rFonts w:cs="Simplified Arabic" w:hint="cs"/>
          <w:i/>
          <w:iCs/>
          <w:rtl/>
          <w:lang w:val="en-US"/>
        </w:rPr>
        <w:t>النطاق</w:t>
      </w:r>
    </w:p>
    <w:p w14:paraId="354E5B53" w14:textId="649F031E" w:rsidR="00050853" w:rsidRPr="00550781" w:rsidRDefault="00050853" w:rsidP="00125BB2">
      <w:pPr>
        <w:pStyle w:val="ListParagraph"/>
        <w:numPr>
          <w:ilvl w:val="0"/>
          <w:numId w:val="43"/>
        </w:numPr>
        <w:bidi/>
        <w:spacing w:after="120" w:line="216" w:lineRule="auto"/>
        <w:ind w:left="567" w:firstLine="720"/>
        <w:contextualSpacing w:val="0"/>
        <w:jc w:val="both"/>
        <w:rPr>
          <w:rFonts w:cs="Simplified Arabic"/>
          <w:lang w:val="en-US"/>
        </w:rPr>
      </w:pPr>
      <w:r w:rsidRPr="00550781">
        <w:rPr>
          <w:rFonts w:cs="Simplified Arabic"/>
          <w:rtl/>
          <w:lang w:val="en-US"/>
        </w:rPr>
        <w:t xml:space="preserve">سيشمل التقييم </w:t>
      </w:r>
      <w:r w:rsidRPr="00550781">
        <w:rPr>
          <w:rFonts w:cs="Simplified Arabic"/>
          <w:sz w:val="22"/>
          <w:rtl/>
          <w:lang w:val="en-US"/>
        </w:rPr>
        <w:t>مقارنة</w:t>
      </w:r>
      <w:r w:rsidRPr="00550781">
        <w:rPr>
          <w:rFonts w:cs="Simplified Arabic"/>
          <w:rtl/>
          <w:lang w:val="en-US"/>
        </w:rPr>
        <w:t xml:space="preserve"> بين مرفق البيئة العالمية والآليات المالية للاتفاقات البيئية المتعددة الأطراف الأخرى ذات الصلة، بما في ذلك</w:t>
      </w:r>
      <w:r w:rsidRPr="00550781">
        <w:rPr>
          <w:rFonts w:cs="Simplified Arabic" w:hint="cs"/>
          <w:rtl/>
          <w:lang w:val="en-US"/>
        </w:rPr>
        <w:t xml:space="preserve"> </w:t>
      </w:r>
      <w:r w:rsidRPr="00550781">
        <w:rPr>
          <w:rFonts w:cs="Simplified Arabic"/>
          <w:rtl/>
          <w:lang w:val="en-US"/>
        </w:rPr>
        <w:t xml:space="preserve">الصندوق الأخضر للمناخ، وصندوق التكيف، وصندوق </w:t>
      </w:r>
      <w:r w:rsidR="00B05E0D">
        <w:rPr>
          <w:rFonts w:cs="Simplified Arabic" w:hint="cs"/>
          <w:rtl/>
          <w:lang w:val="en-US"/>
        </w:rPr>
        <w:t>مواجهة ا</w:t>
      </w:r>
      <w:r w:rsidRPr="00550781">
        <w:rPr>
          <w:rFonts w:cs="Simplified Arabic"/>
          <w:rtl/>
          <w:lang w:val="en-US"/>
        </w:rPr>
        <w:t>لخسائر والأضرار،</w:t>
      </w:r>
    </w:p>
    <w:p w14:paraId="1A1258FE" w14:textId="77777777" w:rsidR="00050853" w:rsidRPr="00550781" w:rsidRDefault="00050853" w:rsidP="00865C1C">
      <w:pPr>
        <w:pStyle w:val="ListParagraph"/>
        <w:numPr>
          <w:ilvl w:val="0"/>
          <w:numId w:val="43"/>
        </w:numPr>
        <w:bidi/>
        <w:spacing w:after="120" w:line="216" w:lineRule="auto"/>
        <w:ind w:left="567" w:firstLine="720"/>
        <w:contextualSpacing w:val="0"/>
        <w:jc w:val="both"/>
        <w:rPr>
          <w:rFonts w:cs="Simplified Arabic"/>
          <w:lang w:val="en-US"/>
        </w:rPr>
      </w:pPr>
      <w:r w:rsidRPr="00550781">
        <w:rPr>
          <w:rFonts w:cs="Simplified Arabic"/>
          <w:rtl/>
          <w:lang w:val="en-US"/>
        </w:rPr>
        <w:t>عناصر للنظر فيها</w:t>
      </w:r>
      <w:r w:rsidRPr="00550781">
        <w:rPr>
          <w:rFonts w:cs="Simplified Arabic" w:hint="cs"/>
          <w:rtl/>
          <w:lang w:val="en-US"/>
        </w:rPr>
        <w:t xml:space="preserve"> على النحو التالي</w:t>
      </w:r>
      <w:r w:rsidRPr="00550781">
        <w:rPr>
          <w:rFonts w:cs="Simplified Arabic"/>
          <w:rtl/>
          <w:lang w:val="en-US"/>
        </w:rPr>
        <w:t>:</w:t>
      </w:r>
    </w:p>
    <w:p w14:paraId="4CECD9F2"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hint="cs"/>
          <w:rtl/>
          <w:lang w:val="en-US"/>
        </w:rPr>
        <w:t>قاعدة المساهمين؛</w:t>
      </w:r>
    </w:p>
    <w:p w14:paraId="3571F24E"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hint="cs"/>
          <w:rtl/>
          <w:lang w:val="en-US"/>
        </w:rPr>
        <w:t>الطابع القانوني؛</w:t>
      </w:r>
    </w:p>
    <w:p w14:paraId="6F69688F"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hint="cs"/>
          <w:rtl/>
          <w:lang w:val="en-US"/>
        </w:rPr>
        <w:t>طرائق التمويل والأداء المالي؛</w:t>
      </w:r>
    </w:p>
    <w:p w14:paraId="39DD2811" w14:textId="72DE35B9"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 xml:space="preserve">معايير وعملية التمويل، بما في ذلك </w:t>
      </w:r>
      <w:r w:rsidRPr="00550781">
        <w:rPr>
          <w:rFonts w:cs="Simplified Arabic" w:hint="cs"/>
          <w:rtl/>
          <w:lang w:val="en-US"/>
        </w:rPr>
        <w:t>ال</w:t>
      </w:r>
      <w:r w:rsidRPr="00550781">
        <w:rPr>
          <w:rFonts w:cs="Simplified Arabic"/>
          <w:rtl/>
          <w:lang w:val="en-US"/>
        </w:rPr>
        <w:t xml:space="preserve">اعتبارات </w:t>
      </w:r>
      <w:r w:rsidRPr="00550781">
        <w:rPr>
          <w:rFonts w:cs="Simplified Arabic" w:hint="cs"/>
          <w:rtl/>
          <w:lang w:val="en-US"/>
        </w:rPr>
        <w:t>المتعلقة ب</w:t>
      </w:r>
      <w:r w:rsidRPr="00550781">
        <w:rPr>
          <w:rFonts w:cs="Simplified Arabic"/>
          <w:rtl/>
          <w:lang w:val="en-US"/>
        </w:rPr>
        <w:t xml:space="preserve">دورة </w:t>
      </w:r>
      <w:r w:rsidR="00B05E0D">
        <w:rPr>
          <w:rFonts w:cs="Simplified Arabic" w:hint="cs"/>
          <w:rtl/>
          <w:lang w:val="en-US"/>
        </w:rPr>
        <w:t>المشاريع</w:t>
      </w:r>
      <w:r w:rsidRPr="00550781">
        <w:rPr>
          <w:rFonts w:cs="Simplified Arabic"/>
          <w:rtl/>
          <w:lang w:val="en-US"/>
        </w:rPr>
        <w:t>؛</w:t>
      </w:r>
    </w:p>
    <w:p w14:paraId="7456E03A"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طرائق الوصول والصرف (على سبيل المثال، التخصيص المباشر أو الصرف على أساس المشاريع)، بما في ذلك للشعوب الأصلية والمجتمعات المحلية والنساء والشباب؛</w:t>
      </w:r>
    </w:p>
    <w:p w14:paraId="43E4F8EC"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الحوكمة، بما في ذلك تكوين مجلس الإدارة وترتيبات الأمناء؛</w:t>
      </w:r>
    </w:p>
    <w:p w14:paraId="422E4648"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العلاقة بين الهيئة الإدارية للصندوق ومؤتمر الأطراف في الاتفاق البيئي المتعدد الأطراف المعني؛</w:t>
      </w:r>
    </w:p>
    <w:p w14:paraId="044B1C1D"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الشفافية والرصد والإبلاغ والتقييم؛</w:t>
      </w:r>
    </w:p>
    <w:p w14:paraId="508243D9"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عملية الاعتماد ودور الوكالات المنفذة؛</w:t>
      </w:r>
    </w:p>
    <w:p w14:paraId="3071C854"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hint="cs"/>
          <w:rtl/>
          <w:lang w:val="en-US"/>
        </w:rPr>
        <w:t>فعالية العمليات من حيث التكلفة؛</w:t>
      </w:r>
    </w:p>
    <w:p w14:paraId="181F18F5" w14:textId="77777777" w:rsidR="00050853" w:rsidRPr="00550781" w:rsidRDefault="00050853" w:rsidP="00865C1C">
      <w:pPr>
        <w:pStyle w:val="ListParagraph"/>
        <w:widowControl w:val="0"/>
        <w:numPr>
          <w:ilvl w:val="0"/>
          <w:numId w:val="41"/>
        </w:numPr>
        <w:bidi/>
        <w:spacing w:before="120" w:line="216" w:lineRule="auto"/>
        <w:ind w:left="1422" w:firstLine="720"/>
        <w:contextualSpacing w:val="0"/>
        <w:jc w:val="both"/>
        <w:rPr>
          <w:rFonts w:cs="Simplified Arabic"/>
          <w:lang w:val="en-US"/>
        </w:rPr>
      </w:pPr>
      <w:r w:rsidRPr="00550781">
        <w:rPr>
          <w:rFonts w:cs="Simplified Arabic"/>
          <w:rtl/>
          <w:lang w:val="en-US"/>
        </w:rPr>
        <w:t>تكلفة إنشاء الصك المالي وتشغيله.</w:t>
      </w:r>
    </w:p>
    <w:p w14:paraId="7EAD649A" w14:textId="64C54FBC" w:rsidR="009933FC" w:rsidRPr="00550781" w:rsidRDefault="00386300" w:rsidP="00615289">
      <w:pPr>
        <w:pStyle w:val="ListParagraph"/>
        <w:bidi/>
        <w:spacing w:after="120" w:line="216" w:lineRule="auto"/>
        <w:ind w:left="0"/>
        <w:contextualSpacing w:val="0"/>
        <w:jc w:val="center"/>
        <w:rPr>
          <w:rFonts w:cs="Simplified Arabic"/>
          <w:sz w:val="22"/>
          <w:rtl/>
          <w:lang w:bidi="ar-EG"/>
        </w:rPr>
      </w:pPr>
      <w:r w:rsidRPr="00550781">
        <w:rPr>
          <w:rFonts w:cs="Simplified Arabic" w:hint="cs"/>
          <w:sz w:val="22"/>
          <w:rtl/>
          <w:lang w:bidi="ar-EG"/>
        </w:rPr>
        <w:t>__________</w:t>
      </w:r>
    </w:p>
    <w:sectPr w:rsidR="009933FC" w:rsidRPr="00550781" w:rsidSect="004A593A">
      <w:headerReference w:type="even" r:id="rId19"/>
      <w:headerReference w:type="default" r:id="rId20"/>
      <w:footerReference w:type="even" r:id="rId21"/>
      <w:footerReference w:type="default" r:id="rId22"/>
      <w:headerReference w:type="first" r:id="rId23"/>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5CBBE" w14:textId="77777777" w:rsidR="00845712" w:rsidRDefault="00845712" w:rsidP="00C005BD">
      <w:r>
        <w:separator/>
      </w:r>
    </w:p>
  </w:endnote>
  <w:endnote w:type="continuationSeparator" w:id="0">
    <w:p w14:paraId="293DF7A8" w14:textId="77777777" w:rsidR="00845712" w:rsidRDefault="00845712"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charset w:val="00"/>
    <w:family w:val="modern"/>
    <w:pitch w:val="fixed"/>
    <w:sig w:usb0="00002003" w:usb1="00000000" w:usb2="00000008" w:usb3="00000000" w:csb0="00000041" w:csb1="00000000"/>
  </w:font>
  <w:font w:name="YouYuan">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7EAD64A7" w14:textId="77777777" w:rsidR="00F33DC0" w:rsidRPr="00CE46F7" w:rsidRDefault="00F33DC0" w:rsidP="00B8088B">
            <w:pPr>
              <w:pStyle w:val="Footer"/>
              <w:jc w:val="right"/>
              <w:rPr>
                <w:sz w:val="22"/>
                <w:szCs w:val="22"/>
              </w:rPr>
            </w:pPr>
            <w:r w:rsidRPr="00CE46F7">
              <w:rPr>
                <w:sz w:val="22"/>
                <w:szCs w:val="18"/>
              </w:rPr>
              <w:fldChar w:fldCharType="begin"/>
            </w:r>
            <w:r w:rsidRPr="00CE46F7">
              <w:rPr>
                <w:sz w:val="22"/>
                <w:szCs w:val="18"/>
              </w:rPr>
              <w:instrText xml:space="preserve"> PAGE </w:instrText>
            </w:r>
            <w:r w:rsidRPr="00CE46F7">
              <w:rPr>
                <w:sz w:val="22"/>
                <w:szCs w:val="18"/>
              </w:rPr>
              <w:fldChar w:fldCharType="separate"/>
            </w:r>
            <w:r w:rsidR="00EB239A" w:rsidRPr="00CE46F7">
              <w:rPr>
                <w:noProof/>
                <w:sz w:val="22"/>
                <w:szCs w:val="18"/>
              </w:rPr>
              <w:t>2</w:t>
            </w:r>
            <w:r w:rsidRPr="00CE46F7">
              <w:rPr>
                <w:sz w:val="22"/>
                <w:szCs w:val="18"/>
              </w:rPr>
              <w:fldChar w:fldCharType="end"/>
            </w:r>
            <w:r w:rsidRPr="00CE46F7">
              <w:rPr>
                <w:sz w:val="22"/>
                <w:szCs w:val="18"/>
              </w:rPr>
              <w:t>/</w:t>
            </w:r>
            <w:r w:rsidRPr="00CE46F7">
              <w:rPr>
                <w:sz w:val="22"/>
                <w:szCs w:val="18"/>
              </w:rPr>
              <w:fldChar w:fldCharType="begin"/>
            </w:r>
            <w:r w:rsidRPr="00CE46F7">
              <w:rPr>
                <w:sz w:val="22"/>
                <w:szCs w:val="18"/>
              </w:rPr>
              <w:instrText xml:space="preserve"> NUMPAGES  </w:instrText>
            </w:r>
            <w:r w:rsidRPr="00CE46F7">
              <w:rPr>
                <w:sz w:val="22"/>
                <w:szCs w:val="18"/>
              </w:rPr>
              <w:fldChar w:fldCharType="separate"/>
            </w:r>
            <w:r w:rsidR="00EB239A" w:rsidRPr="00CE46F7">
              <w:rPr>
                <w:noProof/>
                <w:sz w:val="22"/>
                <w:szCs w:val="18"/>
              </w:rPr>
              <w:t>17</w:t>
            </w:r>
            <w:r w:rsidRPr="00CE46F7">
              <w:rPr>
                <w:sz w:val="22"/>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852773649"/>
      <w:docPartObj>
        <w:docPartGallery w:val="Page Numbers (Bottom of Page)"/>
        <w:docPartUnique/>
      </w:docPartObj>
    </w:sdtPr>
    <w:sdtEndPr>
      <w:rPr>
        <w:noProof/>
      </w:rPr>
    </w:sdtEndPr>
    <w:sdtContent>
      <w:p w14:paraId="61F48E72" w14:textId="0C446120" w:rsidR="009525A4" w:rsidRPr="00CE46F7" w:rsidRDefault="009525A4">
        <w:pPr>
          <w:pStyle w:val="Footer"/>
          <w:rPr>
            <w:sz w:val="22"/>
            <w:szCs w:val="22"/>
          </w:rPr>
        </w:pPr>
        <w:r w:rsidRPr="00CE46F7">
          <w:rPr>
            <w:sz w:val="22"/>
            <w:szCs w:val="22"/>
          </w:rPr>
          <w:fldChar w:fldCharType="begin"/>
        </w:r>
        <w:r w:rsidRPr="00CE46F7">
          <w:rPr>
            <w:sz w:val="22"/>
            <w:szCs w:val="22"/>
          </w:rPr>
          <w:instrText xml:space="preserve"> PAGE   \* MERGEFORMAT </w:instrText>
        </w:r>
        <w:r w:rsidRPr="00CE46F7">
          <w:rPr>
            <w:sz w:val="22"/>
            <w:szCs w:val="22"/>
          </w:rPr>
          <w:fldChar w:fldCharType="separate"/>
        </w:r>
        <w:r w:rsidRPr="00CE46F7">
          <w:rPr>
            <w:noProof/>
            <w:sz w:val="22"/>
            <w:szCs w:val="22"/>
          </w:rPr>
          <w:t>2</w:t>
        </w:r>
        <w:r w:rsidRPr="00CE46F7">
          <w:rPr>
            <w:noProof/>
            <w:sz w:val="22"/>
            <w:szCs w:val="22"/>
          </w:rPr>
          <w:fldChar w:fldCharType="end"/>
        </w:r>
        <w:r w:rsidRPr="00CE46F7">
          <w:rPr>
            <w:noProof/>
            <w:sz w:val="22"/>
            <w:szCs w:val="22"/>
          </w:rPr>
          <w:t>/17</w:t>
        </w:r>
      </w:p>
    </w:sdtContent>
  </w:sdt>
  <w:p w14:paraId="1D4DA630" w14:textId="77777777" w:rsidR="009525A4" w:rsidRDefault="0095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CE0F2" w14:textId="77777777" w:rsidR="00845712" w:rsidRDefault="00845712" w:rsidP="00A319AA">
      <w:pPr>
        <w:bidi/>
      </w:pPr>
      <w:r>
        <w:separator/>
      </w:r>
    </w:p>
  </w:footnote>
  <w:footnote w:type="continuationSeparator" w:id="0">
    <w:p w14:paraId="34FFAD74" w14:textId="77777777" w:rsidR="00845712" w:rsidRDefault="00845712" w:rsidP="00C005BD">
      <w:r>
        <w:continuationSeparator/>
      </w:r>
    </w:p>
  </w:footnote>
  <w:footnote w:id="1">
    <w:p w14:paraId="7EAD64AC" w14:textId="5DD767DF"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b/>
          <w:kern w:val="18"/>
          <w:szCs w:val="22"/>
          <w:rtl/>
          <w:lang w:val="fr-CA"/>
        </w:rPr>
        <w:t xml:space="preserve">الأمم المتحدة، </w:t>
      </w:r>
      <w:r w:rsidR="00405F81" w:rsidRPr="00921237">
        <w:rPr>
          <w:rFonts w:cs="Simplified Arabic"/>
          <w:b/>
          <w:i/>
          <w:iCs/>
          <w:kern w:val="18"/>
          <w:szCs w:val="22"/>
          <w:rtl/>
          <w:lang w:val="fr-CA"/>
        </w:rPr>
        <w:t>مجموعة المعاهدات</w:t>
      </w:r>
      <w:r w:rsidRPr="00921237">
        <w:rPr>
          <w:rFonts w:cs="Simplified Arabic"/>
          <w:b/>
          <w:kern w:val="18"/>
          <w:szCs w:val="22"/>
          <w:rtl/>
          <w:lang w:val="fr-CA"/>
        </w:rPr>
        <w:t>، المجلد 1760</w:t>
      </w:r>
      <w:r w:rsidR="00405F81" w:rsidRPr="00921237">
        <w:rPr>
          <w:rFonts w:cs="Simplified Arabic"/>
          <w:b/>
          <w:kern w:val="18"/>
          <w:szCs w:val="22"/>
          <w:rtl/>
          <w:lang w:val="fr-CA"/>
        </w:rPr>
        <w:t>، الرقم</w:t>
      </w:r>
      <w:r w:rsidRPr="00921237">
        <w:rPr>
          <w:rFonts w:cs="Simplified Arabic"/>
          <w:b/>
          <w:kern w:val="18"/>
          <w:szCs w:val="22"/>
          <w:rtl/>
          <w:lang w:val="fr-CA"/>
        </w:rPr>
        <w:t xml:space="preserve"> 30619.</w:t>
      </w:r>
    </w:p>
  </w:footnote>
  <w:footnote w:id="2">
    <w:p w14:paraId="7EAD64AD" w14:textId="0F224285"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hyperlink r:id="rId1" w:history="1">
        <w:r w:rsidRPr="00921237">
          <w:rPr>
            <w:rStyle w:val="Hyperlink"/>
            <w:rFonts w:cs="Simplified Arabic" w:hint="cs"/>
            <w:color w:val="0563C1"/>
            <w:szCs w:val="22"/>
            <w:rtl/>
          </w:rPr>
          <w:t>3/</w:t>
        </w:r>
        <w:r w:rsidRPr="00921237">
          <w:rPr>
            <w:rStyle w:val="Hyperlink"/>
            <w:rFonts w:cs="Simplified Arabic" w:hint="cs"/>
            <w:color w:val="0563C1"/>
            <w:szCs w:val="22"/>
            <w:rtl/>
          </w:rPr>
          <w:t>8</w:t>
        </w:r>
      </w:hyperlink>
      <w:r w:rsidRPr="00921237">
        <w:rPr>
          <w:rFonts w:cs="Simplified Arabic" w:hint="cs"/>
          <w:szCs w:val="22"/>
          <w:rtl/>
        </w:rPr>
        <w:t>، المرفق.</w:t>
      </w:r>
    </w:p>
  </w:footnote>
  <w:footnote w:id="3">
    <w:p w14:paraId="7EAD64AE" w14:textId="73DEF925"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hyperlink r:id="rId2" w:history="1">
        <w:r w:rsidRPr="00921237">
          <w:rPr>
            <w:rStyle w:val="Hyperlink"/>
            <w:rFonts w:cs="Simplified Arabic" w:hint="cs"/>
            <w:color w:val="0563C1"/>
            <w:szCs w:val="22"/>
            <w:rtl/>
          </w:rPr>
          <w:t>1</w:t>
        </w:r>
        <w:r w:rsidRPr="00921237">
          <w:rPr>
            <w:rStyle w:val="Hyperlink"/>
            <w:rFonts w:cs="Simplified Arabic" w:hint="cs"/>
            <w:color w:val="0563C1"/>
            <w:szCs w:val="22"/>
            <w:rtl/>
          </w:rPr>
          <w:t>5</w:t>
        </w:r>
        <w:r w:rsidRPr="00921237">
          <w:rPr>
            <w:rStyle w:val="Hyperlink"/>
            <w:rFonts w:cs="Simplified Arabic" w:hint="cs"/>
            <w:color w:val="0563C1"/>
            <w:szCs w:val="22"/>
            <w:rtl/>
          </w:rPr>
          <w:t>/15</w:t>
        </w:r>
      </w:hyperlink>
      <w:r w:rsidRPr="00921237">
        <w:rPr>
          <w:rFonts w:cs="Simplified Arabic" w:hint="cs"/>
          <w:szCs w:val="22"/>
          <w:rtl/>
        </w:rPr>
        <w:t>، المرفق الثالث.</w:t>
      </w:r>
    </w:p>
  </w:footnote>
  <w:footnote w:id="4">
    <w:p w14:paraId="5A669674" w14:textId="4B6128DE" w:rsidR="00405F81" w:rsidRPr="00921237" w:rsidRDefault="00405F81"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hyperlink r:id="rId3" w:history="1">
        <w:r w:rsidRPr="00921237">
          <w:rPr>
            <w:rStyle w:val="Hyperlink"/>
            <w:rFonts w:cs="Simplified Arabic" w:hint="cs"/>
            <w:color w:val="0563C1"/>
            <w:szCs w:val="22"/>
            <w:rtl/>
          </w:rPr>
          <w:t>15/4</w:t>
        </w:r>
      </w:hyperlink>
      <w:r w:rsidRPr="00921237">
        <w:rPr>
          <w:rFonts w:cs="Simplified Arabic" w:hint="cs"/>
          <w:szCs w:val="22"/>
          <w:rtl/>
        </w:rPr>
        <w:t>، المرفق.</w:t>
      </w:r>
    </w:p>
  </w:footnote>
  <w:footnote w:id="5">
    <w:p w14:paraId="7EAD64AF" w14:textId="6A780AC0"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الأمم </w:t>
      </w:r>
      <w:r w:rsidRPr="00921237">
        <w:rPr>
          <w:rFonts w:cs="Simplified Arabic"/>
          <w:b/>
          <w:kern w:val="18"/>
          <w:szCs w:val="22"/>
          <w:rtl/>
          <w:lang w:val="fr-CA"/>
        </w:rPr>
        <w:t xml:space="preserve">المتحدة، </w:t>
      </w:r>
      <w:r w:rsidR="00405F81"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2226</w:t>
      </w:r>
      <w:r w:rsidR="00405F81" w:rsidRPr="00921237">
        <w:rPr>
          <w:rFonts w:cs="Simplified Arabic"/>
          <w:b/>
          <w:kern w:val="18"/>
          <w:szCs w:val="22"/>
          <w:rtl/>
          <w:lang w:val="fr-CA"/>
        </w:rPr>
        <w:t>، الرقم</w:t>
      </w:r>
      <w:r w:rsidRPr="00921237">
        <w:rPr>
          <w:rFonts w:cs="Simplified Arabic"/>
          <w:b/>
          <w:kern w:val="18"/>
          <w:szCs w:val="22"/>
          <w:rtl/>
          <w:lang w:val="fr-CA"/>
        </w:rPr>
        <w:t xml:space="preserve"> 30619.</w:t>
      </w:r>
    </w:p>
  </w:footnote>
  <w:footnote w:id="6">
    <w:p w14:paraId="29CACFF0" w14:textId="41B561BC" w:rsidR="004A593A" w:rsidRPr="00921237" w:rsidRDefault="004A593A"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00C53348" w:rsidRPr="00921237">
        <w:rPr>
          <w:rFonts w:cs="Simplified Arabic" w:hint="cs"/>
          <w:szCs w:val="22"/>
          <w:rtl/>
        </w:rPr>
        <w:t>المرجع نفسه</w:t>
      </w:r>
      <w:r w:rsidRPr="00921237">
        <w:rPr>
          <w:rFonts w:cs="Simplified Arabic"/>
          <w:b/>
          <w:kern w:val="18"/>
          <w:szCs w:val="22"/>
          <w:rtl/>
          <w:lang w:val="fr-CA"/>
        </w:rPr>
        <w:t xml:space="preserve">، المجلد </w:t>
      </w:r>
      <w:r w:rsidRPr="00921237">
        <w:rPr>
          <w:rFonts w:cs="Simplified Arabic" w:hint="cs"/>
          <w:b/>
          <w:kern w:val="18"/>
          <w:szCs w:val="22"/>
          <w:rtl/>
          <w:lang w:val="fr-CA"/>
        </w:rPr>
        <w:t>3008</w:t>
      </w:r>
      <w:r w:rsidRPr="00921237">
        <w:rPr>
          <w:rFonts w:cs="Simplified Arabic"/>
          <w:b/>
          <w:kern w:val="18"/>
          <w:szCs w:val="22"/>
          <w:rtl/>
          <w:lang w:val="fr-CA"/>
        </w:rPr>
        <w:t>، الرقم 30619.</w:t>
      </w:r>
    </w:p>
  </w:footnote>
  <w:footnote w:id="7">
    <w:p w14:paraId="7EAD64B0" w14:textId="744B8F10" w:rsidR="00F33DC0" w:rsidRPr="00921237" w:rsidRDefault="00F33DC0" w:rsidP="00FC353C">
      <w:pPr>
        <w:pStyle w:val="FootnoteText"/>
        <w:bidi/>
        <w:jc w:val="both"/>
        <w:rPr>
          <w:rFonts w:cs="Simplified Arabic"/>
          <w:szCs w:val="22"/>
          <w:lang w:val="en-US" w:bidi="ar-EG"/>
        </w:rPr>
      </w:pPr>
      <w:r w:rsidRPr="00921237">
        <w:rPr>
          <w:rStyle w:val="FootnoteReference"/>
          <w:rFonts w:cs="Simplified Arabic"/>
          <w:szCs w:val="22"/>
        </w:rPr>
        <w:footnoteRef/>
      </w:r>
      <w:r w:rsidRPr="00921237">
        <w:rPr>
          <w:rFonts w:cs="Simplified Arabic" w:hint="cs"/>
          <w:szCs w:val="22"/>
          <w:rtl/>
          <w:lang w:bidi="ar-EG"/>
        </w:rPr>
        <w:t xml:space="preserve"> </w:t>
      </w:r>
      <w:hyperlink r:id="rId4" w:history="1">
        <w:r w:rsidRPr="00921237">
          <w:rPr>
            <w:rStyle w:val="Hyperlink"/>
            <w:rFonts w:cs="Simplified Arabic"/>
            <w:color w:val="0563C1"/>
            <w:szCs w:val="22"/>
            <w:lang w:val="en-US" w:bidi="ar-EG"/>
          </w:rPr>
          <w:t>CBD/CO</w:t>
        </w:r>
        <w:r w:rsidRPr="00921237">
          <w:rPr>
            <w:rStyle w:val="Hyperlink"/>
            <w:rFonts w:cs="Simplified Arabic"/>
            <w:color w:val="0563C1"/>
            <w:szCs w:val="22"/>
            <w:lang w:val="en-US" w:bidi="ar-EG"/>
          </w:rPr>
          <w:t>P</w:t>
        </w:r>
        <w:r w:rsidRPr="00921237">
          <w:rPr>
            <w:rStyle w:val="Hyperlink"/>
            <w:rFonts w:cs="Simplified Arabic"/>
            <w:color w:val="0563C1"/>
            <w:szCs w:val="22"/>
            <w:lang w:val="en-US" w:bidi="ar-EG"/>
          </w:rPr>
          <w:t>/16/8</w:t>
        </w:r>
        <w:r w:rsidR="004A593A" w:rsidRPr="00921237">
          <w:rPr>
            <w:rStyle w:val="Hyperlink"/>
            <w:rFonts w:cs="Simplified Arabic"/>
            <w:color w:val="0563C1"/>
            <w:szCs w:val="22"/>
            <w:lang w:bidi="ar-EG"/>
          </w:rPr>
          <w:t>/Rev.1</w:t>
        </w:r>
      </w:hyperlink>
      <w:r w:rsidRPr="00921237">
        <w:rPr>
          <w:rFonts w:cs="Simplified Arabic" w:hint="cs"/>
          <w:szCs w:val="22"/>
          <w:rtl/>
          <w:lang w:val="en-US" w:bidi="ar-EG"/>
        </w:rPr>
        <w:t>.</w:t>
      </w:r>
    </w:p>
  </w:footnote>
  <w:footnote w:id="8">
    <w:p w14:paraId="7EAD64B2" w14:textId="7DF9D580" w:rsidR="00F33DC0" w:rsidRPr="00921237" w:rsidRDefault="00F33DC0" w:rsidP="00FC353C">
      <w:pPr>
        <w:pStyle w:val="FootnoteText"/>
        <w:bidi/>
        <w:jc w:val="both"/>
        <w:rPr>
          <w:rFonts w:cs="Simplified Arabic"/>
          <w:szCs w:val="22"/>
          <w:rtl/>
          <w:lang w:bidi="ar-EG"/>
        </w:rPr>
      </w:pPr>
      <w:r w:rsidRPr="00921237">
        <w:rPr>
          <w:rStyle w:val="FootnoteReference"/>
          <w:rFonts w:cs="Simplified Arabic"/>
          <w:szCs w:val="22"/>
        </w:rPr>
        <w:footnoteRef/>
      </w:r>
      <w:r w:rsidRPr="00921237">
        <w:rPr>
          <w:rFonts w:cs="Simplified Arabic" w:hint="cs"/>
          <w:szCs w:val="22"/>
          <w:rtl/>
          <w:lang w:bidi="ar-EG"/>
        </w:rPr>
        <w:t xml:space="preserve"> </w:t>
      </w:r>
      <w:hyperlink r:id="rId5" w:history="1">
        <w:r w:rsidR="009F3681" w:rsidRPr="00921237">
          <w:rPr>
            <w:rStyle w:val="Hyperlink"/>
            <w:rFonts w:cs="Simplified Arabic"/>
            <w:color w:val="0563C1"/>
            <w:szCs w:val="22"/>
            <w:lang w:bidi="ar-EG"/>
          </w:rPr>
          <w:t>CBD/COP/16/7</w:t>
        </w:r>
      </w:hyperlink>
      <w:r w:rsidR="009F3681" w:rsidRPr="00921237">
        <w:rPr>
          <w:rFonts w:cs="Simplified Arabic" w:hint="cs"/>
          <w:szCs w:val="22"/>
          <w:rtl/>
          <w:lang w:bidi="ar-EG"/>
        </w:rPr>
        <w:t xml:space="preserve">. انظر أيضا </w:t>
      </w:r>
      <w:hyperlink r:id="rId6" w:history="1">
        <w:r w:rsidRPr="00921237">
          <w:rPr>
            <w:rStyle w:val="Hyperlink"/>
            <w:rFonts w:eastAsia="MS Mincho" w:cs="Simplified Arabic"/>
            <w:color w:val="0563C1"/>
            <w:kern w:val="22"/>
            <w:szCs w:val="22"/>
          </w:rPr>
          <w:t>CBD/COP/16/INF/25</w:t>
        </w:r>
      </w:hyperlink>
      <w:r w:rsidRPr="00921237">
        <w:rPr>
          <w:rFonts w:cs="Simplified Arabic" w:hint="cs"/>
          <w:szCs w:val="22"/>
          <w:rtl/>
          <w:lang w:bidi="ar-EG"/>
        </w:rPr>
        <w:t>.</w:t>
      </w:r>
    </w:p>
  </w:footnote>
  <w:footnote w:id="9">
    <w:p w14:paraId="7EAD64B3" w14:textId="2FE99D32"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hyperlink r:id="rId7" w:history="1">
        <w:r w:rsidRPr="00921237">
          <w:rPr>
            <w:rStyle w:val="Hyperlink"/>
            <w:rFonts w:cs="Simplified Arabic"/>
            <w:color w:val="0563C1"/>
            <w:szCs w:val="22"/>
          </w:rPr>
          <w:t>CP</w:t>
        </w:r>
        <w:r w:rsidRPr="00921237">
          <w:rPr>
            <w:rStyle w:val="Hyperlink"/>
            <w:rFonts w:cs="Simplified Arabic"/>
            <w:color w:val="0563C1"/>
            <w:szCs w:val="22"/>
          </w:rPr>
          <w:noBreakHyphen/>
          <w:t>10/3</w:t>
        </w:r>
      </w:hyperlink>
      <w:r w:rsidRPr="00921237">
        <w:rPr>
          <w:rFonts w:cs="Simplified Arabic" w:hint="cs"/>
          <w:szCs w:val="22"/>
          <w:rtl/>
        </w:rPr>
        <w:t>، المرفق.</w:t>
      </w:r>
    </w:p>
  </w:footnote>
  <w:footnote w:id="10">
    <w:p w14:paraId="7EAD64B4" w14:textId="17529A51"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hyperlink r:id="rId8" w:history="1">
        <w:r w:rsidRPr="00921237">
          <w:rPr>
            <w:rStyle w:val="Hyperlink"/>
            <w:rFonts w:cs="Simplified Arabic"/>
            <w:color w:val="0563C1"/>
            <w:szCs w:val="22"/>
          </w:rPr>
          <w:t>CP</w:t>
        </w:r>
        <w:r w:rsidRPr="00921237">
          <w:rPr>
            <w:rStyle w:val="Hyperlink"/>
            <w:rFonts w:cs="Simplified Arabic"/>
            <w:color w:val="0563C1"/>
            <w:szCs w:val="22"/>
          </w:rPr>
          <w:noBreakHyphen/>
          <w:t>10/4</w:t>
        </w:r>
      </w:hyperlink>
      <w:r w:rsidRPr="00921237">
        <w:rPr>
          <w:rFonts w:cs="Simplified Arabic" w:hint="cs"/>
          <w:szCs w:val="22"/>
          <w:rtl/>
        </w:rPr>
        <w:t>، المرفق.</w:t>
      </w:r>
    </w:p>
  </w:footnote>
  <w:footnote w:id="11">
    <w:p w14:paraId="6CFC5236" w14:textId="209436B1" w:rsidR="00EC5368" w:rsidRPr="00921237" w:rsidRDefault="00EC5368" w:rsidP="00FC353C">
      <w:pPr>
        <w:pStyle w:val="FootnoteText"/>
        <w:bidi/>
        <w:jc w:val="both"/>
        <w:rPr>
          <w:rFonts w:cs="Simplified Arabic"/>
          <w:szCs w:val="22"/>
          <w:rtl/>
          <w:lang w:val="en-US"/>
        </w:rPr>
      </w:pPr>
      <w:r w:rsidRPr="00921237">
        <w:rPr>
          <w:rStyle w:val="FootnoteReference"/>
          <w:rFonts w:cs="Simplified Arabic"/>
          <w:szCs w:val="22"/>
        </w:rPr>
        <w:footnoteRef/>
      </w:r>
      <w:r w:rsidRPr="00921237">
        <w:rPr>
          <w:rFonts w:cs="Simplified Arabic"/>
          <w:szCs w:val="22"/>
          <w:rtl/>
        </w:rPr>
        <w:t xml:space="preserve"> </w:t>
      </w:r>
      <w:r w:rsidR="00032EC3" w:rsidRPr="00921237">
        <w:rPr>
          <w:rFonts w:cs="Simplified Arabic" w:hint="cs"/>
          <w:szCs w:val="22"/>
          <w:rtl/>
        </w:rPr>
        <w:t>انظر</w:t>
      </w:r>
      <w:r w:rsidR="00032EC3" w:rsidRPr="00921237">
        <w:rPr>
          <w:rFonts w:cs="Simplified Arabic"/>
          <w:szCs w:val="22"/>
          <w:rtl/>
        </w:rPr>
        <w:t xml:space="preserve"> المساهمات على الرابط </w:t>
      </w:r>
      <w:hyperlink r:id="rId9" w:history="1">
        <w:r w:rsidR="00032EC3" w:rsidRPr="00921237">
          <w:rPr>
            <w:rStyle w:val="Hyperlink"/>
            <w:rFonts w:cs="Simplified Arabic"/>
            <w:color w:val="0563C1"/>
            <w:lang w:val="en-US"/>
          </w:rPr>
          <w:t>https://fiftrustee.worldbank.org/en/about/unit/dfi/fiftrustee/fund-detail/gbff</w:t>
        </w:r>
      </w:hyperlink>
      <w:r w:rsidR="00032EC3" w:rsidRPr="00921237">
        <w:rPr>
          <w:rFonts w:cs="Simplified Arabic" w:hint="cs"/>
          <w:rtl/>
        </w:rPr>
        <w:t>.</w:t>
      </w:r>
    </w:p>
  </w:footnote>
  <w:footnote w:id="12">
    <w:p w14:paraId="7EAD64B6" w14:textId="6E5B9B49" w:rsidR="00F33DC0" w:rsidRPr="00921237" w:rsidRDefault="00F33DC0" w:rsidP="00FC353C">
      <w:pPr>
        <w:pStyle w:val="FootnoteText"/>
        <w:bidi/>
        <w:jc w:val="both"/>
        <w:rPr>
          <w:rFonts w:cs="Simplified Arabic"/>
          <w:szCs w:val="22"/>
          <w:rtl/>
          <w:lang w:bidi="ar-EG"/>
        </w:rPr>
      </w:pPr>
      <w:r w:rsidRPr="00921237">
        <w:rPr>
          <w:rStyle w:val="FootnoteReference"/>
          <w:rFonts w:cs="Simplified Arabic"/>
          <w:szCs w:val="22"/>
        </w:rPr>
        <w:footnoteRef/>
      </w:r>
      <w:r w:rsidRPr="00921237">
        <w:rPr>
          <w:rFonts w:cs="Simplified Arabic" w:hint="cs"/>
          <w:szCs w:val="22"/>
          <w:rtl/>
          <w:lang w:bidi="ar-EG"/>
        </w:rPr>
        <w:t xml:space="preserve"> </w:t>
      </w:r>
      <w:r w:rsidR="004E4B9B" w:rsidRPr="00921237">
        <w:rPr>
          <w:rFonts w:cs="Simplified Arabic" w:hint="cs"/>
          <w:szCs w:val="22"/>
          <w:rtl/>
          <w:lang w:bidi="ar-EG"/>
        </w:rPr>
        <w:t>انظر التقرير المقدم من</w:t>
      </w:r>
      <w:r w:rsidRPr="00921237">
        <w:rPr>
          <w:rFonts w:cs="Simplified Arabic"/>
          <w:szCs w:val="22"/>
          <w:rtl/>
          <w:lang w:bidi="ar-EG"/>
        </w:rPr>
        <w:t xml:space="preserve"> دولة بوليفيا المتعددة القوميات والمتاح على </w:t>
      </w:r>
      <w:r w:rsidR="00AB2C7F" w:rsidRPr="00921237">
        <w:rPr>
          <w:rFonts w:cs="Simplified Arabic" w:hint="cs"/>
          <w:szCs w:val="22"/>
          <w:rtl/>
          <w:lang w:bidi="ar-EG"/>
        </w:rPr>
        <w:t>الموقع التالي</w:t>
      </w:r>
      <w:r w:rsidRPr="00921237">
        <w:rPr>
          <w:rFonts w:cs="Simplified Arabic"/>
          <w:szCs w:val="22"/>
          <w:rtl/>
          <w:lang w:bidi="ar-EG"/>
        </w:rPr>
        <w:t>:</w:t>
      </w:r>
      <w:r w:rsidRPr="00921237">
        <w:rPr>
          <w:rFonts w:cs="Simplified Arabic" w:hint="cs"/>
          <w:szCs w:val="22"/>
          <w:rtl/>
          <w:lang w:bidi="ar-EG"/>
        </w:rPr>
        <w:t xml:space="preserve"> </w:t>
      </w:r>
    </w:p>
    <w:p w14:paraId="7EAD64B7" w14:textId="1952FD4C" w:rsidR="00F33DC0" w:rsidRPr="00921237" w:rsidRDefault="00405B34" w:rsidP="00FC353C">
      <w:pPr>
        <w:pStyle w:val="FootnoteText"/>
        <w:bidi/>
        <w:jc w:val="both"/>
        <w:rPr>
          <w:rFonts w:cs="Simplified Arabic"/>
          <w:szCs w:val="22"/>
          <w:rtl/>
          <w:lang w:bidi="ar-EG"/>
        </w:rPr>
      </w:pPr>
      <w:hyperlink r:id="rId10" w:history="1">
        <w:r w:rsidRPr="00921237">
          <w:rPr>
            <w:rStyle w:val="Hyperlink"/>
            <w:rFonts w:cs="Simplified Arabic"/>
            <w:color w:val="0563C1"/>
          </w:rPr>
          <w:t>www.cbd.int/doc/interventions/6717c9819a0ecc27c502d552/GEF%20Financial%20Mechanism.docx</w:t>
        </w:r>
      </w:hyperlink>
      <w:r w:rsidR="004E4B9B" w:rsidRPr="00921237">
        <w:rPr>
          <w:rFonts w:cs="Simplified Arabic" w:hint="cs"/>
          <w:szCs w:val="22"/>
          <w:rtl/>
          <w:lang w:bidi="ar-EG"/>
        </w:rPr>
        <w:t>.</w:t>
      </w:r>
    </w:p>
  </w:footnote>
  <w:footnote w:id="13">
    <w:p w14:paraId="7EAD64BB" w14:textId="034BDBFA"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b/>
          <w:kern w:val="18"/>
          <w:szCs w:val="22"/>
          <w:rtl/>
          <w:lang w:val="fr-CA"/>
        </w:rPr>
        <w:t xml:space="preserve">الأمم المتحدة، </w:t>
      </w:r>
      <w:r w:rsidR="00405F81"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1760</w:t>
      </w:r>
      <w:r w:rsidR="00405F81" w:rsidRPr="00921237">
        <w:rPr>
          <w:rFonts w:cs="Simplified Arabic"/>
          <w:b/>
          <w:kern w:val="18"/>
          <w:szCs w:val="22"/>
          <w:rtl/>
          <w:lang w:val="fr-CA"/>
        </w:rPr>
        <w:t>، الرقم</w:t>
      </w:r>
      <w:r w:rsidRPr="00921237">
        <w:rPr>
          <w:rFonts w:cs="Simplified Arabic"/>
          <w:b/>
          <w:kern w:val="18"/>
          <w:szCs w:val="22"/>
          <w:rtl/>
          <w:lang w:val="fr-CA"/>
        </w:rPr>
        <w:t xml:space="preserve"> 30619.</w:t>
      </w:r>
    </w:p>
  </w:footnote>
  <w:footnote w:id="14">
    <w:p w14:paraId="7EAD64BC" w14:textId="0C27D026"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lang w:bidi="ar-EG"/>
        </w:rPr>
        <w:t>المقرر 3/8، المرفق.</w:t>
      </w:r>
    </w:p>
  </w:footnote>
  <w:footnote w:id="15">
    <w:p w14:paraId="7EAD64BD" w14:textId="12D7D090"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lang w:bidi="ar-EG"/>
        </w:rPr>
        <w:t>المقرر 15/4، المرفق.</w:t>
      </w:r>
    </w:p>
  </w:footnote>
  <w:footnote w:id="16">
    <w:p w14:paraId="7EAD64BE" w14:textId="53439D41"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المقرر</w:t>
      </w:r>
      <w:r w:rsidR="00AB2C7F" w:rsidRPr="00921237">
        <w:rPr>
          <w:rFonts w:cs="Simplified Arabic" w:hint="cs"/>
          <w:szCs w:val="22"/>
          <w:rtl/>
        </w:rPr>
        <w:t xml:space="preserve"> </w:t>
      </w:r>
      <w:r w:rsidRPr="00921237">
        <w:rPr>
          <w:rFonts w:cs="Simplified Arabic" w:hint="cs"/>
          <w:szCs w:val="22"/>
          <w:rtl/>
        </w:rPr>
        <w:t>16/</w:t>
      </w:r>
      <w:r w:rsidR="0057511E" w:rsidRPr="00921237">
        <w:rPr>
          <w:rFonts w:cs="Simplified Arabic" w:hint="cs"/>
          <w:szCs w:val="22"/>
          <w:rtl/>
        </w:rPr>
        <w:t>34، المرفق الأول</w:t>
      </w:r>
      <w:r w:rsidRPr="00921237">
        <w:rPr>
          <w:rFonts w:cs="Simplified Arabic" w:hint="cs"/>
          <w:szCs w:val="22"/>
          <w:rtl/>
        </w:rPr>
        <w:t>.</w:t>
      </w:r>
    </w:p>
  </w:footnote>
  <w:footnote w:id="17">
    <w:p w14:paraId="7EAD64BF" w14:textId="0E8A1EB6"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المقرر </w:t>
      </w:r>
      <w:hyperlink r:id="rId11" w:history="1">
        <w:r w:rsidRPr="00921237">
          <w:rPr>
            <w:rStyle w:val="Hyperlink"/>
            <w:rFonts w:cs="Simplified Arabic"/>
            <w:color w:val="0563C1"/>
            <w:szCs w:val="22"/>
            <w:rtl/>
          </w:rPr>
          <w:t>15/8</w:t>
        </w:r>
      </w:hyperlink>
      <w:r w:rsidRPr="00921237">
        <w:rPr>
          <w:rFonts w:cs="Simplified Arabic"/>
          <w:szCs w:val="22"/>
          <w:rtl/>
        </w:rPr>
        <w:t>، المرفق الأول.</w:t>
      </w:r>
    </w:p>
  </w:footnote>
  <w:footnote w:id="18">
    <w:p w14:paraId="7EAD64C0" w14:textId="4FCA844A"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hyperlink r:id="rId12" w:history="1">
        <w:r w:rsidRPr="00921237">
          <w:rPr>
            <w:rStyle w:val="Hyperlink"/>
            <w:rFonts w:cs="Simplified Arabic" w:hint="cs"/>
            <w:color w:val="0563C1"/>
            <w:szCs w:val="22"/>
            <w:rtl/>
          </w:rPr>
          <w:t>16/</w:t>
        </w:r>
        <w:r w:rsidR="002B51F7" w:rsidRPr="00921237">
          <w:rPr>
            <w:rStyle w:val="Hyperlink"/>
            <w:rFonts w:cs="Simplified Arabic" w:hint="cs"/>
            <w:color w:val="0563C1"/>
            <w:szCs w:val="22"/>
            <w:rtl/>
          </w:rPr>
          <w:t>9 باء</w:t>
        </w:r>
      </w:hyperlink>
      <w:r w:rsidR="00921237" w:rsidRPr="00921237">
        <w:rPr>
          <w:rFonts w:cs="Simplified Arabic" w:hint="cs"/>
          <w:szCs w:val="22"/>
          <w:rtl/>
        </w:rPr>
        <w:t>، المرفق.</w:t>
      </w:r>
    </w:p>
  </w:footnote>
  <w:footnote w:id="19">
    <w:p w14:paraId="7EAD64C1" w14:textId="7DA4193F"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المقرر </w:t>
      </w:r>
      <w:hyperlink r:id="rId13" w:history="1">
        <w:r w:rsidRPr="00921237">
          <w:rPr>
            <w:rStyle w:val="Hyperlink"/>
            <w:rFonts w:cs="Simplified Arabic"/>
            <w:color w:val="0563C1"/>
            <w:szCs w:val="22"/>
            <w:rtl/>
          </w:rPr>
          <w:t>15/</w:t>
        </w:r>
        <w:r w:rsidRPr="00921237">
          <w:rPr>
            <w:rStyle w:val="Hyperlink"/>
            <w:rFonts w:cs="Simplified Arabic" w:hint="cs"/>
            <w:color w:val="0563C1"/>
            <w:szCs w:val="22"/>
            <w:rtl/>
          </w:rPr>
          <w:t>12</w:t>
        </w:r>
      </w:hyperlink>
      <w:r w:rsidRPr="00921237">
        <w:rPr>
          <w:rFonts w:cs="Simplified Arabic"/>
          <w:szCs w:val="22"/>
          <w:rtl/>
        </w:rPr>
        <w:t>، المرفق</w:t>
      </w:r>
      <w:r w:rsidRPr="00921237">
        <w:rPr>
          <w:rFonts w:cs="Simplified Arabic" w:hint="cs"/>
          <w:szCs w:val="22"/>
          <w:rtl/>
        </w:rPr>
        <w:t>.</w:t>
      </w:r>
    </w:p>
  </w:footnote>
  <w:footnote w:id="20">
    <w:p w14:paraId="7EAD64C2" w14:textId="040E99B1"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المقرر </w:t>
      </w:r>
      <w:hyperlink r:id="rId14" w:history="1">
        <w:r w:rsidRPr="00921237">
          <w:rPr>
            <w:rStyle w:val="Hyperlink"/>
            <w:rFonts w:cs="Simplified Arabic"/>
            <w:color w:val="0563C1"/>
            <w:szCs w:val="22"/>
            <w:rtl/>
          </w:rPr>
          <w:t>15/11</w:t>
        </w:r>
      </w:hyperlink>
      <w:r w:rsidRPr="00921237">
        <w:rPr>
          <w:rFonts w:cs="Simplified Arabic"/>
          <w:szCs w:val="22"/>
          <w:rtl/>
        </w:rPr>
        <w:t>، المرفق.</w:t>
      </w:r>
    </w:p>
  </w:footnote>
  <w:footnote w:id="21">
    <w:p w14:paraId="7EAD64C3" w14:textId="49C2477B"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hint="cs"/>
          <w:szCs w:val="22"/>
          <w:rtl/>
          <w:lang w:bidi="ar-EG"/>
        </w:rPr>
        <w:t xml:space="preserve"> المقرر </w:t>
      </w:r>
      <w:hyperlink r:id="rId15" w:history="1">
        <w:r w:rsidRPr="00921237">
          <w:rPr>
            <w:rStyle w:val="Hyperlink"/>
            <w:rFonts w:cs="Simplified Arabic" w:hint="cs"/>
            <w:color w:val="0563C1"/>
            <w:szCs w:val="22"/>
            <w:rtl/>
            <w:lang w:bidi="ar-EG"/>
          </w:rPr>
          <w:t>16/</w:t>
        </w:r>
        <w:r w:rsidR="002B51F7" w:rsidRPr="00921237">
          <w:rPr>
            <w:rStyle w:val="Hyperlink"/>
            <w:rFonts w:cs="Simplified Arabic" w:hint="cs"/>
            <w:color w:val="0563C1"/>
            <w:szCs w:val="22"/>
            <w:rtl/>
            <w:lang w:bidi="ar-EG"/>
          </w:rPr>
          <w:t>19</w:t>
        </w:r>
      </w:hyperlink>
      <w:r w:rsidR="002B51F7" w:rsidRPr="00921237">
        <w:rPr>
          <w:rFonts w:cs="Simplified Arabic" w:hint="cs"/>
          <w:szCs w:val="22"/>
          <w:rtl/>
          <w:lang w:bidi="ar-EG"/>
        </w:rPr>
        <w:t>، المرفق الأول.</w:t>
      </w:r>
    </w:p>
  </w:footnote>
  <w:footnote w:id="22">
    <w:p w14:paraId="7EAD64C4" w14:textId="6B148844"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المقرران </w:t>
      </w:r>
      <w:hyperlink r:id="rId16" w:history="1">
        <w:r w:rsidRPr="00921237">
          <w:rPr>
            <w:rStyle w:val="Hyperlink"/>
            <w:rFonts w:cs="Simplified Arabic" w:hint="cs"/>
            <w:color w:val="0563C1"/>
            <w:szCs w:val="22"/>
            <w:rtl/>
          </w:rPr>
          <w:t>15/5</w:t>
        </w:r>
      </w:hyperlink>
      <w:r w:rsidRPr="00921237">
        <w:rPr>
          <w:rFonts w:cs="Simplified Arabic" w:hint="cs"/>
          <w:color w:val="0563C1"/>
          <w:szCs w:val="22"/>
          <w:rtl/>
        </w:rPr>
        <w:t xml:space="preserve"> </w:t>
      </w:r>
      <w:r w:rsidRPr="00921237">
        <w:rPr>
          <w:rFonts w:cs="Simplified Arabic" w:hint="cs"/>
          <w:szCs w:val="22"/>
          <w:rtl/>
        </w:rPr>
        <w:t>و16/</w:t>
      </w:r>
      <w:r w:rsidR="0057511E" w:rsidRPr="00921237">
        <w:rPr>
          <w:rFonts w:cs="Simplified Arabic" w:hint="cs"/>
          <w:szCs w:val="22"/>
          <w:rtl/>
        </w:rPr>
        <w:t>31</w:t>
      </w:r>
      <w:r w:rsidRPr="00921237">
        <w:rPr>
          <w:rFonts w:cs="Simplified Arabic" w:hint="cs"/>
          <w:szCs w:val="22"/>
          <w:rtl/>
        </w:rPr>
        <w:t>.</w:t>
      </w:r>
    </w:p>
  </w:footnote>
  <w:footnote w:id="23">
    <w:p w14:paraId="7EAD64C5" w14:textId="51607D50"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00E41C46" w:rsidRPr="00921237">
        <w:rPr>
          <w:rFonts w:cs="Simplified Arabic" w:hint="cs"/>
          <w:szCs w:val="22"/>
          <w:rtl/>
        </w:rPr>
        <w:t xml:space="preserve">انظر </w:t>
      </w:r>
      <w:r w:rsidRPr="00921237">
        <w:rPr>
          <w:rFonts w:cs="Simplified Arabic" w:hint="cs"/>
          <w:szCs w:val="22"/>
          <w:rtl/>
        </w:rPr>
        <w:t xml:space="preserve">المقرر </w:t>
      </w:r>
      <w:hyperlink r:id="rId17" w:history="1">
        <w:r w:rsidRPr="00921237">
          <w:rPr>
            <w:rStyle w:val="Hyperlink"/>
            <w:rFonts w:cs="Simplified Arabic" w:hint="cs"/>
            <w:color w:val="0563C1"/>
            <w:szCs w:val="22"/>
            <w:rtl/>
          </w:rPr>
          <w:t>15/6</w:t>
        </w:r>
      </w:hyperlink>
      <w:r w:rsidRPr="00921237">
        <w:rPr>
          <w:rFonts w:cs="Simplified Arabic" w:hint="cs"/>
          <w:szCs w:val="22"/>
          <w:rtl/>
        </w:rPr>
        <w:t>.</w:t>
      </w:r>
    </w:p>
  </w:footnote>
  <w:footnote w:id="24">
    <w:p w14:paraId="7EAD64C6" w14:textId="3BCD85F4"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r w:rsidRPr="00921237">
        <w:rPr>
          <w:rFonts w:cs="Simplified Arabic"/>
          <w:szCs w:val="22"/>
        </w:rPr>
        <w:t>CP-10/3</w:t>
      </w:r>
      <w:r w:rsidRPr="00921237">
        <w:rPr>
          <w:rFonts w:cs="Simplified Arabic" w:hint="cs"/>
          <w:szCs w:val="22"/>
          <w:rtl/>
        </w:rPr>
        <w:t>، المرفق.</w:t>
      </w:r>
    </w:p>
  </w:footnote>
  <w:footnote w:id="25">
    <w:p w14:paraId="7EAD64C7" w14:textId="589558B3"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r w:rsidRPr="00921237">
        <w:rPr>
          <w:rFonts w:cs="Simplified Arabic"/>
          <w:szCs w:val="22"/>
        </w:rPr>
        <w:t>CP-10/4</w:t>
      </w:r>
      <w:r w:rsidRPr="00921237">
        <w:rPr>
          <w:rFonts w:cs="Simplified Arabic" w:hint="cs"/>
          <w:szCs w:val="22"/>
          <w:rtl/>
        </w:rPr>
        <w:t>، المرفق.</w:t>
      </w:r>
    </w:p>
  </w:footnote>
  <w:footnote w:id="26">
    <w:p w14:paraId="7EAD64C8" w14:textId="6BEDBD38"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b/>
          <w:kern w:val="18"/>
          <w:szCs w:val="22"/>
          <w:rtl/>
          <w:lang w:val="fr-CA"/>
        </w:rPr>
        <w:t xml:space="preserve">الأمم المتحدة، </w:t>
      </w:r>
      <w:r w:rsidR="00405F81"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2226</w:t>
      </w:r>
      <w:r w:rsidR="00405F81" w:rsidRPr="00921237">
        <w:rPr>
          <w:rFonts w:cs="Simplified Arabic"/>
          <w:b/>
          <w:kern w:val="18"/>
          <w:szCs w:val="22"/>
          <w:rtl/>
          <w:lang w:val="fr-CA"/>
        </w:rPr>
        <w:t>، الرقم</w:t>
      </w:r>
      <w:r w:rsidRPr="00921237">
        <w:rPr>
          <w:rFonts w:cs="Simplified Arabic"/>
          <w:b/>
          <w:kern w:val="18"/>
          <w:szCs w:val="22"/>
          <w:rtl/>
          <w:lang w:val="fr-CA"/>
        </w:rPr>
        <w:t xml:space="preserve"> 30619.</w:t>
      </w:r>
    </w:p>
  </w:footnote>
  <w:footnote w:id="27">
    <w:p w14:paraId="7EAD64C9" w14:textId="1A03ACBF" w:rsidR="00F33DC0" w:rsidRPr="00921237" w:rsidRDefault="00F33D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المقرر</w:t>
      </w:r>
      <w:r w:rsidRPr="00921237">
        <w:rPr>
          <w:rFonts w:cs="Simplified Arabic" w:hint="cs"/>
          <w:szCs w:val="22"/>
          <w:rtl/>
        </w:rPr>
        <w:t xml:space="preserve"> </w:t>
      </w:r>
      <w:hyperlink r:id="rId18" w:history="1">
        <w:r w:rsidRPr="00921237">
          <w:rPr>
            <w:rStyle w:val="Hyperlink"/>
            <w:rFonts w:cs="Simplified Arabic"/>
            <w:color w:val="0563C1"/>
            <w:szCs w:val="22"/>
          </w:rPr>
          <w:t>NP-5/</w:t>
        </w:r>
        <w:r w:rsidR="00E41C46" w:rsidRPr="00921237">
          <w:rPr>
            <w:rStyle w:val="Hyperlink"/>
            <w:rFonts w:cs="Simplified Arabic"/>
            <w:color w:val="0563C1"/>
            <w:szCs w:val="22"/>
          </w:rPr>
          <w:t>3</w:t>
        </w:r>
      </w:hyperlink>
      <w:r w:rsidR="00E0657A" w:rsidRPr="00921237">
        <w:rPr>
          <w:rFonts w:cs="Simplified Arabic" w:hint="cs"/>
          <w:szCs w:val="22"/>
          <w:rtl/>
        </w:rPr>
        <w:t>، المرفق.</w:t>
      </w:r>
    </w:p>
  </w:footnote>
  <w:footnote w:id="28">
    <w:p w14:paraId="7EAD64CA" w14:textId="627056EF"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b/>
          <w:kern w:val="18"/>
          <w:szCs w:val="22"/>
          <w:rtl/>
          <w:lang w:val="fr-CA"/>
        </w:rPr>
        <w:t xml:space="preserve">الأمم المتحدة، </w:t>
      </w:r>
      <w:r w:rsidR="00405F81"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3008</w:t>
      </w:r>
      <w:r w:rsidR="00405F81" w:rsidRPr="00921237">
        <w:rPr>
          <w:rFonts w:cs="Simplified Arabic"/>
          <w:b/>
          <w:kern w:val="18"/>
          <w:szCs w:val="22"/>
          <w:rtl/>
          <w:lang w:val="fr-CA"/>
        </w:rPr>
        <w:t>، الرقم</w:t>
      </w:r>
      <w:r w:rsidRPr="00921237">
        <w:rPr>
          <w:rFonts w:cs="Simplified Arabic"/>
          <w:b/>
          <w:kern w:val="18"/>
          <w:szCs w:val="22"/>
          <w:rtl/>
          <w:lang w:val="fr-CA"/>
        </w:rPr>
        <w:t xml:space="preserve"> 30619.</w:t>
      </w:r>
    </w:p>
  </w:footnote>
  <w:footnote w:id="29">
    <w:p w14:paraId="7EAD64CC" w14:textId="6CF82457" w:rsidR="00F33DC0" w:rsidRPr="00921237" w:rsidRDefault="00F33DC0" w:rsidP="00FC353C">
      <w:pPr>
        <w:pStyle w:val="FootnoteText"/>
        <w:bidi/>
        <w:jc w:val="both"/>
        <w:rPr>
          <w:rFonts w:cs="Simplified Arabic"/>
          <w:szCs w:val="22"/>
          <w:rtl/>
          <w:lang w:bidi="ar-EG"/>
        </w:rPr>
      </w:pPr>
      <w:r w:rsidRPr="00921237">
        <w:rPr>
          <w:rStyle w:val="FootnoteReference"/>
          <w:rFonts w:cs="Simplified Arabic"/>
          <w:szCs w:val="22"/>
        </w:rPr>
        <w:footnoteRef/>
      </w:r>
      <w:r w:rsidRPr="00921237">
        <w:rPr>
          <w:rFonts w:cs="Simplified Arabic" w:hint="cs"/>
          <w:szCs w:val="22"/>
          <w:rtl/>
          <w:lang w:bidi="ar-EG"/>
        </w:rPr>
        <w:t xml:space="preserve"> </w:t>
      </w:r>
      <w:r w:rsidRPr="00921237">
        <w:rPr>
          <w:rFonts w:cs="Simplified Arabic"/>
          <w:szCs w:val="22"/>
          <w:rtl/>
          <w:lang w:bidi="ar-EG"/>
        </w:rPr>
        <w:t>حسب تع</w:t>
      </w:r>
      <w:r w:rsidR="00E41C46" w:rsidRPr="00921237">
        <w:rPr>
          <w:rFonts w:cs="Simplified Arabic" w:hint="cs"/>
          <w:szCs w:val="22"/>
          <w:rtl/>
          <w:lang w:bidi="ar-EG"/>
        </w:rPr>
        <w:t>ر</w:t>
      </w:r>
      <w:r w:rsidRPr="00921237">
        <w:rPr>
          <w:rFonts w:cs="Simplified Arabic"/>
          <w:szCs w:val="22"/>
          <w:rtl/>
          <w:lang w:bidi="ar-EG"/>
        </w:rPr>
        <w:t>يفها في</w:t>
      </w:r>
      <w:r w:rsidR="00E41C46" w:rsidRPr="00921237">
        <w:rPr>
          <w:rFonts w:cs="Simplified Arabic" w:hint="cs"/>
          <w:szCs w:val="22"/>
          <w:rtl/>
          <w:lang w:bidi="ar-EG"/>
        </w:rPr>
        <w:t xml:space="preserve"> القرار 5/5</w:t>
      </w:r>
      <w:r w:rsidR="009820EB" w:rsidRPr="00921237">
        <w:rPr>
          <w:rFonts w:cs="Simplified Arabic" w:hint="cs"/>
          <w:szCs w:val="22"/>
          <w:rtl/>
          <w:lang w:bidi="ar-EG"/>
        </w:rPr>
        <w:t xml:space="preserve"> لجمعية الأمم المتحدة للبيئة.</w:t>
      </w:r>
    </w:p>
  </w:footnote>
  <w:footnote w:id="30">
    <w:p w14:paraId="7EAD64CD" w14:textId="3854F792"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المقرر 15/5، المرفق الأول.</w:t>
      </w:r>
    </w:p>
  </w:footnote>
  <w:footnote w:id="31">
    <w:p w14:paraId="3DA962B0" w14:textId="77777777" w:rsidR="007203E9" w:rsidRPr="00921237" w:rsidRDefault="007203E9"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الأمم </w:t>
      </w:r>
      <w:r w:rsidRPr="00921237">
        <w:rPr>
          <w:rFonts w:cs="Simplified Arabic"/>
          <w:b/>
          <w:kern w:val="18"/>
          <w:szCs w:val="22"/>
          <w:rtl/>
          <w:lang w:val="fr-CA"/>
        </w:rPr>
        <w:t xml:space="preserve">المتحدة، </w:t>
      </w:r>
      <w:r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2226</w:t>
      </w:r>
      <w:r w:rsidRPr="00921237">
        <w:rPr>
          <w:rFonts w:cs="Simplified Arabic"/>
          <w:b/>
          <w:kern w:val="18"/>
          <w:szCs w:val="22"/>
          <w:rtl/>
          <w:lang w:val="fr-CA"/>
        </w:rPr>
        <w:t>، الرقم 30619.</w:t>
      </w:r>
    </w:p>
  </w:footnote>
  <w:footnote w:id="32">
    <w:p w14:paraId="6E8A1FE7" w14:textId="180C7223" w:rsidR="007203E9" w:rsidRPr="00921237" w:rsidRDefault="007203E9"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r w:rsidRPr="00921237">
        <w:rPr>
          <w:rFonts w:cs="Simplified Arabic"/>
          <w:szCs w:val="22"/>
        </w:rPr>
        <w:t>CP</w:t>
      </w:r>
      <w:r w:rsidRPr="00921237">
        <w:rPr>
          <w:rFonts w:cs="Simplified Arabic"/>
          <w:szCs w:val="22"/>
        </w:rPr>
        <w:noBreakHyphen/>
        <w:t>10/3</w:t>
      </w:r>
      <w:r w:rsidRPr="00921237">
        <w:rPr>
          <w:rFonts w:cs="Simplified Arabic" w:hint="cs"/>
          <w:szCs w:val="22"/>
          <w:rtl/>
        </w:rPr>
        <w:t>، المرفق.</w:t>
      </w:r>
    </w:p>
  </w:footnote>
  <w:footnote w:id="33">
    <w:p w14:paraId="43F6D462" w14:textId="511004CA" w:rsidR="007203E9" w:rsidRPr="00921237" w:rsidRDefault="007203E9"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المقرر </w:t>
      </w:r>
      <w:r w:rsidRPr="00921237">
        <w:rPr>
          <w:rFonts w:cs="Simplified Arabic"/>
          <w:szCs w:val="22"/>
        </w:rPr>
        <w:t>CP</w:t>
      </w:r>
      <w:r w:rsidRPr="00921237">
        <w:rPr>
          <w:rFonts w:cs="Simplified Arabic"/>
          <w:szCs w:val="22"/>
        </w:rPr>
        <w:noBreakHyphen/>
        <w:t>10/4</w:t>
      </w:r>
      <w:r w:rsidRPr="00921237">
        <w:rPr>
          <w:rFonts w:cs="Simplified Arabic" w:hint="cs"/>
          <w:szCs w:val="22"/>
          <w:rtl/>
        </w:rPr>
        <w:t>، المرفق.</w:t>
      </w:r>
    </w:p>
  </w:footnote>
  <w:footnote w:id="34">
    <w:p w14:paraId="7EAD64CF" w14:textId="1C004E0F" w:rsidR="00F33DC0" w:rsidRPr="00921237" w:rsidRDefault="00F33DC0"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الأمم </w:t>
      </w:r>
      <w:r w:rsidRPr="00921237">
        <w:rPr>
          <w:rFonts w:cs="Simplified Arabic"/>
          <w:b/>
          <w:kern w:val="18"/>
          <w:szCs w:val="22"/>
          <w:rtl/>
          <w:lang w:val="fr-CA"/>
        </w:rPr>
        <w:t xml:space="preserve">المتحدة، </w:t>
      </w:r>
      <w:r w:rsidR="00405F81"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3008</w:t>
      </w:r>
      <w:r w:rsidR="00405F81" w:rsidRPr="00921237">
        <w:rPr>
          <w:rFonts w:cs="Simplified Arabic"/>
          <w:b/>
          <w:kern w:val="18"/>
          <w:szCs w:val="22"/>
          <w:rtl/>
          <w:lang w:val="fr-CA"/>
        </w:rPr>
        <w:t>، الرقم</w:t>
      </w:r>
      <w:r w:rsidRPr="00921237">
        <w:rPr>
          <w:rFonts w:cs="Simplified Arabic"/>
          <w:b/>
          <w:kern w:val="18"/>
          <w:szCs w:val="22"/>
          <w:rtl/>
          <w:lang w:val="fr-CA"/>
        </w:rPr>
        <w:t xml:space="preserve"> 30619.</w:t>
      </w:r>
    </w:p>
  </w:footnote>
  <w:footnote w:id="35">
    <w:p w14:paraId="1105EF32" w14:textId="4AFAB99C" w:rsidR="00EB0C39" w:rsidRPr="00921237" w:rsidRDefault="00EB0C39"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المقرر</w:t>
      </w:r>
      <w:r w:rsidRPr="00921237">
        <w:rPr>
          <w:rFonts w:cs="Simplified Arabic" w:hint="cs"/>
          <w:szCs w:val="22"/>
          <w:rtl/>
        </w:rPr>
        <w:t xml:space="preserve"> </w:t>
      </w:r>
      <w:r w:rsidRPr="00921237">
        <w:rPr>
          <w:rFonts w:cs="Simplified Arabic"/>
          <w:szCs w:val="22"/>
        </w:rPr>
        <w:t>NP-5/3</w:t>
      </w:r>
      <w:r w:rsidRPr="00921237">
        <w:rPr>
          <w:rFonts w:cs="Simplified Arabic" w:hint="cs"/>
          <w:szCs w:val="22"/>
          <w:rtl/>
        </w:rPr>
        <w:t>، المرفق.</w:t>
      </w:r>
    </w:p>
  </w:footnote>
  <w:footnote w:id="36">
    <w:p w14:paraId="1027F4E4" w14:textId="5994CBFF" w:rsidR="00B77FC0" w:rsidRPr="00921237" w:rsidRDefault="00B77FC0"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hint="cs"/>
          <w:szCs w:val="22"/>
          <w:rtl/>
          <w:lang w:bidi="ar-EG"/>
        </w:rPr>
        <w:t xml:space="preserve"> المقرر 16/19، المرفق الأول.</w:t>
      </w:r>
    </w:p>
  </w:footnote>
  <w:footnote w:id="37">
    <w:p w14:paraId="7FD38DD3" w14:textId="5BCC81D5" w:rsidR="00EB0C39" w:rsidRPr="00921237" w:rsidRDefault="00EB0C39" w:rsidP="00FC353C">
      <w:pPr>
        <w:pStyle w:val="FootnoteText"/>
        <w:bidi/>
        <w:jc w:val="both"/>
        <w:rPr>
          <w:rFonts w:cs="Simplified Arabic"/>
          <w:szCs w:val="22"/>
          <w:lang w:bidi="ar-EG"/>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lang w:bidi="ar-EG"/>
        </w:rPr>
        <w:t>المقرر 15/4، المرفق الأول.</w:t>
      </w:r>
    </w:p>
  </w:footnote>
  <w:footnote w:id="38">
    <w:p w14:paraId="36F5EDD3" w14:textId="1146BA78" w:rsidR="00EB0C39" w:rsidRPr="00921237" w:rsidRDefault="00EB0C39" w:rsidP="00FC353C">
      <w:pPr>
        <w:pStyle w:val="FootnoteText"/>
        <w:bidi/>
        <w:jc w:val="both"/>
        <w:rPr>
          <w:rFonts w:cs="Simplified Arabic"/>
          <w:szCs w:val="22"/>
          <w:rtl/>
          <w:lang w:bidi="ar-EG"/>
        </w:rPr>
      </w:pPr>
      <w:r w:rsidRPr="00921237">
        <w:rPr>
          <w:rStyle w:val="FootnoteReference"/>
          <w:rFonts w:cs="Simplified Arabic"/>
          <w:szCs w:val="22"/>
        </w:rPr>
        <w:footnoteRef/>
      </w:r>
      <w:r w:rsidRPr="00921237">
        <w:rPr>
          <w:rFonts w:cs="Simplified Arabic"/>
          <w:szCs w:val="22"/>
        </w:rPr>
        <w:t xml:space="preserve"> </w:t>
      </w:r>
      <w:r w:rsidRPr="00921237">
        <w:rPr>
          <w:rFonts w:cs="Simplified Arabic" w:hint="cs"/>
          <w:szCs w:val="22"/>
          <w:rtl/>
        </w:rPr>
        <w:t>أُدرج</w:t>
      </w:r>
      <w:r w:rsidR="00E0657A" w:rsidRPr="00921237">
        <w:rPr>
          <w:rFonts w:cs="Simplified Arabic" w:hint="cs"/>
          <w:szCs w:val="22"/>
          <w:rtl/>
        </w:rPr>
        <w:t xml:space="preserve"> </w:t>
      </w:r>
      <w:r w:rsidRPr="00921237">
        <w:rPr>
          <w:rFonts w:cs="Simplified Arabic"/>
          <w:szCs w:val="22"/>
          <w:rtl/>
        </w:rPr>
        <w:t>الطلبا</w:t>
      </w:r>
      <w:r w:rsidR="00E0657A" w:rsidRPr="00921237">
        <w:rPr>
          <w:rFonts w:cs="Simplified Arabic" w:hint="cs"/>
          <w:szCs w:val="22"/>
          <w:rtl/>
        </w:rPr>
        <w:t>ن</w:t>
      </w:r>
      <w:r w:rsidRPr="00921237">
        <w:rPr>
          <w:rFonts w:cs="Simplified Arabic"/>
          <w:szCs w:val="22"/>
          <w:rtl/>
        </w:rPr>
        <w:t xml:space="preserve"> الوارد</w:t>
      </w:r>
      <w:r w:rsidR="00E0657A" w:rsidRPr="00921237">
        <w:rPr>
          <w:rFonts w:cs="Simplified Arabic" w:hint="cs"/>
          <w:szCs w:val="22"/>
          <w:rtl/>
        </w:rPr>
        <w:t>ان</w:t>
      </w:r>
      <w:r w:rsidRPr="00921237">
        <w:rPr>
          <w:rFonts w:cs="Simplified Arabic"/>
          <w:szCs w:val="22"/>
          <w:rtl/>
        </w:rPr>
        <w:t xml:space="preserve"> في الفقرتين الفرعيتين 1 (ب) و(ج) من ال</w:t>
      </w:r>
      <w:r w:rsidRPr="00921237">
        <w:rPr>
          <w:rFonts w:cs="Simplified Arabic" w:hint="cs"/>
          <w:szCs w:val="22"/>
          <w:rtl/>
        </w:rPr>
        <w:t>مقرر</w:t>
      </w:r>
      <w:r w:rsidRPr="00921237">
        <w:rPr>
          <w:rFonts w:cs="Simplified Arabic"/>
          <w:szCs w:val="22"/>
          <w:rtl/>
        </w:rPr>
        <w:t xml:space="preserve"> </w:t>
      </w:r>
      <w:r w:rsidRPr="00921237">
        <w:rPr>
          <w:rFonts w:cs="Simplified Arabic"/>
          <w:szCs w:val="22"/>
        </w:rPr>
        <w:t>CP-11/2</w:t>
      </w:r>
      <w:r w:rsidRPr="00921237">
        <w:rPr>
          <w:rFonts w:cs="Simplified Arabic"/>
          <w:szCs w:val="22"/>
          <w:rtl/>
        </w:rPr>
        <w:t xml:space="preserve"> في </w:t>
      </w:r>
      <w:r w:rsidRPr="00921237">
        <w:rPr>
          <w:rFonts w:cs="Simplified Arabic" w:hint="cs"/>
          <w:szCs w:val="22"/>
          <w:rtl/>
        </w:rPr>
        <w:t>الضميمة</w:t>
      </w:r>
      <w:r w:rsidRPr="00921237">
        <w:rPr>
          <w:rFonts w:cs="Simplified Arabic"/>
          <w:szCs w:val="22"/>
          <w:rtl/>
        </w:rPr>
        <w:t xml:space="preserve"> الأول</w:t>
      </w:r>
      <w:r w:rsidRPr="00921237">
        <w:rPr>
          <w:rFonts w:cs="Simplified Arabic" w:hint="cs"/>
          <w:szCs w:val="22"/>
          <w:rtl/>
        </w:rPr>
        <w:t>ى</w:t>
      </w:r>
      <w:r w:rsidRPr="00921237">
        <w:rPr>
          <w:rFonts w:cs="Simplified Arabic"/>
          <w:szCs w:val="22"/>
          <w:rtl/>
        </w:rPr>
        <w:t xml:space="preserve"> من المرفق الأول </w:t>
      </w:r>
      <w:r w:rsidRPr="00921237">
        <w:rPr>
          <w:rFonts w:cs="Simplified Arabic" w:hint="cs"/>
          <w:szCs w:val="22"/>
          <w:rtl/>
        </w:rPr>
        <w:t>للمقرر الحالي</w:t>
      </w:r>
      <w:r w:rsidRPr="00921237">
        <w:rPr>
          <w:rFonts w:cs="Simplified Arabic"/>
          <w:szCs w:val="22"/>
          <w:rtl/>
        </w:rPr>
        <w:t xml:space="preserve">، على النحو الذي أوصى به مؤتمر الأطراف العامل </w:t>
      </w:r>
      <w:r w:rsidRPr="00921237">
        <w:rPr>
          <w:rFonts w:cs="Simplified Arabic" w:hint="cs"/>
          <w:szCs w:val="22"/>
          <w:rtl/>
        </w:rPr>
        <w:t>ك</w:t>
      </w:r>
      <w:r w:rsidRPr="00921237">
        <w:rPr>
          <w:rFonts w:cs="Simplified Arabic"/>
          <w:szCs w:val="22"/>
          <w:rtl/>
        </w:rPr>
        <w:t xml:space="preserve">اجتماع </w:t>
      </w:r>
      <w:r w:rsidRPr="00921237">
        <w:rPr>
          <w:rFonts w:cs="Simplified Arabic" w:hint="cs"/>
          <w:szCs w:val="22"/>
          <w:rtl/>
        </w:rPr>
        <w:t>ل</w:t>
      </w:r>
      <w:r w:rsidRPr="00921237">
        <w:rPr>
          <w:rFonts w:cs="Simplified Arabic"/>
          <w:szCs w:val="22"/>
          <w:rtl/>
        </w:rPr>
        <w:t>لأطراف في بروتوكول قرطاجنة.</w:t>
      </w:r>
    </w:p>
  </w:footnote>
  <w:footnote w:id="39">
    <w:p w14:paraId="333296F7" w14:textId="77777777" w:rsidR="00EB0C39" w:rsidRPr="00921237" w:rsidRDefault="00EB0C39" w:rsidP="00FC353C">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الأمم </w:t>
      </w:r>
      <w:r w:rsidRPr="00921237">
        <w:rPr>
          <w:rFonts w:cs="Simplified Arabic"/>
          <w:b/>
          <w:kern w:val="18"/>
          <w:szCs w:val="22"/>
          <w:rtl/>
          <w:lang w:val="fr-CA"/>
        </w:rPr>
        <w:t xml:space="preserve">المتحدة، </w:t>
      </w:r>
      <w:r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2226</w:t>
      </w:r>
      <w:r w:rsidRPr="00921237">
        <w:rPr>
          <w:rFonts w:cs="Simplified Arabic"/>
          <w:b/>
          <w:kern w:val="18"/>
          <w:szCs w:val="22"/>
          <w:rtl/>
          <w:lang w:val="fr-CA"/>
        </w:rPr>
        <w:t>، الرقم 30619.</w:t>
      </w:r>
    </w:p>
  </w:footnote>
  <w:footnote w:id="40">
    <w:p w14:paraId="4EFFBB1A" w14:textId="33EDB959" w:rsidR="0078030B" w:rsidRPr="00921237" w:rsidRDefault="0078030B" w:rsidP="00FC353C">
      <w:pPr>
        <w:pStyle w:val="FootnoteText"/>
        <w:bidi/>
        <w:jc w:val="both"/>
        <w:rPr>
          <w:rFonts w:cs="Simplified Arabic"/>
          <w:szCs w:val="22"/>
          <w:rtl/>
          <w:lang w:bidi="ar-EG"/>
        </w:rPr>
      </w:pPr>
      <w:r w:rsidRPr="00921237">
        <w:rPr>
          <w:rStyle w:val="FootnoteReference"/>
          <w:rFonts w:cs="Simplified Arabic"/>
          <w:szCs w:val="22"/>
        </w:rPr>
        <w:footnoteRef/>
      </w:r>
      <w:r w:rsidRPr="00921237">
        <w:rPr>
          <w:rFonts w:cs="Simplified Arabic"/>
          <w:szCs w:val="22"/>
        </w:rPr>
        <w:t xml:space="preserve"> </w:t>
      </w:r>
      <w:r w:rsidRPr="00921237">
        <w:rPr>
          <w:rFonts w:cs="Simplified Arabic"/>
          <w:szCs w:val="22"/>
          <w:rtl/>
        </w:rPr>
        <w:t xml:space="preserve">تنعكس الطلبات الموصى بها في </w:t>
      </w:r>
      <w:r w:rsidR="00B05E0D" w:rsidRPr="00921237">
        <w:rPr>
          <w:rFonts w:cs="Simplified Arabic" w:hint="cs"/>
          <w:szCs w:val="22"/>
          <w:rtl/>
        </w:rPr>
        <w:t>الفقرات</w:t>
      </w:r>
      <w:r w:rsidRPr="00921237">
        <w:rPr>
          <w:rFonts w:cs="Simplified Arabic"/>
          <w:szCs w:val="22"/>
          <w:rtl/>
        </w:rPr>
        <w:t xml:space="preserve"> الفرعي</w:t>
      </w:r>
      <w:r w:rsidR="00B05E0D" w:rsidRPr="00921237">
        <w:rPr>
          <w:rFonts w:cs="Simplified Arabic" w:hint="cs"/>
          <w:szCs w:val="22"/>
          <w:rtl/>
        </w:rPr>
        <w:t>ة</w:t>
      </w:r>
      <w:r w:rsidRPr="00921237">
        <w:rPr>
          <w:rFonts w:cs="Simplified Arabic"/>
          <w:szCs w:val="22"/>
          <w:rtl/>
        </w:rPr>
        <w:t xml:space="preserve"> 3 (أ) و(ب) </w:t>
      </w:r>
      <w:r w:rsidR="00CE46F7" w:rsidRPr="00921237">
        <w:rPr>
          <w:rFonts w:cs="Simplified Arabic" w:hint="cs"/>
          <w:szCs w:val="22"/>
          <w:rtl/>
        </w:rPr>
        <w:t xml:space="preserve">و(ه) </w:t>
      </w:r>
      <w:r w:rsidRPr="00921237">
        <w:rPr>
          <w:rFonts w:cs="Simplified Arabic"/>
          <w:szCs w:val="22"/>
          <w:rtl/>
        </w:rPr>
        <w:t>من ال</w:t>
      </w:r>
      <w:r w:rsidRPr="00921237">
        <w:rPr>
          <w:rFonts w:cs="Simplified Arabic" w:hint="cs"/>
          <w:szCs w:val="22"/>
          <w:rtl/>
        </w:rPr>
        <w:t>مقرر</w:t>
      </w:r>
      <w:r w:rsidRPr="00921237">
        <w:rPr>
          <w:rFonts w:cs="Simplified Arabic"/>
          <w:szCs w:val="22"/>
          <w:rtl/>
        </w:rPr>
        <w:t xml:space="preserve"> </w:t>
      </w:r>
      <w:hyperlink r:id="rId19" w:history="1">
        <w:r w:rsidRPr="00921237">
          <w:rPr>
            <w:rStyle w:val="Hyperlink"/>
            <w:rFonts w:cs="Simplified Arabic"/>
            <w:color w:val="0563C1"/>
            <w:szCs w:val="22"/>
          </w:rPr>
          <w:t>NP-5/2</w:t>
        </w:r>
      </w:hyperlink>
      <w:r w:rsidRPr="00921237">
        <w:rPr>
          <w:rFonts w:cs="Simplified Arabic"/>
          <w:szCs w:val="22"/>
          <w:rtl/>
        </w:rPr>
        <w:t xml:space="preserve"> في </w:t>
      </w:r>
      <w:r w:rsidR="00CE46F7" w:rsidRPr="00921237">
        <w:rPr>
          <w:rFonts w:cs="Simplified Arabic" w:hint="cs"/>
          <w:szCs w:val="22"/>
          <w:rtl/>
        </w:rPr>
        <w:t xml:space="preserve">الفقرات </w:t>
      </w:r>
      <w:r w:rsidR="00757BA5" w:rsidRPr="00921237">
        <w:rPr>
          <w:rFonts w:cs="Simplified Arabic" w:hint="cs"/>
          <w:szCs w:val="22"/>
          <w:rtl/>
        </w:rPr>
        <w:t>12</w:t>
      </w:r>
      <w:r w:rsidR="00CE46F7" w:rsidRPr="00921237">
        <w:rPr>
          <w:rFonts w:cs="Simplified Arabic" w:hint="cs"/>
          <w:szCs w:val="22"/>
          <w:rtl/>
        </w:rPr>
        <w:t xml:space="preserve"> و</w:t>
      </w:r>
      <w:r w:rsidR="00757BA5" w:rsidRPr="00921237">
        <w:rPr>
          <w:rFonts w:cs="Simplified Arabic" w:hint="cs"/>
          <w:szCs w:val="22"/>
          <w:rtl/>
        </w:rPr>
        <w:t>11</w:t>
      </w:r>
      <w:r w:rsidR="00CE46F7" w:rsidRPr="00921237">
        <w:rPr>
          <w:rFonts w:cs="Simplified Arabic" w:hint="cs"/>
          <w:szCs w:val="22"/>
          <w:rtl/>
        </w:rPr>
        <w:t xml:space="preserve"> و</w:t>
      </w:r>
      <w:r w:rsidRPr="00921237">
        <w:rPr>
          <w:rFonts w:cs="Simplified Arabic"/>
          <w:szCs w:val="22"/>
          <w:rtl/>
        </w:rPr>
        <w:t xml:space="preserve">13 </w:t>
      </w:r>
      <w:r w:rsidR="00CE46F7" w:rsidRPr="00921237">
        <w:rPr>
          <w:rFonts w:cs="Simplified Arabic" w:hint="cs"/>
          <w:szCs w:val="22"/>
          <w:rtl/>
        </w:rPr>
        <w:t xml:space="preserve">من المرفق الثاني، </w:t>
      </w:r>
      <w:r w:rsidRPr="00921237">
        <w:rPr>
          <w:rFonts w:cs="Simplified Arabic"/>
          <w:szCs w:val="22"/>
          <w:rtl/>
        </w:rPr>
        <w:t xml:space="preserve">على التوالي. وقد أدرج </w:t>
      </w:r>
      <w:r w:rsidR="00E0657A" w:rsidRPr="00921237">
        <w:rPr>
          <w:rFonts w:cs="Simplified Arabic" w:hint="cs"/>
          <w:szCs w:val="22"/>
          <w:rtl/>
        </w:rPr>
        <w:t>الطلبان</w:t>
      </w:r>
      <w:r w:rsidRPr="00921237">
        <w:rPr>
          <w:rFonts w:cs="Simplified Arabic"/>
          <w:szCs w:val="22"/>
          <w:rtl/>
        </w:rPr>
        <w:t xml:space="preserve"> </w:t>
      </w:r>
      <w:r w:rsidR="00CE46F7" w:rsidRPr="00921237">
        <w:rPr>
          <w:rFonts w:cs="Simplified Arabic" w:hint="cs"/>
          <w:szCs w:val="22"/>
          <w:rtl/>
        </w:rPr>
        <w:t>الموصى بهما</w:t>
      </w:r>
      <w:r w:rsidRPr="00921237">
        <w:rPr>
          <w:rFonts w:cs="Simplified Arabic"/>
          <w:szCs w:val="22"/>
          <w:rtl/>
        </w:rPr>
        <w:t xml:space="preserve"> في الفقرتين الفرعيتين 3 (ج) و(د) من نفس </w:t>
      </w:r>
      <w:r w:rsidRPr="00921237">
        <w:rPr>
          <w:rFonts w:cs="Simplified Arabic" w:hint="cs"/>
          <w:szCs w:val="22"/>
          <w:rtl/>
        </w:rPr>
        <w:t>المقرر</w:t>
      </w:r>
      <w:r w:rsidRPr="00921237">
        <w:rPr>
          <w:rFonts w:cs="Simplified Arabic"/>
          <w:szCs w:val="22"/>
          <w:rtl/>
        </w:rPr>
        <w:t xml:space="preserve"> في </w:t>
      </w:r>
      <w:r w:rsidR="00757BA5" w:rsidRPr="00921237">
        <w:rPr>
          <w:rFonts w:cs="Simplified Arabic" w:hint="cs"/>
          <w:szCs w:val="22"/>
          <w:rtl/>
        </w:rPr>
        <w:t xml:space="preserve">الفقرتين الفرعيتين (أ) و(ب) من </w:t>
      </w:r>
      <w:r w:rsidRPr="00921237">
        <w:rPr>
          <w:rFonts w:cs="Simplified Arabic" w:hint="cs"/>
          <w:szCs w:val="22"/>
          <w:rtl/>
        </w:rPr>
        <w:t>الضميمة</w:t>
      </w:r>
      <w:r w:rsidRPr="00921237">
        <w:rPr>
          <w:rFonts w:cs="Simplified Arabic"/>
          <w:szCs w:val="22"/>
          <w:rtl/>
        </w:rPr>
        <w:t xml:space="preserve"> الثاني</w:t>
      </w:r>
      <w:r w:rsidRPr="00921237">
        <w:rPr>
          <w:rFonts w:cs="Simplified Arabic" w:hint="cs"/>
          <w:szCs w:val="22"/>
          <w:rtl/>
        </w:rPr>
        <w:t>ة</w:t>
      </w:r>
      <w:r w:rsidRPr="00921237">
        <w:rPr>
          <w:rFonts w:cs="Simplified Arabic"/>
          <w:szCs w:val="22"/>
          <w:rtl/>
        </w:rPr>
        <w:t xml:space="preserve"> </w:t>
      </w:r>
      <w:r w:rsidR="00093E2A" w:rsidRPr="00921237">
        <w:rPr>
          <w:rFonts w:cs="Simplified Arabic" w:hint="cs"/>
          <w:szCs w:val="22"/>
          <w:rtl/>
        </w:rPr>
        <w:t>ل</w:t>
      </w:r>
      <w:r w:rsidRPr="00921237">
        <w:rPr>
          <w:rFonts w:cs="Simplified Arabic"/>
          <w:szCs w:val="22"/>
          <w:rtl/>
        </w:rPr>
        <w:t xml:space="preserve">لمرفق الأول </w:t>
      </w:r>
      <w:r w:rsidRPr="00921237">
        <w:rPr>
          <w:rFonts w:cs="Simplified Arabic" w:hint="cs"/>
          <w:szCs w:val="22"/>
          <w:rtl/>
        </w:rPr>
        <w:t>للمقرر الحالي</w:t>
      </w:r>
      <w:r w:rsidRPr="00921237">
        <w:rPr>
          <w:rFonts w:cs="Simplified Arabic"/>
          <w:szCs w:val="22"/>
          <w:rtl/>
        </w:rPr>
        <w:t xml:space="preserve">، على النحو الذي أوصى به مؤتمر الأطراف العامل </w:t>
      </w:r>
      <w:r w:rsidRPr="00921237">
        <w:rPr>
          <w:rFonts w:cs="Simplified Arabic" w:hint="cs"/>
          <w:szCs w:val="22"/>
          <w:rtl/>
        </w:rPr>
        <w:t>ك</w:t>
      </w:r>
      <w:r w:rsidRPr="00921237">
        <w:rPr>
          <w:rFonts w:cs="Simplified Arabic"/>
          <w:szCs w:val="22"/>
          <w:rtl/>
        </w:rPr>
        <w:t xml:space="preserve">اجتماع </w:t>
      </w:r>
      <w:r w:rsidRPr="00921237">
        <w:rPr>
          <w:rFonts w:cs="Simplified Arabic" w:hint="cs"/>
          <w:szCs w:val="22"/>
          <w:rtl/>
        </w:rPr>
        <w:t>ل</w:t>
      </w:r>
      <w:r w:rsidRPr="00921237">
        <w:rPr>
          <w:rFonts w:cs="Simplified Arabic"/>
          <w:szCs w:val="22"/>
          <w:rtl/>
        </w:rPr>
        <w:t>لأطراف في بروتوكول ناغويا. وأدرج</w:t>
      </w:r>
      <w:r w:rsidR="00CE46F7" w:rsidRPr="00921237">
        <w:rPr>
          <w:rFonts w:cs="Simplified Arabic" w:hint="cs"/>
          <w:szCs w:val="22"/>
          <w:rtl/>
        </w:rPr>
        <w:t>ت</w:t>
      </w:r>
      <w:r w:rsidRPr="00921237">
        <w:rPr>
          <w:rFonts w:cs="Simplified Arabic"/>
          <w:szCs w:val="22"/>
          <w:rtl/>
        </w:rPr>
        <w:t xml:space="preserve"> </w:t>
      </w:r>
      <w:r w:rsidR="00CE46F7" w:rsidRPr="00921237">
        <w:rPr>
          <w:rFonts w:cs="Simplified Arabic" w:hint="cs"/>
          <w:szCs w:val="22"/>
          <w:rtl/>
        </w:rPr>
        <w:t>الدعوة</w:t>
      </w:r>
      <w:r w:rsidRPr="00921237">
        <w:rPr>
          <w:rFonts w:cs="Simplified Arabic"/>
          <w:szCs w:val="22"/>
          <w:rtl/>
        </w:rPr>
        <w:t xml:space="preserve"> الموصى به</w:t>
      </w:r>
      <w:r w:rsidR="00CE46F7" w:rsidRPr="00921237">
        <w:rPr>
          <w:rFonts w:cs="Simplified Arabic" w:hint="cs"/>
          <w:szCs w:val="22"/>
          <w:rtl/>
        </w:rPr>
        <w:t>ا</w:t>
      </w:r>
      <w:r w:rsidRPr="00921237">
        <w:rPr>
          <w:rFonts w:cs="Simplified Arabic"/>
          <w:szCs w:val="22"/>
          <w:rtl/>
        </w:rPr>
        <w:t xml:space="preserve"> في الفقرة 8 من </w:t>
      </w:r>
      <w:r w:rsidRPr="00921237">
        <w:rPr>
          <w:rFonts w:cs="Simplified Arabic" w:hint="cs"/>
          <w:szCs w:val="22"/>
          <w:rtl/>
        </w:rPr>
        <w:t>المقرر</w:t>
      </w:r>
      <w:r w:rsidRPr="00921237">
        <w:rPr>
          <w:rFonts w:cs="Simplified Arabic"/>
          <w:szCs w:val="22"/>
          <w:rtl/>
        </w:rPr>
        <w:t xml:space="preserve"> </w:t>
      </w:r>
      <w:r w:rsidRPr="00921237">
        <w:rPr>
          <w:rFonts w:cs="Simplified Arabic"/>
          <w:szCs w:val="22"/>
        </w:rPr>
        <w:t>NP-5/3</w:t>
      </w:r>
      <w:r w:rsidRPr="00921237">
        <w:rPr>
          <w:rFonts w:cs="Simplified Arabic"/>
          <w:szCs w:val="22"/>
          <w:rtl/>
        </w:rPr>
        <w:t xml:space="preserve"> </w:t>
      </w:r>
      <w:r w:rsidR="00CE46F7" w:rsidRPr="00921237">
        <w:rPr>
          <w:rFonts w:cs="Simplified Arabic" w:hint="cs"/>
          <w:szCs w:val="22"/>
          <w:rtl/>
        </w:rPr>
        <w:t xml:space="preserve">أيضا </w:t>
      </w:r>
      <w:r w:rsidRPr="00921237">
        <w:rPr>
          <w:rFonts w:cs="Simplified Arabic"/>
          <w:szCs w:val="22"/>
          <w:rtl/>
        </w:rPr>
        <w:t xml:space="preserve">في </w:t>
      </w:r>
      <w:r w:rsidR="00CE46F7" w:rsidRPr="00921237">
        <w:rPr>
          <w:rFonts w:cs="Simplified Arabic" w:hint="cs"/>
          <w:szCs w:val="22"/>
          <w:rtl/>
        </w:rPr>
        <w:t xml:space="preserve">الفقرة الفرعية (أ) من </w:t>
      </w:r>
      <w:r w:rsidRPr="00921237">
        <w:rPr>
          <w:rFonts w:cs="Simplified Arabic" w:hint="cs"/>
          <w:szCs w:val="22"/>
          <w:rtl/>
        </w:rPr>
        <w:t>الضميمة</w:t>
      </w:r>
      <w:r w:rsidRPr="00921237">
        <w:rPr>
          <w:rFonts w:cs="Simplified Arabic"/>
          <w:szCs w:val="22"/>
          <w:rtl/>
        </w:rPr>
        <w:t xml:space="preserve"> الثاني</w:t>
      </w:r>
      <w:r w:rsidRPr="00921237">
        <w:rPr>
          <w:rFonts w:cs="Simplified Arabic" w:hint="cs"/>
          <w:szCs w:val="22"/>
          <w:rtl/>
        </w:rPr>
        <w:t>ة ل</w:t>
      </w:r>
      <w:r w:rsidRPr="00921237">
        <w:rPr>
          <w:rFonts w:cs="Simplified Arabic"/>
          <w:szCs w:val="22"/>
          <w:rtl/>
        </w:rPr>
        <w:t xml:space="preserve">لمرفق الأول </w:t>
      </w:r>
      <w:r w:rsidRPr="00921237">
        <w:rPr>
          <w:rFonts w:cs="Simplified Arabic" w:hint="cs"/>
          <w:szCs w:val="22"/>
          <w:rtl/>
        </w:rPr>
        <w:t>ل</w:t>
      </w:r>
      <w:r w:rsidR="00E0657A" w:rsidRPr="00921237">
        <w:rPr>
          <w:rFonts w:cs="Simplified Arabic" w:hint="cs"/>
          <w:szCs w:val="22"/>
          <w:rtl/>
        </w:rPr>
        <w:t>ل</w:t>
      </w:r>
      <w:r w:rsidRPr="00921237">
        <w:rPr>
          <w:rFonts w:cs="Simplified Arabic" w:hint="cs"/>
          <w:szCs w:val="22"/>
          <w:rtl/>
        </w:rPr>
        <w:t>مقرر الحالي</w:t>
      </w:r>
      <w:r w:rsidRPr="00921237">
        <w:rPr>
          <w:rFonts w:cs="Simplified Arabic"/>
          <w:szCs w:val="22"/>
          <w:rtl/>
        </w:rPr>
        <w:t>.</w:t>
      </w:r>
    </w:p>
  </w:footnote>
  <w:footnote w:id="41">
    <w:p w14:paraId="0035B1D3" w14:textId="77777777" w:rsidR="009833FF" w:rsidRPr="00921237" w:rsidRDefault="009833FF" w:rsidP="009833FF">
      <w:pPr>
        <w:pStyle w:val="FootnoteText"/>
        <w:bidi/>
        <w:jc w:val="both"/>
        <w:rPr>
          <w:rFonts w:cs="Simplified Arabic"/>
          <w:szCs w:val="22"/>
        </w:rPr>
      </w:pPr>
      <w:r w:rsidRPr="00921237">
        <w:rPr>
          <w:rStyle w:val="FootnoteReference"/>
          <w:rFonts w:cs="Simplified Arabic"/>
          <w:szCs w:val="22"/>
        </w:rPr>
        <w:footnoteRef/>
      </w:r>
      <w:r w:rsidRPr="00921237">
        <w:rPr>
          <w:rFonts w:cs="Simplified Arabic"/>
          <w:szCs w:val="22"/>
          <w:rtl/>
        </w:rPr>
        <w:t xml:space="preserve"> </w:t>
      </w:r>
      <w:r w:rsidRPr="00921237">
        <w:rPr>
          <w:rFonts w:cs="Simplified Arabic" w:hint="cs"/>
          <w:szCs w:val="22"/>
          <w:rtl/>
        </w:rPr>
        <w:t xml:space="preserve">الأمم </w:t>
      </w:r>
      <w:r w:rsidRPr="00921237">
        <w:rPr>
          <w:rFonts w:cs="Simplified Arabic"/>
          <w:b/>
          <w:kern w:val="18"/>
          <w:szCs w:val="22"/>
          <w:rtl/>
          <w:lang w:val="fr-CA"/>
        </w:rPr>
        <w:t xml:space="preserve">المتحدة، </w:t>
      </w:r>
      <w:r w:rsidRPr="00921237">
        <w:rPr>
          <w:rFonts w:cs="Simplified Arabic"/>
          <w:b/>
          <w:iCs/>
          <w:kern w:val="18"/>
          <w:szCs w:val="22"/>
          <w:rtl/>
          <w:lang w:val="fr-CA"/>
        </w:rPr>
        <w:t>مجموعة المعاهدات</w:t>
      </w:r>
      <w:r w:rsidRPr="00921237">
        <w:rPr>
          <w:rFonts w:cs="Simplified Arabic"/>
          <w:b/>
          <w:kern w:val="18"/>
          <w:szCs w:val="22"/>
          <w:rtl/>
          <w:lang w:val="fr-CA"/>
        </w:rPr>
        <w:t xml:space="preserve">، المجلد </w:t>
      </w:r>
      <w:r w:rsidRPr="00921237">
        <w:rPr>
          <w:rFonts w:cs="Simplified Arabic" w:hint="cs"/>
          <w:b/>
          <w:kern w:val="18"/>
          <w:szCs w:val="22"/>
          <w:rtl/>
          <w:lang w:val="fr-CA"/>
        </w:rPr>
        <w:t>3008</w:t>
      </w:r>
      <w:r w:rsidRPr="00921237">
        <w:rPr>
          <w:rFonts w:cs="Simplified Arabic"/>
          <w:b/>
          <w:kern w:val="18"/>
          <w:szCs w:val="22"/>
          <w:rtl/>
          <w:lang w:val="fr-CA"/>
        </w:rPr>
        <w:t>،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7EAD64A5" w14:textId="5C75AF49" w:rsidR="00F33DC0" w:rsidRPr="00B8088B" w:rsidRDefault="00DA561E" w:rsidP="00115EB1">
        <w:pPr>
          <w:pBdr>
            <w:bottom w:val="single" w:sz="4" w:space="1" w:color="auto"/>
          </w:pBdr>
          <w:jc w:val="right"/>
          <w:rPr>
            <w:sz w:val="22"/>
            <w:szCs w:val="22"/>
            <w:lang w:val="en-GB" w:eastAsia="en-US"/>
          </w:rPr>
        </w:pPr>
        <w:r>
          <w:rPr>
            <w:sz w:val="22"/>
            <w:szCs w:val="22"/>
            <w:lang w:val="en-GB" w:eastAsia="en-US"/>
          </w:rPr>
          <w:t>CBD/COP/DEC/16/33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7EAD64A6" w14:textId="6B1A19C8" w:rsidR="00F33DC0" w:rsidRPr="00A476D3" w:rsidRDefault="00DA561E" w:rsidP="00A476D3">
        <w:pPr>
          <w:pBdr>
            <w:bottom w:val="single" w:sz="4" w:space="1" w:color="auto"/>
          </w:pBdr>
          <w:bidi/>
          <w:jc w:val="right"/>
          <w:rPr>
            <w:sz w:val="22"/>
            <w:szCs w:val="22"/>
            <w:rtl/>
            <w:lang w:val="en-GB" w:eastAsia="en-US"/>
          </w:rPr>
        </w:pPr>
        <w:r>
          <w:rPr>
            <w:sz w:val="22"/>
            <w:szCs w:val="22"/>
            <w:lang w:val="en-GB" w:eastAsia="en-US"/>
          </w:rPr>
          <w:t>CBD/COP/DEC/16/33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64A8" w14:textId="77777777" w:rsidR="00F33DC0" w:rsidRDefault="00F33DC0" w:rsidP="00115EB1">
    <w:pPr>
      <w:pStyle w:val="Header"/>
      <w:tabs>
        <w:tab w:val="clear" w:pos="4680"/>
        <w:tab w:val="clear" w:pos="9360"/>
        <w:tab w:val="left" w:pos="0"/>
      </w:tabs>
      <w:rPr>
        <w:sz w:val="22"/>
        <w:szCs w:val="22"/>
        <w:lang w:val="en-US"/>
      </w:rPr>
    </w:pPr>
    <w:r>
      <w:rPr>
        <w:sz w:val="22"/>
        <w:szCs w:val="22"/>
        <w:lang w:val="en-US"/>
      </w:rPr>
      <w:tab/>
    </w:r>
  </w:p>
  <w:p w14:paraId="7EAD64A9" w14:textId="77777777" w:rsidR="00F33DC0" w:rsidRPr="00A476D3" w:rsidRDefault="00F33DC0" w:rsidP="00115EB1">
    <w:pPr>
      <w:pStyle w:val="Header"/>
      <w:tabs>
        <w:tab w:val="clear" w:pos="4680"/>
        <w:tab w:val="clear" w:pos="9360"/>
      </w:tabs>
      <w:rPr>
        <w:sz w:val="22"/>
        <w:szCs w:val="22"/>
        <w:lang w:val="en-US"/>
      </w:rPr>
    </w:pPr>
  </w:p>
  <w:p w14:paraId="7EAD64AA" w14:textId="77777777" w:rsidR="00F33DC0" w:rsidRDefault="00F33D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35BBA"/>
    <w:multiLevelType w:val="hybridMultilevel"/>
    <w:tmpl w:val="A7808DAC"/>
    <w:lvl w:ilvl="0" w:tplc="FC749850">
      <w:start w:val="1"/>
      <w:numFmt w:val="decimal"/>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15:restartNumberingAfterBreak="0">
    <w:nsid w:val="13B41BAF"/>
    <w:multiLevelType w:val="hybridMultilevel"/>
    <w:tmpl w:val="C958DAA8"/>
    <w:lvl w:ilvl="0" w:tplc="FFFFFFFF">
      <w:start w:val="1"/>
      <w:numFmt w:val="arabicAbjad"/>
      <w:lvlText w:val="(%1)"/>
      <w:lvlJc w:val="left"/>
      <w:pPr>
        <w:ind w:left="1350" w:hanging="360"/>
      </w:pPr>
      <w:rPr>
        <w:rFonts w:ascii="Malgun Gothic" w:hAnsi="Malgun Gothic" w:hint="default"/>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E30305"/>
    <w:multiLevelType w:val="hybridMultilevel"/>
    <w:tmpl w:val="931E605A"/>
    <w:lvl w:ilvl="0" w:tplc="31CA839C">
      <w:start w:val="1"/>
      <w:numFmt w:val="arabicAbjad"/>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EA43B31"/>
    <w:multiLevelType w:val="hybridMultilevel"/>
    <w:tmpl w:val="31B2CB96"/>
    <w:lvl w:ilvl="0" w:tplc="C3124540">
      <w:start w:val="17"/>
      <w:numFmt w:val="decimal"/>
      <w:lvlText w:val="%1-"/>
      <w:lvlJc w:val="left"/>
      <w:pPr>
        <w:ind w:left="3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03350"/>
    <w:multiLevelType w:val="hybridMultilevel"/>
    <w:tmpl w:val="A5D4293A"/>
    <w:lvl w:ilvl="0" w:tplc="54E6770A">
      <w:start w:val="31"/>
      <w:numFmt w:val="decimal"/>
      <w:lvlText w:val="%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30D38"/>
    <w:multiLevelType w:val="hybridMultilevel"/>
    <w:tmpl w:val="7E225F34"/>
    <w:lvl w:ilvl="0" w:tplc="31281F06">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6177926"/>
    <w:multiLevelType w:val="hybridMultilevel"/>
    <w:tmpl w:val="2B2200B8"/>
    <w:lvl w:ilvl="0" w:tplc="88DCC82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2EA23F21"/>
    <w:multiLevelType w:val="hybridMultilevel"/>
    <w:tmpl w:val="31D65E00"/>
    <w:lvl w:ilvl="0" w:tplc="AE74361C">
      <w:start w:val="8"/>
      <w:numFmt w:val="decimal"/>
      <w:lvlText w:val="%1-"/>
      <w:lvlJc w:val="left"/>
      <w:pPr>
        <w:ind w:left="180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2F8422DD"/>
    <w:multiLevelType w:val="hybridMultilevel"/>
    <w:tmpl w:val="69FE9F06"/>
    <w:lvl w:ilvl="0" w:tplc="31CA839C">
      <w:start w:val="1"/>
      <w:numFmt w:val="arabicAbjad"/>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098058F"/>
    <w:multiLevelType w:val="hybridMultilevel"/>
    <w:tmpl w:val="E194894C"/>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784414"/>
    <w:multiLevelType w:val="hybridMultilevel"/>
    <w:tmpl w:val="E194894C"/>
    <w:lvl w:ilvl="0" w:tplc="613A518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CA410CD"/>
    <w:multiLevelType w:val="hybridMultilevel"/>
    <w:tmpl w:val="FA427772"/>
    <w:lvl w:ilvl="0" w:tplc="8114813A">
      <w:start w:val="1"/>
      <w:numFmt w:val="decimal"/>
      <w:pStyle w:val="CBD-Para"/>
      <w:lvlText w:val="%1."/>
      <w:lvlJc w:val="left"/>
      <w:pPr>
        <w:tabs>
          <w:tab w:val="num" w:pos="720"/>
        </w:tabs>
        <w:ind w:left="0" w:firstLine="0"/>
      </w:pPr>
      <w:rPr>
        <w:b w:val="0"/>
      </w:rPr>
    </w:lvl>
    <w:lvl w:ilvl="1" w:tplc="04090019">
      <w:start w:val="1"/>
      <w:numFmt w:val="lowerLetter"/>
      <w:lvlText w:val="(%2)"/>
      <w:lvlJc w:val="left"/>
      <w:pPr>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3EF6348D"/>
    <w:multiLevelType w:val="hybridMultilevel"/>
    <w:tmpl w:val="3F26027C"/>
    <w:lvl w:ilvl="0" w:tplc="4A0AE98C">
      <w:start w:val="1"/>
      <w:numFmt w:val="decimal"/>
      <w:lvlText w:val="%1-"/>
      <w:lvlJc w:val="left"/>
      <w:pPr>
        <w:ind w:left="1800" w:hanging="12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44CC7FBB"/>
    <w:multiLevelType w:val="hybridMultilevel"/>
    <w:tmpl w:val="45E4BE68"/>
    <w:lvl w:ilvl="0" w:tplc="78F00450">
      <w:start w:val="1"/>
      <w:numFmt w:val="lowerLetter"/>
      <w:pStyle w:val="Para2"/>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47B35016"/>
    <w:multiLevelType w:val="hybridMultilevel"/>
    <w:tmpl w:val="E6749BA2"/>
    <w:lvl w:ilvl="0" w:tplc="34143086">
      <w:start w:val="1"/>
      <w:numFmt w:val="decimal"/>
      <w:lvlText w:val="(%1)"/>
      <w:lvlJc w:val="left"/>
      <w:pPr>
        <w:ind w:left="2340" w:hanging="360"/>
      </w:pPr>
      <w:rPr>
        <w:rFonts w:hint="default"/>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A17A7A"/>
    <w:multiLevelType w:val="hybridMultilevel"/>
    <w:tmpl w:val="3AC63676"/>
    <w:lvl w:ilvl="0" w:tplc="371C7C0E">
      <w:start w:val="1"/>
      <w:numFmt w:val="arabicAbjad"/>
      <w:lvlText w:val="(%1)"/>
      <w:lvlJc w:val="left"/>
      <w:pPr>
        <w:ind w:left="1800" w:hanging="360"/>
      </w:pPr>
      <w:rPr>
        <w:rFonts w:hint="default"/>
        <w:i/>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8" w15:restartNumberingAfterBreak="0">
    <w:nsid w:val="48E4287B"/>
    <w:multiLevelType w:val="multilevel"/>
    <w:tmpl w:val="2E6A1D38"/>
    <w:styleLink w:val="Style2"/>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0" w15:restartNumberingAfterBreak="0">
    <w:nsid w:val="4B2D4549"/>
    <w:multiLevelType w:val="hybridMultilevel"/>
    <w:tmpl w:val="A7F6FE58"/>
    <w:lvl w:ilvl="0" w:tplc="72AA5A8A">
      <w:start w:val="39"/>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5313D"/>
    <w:multiLevelType w:val="hybridMultilevel"/>
    <w:tmpl w:val="29BEE6B6"/>
    <w:lvl w:ilvl="0" w:tplc="834C6E8E">
      <w:start w:val="1"/>
      <w:numFmt w:val="arabicAlpha"/>
      <w:lvlText w:val="(%1)"/>
      <w:lvlJc w:val="left"/>
      <w:pPr>
        <w:ind w:left="1620" w:hanging="360"/>
      </w:pPr>
      <w:rPr>
        <w:rFonts w:hint="default"/>
        <w:i/>
      </w:rPr>
    </w:lvl>
    <w:lvl w:ilvl="1" w:tplc="C05ADEE8" w:tentative="1">
      <w:start w:val="1"/>
      <w:numFmt w:val="lowerLetter"/>
      <w:lvlText w:val="%2."/>
      <w:lvlJc w:val="left"/>
      <w:pPr>
        <w:ind w:left="2340" w:hanging="360"/>
      </w:pPr>
    </w:lvl>
    <w:lvl w:ilvl="2" w:tplc="F5D22B7E" w:tentative="1">
      <w:start w:val="1"/>
      <w:numFmt w:val="lowerRoman"/>
      <w:lvlText w:val="%3."/>
      <w:lvlJc w:val="right"/>
      <w:pPr>
        <w:ind w:left="3060" w:hanging="180"/>
      </w:pPr>
    </w:lvl>
    <w:lvl w:ilvl="3" w:tplc="C7160B74" w:tentative="1">
      <w:start w:val="1"/>
      <w:numFmt w:val="decimal"/>
      <w:lvlText w:val="%4."/>
      <w:lvlJc w:val="left"/>
      <w:pPr>
        <w:ind w:left="3780" w:hanging="360"/>
      </w:pPr>
    </w:lvl>
    <w:lvl w:ilvl="4" w:tplc="ABEE6942" w:tentative="1">
      <w:start w:val="1"/>
      <w:numFmt w:val="lowerLetter"/>
      <w:lvlText w:val="%5."/>
      <w:lvlJc w:val="left"/>
      <w:pPr>
        <w:ind w:left="4500" w:hanging="360"/>
      </w:pPr>
    </w:lvl>
    <w:lvl w:ilvl="5" w:tplc="8F9824F2" w:tentative="1">
      <w:start w:val="1"/>
      <w:numFmt w:val="lowerRoman"/>
      <w:lvlText w:val="%6."/>
      <w:lvlJc w:val="right"/>
      <w:pPr>
        <w:ind w:left="5220" w:hanging="180"/>
      </w:pPr>
    </w:lvl>
    <w:lvl w:ilvl="6" w:tplc="A6A81AEE" w:tentative="1">
      <w:start w:val="1"/>
      <w:numFmt w:val="decimal"/>
      <w:lvlText w:val="%7."/>
      <w:lvlJc w:val="left"/>
      <w:pPr>
        <w:ind w:left="5940" w:hanging="360"/>
      </w:pPr>
    </w:lvl>
    <w:lvl w:ilvl="7" w:tplc="616AB398" w:tentative="1">
      <w:start w:val="1"/>
      <w:numFmt w:val="lowerLetter"/>
      <w:lvlText w:val="%8."/>
      <w:lvlJc w:val="left"/>
      <w:pPr>
        <w:ind w:left="6660" w:hanging="360"/>
      </w:pPr>
    </w:lvl>
    <w:lvl w:ilvl="8" w:tplc="47F26AD4" w:tentative="1">
      <w:start w:val="1"/>
      <w:numFmt w:val="lowerRoman"/>
      <w:lvlText w:val="%9."/>
      <w:lvlJc w:val="right"/>
      <w:pPr>
        <w:ind w:left="7380" w:hanging="180"/>
      </w:pPr>
    </w:lvl>
  </w:abstractNum>
  <w:abstractNum w:abstractNumId="22" w15:restartNumberingAfterBreak="0">
    <w:nsid w:val="4F302FAA"/>
    <w:multiLevelType w:val="hybridMultilevel"/>
    <w:tmpl w:val="058C494A"/>
    <w:lvl w:ilvl="0" w:tplc="EF8C76D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52B70B20"/>
    <w:multiLevelType w:val="hybridMultilevel"/>
    <w:tmpl w:val="A5AE7A48"/>
    <w:lvl w:ilvl="0" w:tplc="FFFFFFFF">
      <w:start w:val="1"/>
      <w:numFmt w:val="decimal"/>
      <w:lvlText w:val="(%1)"/>
      <w:lvlJc w:val="left"/>
      <w:pPr>
        <w:ind w:left="2070" w:hanging="360"/>
      </w:pPr>
      <w:rPr>
        <w:rFonts w:hint="default"/>
      </w:rPr>
    </w:lvl>
    <w:lvl w:ilvl="1" w:tplc="FFFFFFFF" w:tentative="1">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4" w15:restartNumberingAfterBreak="0">
    <w:nsid w:val="5D55567F"/>
    <w:multiLevelType w:val="hybridMultilevel"/>
    <w:tmpl w:val="20A48B80"/>
    <w:lvl w:ilvl="0" w:tplc="54526348">
      <w:start w:val="1"/>
      <w:numFmt w:val="decimal"/>
      <w:lvlText w:val="%1-"/>
      <w:lvlJc w:val="left"/>
      <w:pPr>
        <w:ind w:left="1444" w:hanging="735"/>
      </w:pPr>
      <w:rPr>
        <w:rFonts w:hint="default"/>
        <w:sz w:val="28"/>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DF70B89"/>
    <w:multiLevelType w:val="hybridMultilevel"/>
    <w:tmpl w:val="3F26027C"/>
    <w:lvl w:ilvl="0" w:tplc="4A0AE98C">
      <w:start w:val="1"/>
      <w:numFmt w:val="decimal"/>
      <w:lvlText w:val="%1-"/>
      <w:lvlJc w:val="left"/>
      <w:pPr>
        <w:ind w:left="1800" w:hanging="1260"/>
      </w:pPr>
      <w:rPr>
        <w:rFonts w:hint="default"/>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5F116B11"/>
    <w:multiLevelType w:val="hybridMultilevel"/>
    <w:tmpl w:val="EF30946A"/>
    <w:lvl w:ilvl="0" w:tplc="2B8045CE">
      <w:start w:val="1"/>
      <w:numFmt w:val="arabicAlpha"/>
      <w:lvlText w:val="(%1)"/>
      <w:lvlJc w:val="left"/>
      <w:pPr>
        <w:ind w:left="1620" w:hanging="360"/>
      </w:pPr>
      <w:rPr>
        <w:rFonts w:hint="default"/>
        <w:lang w:val="en-U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28" w15:restartNumberingAfterBreak="0">
    <w:nsid w:val="62232D95"/>
    <w:multiLevelType w:val="hybridMultilevel"/>
    <w:tmpl w:val="5EDC92AE"/>
    <w:lvl w:ilvl="0" w:tplc="BAA6F964">
      <w:start w:val="1"/>
      <w:numFmt w:val="decimal"/>
      <w:lvlText w:val="%1-"/>
      <w:lvlJc w:val="left"/>
      <w:pPr>
        <w:ind w:left="3360" w:hanging="360"/>
      </w:pPr>
      <w:rPr>
        <w:rFonts w:hint="default"/>
        <w:b w:val="0"/>
        <w:bCs w:val="0"/>
        <w:lang w:val="fr-CA" w:bidi="ar-SA"/>
      </w:rPr>
    </w:lvl>
    <w:lvl w:ilvl="1" w:tplc="10090019" w:tentative="1">
      <w:start w:val="1"/>
      <w:numFmt w:val="lowerLetter"/>
      <w:lvlText w:val="%2."/>
      <w:lvlJc w:val="left"/>
      <w:pPr>
        <w:ind w:left="4080" w:hanging="360"/>
      </w:pPr>
    </w:lvl>
    <w:lvl w:ilvl="2" w:tplc="1009001B" w:tentative="1">
      <w:start w:val="1"/>
      <w:numFmt w:val="lowerRoman"/>
      <w:lvlText w:val="%3."/>
      <w:lvlJc w:val="right"/>
      <w:pPr>
        <w:ind w:left="4800" w:hanging="180"/>
      </w:pPr>
    </w:lvl>
    <w:lvl w:ilvl="3" w:tplc="1009000F" w:tentative="1">
      <w:start w:val="1"/>
      <w:numFmt w:val="decimal"/>
      <w:lvlText w:val="%4."/>
      <w:lvlJc w:val="left"/>
      <w:pPr>
        <w:ind w:left="5520" w:hanging="360"/>
      </w:pPr>
    </w:lvl>
    <w:lvl w:ilvl="4" w:tplc="10090019" w:tentative="1">
      <w:start w:val="1"/>
      <w:numFmt w:val="lowerLetter"/>
      <w:lvlText w:val="%5."/>
      <w:lvlJc w:val="left"/>
      <w:pPr>
        <w:ind w:left="6240" w:hanging="360"/>
      </w:pPr>
    </w:lvl>
    <w:lvl w:ilvl="5" w:tplc="1009001B" w:tentative="1">
      <w:start w:val="1"/>
      <w:numFmt w:val="lowerRoman"/>
      <w:lvlText w:val="%6."/>
      <w:lvlJc w:val="right"/>
      <w:pPr>
        <w:ind w:left="6960" w:hanging="180"/>
      </w:pPr>
    </w:lvl>
    <w:lvl w:ilvl="6" w:tplc="1009000F" w:tentative="1">
      <w:start w:val="1"/>
      <w:numFmt w:val="decimal"/>
      <w:lvlText w:val="%7."/>
      <w:lvlJc w:val="left"/>
      <w:pPr>
        <w:ind w:left="7680" w:hanging="360"/>
      </w:pPr>
    </w:lvl>
    <w:lvl w:ilvl="7" w:tplc="10090019" w:tentative="1">
      <w:start w:val="1"/>
      <w:numFmt w:val="lowerLetter"/>
      <w:lvlText w:val="%8."/>
      <w:lvlJc w:val="left"/>
      <w:pPr>
        <w:ind w:left="8400" w:hanging="360"/>
      </w:pPr>
    </w:lvl>
    <w:lvl w:ilvl="8" w:tplc="1009001B" w:tentative="1">
      <w:start w:val="1"/>
      <w:numFmt w:val="lowerRoman"/>
      <w:lvlText w:val="%9."/>
      <w:lvlJc w:val="right"/>
      <w:pPr>
        <w:ind w:left="9120" w:hanging="180"/>
      </w:pPr>
    </w:lvl>
  </w:abstractNum>
  <w:abstractNum w:abstractNumId="29"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30" w15:restartNumberingAfterBreak="0">
    <w:nsid w:val="6303466B"/>
    <w:multiLevelType w:val="hybridMultilevel"/>
    <w:tmpl w:val="6DD63E18"/>
    <w:lvl w:ilvl="0" w:tplc="5F26B196">
      <w:start w:val="18"/>
      <w:numFmt w:val="decimal"/>
      <w:lvlText w:val="%1-"/>
      <w:lvlJc w:val="left"/>
      <w:pPr>
        <w:ind w:left="3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264FE"/>
    <w:multiLevelType w:val="hybridMultilevel"/>
    <w:tmpl w:val="3F26027C"/>
    <w:lvl w:ilvl="0" w:tplc="FFFFFFFF">
      <w:start w:val="1"/>
      <w:numFmt w:val="decimal"/>
      <w:lvlText w:val="%1-"/>
      <w:lvlJc w:val="left"/>
      <w:pPr>
        <w:ind w:left="1800" w:hanging="12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15:restartNumberingAfterBreak="0">
    <w:nsid w:val="6C5F40F2"/>
    <w:multiLevelType w:val="hybridMultilevel"/>
    <w:tmpl w:val="D37AA73E"/>
    <w:lvl w:ilvl="0" w:tplc="23F03012">
      <w:start w:val="1"/>
      <w:numFmt w:val="decimal"/>
      <w:lvlText w:val="(%1)"/>
      <w:lvlJc w:val="left"/>
      <w:pPr>
        <w:ind w:left="2160" w:hanging="45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6DDF635B"/>
    <w:multiLevelType w:val="hybridMultilevel"/>
    <w:tmpl w:val="AD7C0F70"/>
    <w:lvl w:ilvl="0" w:tplc="4D2A9774">
      <w:start w:val="22"/>
      <w:numFmt w:val="decimal"/>
      <w:lvlText w:val="%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F765AD0"/>
    <w:multiLevelType w:val="hybridMultilevel"/>
    <w:tmpl w:val="4C4C7FAC"/>
    <w:lvl w:ilvl="0" w:tplc="FFFFFFFF">
      <w:start w:val="1"/>
      <w:numFmt w:val="arabicAbjad"/>
      <w:lvlText w:val="(%1)"/>
      <w:lvlJc w:val="left"/>
      <w:pPr>
        <w:ind w:left="1620" w:hanging="360"/>
      </w:pPr>
      <w:rPr>
        <w:rFonts w:ascii="Malgun Gothic" w:hAnsi="Malgun Gothic" w:hint="default"/>
        <w:sz w:val="22"/>
        <w:szCs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FF268D1"/>
    <w:multiLevelType w:val="hybridMultilevel"/>
    <w:tmpl w:val="AAE46598"/>
    <w:lvl w:ilvl="0" w:tplc="FFFFFFFF">
      <w:start w:val="1"/>
      <w:numFmt w:val="arabicAbjad"/>
      <w:lvlText w:val="(%1)"/>
      <w:lvlJc w:val="left"/>
      <w:pPr>
        <w:ind w:left="907" w:hanging="360"/>
      </w:pPr>
      <w:rPr>
        <w:rFonts w:ascii="Malgun Gothic" w:hAnsi="Malgun Gothic" w:hint="default"/>
        <w:sz w:val="22"/>
        <w:szCs w:val="22"/>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7"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79707FD8"/>
    <w:multiLevelType w:val="hybridMultilevel"/>
    <w:tmpl w:val="6E786FF0"/>
    <w:lvl w:ilvl="0" w:tplc="65E20FB2">
      <w:start w:val="11"/>
      <w:numFmt w:val="decimal"/>
      <w:lvlText w:val="%1-"/>
      <w:lvlJc w:val="left"/>
      <w:pPr>
        <w:ind w:left="3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9AE5D53"/>
    <w:multiLevelType w:val="hybridMultilevel"/>
    <w:tmpl w:val="69FE9F06"/>
    <w:lvl w:ilvl="0" w:tplc="FFFFFFFF">
      <w:start w:val="1"/>
      <w:numFmt w:val="arabicAbjad"/>
      <w:lvlText w:val="(%1)"/>
      <w:lvlJc w:val="left"/>
      <w:pPr>
        <w:ind w:left="1350" w:hanging="360"/>
      </w:pPr>
      <w:rPr>
        <w:rFonts w:hint="default"/>
        <w:sz w:val="24"/>
      </w:r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0" w15:restartNumberingAfterBreak="0">
    <w:nsid w:val="7DE8042B"/>
    <w:multiLevelType w:val="hybridMultilevel"/>
    <w:tmpl w:val="9ADA1128"/>
    <w:lvl w:ilvl="0" w:tplc="8850000A">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1" w15:restartNumberingAfterBreak="0">
    <w:nsid w:val="7E7D44C0"/>
    <w:multiLevelType w:val="hybridMultilevel"/>
    <w:tmpl w:val="73981B18"/>
    <w:lvl w:ilvl="0" w:tplc="D23E52A2">
      <w:start w:val="1"/>
      <w:numFmt w:val="decimal"/>
      <w:lvlText w:val="(%1)"/>
      <w:lvlJc w:val="left"/>
      <w:pPr>
        <w:ind w:left="2340" w:hanging="360"/>
      </w:pPr>
      <w:rPr>
        <w:rFonts w:hint="default"/>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7FA816CE"/>
    <w:multiLevelType w:val="hybridMultilevel"/>
    <w:tmpl w:val="18F4B800"/>
    <w:lvl w:ilvl="0" w:tplc="301855D4">
      <w:start w:val="10"/>
      <w:numFmt w:val="decimal"/>
      <w:lvlText w:val="%1-"/>
      <w:lvlJc w:val="left"/>
      <w:pPr>
        <w:ind w:left="3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228971">
    <w:abstractNumId w:val="19"/>
  </w:num>
  <w:num w:numId="2" w16cid:durableId="1102534415">
    <w:abstractNumId w:val="1"/>
  </w:num>
  <w:num w:numId="3" w16cid:durableId="1732270314">
    <w:abstractNumId w:val="37"/>
  </w:num>
  <w:num w:numId="4" w16cid:durableId="1264024741">
    <w:abstractNumId w:val="15"/>
  </w:num>
  <w:num w:numId="5" w16cid:durableId="1985232684">
    <w:abstractNumId w:val="18"/>
  </w:num>
  <w:num w:numId="6" w16cid:durableId="870150403">
    <w:abstractNumId w:val="34"/>
  </w:num>
  <w:num w:numId="7" w16cid:durableId="1201478859">
    <w:abstractNumId w:val="13"/>
  </w:num>
  <w:num w:numId="8" w16cid:durableId="513113518">
    <w:abstractNumId w:val="40"/>
  </w:num>
  <w:num w:numId="9" w16cid:durableId="1423993398">
    <w:abstractNumId w:val="27"/>
  </w:num>
  <w:num w:numId="10" w16cid:durableId="1688369087">
    <w:abstractNumId w:val="9"/>
  </w:num>
  <w:num w:numId="11" w16cid:durableId="811405168">
    <w:abstractNumId w:val="29"/>
  </w:num>
  <w:num w:numId="12" w16cid:durableId="274288453">
    <w:abstractNumId w:val="17"/>
  </w:num>
  <w:num w:numId="13" w16cid:durableId="1503425648">
    <w:abstractNumId w:val="21"/>
  </w:num>
  <w:num w:numId="14" w16cid:durableId="1011225682">
    <w:abstractNumId w:val="28"/>
  </w:num>
  <w:num w:numId="15" w16cid:durableId="544148507">
    <w:abstractNumId w:val="7"/>
  </w:num>
  <w:num w:numId="16" w16cid:durableId="118569228">
    <w:abstractNumId w:val="2"/>
  </w:num>
  <w:num w:numId="17" w16cid:durableId="857549365">
    <w:abstractNumId w:val="32"/>
  </w:num>
  <w:num w:numId="18" w16cid:durableId="654455199">
    <w:abstractNumId w:val="23"/>
  </w:num>
  <w:num w:numId="19" w16cid:durableId="2113671799">
    <w:abstractNumId w:val="10"/>
  </w:num>
  <w:num w:numId="20" w16cid:durableId="46683254">
    <w:abstractNumId w:val="3"/>
  </w:num>
  <w:num w:numId="21" w16cid:durableId="1399400694">
    <w:abstractNumId w:val="38"/>
  </w:num>
  <w:num w:numId="22" w16cid:durableId="426272469">
    <w:abstractNumId w:val="25"/>
  </w:num>
  <w:num w:numId="23" w16cid:durableId="62029672">
    <w:abstractNumId w:val="42"/>
  </w:num>
  <w:num w:numId="24" w16cid:durableId="648216938">
    <w:abstractNumId w:val="4"/>
  </w:num>
  <w:num w:numId="25" w16cid:durableId="1058213256">
    <w:abstractNumId w:val="33"/>
  </w:num>
  <w:num w:numId="26" w16cid:durableId="829831629">
    <w:abstractNumId w:val="5"/>
  </w:num>
  <w:num w:numId="27" w16cid:durableId="1808929603">
    <w:abstractNumId w:val="6"/>
  </w:num>
  <w:num w:numId="28" w16cid:durableId="1606158837">
    <w:abstractNumId w:val="0"/>
  </w:num>
  <w:num w:numId="29" w16cid:durableId="1990743944">
    <w:abstractNumId w:val="26"/>
  </w:num>
  <w:num w:numId="30" w16cid:durableId="1167598982">
    <w:abstractNumId w:val="22"/>
  </w:num>
  <w:num w:numId="31" w16cid:durableId="572551173">
    <w:abstractNumId w:val="36"/>
  </w:num>
  <w:num w:numId="32" w16cid:durableId="1271551103">
    <w:abstractNumId w:val="41"/>
  </w:num>
  <w:num w:numId="33" w16cid:durableId="1675105432">
    <w:abstractNumId w:val="35"/>
  </w:num>
  <w:num w:numId="34" w16cid:durableId="69931760">
    <w:abstractNumId w:val="16"/>
  </w:num>
  <w:num w:numId="35" w16cid:durableId="767624374">
    <w:abstractNumId w:val="20"/>
  </w:num>
  <w:num w:numId="36" w16cid:durableId="1595356587">
    <w:abstractNumId w:val="30"/>
  </w:num>
  <w:num w:numId="37" w16cid:durableId="2044675383">
    <w:abstractNumId w:val="8"/>
  </w:num>
  <w:num w:numId="38" w16cid:durableId="306709141">
    <w:abstractNumId w:val="14"/>
  </w:num>
  <w:num w:numId="39" w16cid:durableId="94444662">
    <w:abstractNumId w:val="24"/>
  </w:num>
  <w:num w:numId="40" w16cid:durableId="349063948">
    <w:abstractNumId w:val="12"/>
  </w:num>
  <w:num w:numId="41" w16cid:durableId="881594707">
    <w:abstractNumId w:val="11"/>
  </w:num>
  <w:num w:numId="42" w16cid:durableId="230820645">
    <w:abstractNumId w:val="39"/>
  </w:num>
  <w:num w:numId="43" w16cid:durableId="601185142">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2D7"/>
    <w:rsid w:val="00004421"/>
    <w:rsid w:val="00004DD2"/>
    <w:rsid w:val="0000742A"/>
    <w:rsid w:val="000141A3"/>
    <w:rsid w:val="0001431A"/>
    <w:rsid w:val="00015E2F"/>
    <w:rsid w:val="000160AF"/>
    <w:rsid w:val="00020BC7"/>
    <w:rsid w:val="000212CF"/>
    <w:rsid w:val="00022635"/>
    <w:rsid w:val="00023308"/>
    <w:rsid w:val="00024707"/>
    <w:rsid w:val="00024CE7"/>
    <w:rsid w:val="00025AD0"/>
    <w:rsid w:val="000324B4"/>
    <w:rsid w:val="00032EC3"/>
    <w:rsid w:val="0003305B"/>
    <w:rsid w:val="0003386B"/>
    <w:rsid w:val="00033D91"/>
    <w:rsid w:val="00037DBB"/>
    <w:rsid w:val="00042B1A"/>
    <w:rsid w:val="00045762"/>
    <w:rsid w:val="00047397"/>
    <w:rsid w:val="00050853"/>
    <w:rsid w:val="00054071"/>
    <w:rsid w:val="00054292"/>
    <w:rsid w:val="00054459"/>
    <w:rsid w:val="00054EEE"/>
    <w:rsid w:val="00056FE5"/>
    <w:rsid w:val="00057CA3"/>
    <w:rsid w:val="00060D26"/>
    <w:rsid w:val="00061A15"/>
    <w:rsid w:val="00061C13"/>
    <w:rsid w:val="000640EA"/>
    <w:rsid w:val="00064EBE"/>
    <w:rsid w:val="00070BB8"/>
    <w:rsid w:val="0007346F"/>
    <w:rsid w:val="0007685C"/>
    <w:rsid w:val="00076B2B"/>
    <w:rsid w:val="0008009C"/>
    <w:rsid w:val="000833CF"/>
    <w:rsid w:val="00084D91"/>
    <w:rsid w:val="00085E7C"/>
    <w:rsid w:val="0008714F"/>
    <w:rsid w:val="00090564"/>
    <w:rsid w:val="00093CDE"/>
    <w:rsid w:val="00093D6C"/>
    <w:rsid w:val="00093E2A"/>
    <w:rsid w:val="0009438F"/>
    <w:rsid w:val="00096D07"/>
    <w:rsid w:val="000971CF"/>
    <w:rsid w:val="000A1725"/>
    <w:rsid w:val="000A1F60"/>
    <w:rsid w:val="000A20D2"/>
    <w:rsid w:val="000A2909"/>
    <w:rsid w:val="000A2A00"/>
    <w:rsid w:val="000A33A3"/>
    <w:rsid w:val="000A5943"/>
    <w:rsid w:val="000A6CB0"/>
    <w:rsid w:val="000B0CB7"/>
    <w:rsid w:val="000B1263"/>
    <w:rsid w:val="000B551A"/>
    <w:rsid w:val="000B5F57"/>
    <w:rsid w:val="000B7A1A"/>
    <w:rsid w:val="000C2646"/>
    <w:rsid w:val="000C3645"/>
    <w:rsid w:val="000C53C8"/>
    <w:rsid w:val="000C5535"/>
    <w:rsid w:val="000C63A5"/>
    <w:rsid w:val="000C777F"/>
    <w:rsid w:val="000C7B4D"/>
    <w:rsid w:val="000D1320"/>
    <w:rsid w:val="000D139B"/>
    <w:rsid w:val="000D219A"/>
    <w:rsid w:val="000D2250"/>
    <w:rsid w:val="000D277A"/>
    <w:rsid w:val="000D3B0A"/>
    <w:rsid w:val="000D60F1"/>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07E48"/>
    <w:rsid w:val="001101BB"/>
    <w:rsid w:val="001156DD"/>
    <w:rsid w:val="00115EB1"/>
    <w:rsid w:val="00115F68"/>
    <w:rsid w:val="00116206"/>
    <w:rsid w:val="00117196"/>
    <w:rsid w:val="00121644"/>
    <w:rsid w:val="00121F4C"/>
    <w:rsid w:val="00123952"/>
    <w:rsid w:val="00124257"/>
    <w:rsid w:val="00124B46"/>
    <w:rsid w:val="00125BB2"/>
    <w:rsid w:val="00133246"/>
    <w:rsid w:val="00133263"/>
    <w:rsid w:val="00134533"/>
    <w:rsid w:val="0013484F"/>
    <w:rsid w:val="00134D0E"/>
    <w:rsid w:val="001350D0"/>
    <w:rsid w:val="00145854"/>
    <w:rsid w:val="00147FFE"/>
    <w:rsid w:val="00152B14"/>
    <w:rsid w:val="001539CC"/>
    <w:rsid w:val="0015580C"/>
    <w:rsid w:val="00155E91"/>
    <w:rsid w:val="0016095A"/>
    <w:rsid w:val="0016229D"/>
    <w:rsid w:val="00163136"/>
    <w:rsid w:val="00163F91"/>
    <w:rsid w:val="0016459D"/>
    <w:rsid w:val="001659B2"/>
    <w:rsid w:val="00165BB5"/>
    <w:rsid w:val="00167330"/>
    <w:rsid w:val="00167386"/>
    <w:rsid w:val="001726C1"/>
    <w:rsid w:val="0017273D"/>
    <w:rsid w:val="0017304B"/>
    <w:rsid w:val="00175177"/>
    <w:rsid w:val="00175959"/>
    <w:rsid w:val="00175A0C"/>
    <w:rsid w:val="00176C7C"/>
    <w:rsid w:val="0017742B"/>
    <w:rsid w:val="00180260"/>
    <w:rsid w:val="001805E2"/>
    <w:rsid w:val="001814FE"/>
    <w:rsid w:val="0018180F"/>
    <w:rsid w:val="00181BFF"/>
    <w:rsid w:val="00184344"/>
    <w:rsid w:val="00184996"/>
    <w:rsid w:val="00184A6B"/>
    <w:rsid w:val="0018663F"/>
    <w:rsid w:val="00192403"/>
    <w:rsid w:val="0019265E"/>
    <w:rsid w:val="00193D48"/>
    <w:rsid w:val="001940BF"/>
    <w:rsid w:val="001957F1"/>
    <w:rsid w:val="001A25FA"/>
    <w:rsid w:val="001A35BC"/>
    <w:rsid w:val="001A384E"/>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C6D7E"/>
    <w:rsid w:val="001D2679"/>
    <w:rsid w:val="001D4386"/>
    <w:rsid w:val="001D547B"/>
    <w:rsid w:val="001D757D"/>
    <w:rsid w:val="001D7A40"/>
    <w:rsid w:val="001D7B4D"/>
    <w:rsid w:val="001D7E3A"/>
    <w:rsid w:val="001E3423"/>
    <w:rsid w:val="001E4870"/>
    <w:rsid w:val="001E643D"/>
    <w:rsid w:val="001E7A22"/>
    <w:rsid w:val="001F0FC7"/>
    <w:rsid w:val="001F19E8"/>
    <w:rsid w:val="001F4291"/>
    <w:rsid w:val="001F59FC"/>
    <w:rsid w:val="001F5E8B"/>
    <w:rsid w:val="001F71F6"/>
    <w:rsid w:val="00201705"/>
    <w:rsid w:val="00205B9C"/>
    <w:rsid w:val="002067EE"/>
    <w:rsid w:val="00206CF2"/>
    <w:rsid w:val="00212249"/>
    <w:rsid w:val="00212595"/>
    <w:rsid w:val="00212919"/>
    <w:rsid w:val="00213D01"/>
    <w:rsid w:val="0021469A"/>
    <w:rsid w:val="00216421"/>
    <w:rsid w:val="00217178"/>
    <w:rsid w:val="002176F3"/>
    <w:rsid w:val="00221D8C"/>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4C0D"/>
    <w:rsid w:val="002560D1"/>
    <w:rsid w:val="002566BF"/>
    <w:rsid w:val="00256A36"/>
    <w:rsid w:val="0025795E"/>
    <w:rsid w:val="002601F7"/>
    <w:rsid w:val="00260700"/>
    <w:rsid w:val="00261BFB"/>
    <w:rsid w:val="002639AA"/>
    <w:rsid w:val="002663FF"/>
    <w:rsid w:val="00272F2E"/>
    <w:rsid w:val="00272F77"/>
    <w:rsid w:val="00275DFD"/>
    <w:rsid w:val="002760B5"/>
    <w:rsid w:val="00276B6D"/>
    <w:rsid w:val="00277A8D"/>
    <w:rsid w:val="00280F5A"/>
    <w:rsid w:val="00281DF6"/>
    <w:rsid w:val="00282BBE"/>
    <w:rsid w:val="00282E7A"/>
    <w:rsid w:val="00283F92"/>
    <w:rsid w:val="0028448E"/>
    <w:rsid w:val="00284E10"/>
    <w:rsid w:val="00284FFF"/>
    <w:rsid w:val="002852C1"/>
    <w:rsid w:val="00285810"/>
    <w:rsid w:val="00286DE5"/>
    <w:rsid w:val="002878B1"/>
    <w:rsid w:val="00291B31"/>
    <w:rsid w:val="00292A01"/>
    <w:rsid w:val="00292CA1"/>
    <w:rsid w:val="00295420"/>
    <w:rsid w:val="00295A6C"/>
    <w:rsid w:val="00297B6B"/>
    <w:rsid w:val="00297C59"/>
    <w:rsid w:val="002A0E05"/>
    <w:rsid w:val="002A4084"/>
    <w:rsid w:val="002A5BE1"/>
    <w:rsid w:val="002A6320"/>
    <w:rsid w:val="002B0B2B"/>
    <w:rsid w:val="002B0EE3"/>
    <w:rsid w:val="002B2769"/>
    <w:rsid w:val="002B48E2"/>
    <w:rsid w:val="002B51F7"/>
    <w:rsid w:val="002B65CB"/>
    <w:rsid w:val="002C04FC"/>
    <w:rsid w:val="002C128E"/>
    <w:rsid w:val="002C3088"/>
    <w:rsid w:val="002C4E10"/>
    <w:rsid w:val="002C5D87"/>
    <w:rsid w:val="002C623A"/>
    <w:rsid w:val="002D5110"/>
    <w:rsid w:val="002D5703"/>
    <w:rsid w:val="002D74F7"/>
    <w:rsid w:val="002D77E0"/>
    <w:rsid w:val="002E239D"/>
    <w:rsid w:val="002E2D8B"/>
    <w:rsid w:val="002E3989"/>
    <w:rsid w:val="002E53FE"/>
    <w:rsid w:val="002E5908"/>
    <w:rsid w:val="002E6B50"/>
    <w:rsid w:val="002E6EBF"/>
    <w:rsid w:val="002F1EA6"/>
    <w:rsid w:val="002F2AC6"/>
    <w:rsid w:val="002F2D34"/>
    <w:rsid w:val="002F378A"/>
    <w:rsid w:val="002F6AAF"/>
    <w:rsid w:val="002F7799"/>
    <w:rsid w:val="003016F9"/>
    <w:rsid w:val="003028B1"/>
    <w:rsid w:val="00303422"/>
    <w:rsid w:val="00305F22"/>
    <w:rsid w:val="003065EF"/>
    <w:rsid w:val="0030754F"/>
    <w:rsid w:val="003077BF"/>
    <w:rsid w:val="00310AB0"/>
    <w:rsid w:val="003140AF"/>
    <w:rsid w:val="003140EC"/>
    <w:rsid w:val="003142D5"/>
    <w:rsid w:val="00314DAA"/>
    <w:rsid w:val="0031642F"/>
    <w:rsid w:val="00317820"/>
    <w:rsid w:val="00320D8E"/>
    <w:rsid w:val="00322B56"/>
    <w:rsid w:val="00324FB7"/>
    <w:rsid w:val="00326363"/>
    <w:rsid w:val="00326B76"/>
    <w:rsid w:val="0033337E"/>
    <w:rsid w:val="003334D5"/>
    <w:rsid w:val="003349DD"/>
    <w:rsid w:val="003365D8"/>
    <w:rsid w:val="003369ED"/>
    <w:rsid w:val="00336F2F"/>
    <w:rsid w:val="00337348"/>
    <w:rsid w:val="00337890"/>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67129"/>
    <w:rsid w:val="00371027"/>
    <w:rsid w:val="003726CE"/>
    <w:rsid w:val="003748F0"/>
    <w:rsid w:val="00380AF8"/>
    <w:rsid w:val="00380F06"/>
    <w:rsid w:val="0038248F"/>
    <w:rsid w:val="003839C6"/>
    <w:rsid w:val="00383C99"/>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0A46"/>
    <w:rsid w:val="003E2267"/>
    <w:rsid w:val="003E440B"/>
    <w:rsid w:val="003E7066"/>
    <w:rsid w:val="003F2BF1"/>
    <w:rsid w:val="003F3973"/>
    <w:rsid w:val="003F423A"/>
    <w:rsid w:val="003F426D"/>
    <w:rsid w:val="003F58E2"/>
    <w:rsid w:val="0040036B"/>
    <w:rsid w:val="0040211C"/>
    <w:rsid w:val="00404F83"/>
    <w:rsid w:val="00405B34"/>
    <w:rsid w:val="00405F77"/>
    <w:rsid w:val="00405F81"/>
    <w:rsid w:val="00406710"/>
    <w:rsid w:val="004076F6"/>
    <w:rsid w:val="0041108B"/>
    <w:rsid w:val="00412703"/>
    <w:rsid w:val="00413277"/>
    <w:rsid w:val="0041522D"/>
    <w:rsid w:val="004219B3"/>
    <w:rsid w:val="00421EE8"/>
    <w:rsid w:val="00421FCD"/>
    <w:rsid w:val="00422789"/>
    <w:rsid w:val="00426521"/>
    <w:rsid w:val="00426C39"/>
    <w:rsid w:val="00430DB4"/>
    <w:rsid w:val="00431F3C"/>
    <w:rsid w:val="00432AC4"/>
    <w:rsid w:val="00433F2D"/>
    <w:rsid w:val="00434E67"/>
    <w:rsid w:val="004353A4"/>
    <w:rsid w:val="0043646A"/>
    <w:rsid w:val="004369AE"/>
    <w:rsid w:val="00436E76"/>
    <w:rsid w:val="00437606"/>
    <w:rsid w:val="00442228"/>
    <w:rsid w:val="004427FF"/>
    <w:rsid w:val="00443D6C"/>
    <w:rsid w:val="004477D7"/>
    <w:rsid w:val="00450333"/>
    <w:rsid w:val="004505D6"/>
    <w:rsid w:val="00450F86"/>
    <w:rsid w:val="00451599"/>
    <w:rsid w:val="00452E62"/>
    <w:rsid w:val="0045763A"/>
    <w:rsid w:val="00460F11"/>
    <w:rsid w:val="004610C0"/>
    <w:rsid w:val="00461BA0"/>
    <w:rsid w:val="0046221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54EC"/>
    <w:rsid w:val="00487860"/>
    <w:rsid w:val="004901EE"/>
    <w:rsid w:val="00491FDE"/>
    <w:rsid w:val="00492A4E"/>
    <w:rsid w:val="0049407E"/>
    <w:rsid w:val="0049600A"/>
    <w:rsid w:val="004960F6"/>
    <w:rsid w:val="00496383"/>
    <w:rsid w:val="004A2A72"/>
    <w:rsid w:val="004A2E1C"/>
    <w:rsid w:val="004A3737"/>
    <w:rsid w:val="004A42FC"/>
    <w:rsid w:val="004A4A82"/>
    <w:rsid w:val="004A5236"/>
    <w:rsid w:val="004A593A"/>
    <w:rsid w:val="004A5F51"/>
    <w:rsid w:val="004A777D"/>
    <w:rsid w:val="004B1C73"/>
    <w:rsid w:val="004B3429"/>
    <w:rsid w:val="004B3E36"/>
    <w:rsid w:val="004B5A11"/>
    <w:rsid w:val="004B6450"/>
    <w:rsid w:val="004C04E4"/>
    <w:rsid w:val="004C1B27"/>
    <w:rsid w:val="004C2D39"/>
    <w:rsid w:val="004C437C"/>
    <w:rsid w:val="004C4E96"/>
    <w:rsid w:val="004C6718"/>
    <w:rsid w:val="004C71CB"/>
    <w:rsid w:val="004D3481"/>
    <w:rsid w:val="004D45B4"/>
    <w:rsid w:val="004E29B4"/>
    <w:rsid w:val="004E3A3D"/>
    <w:rsid w:val="004E4B9B"/>
    <w:rsid w:val="004E67B5"/>
    <w:rsid w:val="004E72FC"/>
    <w:rsid w:val="004F0AF8"/>
    <w:rsid w:val="004F0BF8"/>
    <w:rsid w:val="004F1B25"/>
    <w:rsid w:val="004F1EB2"/>
    <w:rsid w:val="004F50D3"/>
    <w:rsid w:val="004F66E9"/>
    <w:rsid w:val="004F67AD"/>
    <w:rsid w:val="00500517"/>
    <w:rsid w:val="005008BF"/>
    <w:rsid w:val="005016D5"/>
    <w:rsid w:val="0050206C"/>
    <w:rsid w:val="00502161"/>
    <w:rsid w:val="00503721"/>
    <w:rsid w:val="00503BC9"/>
    <w:rsid w:val="00503C13"/>
    <w:rsid w:val="00505696"/>
    <w:rsid w:val="005136A5"/>
    <w:rsid w:val="005142BF"/>
    <w:rsid w:val="00515C7C"/>
    <w:rsid w:val="005162DE"/>
    <w:rsid w:val="00516BC5"/>
    <w:rsid w:val="00517032"/>
    <w:rsid w:val="0052012E"/>
    <w:rsid w:val="00520532"/>
    <w:rsid w:val="00521A89"/>
    <w:rsid w:val="0052268C"/>
    <w:rsid w:val="00523CCE"/>
    <w:rsid w:val="0052444F"/>
    <w:rsid w:val="00524F03"/>
    <w:rsid w:val="00525469"/>
    <w:rsid w:val="0053011D"/>
    <w:rsid w:val="00530F38"/>
    <w:rsid w:val="0053146D"/>
    <w:rsid w:val="00531EAE"/>
    <w:rsid w:val="0053395C"/>
    <w:rsid w:val="005369EE"/>
    <w:rsid w:val="005377ED"/>
    <w:rsid w:val="00544756"/>
    <w:rsid w:val="00544DDF"/>
    <w:rsid w:val="005450E2"/>
    <w:rsid w:val="00545577"/>
    <w:rsid w:val="005466EF"/>
    <w:rsid w:val="00550781"/>
    <w:rsid w:val="00552AF8"/>
    <w:rsid w:val="00554A13"/>
    <w:rsid w:val="00560D1E"/>
    <w:rsid w:val="00562E5F"/>
    <w:rsid w:val="00563077"/>
    <w:rsid w:val="00565C12"/>
    <w:rsid w:val="00567DE0"/>
    <w:rsid w:val="00570235"/>
    <w:rsid w:val="005727A8"/>
    <w:rsid w:val="005729FC"/>
    <w:rsid w:val="00574111"/>
    <w:rsid w:val="00574A6B"/>
    <w:rsid w:val="0057511E"/>
    <w:rsid w:val="00576140"/>
    <w:rsid w:val="00576CA0"/>
    <w:rsid w:val="005821E4"/>
    <w:rsid w:val="005866CB"/>
    <w:rsid w:val="00586A55"/>
    <w:rsid w:val="00587DC9"/>
    <w:rsid w:val="0059047B"/>
    <w:rsid w:val="00591622"/>
    <w:rsid w:val="00592E04"/>
    <w:rsid w:val="0059562C"/>
    <w:rsid w:val="005960C0"/>
    <w:rsid w:val="00597B0E"/>
    <w:rsid w:val="005A07F3"/>
    <w:rsid w:val="005A2116"/>
    <w:rsid w:val="005A27D5"/>
    <w:rsid w:val="005A7AC9"/>
    <w:rsid w:val="005B0447"/>
    <w:rsid w:val="005B0523"/>
    <w:rsid w:val="005B6051"/>
    <w:rsid w:val="005B6222"/>
    <w:rsid w:val="005B6379"/>
    <w:rsid w:val="005B794B"/>
    <w:rsid w:val="005C0388"/>
    <w:rsid w:val="005C10A5"/>
    <w:rsid w:val="005C1343"/>
    <w:rsid w:val="005C1724"/>
    <w:rsid w:val="005C2FF9"/>
    <w:rsid w:val="005C31CE"/>
    <w:rsid w:val="005C46F1"/>
    <w:rsid w:val="005C5118"/>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5F7C67"/>
    <w:rsid w:val="006031B6"/>
    <w:rsid w:val="00603268"/>
    <w:rsid w:val="00603B5B"/>
    <w:rsid w:val="006118FD"/>
    <w:rsid w:val="0061398F"/>
    <w:rsid w:val="00613B45"/>
    <w:rsid w:val="006147AF"/>
    <w:rsid w:val="00615289"/>
    <w:rsid w:val="006155C8"/>
    <w:rsid w:val="00616EC2"/>
    <w:rsid w:val="006173B8"/>
    <w:rsid w:val="006177E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37C4"/>
    <w:rsid w:val="00654181"/>
    <w:rsid w:val="00654ECC"/>
    <w:rsid w:val="00661315"/>
    <w:rsid w:val="00664596"/>
    <w:rsid w:val="0066700D"/>
    <w:rsid w:val="00671BEC"/>
    <w:rsid w:val="00672E7F"/>
    <w:rsid w:val="00673653"/>
    <w:rsid w:val="006737F8"/>
    <w:rsid w:val="006753B9"/>
    <w:rsid w:val="0068085D"/>
    <w:rsid w:val="006811F2"/>
    <w:rsid w:val="00681EDE"/>
    <w:rsid w:val="00682295"/>
    <w:rsid w:val="0068736E"/>
    <w:rsid w:val="006877D8"/>
    <w:rsid w:val="0068788B"/>
    <w:rsid w:val="006953DA"/>
    <w:rsid w:val="00696560"/>
    <w:rsid w:val="00697371"/>
    <w:rsid w:val="00697B91"/>
    <w:rsid w:val="006A27DF"/>
    <w:rsid w:val="006A3912"/>
    <w:rsid w:val="006A54A6"/>
    <w:rsid w:val="006A61F9"/>
    <w:rsid w:val="006A6264"/>
    <w:rsid w:val="006A6890"/>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5FEE"/>
    <w:rsid w:val="006E6CF9"/>
    <w:rsid w:val="006E707F"/>
    <w:rsid w:val="006F2FD1"/>
    <w:rsid w:val="006F32A6"/>
    <w:rsid w:val="006F4B01"/>
    <w:rsid w:val="00706007"/>
    <w:rsid w:val="00712417"/>
    <w:rsid w:val="00712AD8"/>
    <w:rsid w:val="00716901"/>
    <w:rsid w:val="00717141"/>
    <w:rsid w:val="00717EAF"/>
    <w:rsid w:val="007203E9"/>
    <w:rsid w:val="0072151A"/>
    <w:rsid w:val="007219A3"/>
    <w:rsid w:val="00723747"/>
    <w:rsid w:val="007255A2"/>
    <w:rsid w:val="007257AF"/>
    <w:rsid w:val="00735A42"/>
    <w:rsid w:val="00736D88"/>
    <w:rsid w:val="00737A2B"/>
    <w:rsid w:val="00740C98"/>
    <w:rsid w:val="007435A7"/>
    <w:rsid w:val="00744CE4"/>
    <w:rsid w:val="007451DD"/>
    <w:rsid w:val="0074523B"/>
    <w:rsid w:val="0074539A"/>
    <w:rsid w:val="00747446"/>
    <w:rsid w:val="00747BB0"/>
    <w:rsid w:val="00747E7D"/>
    <w:rsid w:val="00751256"/>
    <w:rsid w:val="00751AEA"/>
    <w:rsid w:val="007541ED"/>
    <w:rsid w:val="00756D85"/>
    <w:rsid w:val="00757BA5"/>
    <w:rsid w:val="007605FC"/>
    <w:rsid w:val="00762466"/>
    <w:rsid w:val="007646ED"/>
    <w:rsid w:val="0077220C"/>
    <w:rsid w:val="007744CC"/>
    <w:rsid w:val="00774776"/>
    <w:rsid w:val="007762AC"/>
    <w:rsid w:val="00776BD1"/>
    <w:rsid w:val="0077711C"/>
    <w:rsid w:val="007778E4"/>
    <w:rsid w:val="0078030B"/>
    <w:rsid w:val="00780CB3"/>
    <w:rsid w:val="007836F5"/>
    <w:rsid w:val="007839D3"/>
    <w:rsid w:val="00785A9E"/>
    <w:rsid w:val="007925F1"/>
    <w:rsid w:val="00792F29"/>
    <w:rsid w:val="00793C0E"/>
    <w:rsid w:val="007946F9"/>
    <w:rsid w:val="00794E96"/>
    <w:rsid w:val="00797386"/>
    <w:rsid w:val="007975E1"/>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D79D7"/>
    <w:rsid w:val="007E063B"/>
    <w:rsid w:val="007E2EC1"/>
    <w:rsid w:val="007E7EB3"/>
    <w:rsid w:val="007F474C"/>
    <w:rsid w:val="007F5225"/>
    <w:rsid w:val="007F78EF"/>
    <w:rsid w:val="007F7932"/>
    <w:rsid w:val="007F7958"/>
    <w:rsid w:val="00800BB5"/>
    <w:rsid w:val="008012C5"/>
    <w:rsid w:val="008032A7"/>
    <w:rsid w:val="00806667"/>
    <w:rsid w:val="0081231E"/>
    <w:rsid w:val="00814010"/>
    <w:rsid w:val="00814FCD"/>
    <w:rsid w:val="0081603A"/>
    <w:rsid w:val="0081695B"/>
    <w:rsid w:val="00816D69"/>
    <w:rsid w:val="00816DDF"/>
    <w:rsid w:val="00817E7B"/>
    <w:rsid w:val="008207EB"/>
    <w:rsid w:val="00821723"/>
    <w:rsid w:val="0082437D"/>
    <w:rsid w:val="00825124"/>
    <w:rsid w:val="0082535D"/>
    <w:rsid w:val="00830273"/>
    <w:rsid w:val="00832BB6"/>
    <w:rsid w:val="0083376A"/>
    <w:rsid w:val="0083382D"/>
    <w:rsid w:val="0083503D"/>
    <w:rsid w:val="008366DE"/>
    <w:rsid w:val="00837868"/>
    <w:rsid w:val="00840AF2"/>
    <w:rsid w:val="00840E5C"/>
    <w:rsid w:val="00844EFF"/>
    <w:rsid w:val="008450AB"/>
    <w:rsid w:val="00845712"/>
    <w:rsid w:val="00845E92"/>
    <w:rsid w:val="008539A7"/>
    <w:rsid w:val="008542D4"/>
    <w:rsid w:val="008548F4"/>
    <w:rsid w:val="00854938"/>
    <w:rsid w:val="008556EF"/>
    <w:rsid w:val="008568F5"/>
    <w:rsid w:val="008573EF"/>
    <w:rsid w:val="00860E67"/>
    <w:rsid w:val="00861A0B"/>
    <w:rsid w:val="008627A3"/>
    <w:rsid w:val="008638F1"/>
    <w:rsid w:val="00865C1C"/>
    <w:rsid w:val="00866593"/>
    <w:rsid w:val="00866660"/>
    <w:rsid w:val="00873DB9"/>
    <w:rsid w:val="00876763"/>
    <w:rsid w:val="0087712A"/>
    <w:rsid w:val="00881D9E"/>
    <w:rsid w:val="008827CF"/>
    <w:rsid w:val="00884B48"/>
    <w:rsid w:val="0088512E"/>
    <w:rsid w:val="00887E0E"/>
    <w:rsid w:val="00890BD5"/>
    <w:rsid w:val="0089245B"/>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69DD"/>
    <w:rsid w:val="008B703B"/>
    <w:rsid w:val="008B71B5"/>
    <w:rsid w:val="008C0134"/>
    <w:rsid w:val="008C0498"/>
    <w:rsid w:val="008C0FAA"/>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4ECF"/>
    <w:rsid w:val="008F663E"/>
    <w:rsid w:val="008F7DF1"/>
    <w:rsid w:val="0090119B"/>
    <w:rsid w:val="00906F18"/>
    <w:rsid w:val="0091173B"/>
    <w:rsid w:val="0091278A"/>
    <w:rsid w:val="00916997"/>
    <w:rsid w:val="00916FE3"/>
    <w:rsid w:val="0092105D"/>
    <w:rsid w:val="00921075"/>
    <w:rsid w:val="00921237"/>
    <w:rsid w:val="009240FC"/>
    <w:rsid w:val="00924712"/>
    <w:rsid w:val="00925AC4"/>
    <w:rsid w:val="00925EB0"/>
    <w:rsid w:val="00926B32"/>
    <w:rsid w:val="009276C7"/>
    <w:rsid w:val="0093084E"/>
    <w:rsid w:val="00933091"/>
    <w:rsid w:val="00933712"/>
    <w:rsid w:val="00935A2D"/>
    <w:rsid w:val="00935C0E"/>
    <w:rsid w:val="0093638E"/>
    <w:rsid w:val="00936C55"/>
    <w:rsid w:val="00940047"/>
    <w:rsid w:val="00940445"/>
    <w:rsid w:val="009434BC"/>
    <w:rsid w:val="00944DE6"/>
    <w:rsid w:val="00944E7F"/>
    <w:rsid w:val="00947B60"/>
    <w:rsid w:val="00950247"/>
    <w:rsid w:val="009503CA"/>
    <w:rsid w:val="009525A4"/>
    <w:rsid w:val="00953C37"/>
    <w:rsid w:val="00954811"/>
    <w:rsid w:val="0096000A"/>
    <w:rsid w:val="00961BAB"/>
    <w:rsid w:val="00962406"/>
    <w:rsid w:val="009630CB"/>
    <w:rsid w:val="00970E0B"/>
    <w:rsid w:val="00973D8A"/>
    <w:rsid w:val="00974BF6"/>
    <w:rsid w:val="009751A1"/>
    <w:rsid w:val="00975A4E"/>
    <w:rsid w:val="00976ED6"/>
    <w:rsid w:val="009771D6"/>
    <w:rsid w:val="009820EB"/>
    <w:rsid w:val="00982986"/>
    <w:rsid w:val="00982AB4"/>
    <w:rsid w:val="009831C0"/>
    <w:rsid w:val="0098321A"/>
    <w:rsid w:val="009833FF"/>
    <w:rsid w:val="00983D9E"/>
    <w:rsid w:val="00984F2F"/>
    <w:rsid w:val="009856BF"/>
    <w:rsid w:val="0098595A"/>
    <w:rsid w:val="00986228"/>
    <w:rsid w:val="0099130E"/>
    <w:rsid w:val="00991803"/>
    <w:rsid w:val="009933FC"/>
    <w:rsid w:val="00995D81"/>
    <w:rsid w:val="00997528"/>
    <w:rsid w:val="009A469B"/>
    <w:rsid w:val="009A4963"/>
    <w:rsid w:val="009A56DF"/>
    <w:rsid w:val="009A6AF9"/>
    <w:rsid w:val="009B2980"/>
    <w:rsid w:val="009B2AF9"/>
    <w:rsid w:val="009B4D8D"/>
    <w:rsid w:val="009B6FF4"/>
    <w:rsid w:val="009C1ACD"/>
    <w:rsid w:val="009C3BC4"/>
    <w:rsid w:val="009C702B"/>
    <w:rsid w:val="009D01B6"/>
    <w:rsid w:val="009D401D"/>
    <w:rsid w:val="009D5052"/>
    <w:rsid w:val="009D713A"/>
    <w:rsid w:val="009D7533"/>
    <w:rsid w:val="009D7980"/>
    <w:rsid w:val="009E00BF"/>
    <w:rsid w:val="009E1E19"/>
    <w:rsid w:val="009E261E"/>
    <w:rsid w:val="009E2BCB"/>
    <w:rsid w:val="009E52E5"/>
    <w:rsid w:val="009E610B"/>
    <w:rsid w:val="009E674F"/>
    <w:rsid w:val="009E6B25"/>
    <w:rsid w:val="009E7547"/>
    <w:rsid w:val="009E75AF"/>
    <w:rsid w:val="009E77F7"/>
    <w:rsid w:val="009F0921"/>
    <w:rsid w:val="009F17F8"/>
    <w:rsid w:val="009F29D4"/>
    <w:rsid w:val="009F3681"/>
    <w:rsid w:val="009F6F49"/>
    <w:rsid w:val="00A00010"/>
    <w:rsid w:val="00A00C29"/>
    <w:rsid w:val="00A03BCD"/>
    <w:rsid w:val="00A054DB"/>
    <w:rsid w:val="00A06276"/>
    <w:rsid w:val="00A10AE0"/>
    <w:rsid w:val="00A10B97"/>
    <w:rsid w:val="00A12085"/>
    <w:rsid w:val="00A128CC"/>
    <w:rsid w:val="00A12CC2"/>
    <w:rsid w:val="00A12EFE"/>
    <w:rsid w:val="00A14617"/>
    <w:rsid w:val="00A16B4B"/>
    <w:rsid w:val="00A174ED"/>
    <w:rsid w:val="00A21F91"/>
    <w:rsid w:val="00A22E64"/>
    <w:rsid w:val="00A23B3A"/>
    <w:rsid w:val="00A27078"/>
    <w:rsid w:val="00A27159"/>
    <w:rsid w:val="00A27FCF"/>
    <w:rsid w:val="00A30B99"/>
    <w:rsid w:val="00A30E02"/>
    <w:rsid w:val="00A317A4"/>
    <w:rsid w:val="00A319AA"/>
    <w:rsid w:val="00A33586"/>
    <w:rsid w:val="00A37185"/>
    <w:rsid w:val="00A41940"/>
    <w:rsid w:val="00A41C43"/>
    <w:rsid w:val="00A41EE8"/>
    <w:rsid w:val="00A476D3"/>
    <w:rsid w:val="00A50EF1"/>
    <w:rsid w:val="00A528DB"/>
    <w:rsid w:val="00A54DFA"/>
    <w:rsid w:val="00A609E2"/>
    <w:rsid w:val="00A60A7A"/>
    <w:rsid w:val="00A61ACA"/>
    <w:rsid w:val="00A61C0F"/>
    <w:rsid w:val="00A64359"/>
    <w:rsid w:val="00A663C6"/>
    <w:rsid w:val="00A72462"/>
    <w:rsid w:val="00A74EF9"/>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2C7F"/>
    <w:rsid w:val="00AB3E61"/>
    <w:rsid w:val="00AB6DC5"/>
    <w:rsid w:val="00AB79DB"/>
    <w:rsid w:val="00AC08A3"/>
    <w:rsid w:val="00AC0F51"/>
    <w:rsid w:val="00AC1689"/>
    <w:rsid w:val="00AC1F82"/>
    <w:rsid w:val="00AC3968"/>
    <w:rsid w:val="00AC59BE"/>
    <w:rsid w:val="00AD0D3F"/>
    <w:rsid w:val="00AD1C59"/>
    <w:rsid w:val="00AD220C"/>
    <w:rsid w:val="00AD2B91"/>
    <w:rsid w:val="00AE0F61"/>
    <w:rsid w:val="00AF062B"/>
    <w:rsid w:val="00AF1EA9"/>
    <w:rsid w:val="00AF20C1"/>
    <w:rsid w:val="00AF28E2"/>
    <w:rsid w:val="00AF30BF"/>
    <w:rsid w:val="00B021B8"/>
    <w:rsid w:val="00B0281B"/>
    <w:rsid w:val="00B05C9C"/>
    <w:rsid w:val="00B05E0D"/>
    <w:rsid w:val="00B063F8"/>
    <w:rsid w:val="00B07041"/>
    <w:rsid w:val="00B0761D"/>
    <w:rsid w:val="00B10398"/>
    <w:rsid w:val="00B1094B"/>
    <w:rsid w:val="00B11044"/>
    <w:rsid w:val="00B115C5"/>
    <w:rsid w:val="00B129BC"/>
    <w:rsid w:val="00B132D9"/>
    <w:rsid w:val="00B1349B"/>
    <w:rsid w:val="00B14FC5"/>
    <w:rsid w:val="00B1745B"/>
    <w:rsid w:val="00B21B17"/>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1E3"/>
    <w:rsid w:val="00B55763"/>
    <w:rsid w:val="00B5666B"/>
    <w:rsid w:val="00B57ABD"/>
    <w:rsid w:val="00B57B49"/>
    <w:rsid w:val="00B60AC4"/>
    <w:rsid w:val="00B6186F"/>
    <w:rsid w:val="00B61A4E"/>
    <w:rsid w:val="00B63589"/>
    <w:rsid w:val="00B63BEB"/>
    <w:rsid w:val="00B6495D"/>
    <w:rsid w:val="00B6654C"/>
    <w:rsid w:val="00B668D3"/>
    <w:rsid w:val="00B66CFB"/>
    <w:rsid w:val="00B67941"/>
    <w:rsid w:val="00B70317"/>
    <w:rsid w:val="00B7190B"/>
    <w:rsid w:val="00B73EAB"/>
    <w:rsid w:val="00B76E67"/>
    <w:rsid w:val="00B77FC0"/>
    <w:rsid w:val="00B8088B"/>
    <w:rsid w:val="00B84683"/>
    <w:rsid w:val="00B85E71"/>
    <w:rsid w:val="00B92B50"/>
    <w:rsid w:val="00B9426A"/>
    <w:rsid w:val="00B94696"/>
    <w:rsid w:val="00B949B9"/>
    <w:rsid w:val="00B9530C"/>
    <w:rsid w:val="00B96B78"/>
    <w:rsid w:val="00B973A6"/>
    <w:rsid w:val="00BA29CC"/>
    <w:rsid w:val="00BA4C9E"/>
    <w:rsid w:val="00BA60E1"/>
    <w:rsid w:val="00BA6121"/>
    <w:rsid w:val="00BA6AFD"/>
    <w:rsid w:val="00BA72D6"/>
    <w:rsid w:val="00BB0128"/>
    <w:rsid w:val="00BB23E1"/>
    <w:rsid w:val="00BB3198"/>
    <w:rsid w:val="00BB5A42"/>
    <w:rsid w:val="00BB6B02"/>
    <w:rsid w:val="00BC1F59"/>
    <w:rsid w:val="00BC2C44"/>
    <w:rsid w:val="00BC34E2"/>
    <w:rsid w:val="00BC3EBC"/>
    <w:rsid w:val="00BC5CAC"/>
    <w:rsid w:val="00BC78AF"/>
    <w:rsid w:val="00BD0480"/>
    <w:rsid w:val="00BD0523"/>
    <w:rsid w:val="00BD05FD"/>
    <w:rsid w:val="00BD1364"/>
    <w:rsid w:val="00BD29BC"/>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32A"/>
    <w:rsid w:val="00BF7D04"/>
    <w:rsid w:val="00C005BD"/>
    <w:rsid w:val="00C0066B"/>
    <w:rsid w:val="00C007D6"/>
    <w:rsid w:val="00C010FF"/>
    <w:rsid w:val="00C02BAD"/>
    <w:rsid w:val="00C03F83"/>
    <w:rsid w:val="00C05A78"/>
    <w:rsid w:val="00C05CE3"/>
    <w:rsid w:val="00C05EDA"/>
    <w:rsid w:val="00C0607F"/>
    <w:rsid w:val="00C06A97"/>
    <w:rsid w:val="00C16C72"/>
    <w:rsid w:val="00C17BA4"/>
    <w:rsid w:val="00C23E8F"/>
    <w:rsid w:val="00C24DA7"/>
    <w:rsid w:val="00C25B90"/>
    <w:rsid w:val="00C26C86"/>
    <w:rsid w:val="00C31765"/>
    <w:rsid w:val="00C34E83"/>
    <w:rsid w:val="00C36F01"/>
    <w:rsid w:val="00C4104B"/>
    <w:rsid w:val="00C41632"/>
    <w:rsid w:val="00C41CD9"/>
    <w:rsid w:val="00C44583"/>
    <w:rsid w:val="00C445D1"/>
    <w:rsid w:val="00C45CE4"/>
    <w:rsid w:val="00C45E85"/>
    <w:rsid w:val="00C47325"/>
    <w:rsid w:val="00C47C87"/>
    <w:rsid w:val="00C505A3"/>
    <w:rsid w:val="00C53348"/>
    <w:rsid w:val="00C535BB"/>
    <w:rsid w:val="00C5410B"/>
    <w:rsid w:val="00C541AC"/>
    <w:rsid w:val="00C54B78"/>
    <w:rsid w:val="00C55C34"/>
    <w:rsid w:val="00C56648"/>
    <w:rsid w:val="00C5766C"/>
    <w:rsid w:val="00C57699"/>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A03C2"/>
    <w:rsid w:val="00CA1758"/>
    <w:rsid w:val="00CA2B13"/>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44E"/>
    <w:rsid w:val="00CE46F7"/>
    <w:rsid w:val="00CE47C5"/>
    <w:rsid w:val="00CF01BF"/>
    <w:rsid w:val="00CF11A5"/>
    <w:rsid w:val="00CF172E"/>
    <w:rsid w:val="00CF2E13"/>
    <w:rsid w:val="00CF373B"/>
    <w:rsid w:val="00CF6585"/>
    <w:rsid w:val="00D00229"/>
    <w:rsid w:val="00D00BC8"/>
    <w:rsid w:val="00D01601"/>
    <w:rsid w:val="00D03ADC"/>
    <w:rsid w:val="00D054A4"/>
    <w:rsid w:val="00D05B94"/>
    <w:rsid w:val="00D05C3A"/>
    <w:rsid w:val="00D06331"/>
    <w:rsid w:val="00D10FA6"/>
    <w:rsid w:val="00D11C85"/>
    <w:rsid w:val="00D12223"/>
    <w:rsid w:val="00D12A62"/>
    <w:rsid w:val="00D12DE7"/>
    <w:rsid w:val="00D130F0"/>
    <w:rsid w:val="00D1394F"/>
    <w:rsid w:val="00D14D5E"/>
    <w:rsid w:val="00D15D5B"/>
    <w:rsid w:val="00D17846"/>
    <w:rsid w:val="00D17B7A"/>
    <w:rsid w:val="00D24A2B"/>
    <w:rsid w:val="00D24A36"/>
    <w:rsid w:val="00D25E6A"/>
    <w:rsid w:val="00D31D5C"/>
    <w:rsid w:val="00D336FE"/>
    <w:rsid w:val="00D34978"/>
    <w:rsid w:val="00D34F35"/>
    <w:rsid w:val="00D400BE"/>
    <w:rsid w:val="00D42150"/>
    <w:rsid w:val="00D50733"/>
    <w:rsid w:val="00D51306"/>
    <w:rsid w:val="00D51549"/>
    <w:rsid w:val="00D547C2"/>
    <w:rsid w:val="00D612E4"/>
    <w:rsid w:val="00D61DD5"/>
    <w:rsid w:val="00D62DB4"/>
    <w:rsid w:val="00D65265"/>
    <w:rsid w:val="00D66235"/>
    <w:rsid w:val="00D7005F"/>
    <w:rsid w:val="00D715D4"/>
    <w:rsid w:val="00D723BF"/>
    <w:rsid w:val="00D73612"/>
    <w:rsid w:val="00D73BF9"/>
    <w:rsid w:val="00D74C52"/>
    <w:rsid w:val="00D76455"/>
    <w:rsid w:val="00D830B3"/>
    <w:rsid w:val="00D850BD"/>
    <w:rsid w:val="00D90ABD"/>
    <w:rsid w:val="00D93162"/>
    <w:rsid w:val="00D94694"/>
    <w:rsid w:val="00D94BE7"/>
    <w:rsid w:val="00D94C21"/>
    <w:rsid w:val="00D94D69"/>
    <w:rsid w:val="00D94EE2"/>
    <w:rsid w:val="00D970D6"/>
    <w:rsid w:val="00DA0866"/>
    <w:rsid w:val="00DA25E8"/>
    <w:rsid w:val="00DA3B1F"/>
    <w:rsid w:val="00DA561E"/>
    <w:rsid w:val="00DA62A6"/>
    <w:rsid w:val="00DA69D0"/>
    <w:rsid w:val="00DA6D64"/>
    <w:rsid w:val="00DB0DAE"/>
    <w:rsid w:val="00DB1CC3"/>
    <w:rsid w:val="00DB1EFE"/>
    <w:rsid w:val="00DB3CC7"/>
    <w:rsid w:val="00DB5847"/>
    <w:rsid w:val="00DB5CD2"/>
    <w:rsid w:val="00DB6684"/>
    <w:rsid w:val="00DB68EC"/>
    <w:rsid w:val="00DB6917"/>
    <w:rsid w:val="00DB7E4C"/>
    <w:rsid w:val="00DC1B6B"/>
    <w:rsid w:val="00DC2836"/>
    <w:rsid w:val="00DC28BB"/>
    <w:rsid w:val="00DC50E1"/>
    <w:rsid w:val="00DC58D0"/>
    <w:rsid w:val="00DC60D6"/>
    <w:rsid w:val="00DC660E"/>
    <w:rsid w:val="00DC685F"/>
    <w:rsid w:val="00DD0AAF"/>
    <w:rsid w:val="00DD10E5"/>
    <w:rsid w:val="00DD257D"/>
    <w:rsid w:val="00DD4262"/>
    <w:rsid w:val="00DD46C1"/>
    <w:rsid w:val="00DD494C"/>
    <w:rsid w:val="00DD7526"/>
    <w:rsid w:val="00DE0457"/>
    <w:rsid w:val="00DE211C"/>
    <w:rsid w:val="00DE2C43"/>
    <w:rsid w:val="00DE33A6"/>
    <w:rsid w:val="00DE36A9"/>
    <w:rsid w:val="00DE4A61"/>
    <w:rsid w:val="00DF0050"/>
    <w:rsid w:val="00DF1A28"/>
    <w:rsid w:val="00DF297A"/>
    <w:rsid w:val="00DF3C0C"/>
    <w:rsid w:val="00DF666C"/>
    <w:rsid w:val="00E008A5"/>
    <w:rsid w:val="00E0139B"/>
    <w:rsid w:val="00E05DF4"/>
    <w:rsid w:val="00E0657A"/>
    <w:rsid w:val="00E101C1"/>
    <w:rsid w:val="00E10F7B"/>
    <w:rsid w:val="00E124AB"/>
    <w:rsid w:val="00E129CB"/>
    <w:rsid w:val="00E17E94"/>
    <w:rsid w:val="00E24CAB"/>
    <w:rsid w:val="00E25B1C"/>
    <w:rsid w:val="00E26638"/>
    <w:rsid w:val="00E26D32"/>
    <w:rsid w:val="00E31002"/>
    <w:rsid w:val="00E32D05"/>
    <w:rsid w:val="00E335FD"/>
    <w:rsid w:val="00E40CB8"/>
    <w:rsid w:val="00E41C46"/>
    <w:rsid w:val="00E41E59"/>
    <w:rsid w:val="00E428EA"/>
    <w:rsid w:val="00E43C92"/>
    <w:rsid w:val="00E50155"/>
    <w:rsid w:val="00E51019"/>
    <w:rsid w:val="00E54F19"/>
    <w:rsid w:val="00E550D7"/>
    <w:rsid w:val="00E55191"/>
    <w:rsid w:val="00E552ED"/>
    <w:rsid w:val="00E55ACE"/>
    <w:rsid w:val="00E6057C"/>
    <w:rsid w:val="00E61663"/>
    <w:rsid w:val="00E61F4B"/>
    <w:rsid w:val="00E64298"/>
    <w:rsid w:val="00E646AA"/>
    <w:rsid w:val="00E6583F"/>
    <w:rsid w:val="00E65A21"/>
    <w:rsid w:val="00E70AF3"/>
    <w:rsid w:val="00E722BD"/>
    <w:rsid w:val="00E745F1"/>
    <w:rsid w:val="00E74B24"/>
    <w:rsid w:val="00E74EF2"/>
    <w:rsid w:val="00E7665C"/>
    <w:rsid w:val="00E81890"/>
    <w:rsid w:val="00E912FB"/>
    <w:rsid w:val="00E91BDB"/>
    <w:rsid w:val="00E91EF8"/>
    <w:rsid w:val="00E92328"/>
    <w:rsid w:val="00E95A16"/>
    <w:rsid w:val="00E97122"/>
    <w:rsid w:val="00E97424"/>
    <w:rsid w:val="00EA08D9"/>
    <w:rsid w:val="00EA09DC"/>
    <w:rsid w:val="00EA1921"/>
    <w:rsid w:val="00EA49B0"/>
    <w:rsid w:val="00EA6428"/>
    <w:rsid w:val="00EA6C67"/>
    <w:rsid w:val="00EB0C39"/>
    <w:rsid w:val="00EB239A"/>
    <w:rsid w:val="00EB3AB1"/>
    <w:rsid w:val="00EB434E"/>
    <w:rsid w:val="00EB5152"/>
    <w:rsid w:val="00EB53CF"/>
    <w:rsid w:val="00EB609B"/>
    <w:rsid w:val="00EB6250"/>
    <w:rsid w:val="00EC0217"/>
    <w:rsid w:val="00EC2521"/>
    <w:rsid w:val="00EC2B2A"/>
    <w:rsid w:val="00EC30DD"/>
    <w:rsid w:val="00EC387C"/>
    <w:rsid w:val="00EC3ED6"/>
    <w:rsid w:val="00EC3F13"/>
    <w:rsid w:val="00EC4958"/>
    <w:rsid w:val="00EC5368"/>
    <w:rsid w:val="00EC64D0"/>
    <w:rsid w:val="00EC70BE"/>
    <w:rsid w:val="00ED75DC"/>
    <w:rsid w:val="00ED77D1"/>
    <w:rsid w:val="00EE0486"/>
    <w:rsid w:val="00EE1EAD"/>
    <w:rsid w:val="00EE261F"/>
    <w:rsid w:val="00EE6AC7"/>
    <w:rsid w:val="00EE7D2B"/>
    <w:rsid w:val="00EE7DF5"/>
    <w:rsid w:val="00EF1065"/>
    <w:rsid w:val="00EF1BFB"/>
    <w:rsid w:val="00EF216D"/>
    <w:rsid w:val="00EF22C7"/>
    <w:rsid w:val="00EF2C4D"/>
    <w:rsid w:val="00EF34BE"/>
    <w:rsid w:val="00EF51B0"/>
    <w:rsid w:val="00EF5636"/>
    <w:rsid w:val="00EF7F31"/>
    <w:rsid w:val="00F02AF0"/>
    <w:rsid w:val="00F03389"/>
    <w:rsid w:val="00F053C9"/>
    <w:rsid w:val="00F06929"/>
    <w:rsid w:val="00F06B7D"/>
    <w:rsid w:val="00F07970"/>
    <w:rsid w:val="00F07B53"/>
    <w:rsid w:val="00F11364"/>
    <w:rsid w:val="00F1337A"/>
    <w:rsid w:val="00F15332"/>
    <w:rsid w:val="00F15F8E"/>
    <w:rsid w:val="00F176FA"/>
    <w:rsid w:val="00F17BBB"/>
    <w:rsid w:val="00F22186"/>
    <w:rsid w:val="00F23DB3"/>
    <w:rsid w:val="00F30D14"/>
    <w:rsid w:val="00F31B6D"/>
    <w:rsid w:val="00F31CDC"/>
    <w:rsid w:val="00F31DC9"/>
    <w:rsid w:val="00F33DC0"/>
    <w:rsid w:val="00F36946"/>
    <w:rsid w:val="00F41A2B"/>
    <w:rsid w:val="00F41AAC"/>
    <w:rsid w:val="00F43EB7"/>
    <w:rsid w:val="00F443AF"/>
    <w:rsid w:val="00F44BAF"/>
    <w:rsid w:val="00F469A9"/>
    <w:rsid w:val="00F47B94"/>
    <w:rsid w:val="00F50D46"/>
    <w:rsid w:val="00F50ED8"/>
    <w:rsid w:val="00F53638"/>
    <w:rsid w:val="00F54A05"/>
    <w:rsid w:val="00F562C0"/>
    <w:rsid w:val="00F56BD8"/>
    <w:rsid w:val="00F57424"/>
    <w:rsid w:val="00F60947"/>
    <w:rsid w:val="00F62355"/>
    <w:rsid w:val="00F64197"/>
    <w:rsid w:val="00F649FB"/>
    <w:rsid w:val="00F657C8"/>
    <w:rsid w:val="00F676D3"/>
    <w:rsid w:val="00F677FC"/>
    <w:rsid w:val="00F700BA"/>
    <w:rsid w:val="00F709D3"/>
    <w:rsid w:val="00F726E2"/>
    <w:rsid w:val="00F73746"/>
    <w:rsid w:val="00F73B36"/>
    <w:rsid w:val="00F765A2"/>
    <w:rsid w:val="00F76C9B"/>
    <w:rsid w:val="00F77611"/>
    <w:rsid w:val="00F803A1"/>
    <w:rsid w:val="00F821B8"/>
    <w:rsid w:val="00F837C6"/>
    <w:rsid w:val="00F84551"/>
    <w:rsid w:val="00F84901"/>
    <w:rsid w:val="00F84F6A"/>
    <w:rsid w:val="00F85526"/>
    <w:rsid w:val="00F869EC"/>
    <w:rsid w:val="00F87F81"/>
    <w:rsid w:val="00F9003B"/>
    <w:rsid w:val="00F913A9"/>
    <w:rsid w:val="00F9643E"/>
    <w:rsid w:val="00F9708A"/>
    <w:rsid w:val="00F9761D"/>
    <w:rsid w:val="00F9777D"/>
    <w:rsid w:val="00FA1BA3"/>
    <w:rsid w:val="00FA24D8"/>
    <w:rsid w:val="00FA3962"/>
    <w:rsid w:val="00FA3BD0"/>
    <w:rsid w:val="00FA4868"/>
    <w:rsid w:val="00FA5EBF"/>
    <w:rsid w:val="00FB07D2"/>
    <w:rsid w:val="00FB2865"/>
    <w:rsid w:val="00FB3A85"/>
    <w:rsid w:val="00FB4127"/>
    <w:rsid w:val="00FC002E"/>
    <w:rsid w:val="00FC0E5A"/>
    <w:rsid w:val="00FC353C"/>
    <w:rsid w:val="00FC4AAA"/>
    <w:rsid w:val="00FC6C20"/>
    <w:rsid w:val="00FC7037"/>
    <w:rsid w:val="00FD1547"/>
    <w:rsid w:val="00FD2D83"/>
    <w:rsid w:val="00FD43A0"/>
    <w:rsid w:val="00FD6C56"/>
    <w:rsid w:val="00FE028F"/>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AD63BA"/>
  <w15:docId w15:val="{D81632EC-EBAC-4762-BB46-45809E77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uiPriority w:val="9"/>
    <w:qFormat/>
    <w:rsid w:val="00717141"/>
    <w:pPr>
      <w:keepNext/>
      <w:keepLines/>
      <w:spacing w:line="216" w:lineRule="auto"/>
      <w:outlineLvl w:val="0"/>
    </w:pPr>
    <w:rPr>
      <w:rFonts w:ascii="Simplified Arabic" w:eastAsiaTheme="majorEastAsia" w:hAnsi="Simplified Arabic" w:cstheme="majorBidi"/>
      <w:b/>
      <w:bCs/>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link w:val="Heading4Char"/>
    <w:qFormat/>
    <w:rsid w:val="00717141"/>
    <w:pPr>
      <w:keepNext/>
      <w:spacing w:before="120" w:after="120"/>
      <w:jc w:val="both"/>
      <w:outlineLvl w:val="3"/>
    </w:pPr>
    <w:rPr>
      <w:rFonts w:ascii="Times New Roman Bold" w:eastAsia="Arial Unicode MS" w:hAnsi="Times New Roman Bold" w:cs="Arial"/>
      <w:b/>
      <w:bCs/>
      <w:i/>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17141"/>
    <w:pPr>
      <w:keepNext/>
      <w:tabs>
        <w:tab w:val="left" w:pos="-720"/>
      </w:tabs>
      <w:suppressAutoHyphens/>
      <w:bidi/>
      <w:outlineLvl w:val="5"/>
    </w:pPr>
    <w:rPr>
      <w:rFonts w:eastAsia="PMingLiU" w:cs="PMingLiU"/>
      <w:sz w:val="20"/>
      <w:szCs w:val="20"/>
      <w:lang w:val="en-US" w:eastAsia="ar-SA"/>
    </w:rPr>
  </w:style>
  <w:style w:type="paragraph" w:styleId="Heading7">
    <w:name w:val="heading 7"/>
    <w:basedOn w:val="Normal"/>
    <w:next w:val="Normal"/>
    <w:link w:val="Heading7Char"/>
    <w:qFormat/>
    <w:rsid w:val="00717141"/>
    <w:pPr>
      <w:bidi/>
      <w:spacing w:before="240" w:after="60"/>
      <w:outlineLvl w:val="6"/>
    </w:pPr>
    <w:rPr>
      <w:rFonts w:eastAsia="PMingLiU"/>
      <w:lang w:val="fr-CA" w:eastAsia="ar-SA"/>
    </w:rPr>
  </w:style>
  <w:style w:type="paragraph" w:styleId="Heading8">
    <w:name w:val="heading 8"/>
    <w:basedOn w:val="Normal"/>
    <w:next w:val="Normal"/>
    <w:link w:val="Heading8Char"/>
    <w:qFormat/>
    <w:rsid w:val="00717141"/>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717141"/>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437606"/>
    <w:rPr>
      <w:rFonts w:ascii="Tahoma" w:hAnsi="Tahoma" w:cs="Tahoma"/>
      <w:sz w:val="16"/>
      <w:szCs w:val="16"/>
    </w:rPr>
  </w:style>
  <w:style w:type="character" w:customStyle="1" w:styleId="BalloonTextChar">
    <w:name w:val="Balloon Text Char"/>
    <w:basedOn w:val="DefaultParagraphFont"/>
    <w:link w:val="BalloonText"/>
    <w:uiPriority w:val="99"/>
    <w:semiHidden/>
    <w:rsid w:val="00437606"/>
    <w:rPr>
      <w:rFonts w:ascii="Tahoma" w:hAnsi="Tahoma" w:cs="Tahoma"/>
      <w:sz w:val="16"/>
      <w:szCs w:val="16"/>
    </w:rPr>
  </w:style>
  <w:style w:type="paragraph" w:styleId="NormalWeb">
    <w:name w:val="Normal (Web)"/>
    <w:basedOn w:val="Normal"/>
    <w:uiPriority w:val="99"/>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A27D5"/>
  </w:style>
  <w:style w:type="character" w:customStyle="1" w:styleId="Heading1Char">
    <w:name w:val="Heading 1 Char"/>
    <w:basedOn w:val="DefaultParagraphFont"/>
    <w:link w:val="Heading1"/>
    <w:uiPriority w:val="9"/>
    <w:rsid w:val="00717141"/>
    <w:rPr>
      <w:rFonts w:ascii="Simplified Arabic" w:eastAsiaTheme="majorEastAsia" w:hAnsi="Simplified Arabic" w:cstheme="majorBidi"/>
      <w:b/>
      <w:bCs/>
      <w:sz w:val="28"/>
      <w:szCs w:val="28"/>
    </w:rPr>
  </w:style>
  <w:style w:type="character" w:customStyle="1" w:styleId="Heading4Char">
    <w:name w:val="Heading 4 Char"/>
    <w:basedOn w:val="DefaultParagraphFont"/>
    <w:link w:val="Heading4"/>
    <w:rsid w:val="00717141"/>
    <w:rPr>
      <w:rFonts w:ascii="Times New Roman Bold" w:eastAsia="Arial Unicode MS" w:hAnsi="Times New Roman Bold" w:cs="Arial"/>
      <w:b/>
      <w:bCs/>
      <w:i/>
      <w:sz w:val="22"/>
      <w:szCs w:val="24"/>
      <w:lang w:val="en-GB" w:eastAsia="en-US"/>
    </w:rPr>
  </w:style>
  <w:style w:type="character" w:customStyle="1" w:styleId="Heading6Char">
    <w:name w:val="Heading 6 Char"/>
    <w:basedOn w:val="DefaultParagraphFont"/>
    <w:link w:val="Heading6"/>
    <w:rsid w:val="00717141"/>
    <w:rPr>
      <w:rFonts w:eastAsia="PMingLiU" w:cs="PMingLiU"/>
      <w:lang w:val="en-US" w:eastAsia="ar-SA"/>
    </w:rPr>
  </w:style>
  <w:style w:type="character" w:customStyle="1" w:styleId="Heading7Char">
    <w:name w:val="Heading 7 Char"/>
    <w:basedOn w:val="DefaultParagraphFont"/>
    <w:link w:val="Heading7"/>
    <w:rsid w:val="00717141"/>
    <w:rPr>
      <w:rFonts w:eastAsia="PMingLiU"/>
      <w:sz w:val="24"/>
      <w:szCs w:val="24"/>
      <w:lang w:val="fr-CA" w:eastAsia="ar-SA"/>
    </w:rPr>
  </w:style>
  <w:style w:type="character" w:customStyle="1" w:styleId="Heading8Char">
    <w:name w:val="Heading 8 Char"/>
    <w:basedOn w:val="DefaultParagraphFont"/>
    <w:link w:val="Heading8"/>
    <w:rsid w:val="00717141"/>
    <w:rPr>
      <w:rFonts w:ascii="Univers" w:hAnsi="Univers"/>
      <w:b/>
      <w:sz w:val="32"/>
      <w:szCs w:val="24"/>
      <w:lang w:val="en-GB" w:eastAsia="en-US"/>
    </w:rPr>
  </w:style>
  <w:style w:type="character" w:customStyle="1" w:styleId="Heading9Char">
    <w:name w:val="Heading 9 Char"/>
    <w:basedOn w:val="DefaultParagraphFont"/>
    <w:link w:val="Heading9"/>
    <w:rsid w:val="00717141"/>
    <w:rPr>
      <w:i/>
      <w:iCs/>
      <w:sz w:val="22"/>
      <w:szCs w:val="24"/>
      <w:lang w:val="en-GB" w:eastAsia="en-US"/>
    </w:rPr>
  </w:style>
  <w:style w:type="character" w:customStyle="1" w:styleId="normaltextrun">
    <w:name w:val="normaltextrun"/>
    <w:basedOn w:val="DefaultParagraphFont"/>
    <w:rsid w:val="00717141"/>
  </w:style>
  <w:style w:type="paragraph" w:customStyle="1" w:styleId="CBDNormalNumber">
    <w:name w:val="CBD_Normal_Number"/>
    <w:basedOn w:val="Normal"/>
    <w:qFormat/>
    <w:rsid w:val="00717141"/>
    <w:pPr>
      <w:numPr>
        <w:numId w:val="1"/>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717141"/>
    <w:pPr>
      <w:numPr>
        <w:numId w:val="1"/>
      </w:numPr>
    </w:pPr>
  </w:style>
  <w:style w:type="paragraph" w:customStyle="1" w:styleId="Item">
    <w:name w:val="Item"/>
    <w:basedOn w:val="Normal"/>
    <w:qFormat/>
    <w:rsid w:val="00717141"/>
    <w:pPr>
      <w:suppressLineNumbers/>
      <w:tabs>
        <w:tab w:val="left" w:pos="567"/>
        <w:tab w:val="left" w:pos="1134"/>
        <w:tab w:val="left" w:pos="1701"/>
        <w:tab w:val="left" w:pos="2268"/>
      </w:tabs>
      <w:suppressAutoHyphens/>
      <w:spacing w:before="240" w:after="120"/>
    </w:pPr>
    <w:rPr>
      <w:b/>
      <w:iCs/>
      <w:snapToGrid w:val="0"/>
      <w:kern w:val="22"/>
      <w:szCs w:val="22"/>
      <w:lang w:val="en-GB" w:eastAsia="en-US"/>
    </w:rPr>
  </w:style>
  <w:style w:type="paragraph" w:customStyle="1" w:styleId="CBDH2">
    <w:name w:val="CBD_H2"/>
    <w:basedOn w:val="CBDNormalNumber"/>
    <w:qFormat/>
    <w:rsid w:val="00717141"/>
    <w:pPr>
      <w:keepNext/>
      <w:keepLines/>
      <w:numPr>
        <w:numId w:val="0"/>
      </w:numPr>
      <w:ind w:left="567" w:hanging="567"/>
    </w:pPr>
    <w:rPr>
      <w:b/>
      <w:sz w:val="24"/>
    </w:rPr>
  </w:style>
  <w:style w:type="paragraph" w:customStyle="1" w:styleId="CBDH1">
    <w:name w:val="CBD_H1"/>
    <w:basedOn w:val="Normal"/>
    <w:qFormat/>
    <w:rsid w:val="00717141"/>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Para10">
    <w:name w:val="Para 1"/>
    <w:basedOn w:val="Normal"/>
    <w:qFormat/>
    <w:rsid w:val="00717141"/>
    <w:pPr>
      <w:tabs>
        <w:tab w:val="left" w:pos="567"/>
        <w:tab w:val="left" w:pos="1134"/>
        <w:tab w:val="left" w:pos="1701"/>
        <w:tab w:val="left" w:pos="2268"/>
      </w:tabs>
      <w:spacing w:before="120" w:after="120"/>
      <w:ind w:left="567"/>
      <w:jc w:val="both"/>
    </w:pPr>
    <w:rPr>
      <w:rFonts w:eastAsia="SimSun"/>
      <w:sz w:val="22"/>
      <w:szCs w:val="22"/>
      <w:lang w:val="en-GB" w:eastAsia="en-US"/>
    </w:rPr>
  </w:style>
  <w:style w:type="paragraph" w:customStyle="1" w:styleId="CBDAnnex">
    <w:name w:val="CBD_Annex"/>
    <w:basedOn w:val="Normal"/>
    <w:next w:val="CBDTitle"/>
    <w:qFormat/>
    <w:rsid w:val="00717141"/>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717141"/>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71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17141"/>
    <w:rPr>
      <w:rFonts w:ascii="Courier New" w:hAnsi="Courier New" w:cs="Courier New"/>
      <w:lang w:val="en-US" w:eastAsia="en-US"/>
    </w:rPr>
  </w:style>
  <w:style w:type="character" w:customStyle="1" w:styleId="y2iqfc">
    <w:name w:val="y2iqfc"/>
    <w:basedOn w:val="DefaultParagraphFont"/>
    <w:rsid w:val="00717141"/>
  </w:style>
  <w:style w:type="paragraph" w:customStyle="1" w:styleId="Footnote">
    <w:name w:val="Footnote"/>
    <w:basedOn w:val="FootnoteText"/>
    <w:qFormat/>
    <w:rsid w:val="00717141"/>
    <w:pPr>
      <w:tabs>
        <w:tab w:val="left" w:pos="567"/>
        <w:tab w:val="left" w:pos="1134"/>
        <w:tab w:val="left" w:pos="1701"/>
        <w:tab w:val="left" w:pos="2268"/>
      </w:tabs>
    </w:pPr>
    <w:rPr>
      <w:rFonts w:eastAsia="SimSun"/>
      <w:sz w:val="18"/>
      <w:szCs w:val="18"/>
      <w:lang w:eastAsia="en-US"/>
    </w:rPr>
  </w:style>
  <w:style w:type="paragraph" w:customStyle="1" w:styleId="CBDNormalNoNumber">
    <w:name w:val="CBD_Normal_NoNumber"/>
    <w:basedOn w:val="Normal"/>
    <w:qFormat/>
    <w:rsid w:val="00717141"/>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paragraph" w:styleId="Title">
    <w:name w:val="Title"/>
    <w:basedOn w:val="Normal"/>
    <w:next w:val="Normal"/>
    <w:link w:val="TitleChar"/>
    <w:uiPriority w:val="10"/>
    <w:qFormat/>
    <w:rsid w:val="00717141"/>
    <w:pPr>
      <w:keepNext/>
      <w:tabs>
        <w:tab w:val="left" w:pos="567"/>
        <w:tab w:val="left" w:pos="1134"/>
        <w:tab w:val="left" w:pos="1701"/>
        <w:tab w:val="left" w:pos="2268"/>
      </w:tabs>
      <w:spacing w:before="240" w:after="240"/>
      <w:ind w:left="567"/>
      <w:jc w:val="both"/>
    </w:pPr>
    <w:rPr>
      <w:rFonts w:ascii="Times New Roman Bold" w:eastAsiaTheme="majorEastAsia" w:hAnsi="Times New Roman Bold"/>
      <w:b/>
      <w:bCs/>
      <w:spacing w:val="5"/>
      <w:kern w:val="28"/>
      <w:sz w:val="28"/>
      <w:szCs w:val="28"/>
      <w:lang w:val="en-US" w:eastAsia="en-US"/>
    </w:rPr>
  </w:style>
  <w:style w:type="character" w:customStyle="1" w:styleId="TitleChar">
    <w:name w:val="Title Char"/>
    <w:basedOn w:val="DefaultParagraphFont"/>
    <w:link w:val="Title"/>
    <w:uiPriority w:val="10"/>
    <w:rsid w:val="00717141"/>
    <w:rPr>
      <w:rFonts w:ascii="Times New Roman Bold" w:eastAsiaTheme="majorEastAsia" w:hAnsi="Times New Roman Bold"/>
      <w:b/>
      <w:bCs/>
      <w:spacing w:val="5"/>
      <w:kern w:val="28"/>
      <w:sz w:val="28"/>
      <w:szCs w:val="28"/>
      <w:lang w:val="en-US" w:eastAsia="en-US"/>
    </w:rPr>
  </w:style>
  <w:style w:type="character" w:customStyle="1" w:styleId="hps">
    <w:name w:val="hps"/>
    <w:rsid w:val="00717141"/>
  </w:style>
  <w:style w:type="character" w:styleId="CommentReference">
    <w:name w:val="annotation reference"/>
    <w:basedOn w:val="DefaultParagraphFont"/>
    <w:uiPriority w:val="99"/>
    <w:unhideWhenUsed/>
    <w:rsid w:val="00717141"/>
    <w:rPr>
      <w:sz w:val="16"/>
      <w:szCs w:val="16"/>
    </w:rPr>
  </w:style>
  <w:style w:type="paragraph" w:styleId="CommentText">
    <w:name w:val="annotation text"/>
    <w:basedOn w:val="Normal"/>
    <w:link w:val="CommentTextChar"/>
    <w:uiPriority w:val="99"/>
    <w:qFormat/>
    <w:rsid w:val="00717141"/>
    <w:pPr>
      <w:tabs>
        <w:tab w:val="left" w:pos="567"/>
        <w:tab w:val="left" w:pos="1134"/>
        <w:tab w:val="left" w:pos="1701"/>
        <w:tab w:val="left" w:pos="2268"/>
      </w:tabs>
      <w:jc w:val="both"/>
    </w:pPr>
    <w:rPr>
      <w:rFonts w:eastAsia="SimSun"/>
      <w:sz w:val="20"/>
      <w:szCs w:val="20"/>
      <w:lang w:val="en-US" w:eastAsia="en-US"/>
    </w:rPr>
  </w:style>
  <w:style w:type="character" w:customStyle="1" w:styleId="CommentTextChar">
    <w:name w:val="Comment Text Char"/>
    <w:basedOn w:val="DefaultParagraphFont"/>
    <w:link w:val="CommentText"/>
    <w:uiPriority w:val="99"/>
    <w:qFormat/>
    <w:rsid w:val="00717141"/>
    <w:rPr>
      <w:rFonts w:eastAsia="SimSun"/>
      <w:lang w:val="en-US" w:eastAsia="en-US"/>
    </w:rPr>
  </w:style>
  <w:style w:type="character" w:styleId="PageNumber">
    <w:name w:val="page number"/>
    <w:rsid w:val="00717141"/>
    <w:rPr>
      <w:rFonts w:ascii="Times New Roman" w:hAnsi="Times New Roman" w:cs="Times New Roman"/>
    </w:rPr>
  </w:style>
  <w:style w:type="paragraph" w:styleId="BodyText">
    <w:name w:val="Body Text"/>
    <w:basedOn w:val="Normal"/>
    <w:link w:val="BodyTextChar"/>
    <w:rsid w:val="00717141"/>
    <w:pPr>
      <w:bidi/>
      <w:spacing w:before="120" w:after="120"/>
      <w:jc w:val="both"/>
    </w:pPr>
    <w:rPr>
      <w:rFonts w:eastAsia="PMingLiU" w:cs="PMingLiU"/>
      <w:lang w:val="en-US" w:eastAsia="ar-SA"/>
    </w:rPr>
  </w:style>
  <w:style w:type="character" w:customStyle="1" w:styleId="BodyTextChar">
    <w:name w:val="Body Text Char"/>
    <w:basedOn w:val="DefaultParagraphFont"/>
    <w:link w:val="BodyText"/>
    <w:rsid w:val="00717141"/>
    <w:rPr>
      <w:rFonts w:eastAsia="PMingLiU" w:cs="PMingLiU"/>
      <w:sz w:val="24"/>
      <w:szCs w:val="24"/>
      <w:lang w:val="en-US" w:eastAsia="ar-SA"/>
    </w:rPr>
  </w:style>
  <w:style w:type="paragraph" w:styleId="Caption">
    <w:name w:val="caption"/>
    <w:basedOn w:val="Normal"/>
    <w:next w:val="Normal"/>
    <w:qFormat/>
    <w:rsid w:val="00717141"/>
    <w:pPr>
      <w:bidi/>
      <w:spacing w:line="216" w:lineRule="auto"/>
    </w:pPr>
    <w:rPr>
      <w:rFonts w:eastAsia="PMingLiU" w:cs="PMingLiU"/>
      <w:sz w:val="28"/>
      <w:szCs w:val="28"/>
      <w:lang w:val="fr-CA" w:eastAsia="en-US"/>
    </w:rPr>
  </w:style>
  <w:style w:type="paragraph" w:customStyle="1" w:styleId="Para3">
    <w:name w:val="Para3"/>
    <w:basedOn w:val="Normal"/>
    <w:rsid w:val="00717141"/>
    <w:pPr>
      <w:tabs>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717141"/>
    <w:pPr>
      <w:numPr>
        <w:ilvl w:val="1"/>
        <w:numId w:val="2"/>
      </w:numPr>
      <w:jc w:val="both"/>
    </w:pPr>
    <w:rPr>
      <w:rFonts w:ascii="PMingLiU" w:eastAsia="PMingLiU"/>
      <w:sz w:val="22"/>
      <w:lang w:val="en-GB" w:eastAsia="en-US"/>
    </w:rPr>
  </w:style>
  <w:style w:type="paragraph" w:styleId="TOC1">
    <w:name w:val="toc 1"/>
    <w:basedOn w:val="Normal"/>
    <w:next w:val="Normal"/>
    <w:autoRedefine/>
    <w:uiPriority w:val="39"/>
    <w:rsid w:val="00717141"/>
    <w:pPr>
      <w:tabs>
        <w:tab w:val="left" w:leader="dot" w:pos="9180"/>
        <w:tab w:val="right" w:leader="dot" w:pos="9350"/>
      </w:tabs>
      <w:bidi/>
      <w:ind w:left="900" w:right="1526" w:hanging="900"/>
    </w:pPr>
    <w:rPr>
      <w:rFonts w:eastAsia="PMingLiU" w:cs="Simplified Arabic"/>
      <w:caps/>
      <w:color w:val="000000"/>
      <w:kern w:val="28"/>
      <w:sz w:val="22"/>
      <w:szCs w:val="22"/>
      <w:lang w:val="en-US" w:eastAsia="en-US"/>
    </w:rPr>
  </w:style>
  <w:style w:type="paragraph" w:styleId="TOC2">
    <w:name w:val="toc 2"/>
    <w:basedOn w:val="Normal"/>
    <w:next w:val="Normal"/>
    <w:autoRedefine/>
    <w:uiPriority w:val="39"/>
    <w:rsid w:val="00717141"/>
    <w:pPr>
      <w:tabs>
        <w:tab w:val="right" w:leader="dot" w:pos="9354"/>
      </w:tabs>
      <w:ind w:left="1440" w:right="1473"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link w:val="Heading1longmultilineChar"/>
    <w:rsid w:val="00717141"/>
    <w:pPr>
      <w:keepLines w:val="0"/>
      <w:tabs>
        <w:tab w:val="left" w:pos="720"/>
      </w:tabs>
      <w:spacing w:before="240" w:after="120"/>
      <w:ind w:left="1843" w:hanging="1134"/>
    </w:pPr>
    <w:rPr>
      <w:rFonts w:ascii="PMingLiU" w:eastAsia="PMingLiU" w:hAnsi="Times New Roman" w:cs="Times New Roman"/>
      <w:bCs w:val="0"/>
      <w:caps/>
      <w:sz w:val="22"/>
      <w:szCs w:val="24"/>
      <w:lang w:val="en-GB" w:eastAsia="en-US"/>
    </w:rPr>
  </w:style>
  <w:style w:type="paragraph" w:styleId="TOC3">
    <w:name w:val="toc 3"/>
    <w:basedOn w:val="Normal"/>
    <w:next w:val="Normal"/>
    <w:autoRedefine/>
    <w:rsid w:val="00717141"/>
    <w:pPr>
      <w:bidi/>
      <w:ind w:left="480"/>
    </w:pPr>
    <w:rPr>
      <w:rFonts w:eastAsia="PMingLiU" w:cs="PMingLiU"/>
      <w:lang w:val="fr-CA" w:eastAsia="ar-SA"/>
    </w:rPr>
  </w:style>
  <w:style w:type="table" w:customStyle="1" w:styleId="TableNormal1">
    <w:name w:val="Table Normal1"/>
    <w:next w:val="TableNormal"/>
    <w:semiHidden/>
    <w:rsid w:val="00717141"/>
    <w:tblPr>
      <w:tblInd w:w="0" w:type="dxa"/>
      <w:tblCellMar>
        <w:top w:w="0" w:type="dxa"/>
        <w:left w:w="108" w:type="dxa"/>
        <w:bottom w:w="0" w:type="dxa"/>
        <w:right w:w="108" w:type="dxa"/>
      </w:tblCellMar>
    </w:tblPr>
  </w:style>
  <w:style w:type="table" w:customStyle="1" w:styleId="TableNormal2">
    <w:name w:val="Table Normal2"/>
    <w:next w:val="TableNormal"/>
    <w:semiHidden/>
    <w:rsid w:val="00717141"/>
    <w:tblPr>
      <w:tblInd w:w="0" w:type="dxa"/>
      <w:tblCellMar>
        <w:top w:w="0" w:type="dxa"/>
        <w:left w:w="108" w:type="dxa"/>
        <w:bottom w:w="0" w:type="dxa"/>
        <w:right w:w="108" w:type="dxa"/>
      </w:tblCellMar>
    </w:tblPr>
  </w:style>
  <w:style w:type="table" w:customStyle="1" w:styleId="TableNormal3">
    <w:name w:val="Table Normal3"/>
    <w:next w:val="TableNormal"/>
    <w:semiHidden/>
    <w:rsid w:val="00717141"/>
    <w:tblPr>
      <w:tblInd w:w="0" w:type="dxa"/>
      <w:tblCellMar>
        <w:top w:w="0" w:type="dxa"/>
        <w:left w:w="108" w:type="dxa"/>
        <w:bottom w:w="0" w:type="dxa"/>
        <w:right w:w="108" w:type="dxa"/>
      </w:tblCellMar>
    </w:tblPr>
  </w:style>
  <w:style w:type="table" w:customStyle="1" w:styleId="TableNormal4">
    <w:name w:val="Table Normal4"/>
    <w:next w:val="TableNormal"/>
    <w:semiHidden/>
    <w:rsid w:val="00717141"/>
    <w:tblPr>
      <w:tblInd w:w="0" w:type="dxa"/>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17141"/>
    <w:rPr>
      <w:color w:val="605E5C"/>
      <w:shd w:val="clear" w:color="auto" w:fill="E1DFDD"/>
    </w:rPr>
  </w:style>
  <w:style w:type="character" w:styleId="FollowedHyperlink">
    <w:name w:val="FollowedHyperlink"/>
    <w:basedOn w:val="DefaultParagraphFont"/>
    <w:rsid w:val="00717141"/>
    <w:rPr>
      <w:color w:val="800080" w:themeColor="followedHyperlink"/>
      <w:u w:val="single"/>
    </w:rPr>
  </w:style>
  <w:style w:type="table" w:customStyle="1" w:styleId="TableGrid1">
    <w:name w:val="Table Grid1"/>
    <w:basedOn w:val="TableNormal"/>
    <w:next w:val="TableGrid"/>
    <w:uiPriority w:val="39"/>
    <w:rsid w:val="0071714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717141"/>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17141"/>
    <w:rPr>
      <w:color w:val="605E5C"/>
      <w:shd w:val="clear" w:color="auto" w:fill="E1DFDD"/>
    </w:rPr>
  </w:style>
  <w:style w:type="numbering" w:customStyle="1" w:styleId="NoList1">
    <w:name w:val="No List1"/>
    <w:next w:val="NoList"/>
    <w:uiPriority w:val="99"/>
    <w:semiHidden/>
    <w:unhideWhenUsed/>
    <w:rsid w:val="00717141"/>
  </w:style>
  <w:style w:type="character" w:customStyle="1" w:styleId="StyleFootnoteReferenceNounderline">
    <w:name w:val="Style Footnote Reference + No underline"/>
    <w:rsid w:val="00717141"/>
    <w:rPr>
      <w:sz w:val="18"/>
      <w:u w:val="none"/>
      <w:vertAlign w:val="baseline"/>
    </w:rPr>
  </w:style>
  <w:style w:type="paragraph" w:customStyle="1" w:styleId="Quotationtextindented">
    <w:name w:val="Quotation text (indented)"/>
    <w:basedOn w:val="Normal"/>
    <w:qFormat/>
    <w:rsid w:val="00717141"/>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17141"/>
    <w:pPr>
      <w:tabs>
        <w:tab w:val="left" w:pos="720"/>
      </w:tabs>
      <w:bidi w:val="0"/>
      <w:spacing w:before="120" w:line="240" w:lineRule="auto"/>
    </w:pPr>
    <w:rPr>
      <w:rFonts w:ascii="Times New Roman" w:hAnsi="Times New Roman"/>
      <w:iCs/>
      <w:kern w:val="0"/>
      <w:sz w:val="22"/>
      <w:lang w:val="en-GB" w:bidi="ar-SA"/>
    </w:rPr>
  </w:style>
  <w:style w:type="paragraph" w:styleId="BodyTextIndent">
    <w:name w:val="Body Text Indent"/>
    <w:basedOn w:val="Normal"/>
    <w:link w:val="BodyTextIndentChar"/>
    <w:rsid w:val="00717141"/>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17141"/>
    <w:rPr>
      <w:sz w:val="22"/>
      <w:szCs w:val="24"/>
      <w:lang w:val="en-GB" w:eastAsia="en-US"/>
    </w:rPr>
  </w:style>
  <w:style w:type="paragraph" w:customStyle="1" w:styleId="HEADING">
    <w:name w:val="HEADING"/>
    <w:basedOn w:val="Normal"/>
    <w:link w:val="HEADINGChar"/>
    <w:rsid w:val="00717141"/>
    <w:pPr>
      <w:keepNext/>
      <w:spacing w:before="240" w:after="120"/>
      <w:jc w:val="center"/>
    </w:pPr>
    <w:rPr>
      <w:b/>
      <w:bCs/>
      <w:caps/>
      <w:sz w:val="22"/>
      <w:lang w:val="en-GB" w:eastAsia="en-US"/>
    </w:rPr>
  </w:style>
  <w:style w:type="paragraph" w:customStyle="1" w:styleId="para4">
    <w:name w:val="para4"/>
    <w:basedOn w:val="Normal"/>
    <w:rsid w:val="00717141"/>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Heading4indent">
    <w:name w:val="Heading 4 indent"/>
    <w:basedOn w:val="Heading4"/>
    <w:rsid w:val="00717141"/>
    <w:pPr>
      <w:ind w:left="720"/>
      <w:outlineLvl w:val="9"/>
    </w:pPr>
    <w:rPr>
      <w:rFonts w:ascii="Times New Roman" w:hAnsi="Times New Roman"/>
    </w:rPr>
  </w:style>
  <w:style w:type="paragraph" w:customStyle="1" w:styleId="Cornernotation">
    <w:name w:val="Corner notation"/>
    <w:basedOn w:val="Normal"/>
    <w:rsid w:val="00717141"/>
    <w:pPr>
      <w:ind w:left="170" w:right="3119" w:hanging="170"/>
    </w:pPr>
    <w:rPr>
      <w:sz w:val="22"/>
      <w:lang w:val="en-GB" w:eastAsia="en-US"/>
    </w:rPr>
  </w:style>
  <w:style w:type="paragraph" w:customStyle="1" w:styleId="recommendationheaderlong">
    <w:name w:val="recommendation header long"/>
    <w:basedOn w:val="Heading2longmultiline"/>
    <w:qFormat/>
    <w:rsid w:val="00717141"/>
  </w:style>
  <w:style w:type="paragraph" w:customStyle="1" w:styleId="tabletitle">
    <w:name w:val="table title"/>
    <w:basedOn w:val="Heading2"/>
    <w:qFormat/>
    <w:rsid w:val="00717141"/>
    <w:pPr>
      <w:tabs>
        <w:tab w:val="left" w:pos="720"/>
      </w:tabs>
      <w:bidi w:val="0"/>
      <w:spacing w:before="120" w:line="240" w:lineRule="auto"/>
      <w:jc w:val="left"/>
      <w:outlineLvl w:val="9"/>
    </w:pPr>
    <w:rPr>
      <w:rFonts w:ascii="Times New Roman" w:hAnsi="Times New Roman"/>
      <w:iCs/>
      <w:kern w:val="0"/>
      <w:sz w:val="22"/>
      <w:lang w:val="en-GB" w:bidi="ar-SA"/>
    </w:rPr>
  </w:style>
  <w:style w:type="paragraph" w:styleId="TOAHeading">
    <w:name w:val="toa heading"/>
    <w:basedOn w:val="Normal"/>
    <w:next w:val="Normal"/>
    <w:rsid w:val="00717141"/>
    <w:pPr>
      <w:spacing w:before="120"/>
      <w:jc w:val="both"/>
    </w:pPr>
    <w:rPr>
      <w:rFonts w:cs="Arial"/>
      <w:b/>
      <w:bCs/>
      <w:lang w:val="en-GB" w:eastAsia="en-US"/>
    </w:rPr>
  </w:style>
  <w:style w:type="paragraph" w:styleId="TOC9">
    <w:name w:val="toc 9"/>
    <w:basedOn w:val="Normal"/>
    <w:next w:val="Normal"/>
    <w:autoRedefine/>
    <w:rsid w:val="00717141"/>
    <w:pPr>
      <w:spacing w:before="120" w:after="120"/>
      <w:ind w:left="1760"/>
    </w:pPr>
    <w:rPr>
      <w:sz w:val="22"/>
      <w:lang w:val="en-GB" w:eastAsia="en-US"/>
    </w:rPr>
  </w:style>
  <w:style w:type="paragraph" w:styleId="TOC4">
    <w:name w:val="toc 4"/>
    <w:basedOn w:val="Normal"/>
    <w:next w:val="Normal"/>
    <w:autoRedefine/>
    <w:rsid w:val="00717141"/>
    <w:pPr>
      <w:spacing w:before="120" w:after="120"/>
      <w:ind w:left="660"/>
    </w:pPr>
    <w:rPr>
      <w:sz w:val="22"/>
      <w:lang w:val="en-GB" w:eastAsia="en-US"/>
    </w:rPr>
  </w:style>
  <w:style w:type="paragraph" w:styleId="TOC5">
    <w:name w:val="toc 5"/>
    <w:basedOn w:val="Normal"/>
    <w:next w:val="Normal"/>
    <w:autoRedefine/>
    <w:rsid w:val="00717141"/>
    <w:pPr>
      <w:spacing w:before="120" w:after="120"/>
      <w:ind w:left="880"/>
    </w:pPr>
    <w:rPr>
      <w:sz w:val="22"/>
      <w:lang w:val="en-GB" w:eastAsia="en-US"/>
    </w:rPr>
  </w:style>
  <w:style w:type="paragraph" w:styleId="TOC6">
    <w:name w:val="toc 6"/>
    <w:basedOn w:val="Normal"/>
    <w:next w:val="Normal"/>
    <w:autoRedefine/>
    <w:rsid w:val="00717141"/>
    <w:pPr>
      <w:spacing w:before="120" w:after="120"/>
      <w:ind w:left="1100"/>
    </w:pPr>
    <w:rPr>
      <w:sz w:val="22"/>
      <w:lang w:val="en-GB" w:eastAsia="en-US"/>
    </w:rPr>
  </w:style>
  <w:style w:type="paragraph" w:styleId="TOC7">
    <w:name w:val="toc 7"/>
    <w:basedOn w:val="Normal"/>
    <w:next w:val="Normal"/>
    <w:autoRedefine/>
    <w:rsid w:val="00717141"/>
    <w:pPr>
      <w:spacing w:before="120" w:after="120"/>
      <w:ind w:left="1320"/>
    </w:pPr>
    <w:rPr>
      <w:sz w:val="22"/>
      <w:lang w:val="en-GB" w:eastAsia="en-US"/>
    </w:rPr>
  </w:style>
  <w:style w:type="paragraph" w:styleId="TOC8">
    <w:name w:val="toc 8"/>
    <w:basedOn w:val="Normal"/>
    <w:next w:val="Normal"/>
    <w:autoRedefine/>
    <w:rsid w:val="00717141"/>
    <w:pPr>
      <w:spacing w:before="120" w:after="120"/>
      <w:ind w:left="1540"/>
    </w:pPr>
    <w:rPr>
      <w:sz w:val="22"/>
      <w:lang w:val="en-GB" w:eastAsia="en-US"/>
    </w:rPr>
  </w:style>
  <w:style w:type="paragraph" w:customStyle="1" w:styleId="reference">
    <w:name w:val="reference"/>
    <w:basedOn w:val="Heading9"/>
    <w:qFormat/>
    <w:rsid w:val="00717141"/>
    <w:rPr>
      <w:i w:val="0"/>
      <w:sz w:val="18"/>
    </w:rPr>
  </w:style>
  <w:style w:type="paragraph" w:customStyle="1" w:styleId="Style1">
    <w:name w:val="Style1"/>
    <w:basedOn w:val="Heading2"/>
    <w:link w:val="Style1Char"/>
    <w:qFormat/>
    <w:rsid w:val="00717141"/>
    <w:pPr>
      <w:tabs>
        <w:tab w:val="left" w:pos="720"/>
      </w:tabs>
      <w:bidi w:val="0"/>
      <w:spacing w:before="120" w:line="240" w:lineRule="auto"/>
    </w:pPr>
    <w:rPr>
      <w:rFonts w:ascii="Times New Roman" w:hAnsi="Times New Roman"/>
      <w:i/>
      <w:iCs/>
      <w:kern w:val="0"/>
      <w:sz w:val="22"/>
      <w:lang w:val="en-GB" w:bidi="ar-SA"/>
    </w:rPr>
  </w:style>
  <w:style w:type="paragraph" w:customStyle="1" w:styleId="Para2">
    <w:name w:val="Para2"/>
    <w:basedOn w:val="Para1"/>
    <w:rsid w:val="00717141"/>
    <w:pPr>
      <w:numPr>
        <w:numId w:val="4"/>
      </w:numPr>
      <w:tabs>
        <w:tab w:val="clear" w:pos="567"/>
        <w:tab w:val="clear" w:pos="1080"/>
        <w:tab w:val="clear" w:pos="1134"/>
        <w:tab w:val="clear" w:pos="1701"/>
        <w:tab w:val="clear" w:pos="2268"/>
      </w:tabs>
      <w:autoSpaceDE w:val="0"/>
      <w:autoSpaceDN w:val="0"/>
      <w:snapToGrid/>
      <w:ind w:left="0" w:firstLine="720"/>
    </w:pPr>
    <w:rPr>
      <w:rFonts w:ascii="Times New Roman" w:eastAsia="Times New Roman" w:hAnsi="Times New Roman"/>
      <w:lang w:val="en-GB"/>
    </w:rPr>
  </w:style>
  <w:style w:type="paragraph" w:customStyle="1" w:styleId="Para-decision">
    <w:name w:val="Para-decision"/>
    <w:basedOn w:val="Normal"/>
    <w:rsid w:val="0071714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character" w:styleId="EndnoteReference">
    <w:name w:val="endnote reference"/>
    <w:rsid w:val="00717141"/>
    <w:rPr>
      <w:vertAlign w:val="superscript"/>
    </w:rPr>
  </w:style>
  <w:style w:type="paragraph" w:styleId="EndnoteText">
    <w:name w:val="endnote text"/>
    <w:basedOn w:val="Normal"/>
    <w:link w:val="EndnoteTextChar"/>
    <w:rsid w:val="00717141"/>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717141"/>
    <w:rPr>
      <w:rFonts w:ascii="Courier New" w:hAnsi="Courier New"/>
      <w:sz w:val="22"/>
      <w:szCs w:val="24"/>
      <w:lang w:val="en-GB" w:eastAsia="en-US"/>
    </w:rPr>
  </w:style>
  <w:style w:type="paragraph" w:customStyle="1" w:styleId="Heading1multiline">
    <w:name w:val="Heading 1 (multiline)"/>
    <w:basedOn w:val="Heading1"/>
    <w:rsid w:val="00717141"/>
    <w:pPr>
      <w:keepLines w:val="0"/>
      <w:tabs>
        <w:tab w:val="left" w:pos="720"/>
      </w:tabs>
      <w:spacing w:before="240" w:after="120"/>
      <w:ind w:left="1843" w:right="996" w:hanging="567"/>
    </w:pPr>
    <w:rPr>
      <w:rFonts w:ascii="Times New Roman" w:eastAsia="Times New Roman" w:hAnsi="Times New Roman" w:cs="Times New Roman"/>
      <w:bCs w:val="0"/>
      <w:caps/>
      <w:sz w:val="22"/>
      <w:szCs w:val="24"/>
      <w:lang w:val="en-GB" w:eastAsia="en-US"/>
    </w:rPr>
  </w:style>
  <w:style w:type="paragraph" w:customStyle="1" w:styleId="Heading2multiline">
    <w:name w:val="Heading 2 (multiline)"/>
    <w:basedOn w:val="Heading1"/>
    <w:next w:val="Para1"/>
    <w:rsid w:val="00717141"/>
    <w:pPr>
      <w:keepLines w:val="0"/>
      <w:tabs>
        <w:tab w:val="left" w:pos="720"/>
      </w:tabs>
      <w:spacing w:before="120" w:after="120"/>
      <w:ind w:left="1843" w:right="998" w:hanging="567"/>
    </w:pPr>
    <w:rPr>
      <w:rFonts w:ascii="Times New Roman" w:eastAsia="Times New Roman" w:hAnsi="Times New Roman" w:cs="Times New Roman"/>
      <w:bCs w:val="0"/>
      <w:i/>
      <w:iCs/>
      <w:sz w:val="22"/>
      <w:szCs w:val="24"/>
      <w:lang w:val="en-GB" w:eastAsia="en-US"/>
    </w:rPr>
  </w:style>
  <w:style w:type="paragraph" w:customStyle="1" w:styleId="Heading2longmultiline">
    <w:name w:val="Heading 2 (long multiline)"/>
    <w:basedOn w:val="Heading2multiline"/>
    <w:rsid w:val="00717141"/>
    <w:pPr>
      <w:ind w:left="2127" w:hanging="1276"/>
    </w:pPr>
    <w:rPr>
      <w:i w:val="0"/>
    </w:rPr>
  </w:style>
  <w:style w:type="paragraph" w:customStyle="1" w:styleId="Heading3multiline">
    <w:name w:val="Heading 3 (multiline)"/>
    <w:basedOn w:val="Heading3"/>
    <w:next w:val="Para1"/>
    <w:rsid w:val="00717141"/>
    <w:pPr>
      <w:tabs>
        <w:tab w:val="left" w:pos="567"/>
      </w:tabs>
      <w:bidi w:val="0"/>
      <w:spacing w:before="120" w:line="240" w:lineRule="auto"/>
      <w:ind w:left="1418" w:hanging="425"/>
      <w:jc w:val="left"/>
    </w:pPr>
    <w:rPr>
      <w:i/>
      <w:iCs/>
      <w:kern w:val="0"/>
      <w:sz w:val="22"/>
      <w:lang w:val="en-GB" w:bidi="ar-SA"/>
    </w:rPr>
  </w:style>
  <w:style w:type="paragraph" w:customStyle="1" w:styleId="heading2notforTOC">
    <w:name w:val="heading 2 not for TOC"/>
    <w:basedOn w:val="Heading3"/>
    <w:rsid w:val="00717141"/>
    <w:pPr>
      <w:tabs>
        <w:tab w:val="left" w:pos="567"/>
      </w:tabs>
      <w:bidi w:val="0"/>
      <w:spacing w:before="120" w:line="240" w:lineRule="auto"/>
    </w:pPr>
    <w:rPr>
      <w:i/>
      <w:iCs/>
      <w:kern w:val="0"/>
      <w:sz w:val="22"/>
      <w:lang w:val="en-GB" w:bidi="ar-SA"/>
    </w:rPr>
  </w:style>
  <w:style w:type="paragraph" w:customStyle="1" w:styleId="HEADINGNOTFORTOC">
    <w:name w:val="HEADING (NOT FOR TOC)"/>
    <w:basedOn w:val="Heading1"/>
    <w:next w:val="Heading2"/>
    <w:rsid w:val="00717141"/>
    <w:pPr>
      <w:keepLines w:val="0"/>
      <w:tabs>
        <w:tab w:val="left" w:pos="720"/>
      </w:tabs>
      <w:spacing w:before="240" w:after="120"/>
      <w:jc w:val="center"/>
    </w:pPr>
    <w:rPr>
      <w:rFonts w:ascii="Times New Roman" w:eastAsia="Times New Roman" w:hAnsi="Times New Roman" w:cs="Times New Roman"/>
      <w:bCs w:val="0"/>
      <w:caps/>
      <w:sz w:val="22"/>
      <w:szCs w:val="24"/>
      <w:lang w:val="en-GB" w:eastAsia="en-US"/>
    </w:rPr>
  </w:style>
  <w:style w:type="paragraph" w:customStyle="1" w:styleId="decision">
    <w:name w:val="decision"/>
    <w:basedOn w:val="Normal"/>
    <w:qFormat/>
    <w:rsid w:val="00717141"/>
    <w:pPr>
      <w:keepNext/>
      <w:spacing w:before="240" w:after="120"/>
      <w:ind w:hanging="11"/>
      <w:jc w:val="center"/>
    </w:pPr>
    <w:rPr>
      <w:b/>
      <w:kern w:val="22"/>
      <w:sz w:val="22"/>
      <w:lang w:val="en-GB" w:eastAsia="en-US"/>
    </w:rPr>
  </w:style>
  <w:style w:type="character" w:customStyle="1" w:styleId="apple-converted-space">
    <w:name w:val="apple-converted-space"/>
    <w:rsid w:val="00717141"/>
  </w:style>
  <w:style w:type="paragraph" w:styleId="CommentSubject">
    <w:name w:val="annotation subject"/>
    <w:basedOn w:val="CommentText"/>
    <w:next w:val="CommentText"/>
    <w:link w:val="CommentSubjectChar"/>
    <w:uiPriority w:val="99"/>
    <w:unhideWhenUsed/>
    <w:rsid w:val="00717141"/>
    <w:pPr>
      <w:tabs>
        <w:tab w:val="clear" w:pos="567"/>
        <w:tab w:val="clear" w:pos="1134"/>
        <w:tab w:val="clear" w:pos="1701"/>
        <w:tab w:val="clear" w:pos="2268"/>
      </w:tabs>
    </w:pPr>
    <w:rPr>
      <w:rFonts w:eastAsia="Times New Roman"/>
      <w:b/>
      <w:bCs/>
      <w:lang w:val="en-GB"/>
    </w:rPr>
  </w:style>
  <w:style w:type="character" w:customStyle="1" w:styleId="CommentSubjectChar">
    <w:name w:val="Comment Subject Char"/>
    <w:basedOn w:val="CommentTextChar"/>
    <w:link w:val="CommentSubject"/>
    <w:uiPriority w:val="99"/>
    <w:rsid w:val="00717141"/>
    <w:rPr>
      <w:rFonts w:eastAsia="SimSun"/>
      <w:b/>
      <w:bCs/>
      <w:lang w:val="en-GB" w:eastAsia="en-US"/>
    </w:rPr>
  </w:style>
  <w:style w:type="paragraph" w:styleId="Revision">
    <w:name w:val="Revision"/>
    <w:hidden/>
    <w:uiPriority w:val="99"/>
    <w:semiHidden/>
    <w:rsid w:val="00717141"/>
    <w:rPr>
      <w:sz w:val="22"/>
      <w:szCs w:val="24"/>
      <w:lang w:val="en-GB" w:eastAsia="en-US"/>
    </w:rPr>
  </w:style>
  <w:style w:type="paragraph" w:customStyle="1" w:styleId="meetingname">
    <w:name w:val="meeting name"/>
    <w:basedOn w:val="Cornernotation"/>
    <w:qFormat/>
    <w:rsid w:val="00717141"/>
    <w:rPr>
      <w:rFonts w:eastAsia="Malgun Gothic"/>
      <w:caps/>
      <w:snapToGrid w:val="0"/>
    </w:rPr>
  </w:style>
  <w:style w:type="table" w:customStyle="1" w:styleId="TableGrid3">
    <w:name w:val="Table Grid3"/>
    <w:basedOn w:val="TableNormal"/>
    <w:next w:val="TableGrid"/>
    <w:uiPriority w:val="39"/>
    <w:qFormat/>
    <w:rsid w:val="0071714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717141"/>
    <w:rPr>
      <w:b/>
      <w:bCs/>
      <w:caps/>
      <w:sz w:val="22"/>
      <w:szCs w:val="24"/>
      <w:lang w:val="en-GB" w:eastAsia="en-US"/>
    </w:rPr>
  </w:style>
  <w:style w:type="paragraph" w:customStyle="1" w:styleId="Activity">
    <w:name w:val="Activity"/>
    <w:basedOn w:val="Normal"/>
    <w:rsid w:val="00717141"/>
    <w:pPr>
      <w:keepNext/>
      <w:numPr>
        <w:ilvl w:val="1"/>
        <w:numId w:val="6"/>
      </w:numPr>
      <w:tabs>
        <w:tab w:val="clear" w:pos="1440"/>
        <w:tab w:val="left" w:pos="720"/>
      </w:tabs>
      <w:autoSpaceDE w:val="0"/>
      <w:autoSpaceDN w:val="0"/>
      <w:spacing w:before="120" w:after="120" w:line="216" w:lineRule="auto"/>
      <w:jc w:val="both"/>
    </w:pPr>
    <w:rPr>
      <w:b/>
      <w:bCs/>
      <w:sz w:val="22"/>
      <w:szCs w:val="18"/>
      <w:lang w:val="en-GB" w:eastAsia="en-US"/>
    </w:rPr>
  </w:style>
  <w:style w:type="character" w:customStyle="1" w:styleId="SubtleReference1">
    <w:name w:val="Subtle Reference1"/>
    <w:basedOn w:val="DefaultParagraphFont"/>
    <w:uiPriority w:val="31"/>
    <w:qFormat/>
    <w:rsid w:val="00717141"/>
    <w:rPr>
      <w:smallCaps/>
      <w:color w:val="C0504D"/>
      <w:u w:val="single"/>
    </w:rPr>
  </w:style>
  <w:style w:type="paragraph" w:customStyle="1" w:styleId="Subtitle1">
    <w:name w:val="Subtitle1"/>
    <w:basedOn w:val="Normal"/>
    <w:next w:val="Normal"/>
    <w:uiPriority w:val="11"/>
    <w:qFormat/>
    <w:rsid w:val="00717141"/>
    <w:pPr>
      <w:numPr>
        <w:ilvl w:val="1"/>
      </w:numPr>
      <w:spacing w:after="160"/>
      <w:jc w:val="both"/>
    </w:pPr>
    <w:rPr>
      <w:rFonts w:ascii="Times New Roman Bold"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717141"/>
    <w:rPr>
      <w:rFonts w:ascii="Times New Roman Bold" w:hAnsi="Times New Roman Bold" w:cs="Arial"/>
      <w:b/>
      <w:color w:val="5A5A5A"/>
      <w:sz w:val="22"/>
      <w:szCs w:val="22"/>
      <w:lang w:val="en-GB"/>
    </w:rPr>
  </w:style>
  <w:style w:type="paragraph" w:customStyle="1" w:styleId="CBD-Doc-Type">
    <w:name w:val="CBD-Doc-Type"/>
    <w:basedOn w:val="Normal"/>
    <w:rsid w:val="00717141"/>
    <w:pPr>
      <w:keepLines/>
      <w:spacing w:before="240" w:after="120"/>
      <w:jc w:val="both"/>
    </w:pPr>
    <w:rPr>
      <w:rFonts w:cs="Angsana New"/>
      <w:b/>
      <w:i/>
      <w:lang w:val="en-GB" w:eastAsia="en-US"/>
    </w:rPr>
  </w:style>
  <w:style w:type="paragraph" w:customStyle="1" w:styleId="CBD-Doc">
    <w:name w:val="CBD-Doc"/>
    <w:basedOn w:val="Normal"/>
    <w:rsid w:val="00717141"/>
    <w:pPr>
      <w:keepLines/>
      <w:numPr>
        <w:numId w:val="8"/>
      </w:numPr>
      <w:spacing w:after="120"/>
      <w:jc w:val="both"/>
    </w:pPr>
    <w:rPr>
      <w:rFonts w:cs="Angsana New"/>
      <w:sz w:val="22"/>
      <w:lang w:val="en-GB" w:eastAsia="en-US"/>
    </w:rPr>
  </w:style>
  <w:style w:type="character" w:customStyle="1" w:styleId="ng-binding">
    <w:name w:val="ng-binding"/>
    <w:basedOn w:val="DefaultParagraphFont"/>
    <w:rsid w:val="00717141"/>
  </w:style>
  <w:style w:type="paragraph" w:customStyle="1" w:styleId="paragraph">
    <w:name w:val="paragraph"/>
    <w:basedOn w:val="Normal"/>
    <w:rsid w:val="00717141"/>
    <w:pPr>
      <w:spacing w:before="100" w:beforeAutospacing="1" w:after="100" w:afterAutospacing="1"/>
    </w:pPr>
    <w:rPr>
      <w:lang w:val="en-US" w:eastAsia="en-US"/>
    </w:rPr>
  </w:style>
  <w:style w:type="character" w:customStyle="1" w:styleId="findhit">
    <w:name w:val="findhit"/>
    <w:rsid w:val="00717141"/>
  </w:style>
  <w:style w:type="paragraph" w:customStyle="1" w:styleId="Heading-plainbold">
    <w:name w:val="Heading-plain bold"/>
    <w:basedOn w:val="BodyText"/>
    <w:rsid w:val="00717141"/>
    <w:pPr>
      <w:bidi w:val="0"/>
      <w:spacing w:before="0" w:line="259" w:lineRule="auto"/>
      <w:jc w:val="center"/>
    </w:pPr>
    <w:rPr>
      <w:rFonts w:ascii="Cambria" w:eastAsia="Malgun Gothic" w:hAnsi="Cambria" w:cs="Arial"/>
      <w:b/>
      <w:bCs/>
      <w:i/>
      <w:iCs/>
      <w:kern w:val="2"/>
      <w:sz w:val="22"/>
      <w:szCs w:val="22"/>
      <w:lang w:val="en-CA" w:eastAsia="en-US"/>
    </w:rPr>
  </w:style>
  <w:style w:type="paragraph" w:customStyle="1" w:styleId="PlainText1">
    <w:name w:val="Plain Text1"/>
    <w:basedOn w:val="Normal"/>
    <w:next w:val="PlainText"/>
    <w:link w:val="PlainTextChar"/>
    <w:uiPriority w:val="99"/>
    <w:unhideWhenUsed/>
    <w:rsid w:val="00717141"/>
    <w:rPr>
      <w:rFonts w:ascii="Calibri" w:hAnsi="Calibri" w:cs="Arial"/>
      <w:sz w:val="22"/>
      <w:szCs w:val="21"/>
      <w:lang w:val="en-US" w:eastAsia="zh-CN"/>
    </w:rPr>
  </w:style>
  <w:style w:type="character" w:customStyle="1" w:styleId="PlainTextChar">
    <w:name w:val="Plain Text Char"/>
    <w:basedOn w:val="DefaultParagraphFont"/>
    <w:link w:val="PlainText1"/>
    <w:uiPriority w:val="99"/>
    <w:rsid w:val="00717141"/>
    <w:rPr>
      <w:rFonts w:ascii="Calibri" w:hAnsi="Calibri" w:cs="Arial"/>
      <w:sz w:val="22"/>
      <w:szCs w:val="21"/>
      <w:lang w:val="en-US" w:eastAsia="zh-CN"/>
    </w:rPr>
  </w:style>
  <w:style w:type="paragraph" w:styleId="BodyText2">
    <w:name w:val="Body Text 2"/>
    <w:basedOn w:val="Normal"/>
    <w:link w:val="BodyText2Char"/>
    <w:uiPriority w:val="99"/>
    <w:rsid w:val="00717141"/>
    <w:rPr>
      <w:i/>
      <w:iCs/>
      <w:lang w:eastAsia="en-US"/>
    </w:rPr>
  </w:style>
  <w:style w:type="character" w:customStyle="1" w:styleId="BodyText2Char">
    <w:name w:val="Body Text 2 Char"/>
    <w:basedOn w:val="DefaultParagraphFont"/>
    <w:link w:val="BodyText2"/>
    <w:uiPriority w:val="99"/>
    <w:rsid w:val="00717141"/>
    <w:rPr>
      <w:i/>
      <w:iCs/>
      <w:sz w:val="24"/>
      <w:szCs w:val="24"/>
      <w:lang w:eastAsia="en-US"/>
    </w:rPr>
  </w:style>
  <w:style w:type="paragraph" w:styleId="BodyText3">
    <w:name w:val="Body Text 3"/>
    <w:basedOn w:val="Normal"/>
    <w:link w:val="BodyText3Char"/>
    <w:rsid w:val="00717141"/>
    <w:pPr>
      <w:jc w:val="center"/>
    </w:pPr>
    <w:rPr>
      <w:sz w:val="28"/>
      <w:lang w:eastAsia="en-US"/>
    </w:rPr>
  </w:style>
  <w:style w:type="character" w:customStyle="1" w:styleId="BodyText3Char">
    <w:name w:val="Body Text 3 Char"/>
    <w:basedOn w:val="DefaultParagraphFont"/>
    <w:link w:val="BodyText3"/>
    <w:rsid w:val="00717141"/>
    <w:rPr>
      <w:sz w:val="28"/>
      <w:szCs w:val="24"/>
      <w:lang w:eastAsia="en-US"/>
    </w:rPr>
  </w:style>
  <w:style w:type="paragraph" w:styleId="BodyTextIndent2">
    <w:name w:val="Body Text Indent 2"/>
    <w:basedOn w:val="Normal"/>
    <w:link w:val="BodyTextIndent2Char"/>
    <w:rsid w:val="00717141"/>
    <w:pPr>
      <w:ind w:firstLine="720"/>
    </w:pPr>
    <w:rPr>
      <w:lang w:eastAsia="en-US"/>
    </w:rPr>
  </w:style>
  <w:style w:type="character" w:customStyle="1" w:styleId="BodyTextIndent2Char">
    <w:name w:val="Body Text Indent 2 Char"/>
    <w:basedOn w:val="DefaultParagraphFont"/>
    <w:link w:val="BodyTextIndent2"/>
    <w:rsid w:val="00717141"/>
    <w:rPr>
      <w:sz w:val="24"/>
      <w:szCs w:val="24"/>
      <w:lang w:eastAsia="en-US"/>
    </w:rPr>
  </w:style>
  <w:style w:type="paragraph" w:styleId="BodyTextIndent3">
    <w:name w:val="Body Text Indent 3"/>
    <w:basedOn w:val="Normal"/>
    <w:link w:val="BodyTextIndent3Char"/>
    <w:rsid w:val="00717141"/>
    <w:pPr>
      <w:ind w:left="1080" w:hanging="360"/>
    </w:pPr>
    <w:rPr>
      <w:rFonts w:ascii="Courier" w:hAnsi="Courier"/>
      <w:sz w:val="20"/>
      <w:lang w:eastAsia="en-US"/>
    </w:rPr>
  </w:style>
  <w:style w:type="character" w:customStyle="1" w:styleId="BodyTextIndent3Char">
    <w:name w:val="Body Text Indent 3 Char"/>
    <w:basedOn w:val="DefaultParagraphFont"/>
    <w:link w:val="BodyTextIndent3"/>
    <w:rsid w:val="00717141"/>
    <w:rPr>
      <w:rFonts w:ascii="Courier" w:hAnsi="Courier"/>
      <w:szCs w:val="24"/>
      <w:lang w:eastAsia="en-US"/>
    </w:rPr>
  </w:style>
  <w:style w:type="paragraph" w:customStyle="1" w:styleId="BodyText21">
    <w:name w:val="Body Text 21"/>
    <w:basedOn w:val="Normal"/>
    <w:rsid w:val="00717141"/>
    <w:rPr>
      <w:sz w:val="22"/>
      <w:lang w:val="en-GB" w:eastAsia="en-US"/>
    </w:rPr>
  </w:style>
  <w:style w:type="paragraph" w:customStyle="1" w:styleId="Para">
    <w:name w:val="Para"/>
    <w:basedOn w:val="Normal"/>
    <w:rsid w:val="00717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eastAsia="en-US"/>
    </w:rPr>
  </w:style>
  <w:style w:type="paragraph" w:styleId="DocumentMap">
    <w:name w:val="Document Map"/>
    <w:basedOn w:val="Normal"/>
    <w:link w:val="DocumentMapChar"/>
    <w:rsid w:val="00717141"/>
    <w:pPr>
      <w:shd w:val="clear" w:color="auto" w:fill="000080"/>
    </w:pPr>
    <w:rPr>
      <w:rFonts w:ascii="Tahoma" w:hAnsi="Tahoma"/>
      <w:lang w:eastAsia="en-US"/>
    </w:rPr>
  </w:style>
  <w:style w:type="character" w:customStyle="1" w:styleId="DocumentMapChar">
    <w:name w:val="Document Map Char"/>
    <w:basedOn w:val="DefaultParagraphFont"/>
    <w:link w:val="DocumentMap"/>
    <w:rsid w:val="00717141"/>
    <w:rPr>
      <w:rFonts w:ascii="Tahoma" w:hAnsi="Tahoma"/>
      <w:sz w:val="24"/>
      <w:szCs w:val="24"/>
      <w:shd w:val="clear" w:color="auto" w:fill="000080"/>
      <w:lang w:eastAsia="en-US"/>
    </w:rPr>
  </w:style>
  <w:style w:type="paragraph" w:customStyle="1" w:styleId="para20">
    <w:name w:val="para2"/>
    <w:basedOn w:val="Normal"/>
    <w:rsid w:val="00717141"/>
    <w:pPr>
      <w:tabs>
        <w:tab w:val="num" w:pos="1080"/>
      </w:tabs>
      <w:spacing w:before="120" w:after="120"/>
      <w:ind w:left="1080" w:hanging="360"/>
    </w:pPr>
    <w:rPr>
      <w:szCs w:val="20"/>
      <w:lang w:eastAsia="en-US"/>
    </w:rPr>
  </w:style>
  <w:style w:type="paragraph" w:customStyle="1" w:styleId="Heading2-center">
    <w:name w:val="Heading 2-center"/>
    <w:basedOn w:val="Heading2"/>
    <w:rsid w:val="00717141"/>
    <w:pPr>
      <w:keepLines/>
      <w:bidi w:val="0"/>
      <w:spacing w:before="120" w:line="240" w:lineRule="auto"/>
      <w:ind w:left="567" w:hanging="567"/>
      <w:jc w:val="both"/>
    </w:pPr>
    <w:rPr>
      <w:rFonts w:ascii="Times New Roman" w:hAnsi="Times New Roman"/>
      <w:bCs w:val="0"/>
      <w:i/>
      <w:kern w:val="0"/>
      <w:szCs w:val="26"/>
      <w:lang w:val="en-CA" w:bidi="ar-SA"/>
    </w:rPr>
  </w:style>
  <w:style w:type="paragraph" w:styleId="BlockText">
    <w:name w:val="Block Text"/>
    <w:basedOn w:val="Normal"/>
    <w:rsid w:val="00717141"/>
    <w:pPr>
      <w:tabs>
        <w:tab w:val="left" w:leader="dot" w:pos="8100"/>
        <w:tab w:val="left" w:pos="8370"/>
      </w:tabs>
      <w:suppressAutoHyphens/>
      <w:ind w:left="720" w:right="1440" w:hanging="720"/>
    </w:pPr>
    <w:rPr>
      <w:rFonts w:ascii="Courier New" w:hAnsi="Courier New"/>
      <w:sz w:val="20"/>
      <w:lang w:val="en-GB" w:eastAsia="en-US"/>
    </w:rPr>
  </w:style>
  <w:style w:type="paragraph" w:customStyle="1" w:styleId="Texte">
    <w:name w:val="Texte"/>
    <w:basedOn w:val="Normal"/>
    <w:rsid w:val="00717141"/>
    <w:pPr>
      <w:widowControl w:val="0"/>
      <w:tabs>
        <w:tab w:val="left" w:pos="720"/>
      </w:tabs>
      <w:spacing w:before="120" w:after="120"/>
      <w:jc w:val="both"/>
    </w:pPr>
    <w:rPr>
      <w:sz w:val="22"/>
      <w:lang w:eastAsia="en-US"/>
    </w:rPr>
  </w:style>
  <w:style w:type="paragraph" w:customStyle="1" w:styleId="content">
    <w:name w:val="content"/>
    <w:basedOn w:val="Normal"/>
    <w:rsid w:val="00717141"/>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717141"/>
    <w:rPr>
      <w:b/>
      <w:bCs/>
    </w:rPr>
  </w:style>
  <w:style w:type="paragraph" w:customStyle="1" w:styleId="Document1">
    <w:name w:val="Document 1"/>
    <w:basedOn w:val="Normal"/>
    <w:next w:val="Normal"/>
    <w:rsid w:val="00717141"/>
    <w:pPr>
      <w:suppressAutoHyphens/>
      <w:overflowPunct w:val="0"/>
      <w:autoSpaceDE w:val="0"/>
      <w:autoSpaceDN w:val="0"/>
      <w:adjustRightInd w:val="0"/>
      <w:spacing w:after="120" w:line="240" w:lineRule="exact"/>
      <w:textAlignment w:val="baseline"/>
    </w:pPr>
    <w:rPr>
      <w:rFonts w:ascii="Courier" w:hAnsi="Courier"/>
      <w:sz w:val="20"/>
      <w:lang w:val="en-GB" w:eastAsia="en-US"/>
    </w:rPr>
  </w:style>
  <w:style w:type="paragraph" w:customStyle="1" w:styleId="Head2">
    <w:name w:val="Head2"/>
    <w:basedOn w:val="Normal"/>
    <w:rsid w:val="00717141"/>
    <w:pPr>
      <w:keepNext/>
      <w:overflowPunct w:val="0"/>
      <w:autoSpaceDE w:val="0"/>
      <w:autoSpaceDN w:val="0"/>
      <w:adjustRightInd w:val="0"/>
      <w:spacing w:line="240" w:lineRule="exact"/>
      <w:jc w:val="center"/>
      <w:textAlignment w:val="baseline"/>
    </w:pPr>
    <w:rPr>
      <w:rFonts w:ascii="Courier" w:hAnsi="Courier"/>
      <w:sz w:val="20"/>
      <w:lang w:eastAsia="en-US"/>
    </w:rPr>
  </w:style>
  <w:style w:type="paragraph" w:customStyle="1" w:styleId="Masthead">
    <w:name w:val="Masthead"/>
    <w:basedOn w:val="Normal"/>
    <w:next w:val="Normal"/>
    <w:rsid w:val="00717141"/>
    <w:pPr>
      <w:overflowPunct w:val="0"/>
      <w:autoSpaceDE w:val="0"/>
      <w:autoSpaceDN w:val="0"/>
      <w:adjustRightInd w:val="0"/>
      <w:textAlignment w:val="baseline"/>
    </w:pPr>
    <w:rPr>
      <w:rFonts w:ascii="Courier" w:hAnsi="Courier"/>
      <w:sz w:val="20"/>
      <w:lang w:eastAsia="en-US"/>
    </w:rPr>
  </w:style>
  <w:style w:type="paragraph" w:customStyle="1" w:styleId="para1indent">
    <w:name w:val="para1indent"/>
    <w:basedOn w:val="Para1"/>
    <w:rsid w:val="00717141"/>
    <w:pPr>
      <w:tabs>
        <w:tab w:val="clear" w:pos="567"/>
        <w:tab w:val="clear" w:pos="1134"/>
        <w:tab w:val="clear" w:pos="1701"/>
        <w:tab w:val="clear" w:pos="2268"/>
        <w:tab w:val="left" w:pos="360"/>
      </w:tabs>
      <w:overflowPunct w:val="0"/>
      <w:autoSpaceDE w:val="0"/>
      <w:autoSpaceDN w:val="0"/>
      <w:adjustRightInd w:val="0"/>
      <w:snapToGrid/>
      <w:spacing w:before="0"/>
      <w:jc w:val="left"/>
      <w:textAlignment w:val="baseline"/>
    </w:pPr>
    <w:rPr>
      <w:rFonts w:ascii="Courier" w:eastAsia="Times New Roman" w:hAnsi="Courier"/>
      <w:sz w:val="20"/>
      <w:szCs w:val="20"/>
    </w:rPr>
  </w:style>
  <w:style w:type="paragraph" w:customStyle="1" w:styleId="Paranumbered">
    <w:name w:val="Paranumbered"/>
    <w:basedOn w:val="Normal"/>
    <w:rsid w:val="00717141"/>
    <w:pPr>
      <w:tabs>
        <w:tab w:val="left" w:pos="720"/>
      </w:tabs>
      <w:overflowPunct w:val="0"/>
      <w:autoSpaceDE w:val="0"/>
      <w:autoSpaceDN w:val="0"/>
      <w:adjustRightInd w:val="0"/>
      <w:spacing w:before="120" w:after="120" w:line="240" w:lineRule="exact"/>
      <w:textAlignment w:val="baseline"/>
    </w:pPr>
    <w:rPr>
      <w:rFonts w:ascii="Courier" w:hAnsi="Courier"/>
      <w:sz w:val="20"/>
      <w:lang w:eastAsia="en-US"/>
    </w:rPr>
  </w:style>
  <w:style w:type="paragraph" w:customStyle="1" w:styleId="Para1alternative">
    <w:name w:val="Para1 (alternative)"/>
    <w:basedOn w:val="Normal"/>
    <w:rsid w:val="00717141"/>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717141"/>
    <w:pPr>
      <w:tabs>
        <w:tab w:val="left" w:pos="810"/>
      </w:tabs>
      <w:overflowPunct w:val="0"/>
      <w:autoSpaceDE w:val="0"/>
      <w:autoSpaceDN w:val="0"/>
      <w:adjustRightInd w:val="0"/>
      <w:spacing w:after="240"/>
      <w:textAlignment w:val="baseline"/>
    </w:pPr>
    <w:rPr>
      <w:lang w:eastAsia="en-US"/>
    </w:rPr>
  </w:style>
  <w:style w:type="character" w:customStyle="1" w:styleId="content1">
    <w:name w:val="content1"/>
    <w:rsid w:val="00717141"/>
    <w:rPr>
      <w:rFonts w:ascii="Arial" w:hAnsi="Arial" w:cs="Arial" w:hint="default"/>
      <w:b w:val="0"/>
      <w:bCs w:val="0"/>
      <w:color w:val="000000"/>
      <w:sz w:val="24"/>
      <w:szCs w:val="24"/>
    </w:rPr>
  </w:style>
  <w:style w:type="character" w:customStyle="1" w:styleId="BodyText2CharCharChar">
    <w:name w:val="Body Text 2 Char Char Char"/>
    <w:rsid w:val="00717141"/>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717141"/>
    <w:rPr>
      <w:sz w:val="22"/>
      <w:lang w:val="en-US" w:eastAsia="en-US" w:bidi="ar-SA"/>
    </w:rPr>
  </w:style>
  <w:style w:type="paragraph" w:customStyle="1" w:styleId="StylePara1Firstline127cm">
    <w:name w:val="Style Para1 + First line:  1.27 cm"/>
    <w:basedOn w:val="Para1"/>
    <w:rsid w:val="00717141"/>
    <w:pPr>
      <w:tabs>
        <w:tab w:val="clear" w:pos="567"/>
        <w:tab w:val="clear" w:pos="1134"/>
        <w:tab w:val="clear" w:pos="1701"/>
        <w:tab w:val="clear" w:pos="2268"/>
        <w:tab w:val="num" w:pos="360"/>
      </w:tabs>
      <w:snapToGrid/>
      <w:spacing w:before="0"/>
      <w:jc w:val="left"/>
    </w:pPr>
    <w:rPr>
      <w:rFonts w:ascii="Times New Roman" w:eastAsia="Times New Roman" w:hAnsi="Times New Roman"/>
      <w:sz w:val="24"/>
      <w:szCs w:val="20"/>
      <w:lang w:val="en-CA"/>
    </w:rPr>
  </w:style>
  <w:style w:type="paragraph" w:customStyle="1" w:styleId="subhead">
    <w:name w:val="subhead"/>
    <w:basedOn w:val="Normal"/>
    <w:next w:val="Para1"/>
    <w:rsid w:val="00717141"/>
    <w:pPr>
      <w:spacing w:before="120" w:after="120"/>
      <w:jc w:val="center"/>
    </w:pPr>
    <w:rPr>
      <w:rFonts w:cs="Angsana New"/>
      <w:i/>
      <w:sz w:val="22"/>
      <w:lang w:val="en-GB" w:eastAsia="en-US"/>
    </w:rPr>
  </w:style>
  <w:style w:type="character" w:styleId="Emphasis">
    <w:name w:val="Emphasis"/>
    <w:uiPriority w:val="20"/>
    <w:qFormat/>
    <w:rsid w:val="00717141"/>
    <w:rPr>
      <w:i/>
      <w:iCs/>
    </w:rPr>
  </w:style>
  <w:style w:type="paragraph" w:customStyle="1" w:styleId="bodytext210">
    <w:name w:val="bodytext21"/>
    <w:basedOn w:val="Normal"/>
    <w:rsid w:val="00717141"/>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717141"/>
    <w:rPr>
      <w:sz w:val="22"/>
      <w:lang w:val="en-US" w:eastAsia="en-US" w:bidi="ar-SA"/>
    </w:rPr>
  </w:style>
  <w:style w:type="character" w:customStyle="1" w:styleId="MathieuRgnier">
    <w:name w:val="Mathieu Régnier"/>
    <w:semiHidden/>
    <w:rsid w:val="00717141"/>
    <w:rPr>
      <w:rFonts w:ascii="Arial" w:hAnsi="Arial" w:cs="Arial"/>
      <w:color w:val="auto"/>
      <w:sz w:val="20"/>
      <w:szCs w:val="20"/>
    </w:rPr>
  </w:style>
  <w:style w:type="paragraph" w:customStyle="1" w:styleId="bodytextnoindent">
    <w:name w:val="body text (no indent)"/>
    <w:basedOn w:val="Normal"/>
    <w:rsid w:val="00717141"/>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717141"/>
    <w:pPr>
      <w:bidi w:val="0"/>
      <w:spacing w:before="0" w:line="259" w:lineRule="auto"/>
      <w:jc w:val="left"/>
    </w:pPr>
    <w:rPr>
      <w:rFonts w:ascii="Cambria" w:eastAsia="Cambria" w:hAnsi="Cambria" w:cs="Arial"/>
      <w:i/>
      <w:iCs/>
      <w:kern w:val="2"/>
      <w:szCs w:val="22"/>
      <w:lang w:val="en-CA" w:eastAsia="en-US"/>
    </w:rPr>
  </w:style>
  <w:style w:type="paragraph" w:customStyle="1" w:styleId="boxbody">
    <w:name w:val="boxbody"/>
    <w:basedOn w:val="Normal"/>
    <w:rsid w:val="00717141"/>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717141"/>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717141"/>
    <w:pPr>
      <w:keepLines/>
      <w:bidi w:val="0"/>
      <w:spacing w:before="120" w:line="240" w:lineRule="auto"/>
      <w:ind w:left="567" w:hanging="567"/>
      <w:jc w:val="both"/>
    </w:pPr>
    <w:rPr>
      <w:rFonts w:ascii="Times New Roman" w:hAnsi="Times New Roman"/>
      <w:bCs w:val="0"/>
      <w:i/>
      <w:kern w:val="0"/>
      <w:szCs w:val="26"/>
      <w:lang w:val="en-CA" w:bidi="ar-SA"/>
    </w:rPr>
  </w:style>
  <w:style w:type="character" w:customStyle="1" w:styleId="Heading2CharChar">
    <w:name w:val="Heading 2 Char Char"/>
    <w:rsid w:val="00717141"/>
    <w:rPr>
      <w:rFonts w:ascii="Arial" w:hAnsi="Arial" w:cs="Arial"/>
      <w:b/>
      <w:bCs/>
      <w:i/>
      <w:iCs/>
      <w:noProof w:val="0"/>
      <w:sz w:val="28"/>
      <w:szCs w:val="28"/>
      <w:lang w:val="en-US" w:eastAsia="en-US" w:bidi="ar-SA"/>
    </w:rPr>
  </w:style>
  <w:style w:type="paragraph" w:customStyle="1" w:styleId="Heading-plain0">
    <w:name w:val="Heading-plain"/>
    <w:basedOn w:val="Normal"/>
    <w:rsid w:val="00717141"/>
    <w:pPr>
      <w:spacing w:before="120" w:after="120"/>
      <w:jc w:val="center"/>
      <w:outlineLvl w:val="0"/>
    </w:pPr>
    <w:rPr>
      <w:i/>
      <w:szCs w:val="20"/>
      <w:lang w:eastAsia="en-US"/>
    </w:rPr>
  </w:style>
  <w:style w:type="paragraph" w:customStyle="1" w:styleId="Heading-plainitalic">
    <w:name w:val="Heading-plain italic"/>
    <w:basedOn w:val="Heading-plainbold"/>
    <w:rsid w:val="00717141"/>
    <w:rPr>
      <w:rFonts w:eastAsia="Times New Roman"/>
      <w:b w:val="0"/>
      <w:bCs w:val="0"/>
      <w:sz w:val="24"/>
    </w:rPr>
  </w:style>
  <w:style w:type="character" w:customStyle="1" w:styleId="Para1Char0">
    <w:name w:val="Para 1 Char"/>
    <w:rsid w:val="00717141"/>
    <w:rPr>
      <w:rFonts w:eastAsia="MS Mincho"/>
      <w:bCs/>
      <w:iCs/>
      <w:sz w:val="22"/>
      <w:szCs w:val="22"/>
      <w:lang w:val="en-GB" w:eastAsia="en-US" w:bidi="ar-SA"/>
    </w:rPr>
  </w:style>
  <w:style w:type="paragraph" w:customStyle="1" w:styleId="Para2rev">
    <w:name w:val="Para 2 (rev)"/>
    <w:basedOn w:val="Normal"/>
    <w:rsid w:val="00717141"/>
    <w:pPr>
      <w:tabs>
        <w:tab w:val="num" w:pos="720"/>
      </w:tabs>
      <w:spacing w:after="120"/>
      <w:ind w:left="720" w:hanging="360"/>
    </w:pPr>
    <w:rPr>
      <w:lang w:eastAsia="en-US"/>
    </w:rPr>
  </w:style>
  <w:style w:type="paragraph" w:customStyle="1" w:styleId="Paraofficial">
    <w:name w:val="Para official"/>
    <w:basedOn w:val="Normal"/>
    <w:rsid w:val="00717141"/>
    <w:pPr>
      <w:framePr w:hSpace="187" w:vSpace="187" w:wrap="notBeside" w:vAnchor="text" w:hAnchor="text" w:y="1"/>
      <w:tabs>
        <w:tab w:val="num" w:pos="360"/>
      </w:tabs>
      <w:spacing w:before="240" w:after="240"/>
    </w:pPr>
    <w:rPr>
      <w:szCs w:val="20"/>
      <w:lang w:eastAsia="en-US"/>
    </w:rPr>
  </w:style>
  <w:style w:type="paragraph" w:customStyle="1" w:styleId="Para1-Annex">
    <w:name w:val="Para1-Annex"/>
    <w:basedOn w:val="Normal"/>
    <w:rsid w:val="00717141"/>
    <w:pPr>
      <w:tabs>
        <w:tab w:val="num" w:pos="720"/>
      </w:tabs>
      <w:spacing w:after="120"/>
    </w:pPr>
    <w:rPr>
      <w:szCs w:val="22"/>
      <w:lang w:val="en-US" w:eastAsia="en-US"/>
    </w:rPr>
  </w:style>
  <w:style w:type="paragraph" w:customStyle="1" w:styleId="Para40">
    <w:name w:val="Para4"/>
    <w:basedOn w:val="Para3"/>
    <w:rsid w:val="00717141"/>
    <w:pPr>
      <w:tabs>
        <w:tab w:val="clear" w:pos="1440"/>
        <w:tab w:val="clear" w:pos="1980"/>
        <w:tab w:val="left" w:pos="2552"/>
        <w:tab w:val="num" w:pos="3540"/>
      </w:tabs>
      <w:ind w:left="2552" w:hanging="567"/>
      <w:jc w:val="left"/>
    </w:pPr>
    <w:rPr>
      <w:rFonts w:ascii="Times New Roman" w:eastAsia="Times New Roman"/>
      <w:sz w:val="24"/>
      <w:lang w:val="en-US"/>
    </w:rPr>
  </w:style>
  <w:style w:type="paragraph" w:customStyle="1" w:styleId="StyleBodyTextTimesNewRoman11ptCharChar">
    <w:name w:val="Style Body Text + Times New Roman 11 pt Char Char"/>
    <w:basedOn w:val="BodyText"/>
    <w:rsid w:val="00717141"/>
    <w:pPr>
      <w:bidi w:val="0"/>
      <w:spacing w:before="0" w:line="259" w:lineRule="auto"/>
      <w:jc w:val="left"/>
    </w:pPr>
    <w:rPr>
      <w:rFonts w:ascii="Cambria" w:eastAsia="Cambria" w:hAnsi="Cambria" w:cs="Arial"/>
      <w:iCs/>
      <w:snapToGrid w:val="0"/>
      <w:color w:val="000000"/>
      <w:kern w:val="2"/>
      <w:szCs w:val="22"/>
      <w:lang w:eastAsia="en-US"/>
    </w:rPr>
  </w:style>
  <w:style w:type="character" w:customStyle="1" w:styleId="StyleBodyTextTimesNewRoman11ptCharCharChar">
    <w:name w:val="Style Body Text + Times New Roman 11 pt Char Char Char"/>
    <w:rsid w:val="00717141"/>
    <w:rPr>
      <w:rFonts w:cs="Angsana New"/>
      <w:iCs/>
      <w:snapToGrid w:val="0"/>
      <w:color w:val="000000"/>
      <w:sz w:val="22"/>
      <w:szCs w:val="22"/>
      <w:lang w:val="en-US" w:eastAsia="en-US" w:bidi="ar-SA"/>
    </w:rPr>
  </w:style>
  <w:style w:type="paragraph" w:customStyle="1" w:styleId="p3">
    <w:name w:val="p3"/>
    <w:basedOn w:val="Normal"/>
    <w:rsid w:val="00717141"/>
    <w:pPr>
      <w:widowControl w:val="0"/>
      <w:tabs>
        <w:tab w:val="left" w:pos="204"/>
      </w:tabs>
      <w:autoSpaceDE w:val="0"/>
      <w:autoSpaceDN w:val="0"/>
      <w:adjustRightInd w:val="0"/>
      <w:spacing w:line="260" w:lineRule="atLeast"/>
    </w:pPr>
    <w:rPr>
      <w:sz w:val="20"/>
      <w:lang w:eastAsia="en-US"/>
    </w:rPr>
  </w:style>
  <w:style w:type="numbering" w:customStyle="1" w:styleId="Style2">
    <w:name w:val="Style2"/>
    <w:rsid w:val="00717141"/>
    <w:pPr>
      <w:numPr>
        <w:numId w:val="5"/>
      </w:numPr>
    </w:pPr>
  </w:style>
  <w:style w:type="character" w:customStyle="1" w:styleId="Heading1longmultilineChar">
    <w:name w:val="Heading 1 (long multiline) Char"/>
    <w:link w:val="Heading1longmultiline"/>
    <w:rsid w:val="00717141"/>
    <w:rPr>
      <w:rFonts w:ascii="PMingLiU" w:eastAsia="PMingLiU"/>
      <w:b/>
      <w:caps/>
      <w:sz w:val="22"/>
      <w:szCs w:val="24"/>
      <w:lang w:val="en-GB" w:eastAsia="en-US"/>
    </w:rPr>
  </w:style>
  <w:style w:type="paragraph" w:customStyle="1" w:styleId="Default">
    <w:name w:val="Default"/>
    <w:basedOn w:val="Normal"/>
    <w:rsid w:val="00717141"/>
    <w:pPr>
      <w:autoSpaceDE w:val="0"/>
      <w:autoSpaceDN w:val="0"/>
    </w:pPr>
    <w:rPr>
      <w:rFonts w:eastAsia="Calibri"/>
      <w:color w:val="000000"/>
      <w:lang w:val="en-US" w:eastAsia="en-US"/>
    </w:rPr>
  </w:style>
  <w:style w:type="character" w:customStyle="1" w:styleId="BlockTextChar">
    <w:name w:val="Block Text Char"/>
    <w:rsid w:val="00717141"/>
    <w:rPr>
      <w:sz w:val="24"/>
      <w:szCs w:val="24"/>
      <w:lang w:val="en-US" w:eastAsia="en-US" w:bidi="ar-SA"/>
    </w:rPr>
  </w:style>
  <w:style w:type="paragraph" w:customStyle="1" w:styleId="SubtleEmphasis1">
    <w:name w:val="Subtle Emphasis1"/>
    <w:basedOn w:val="Normal"/>
    <w:uiPriority w:val="34"/>
    <w:qFormat/>
    <w:rsid w:val="00717141"/>
    <w:pPr>
      <w:ind w:left="720"/>
    </w:pPr>
    <w:rPr>
      <w:lang w:eastAsia="en-US"/>
    </w:rPr>
  </w:style>
  <w:style w:type="paragraph" w:customStyle="1" w:styleId="StyleHeading3TimesNewRomanBoldBoldNotItalicAllcaps">
    <w:name w:val="Style Heading 3 + Times New Roman Bold Bold Not Italic All caps"/>
    <w:basedOn w:val="Heading3"/>
    <w:next w:val="Heading2"/>
    <w:rsid w:val="00717141"/>
    <w:pPr>
      <w:keepLines/>
      <w:bidi w:val="0"/>
      <w:spacing w:before="120" w:line="240" w:lineRule="auto"/>
      <w:ind w:left="720" w:hanging="360"/>
      <w:jc w:val="both"/>
    </w:pPr>
    <w:rPr>
      <w:rFonts w:ascii="Times New Roman Bold" w:hAnsi="Times New Roman Bold"/>
      <w:i/>
      <w:iCs/>
      <w:caps/>
      <w:kern w:val="0"/>
      <w:szCs w:val="22"/>
      <w:lang w:val="en-CA" w:bidi="ar-SA"/>
    </w:rPr>
  </w:style>
  <w:style w:type="paragraph" w:customStyle="1" w:styleId="DarkList-Accent61">
    <w:name w:val="Dark List - Accent 61"/>
    <w:uiPriority w:val="1"/>
    <w:qFormat/>
    <w:rsid w:val="00717141"/>
    <w:rPr>
      <w:rFonts w:ascii="Calibri" w:eastAsia="MS Mincho" w:hAnsi="Calibri"/>
      <w:sz w:val="22"/>
      <w:szCs w:val="22"/>
      <w:lang w:val="en-US" w:eastAsia="en-US"/>
    </w:rPr>
  </w:style>
  <w:style w:type="paragraph" w:customStyle="1" w:styleId="Paraa">
    <w:name w:val="Para (a)"/>
    <w:basedOn w:val="Normal"/>
    <w:rsid w:val="00717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717141"/>
    <w:rPr>
      <w:kern w:val="20"/>
      <w:sz w:val="22"/>
      <w:u w:val="none"/>
      <w:vertAlign w:val="superscript"/>
    </w:rPr>
  </w:style>
  <w:style w:type="paragraph" w:customStyle="1" w:styleId="ColorfulGrid-Accent61">
    <w:name w:val="Colorful Grid - Accent 61"/>
    <w:hidden/>
    <w:uiPriority w:val="99"/>
    <w:semiHidden/>
    <w:rsid w:val="00717141"/>
    <w:rPr>
      <w:rFonts w:eastAsia="MS Mincho" w:cs="Angsana New"/>
      <w:sz w:val="22"/>
      <w:szCs w:val="24"/>
      <w:lang w:val="en-GB" w:eastAsia="en-US"/>
    </w:rPr>
  </w:style>
  <w:style w:type="paragraph" w:customStyle="1" w:styleId="ColorfulGrid-Accent62">
    <w:name w:val="Colorful Grid - Accent 62"/>
    <w:hidden/>
    <w:uiPriority w:val="99"/>
    <w:semiHidden/>
    <w:rsid w:val="00717141"/>
    <w:rPr>
      <w:rFonts w:eastAsia="MS Mincho" w:cs="Angsana New"/>
      <w:sz w:val="22"/>
      <w:szCs w:val="24"/>
      <w:lang w:val="en-GB" w:eastAsia="en-US"/>
    </w:rPr>
  </w:style>
  <w:style w:type="paragraph" w:customStyle="1" w:styleId="SubtleEmphasis2">
    <w:name w:val="Subtle Emphasis2"/>
    <w:basedOn w:val="Normal"/>
    <w:uiPriority w:val="34"/>
    <w:qFormat/>
    <w:rsid w:val="00717141"/>
    <w:pPr>
      <w:ind w:left="720"/>
    </w:pPr>
    <w:rPr>
      <w:lang w:eastAsia="en-US"/>
    </w:rPr>
  </w:style>
  <w:style w:type="paragraph" w:customStyle="1" w:styleId="LightGrid-Accent31">
    <w:name w:val="Light Grid - Accent 31"/>
    <w:basedOn w:val="Normal"/>
    <w:uiPriority w:val="34"/>
    <w:qFormat/>
    <w:rsid w:val="00717141"/>
    <w:pPr>
      <w:ind w:left="720"/>
    </w:pPr>
    <w:rPr>
      <w:lang w:eastAsia="en-US"/>
    </w:rPr>
  </w:style>
  <w:style w:type="table" w:customStyle="1" w:styleId="TableGrid11">
    <w:name w:val="Table Grid11"/>
    <w:basedOn w:val="TableNormal"/>
    <w:next w:val="TableGrid"/>
    <w:uiPriority w:val="59"/>
    <w:rsid w:val="0071714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7141"/>
  </w:style>
  <w:style w:type="character" w:customStyle="1" w:styleId="s13">
    <w:name w:val="s13"/>
    <w:rsid w:val="00717141"/>
  </w:style>
  <w:style w:type="paragraph" w:customStyle="1" w:styleId="ListBullet1">
    <w:name w:val="List Bullet1"/>
    <w:basedOn w:val="Normal"/>
    <w:next w:val="ListBullet"/>
    <w:uiPriority w:val="99"/>
    <w:semiHidden/>
    <w:unhideWhenUsed/>
    <w:qFormat/>
    <w:rsid w:val="00717141"/>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717141"/>
    <w:pPr>
      <w:tabs>
        <w:tab w:val="num" w:pos="360"/>
      </w:tabs>
      <w:contextualSpacing/>
      <w:jc w:val="both"/>
    </w:pPr>
    <w:rPr>
      <w:sz w:val="22"/>
      <w:lang w:val="en-GB" w:eastAsia="en-US"/>
    </w:rPr>
  </w:style>
  <w:style w:type="character" w:customStyle="1" w:styleId="CBD-ParaCharChar">
    <w:name w:val="CBD-Para Char Char"/>
    <w:link w:val="CBD-Para"/>
    <w:locked/>
    <w:rsid w:val="00717141"/>
    <w:rPr>
      <w:sz w:val="22"/>
      <w:szCs w:val="22"/>
      <w:lang w:val="en-US"/>
    </w:rPr>
  </w:style>
  <w:style w:type="paragraph" w:customStyle="1" w:styleId="CBD-Para">
    <w:name w:val="CBD-Para"/>
    <w:basedOn w:val="Normal"/>
    <w:link w:val="CBD-ParaCharChar"/>
    <w:rsid w:val="00717141"/>
    <w:pPr>
      <w:keepLines/>
      <w:numPr>
        <w:numId w:val="7"/>
      </w:numPr>
      <w:spacing w:before="120" w:after="120"/>
      <w:jc w:val="both"/>
    </w:pPr>
    <w:rPr>
      <w:sz w:val="22"/>
      <w:szCs w:val="22"/>
      <w:lang w:val="en-US"/>
    </w:rPr>
  </w:style>
  <w:style w:type="character" w:customStyle="1" w:styleId="StyleFootnoteReferencenumberFootnoteReferenceSuperscript-EF">
    <w:name w:val="Style Footnote ReferencenumberFootnote Reference Superscript-E F..."/>
    <w:basedOn w:val="FootnoteReference"/>
    <w:rsid w:val="00717141"/>
    <w:rPr>
      <w:rFonts w:ascii="Times New Roman" w:hAnsi="Times New Roman" w:cs="Times New Roman"/>
      <w:kern w:val="22"/>
      <w:sz w:val="18"/>
      <w:u w:val="none"/>
      <w:vertAlign w:val="superscript"/>
    </w:rPr>
  </w:style>
  <w:style w:type="paragraph" w:customStyle="1" w:styleId="CBD-Para-a">
    <w:name w:val="CBD-Para-a"/>
    <w:basedOn w:val="CBD-Para"/>
    <w:rsid w:val="00717141"/>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717141"/>
    <w:pPr>
      <w:snapToGrid w:val="0"/>
      <w:spacing w:before="120" w:after="120"/>
    </w:pPr>
    <w:rPr>
      <w:kern w:val="22"/>
      <w:szCs w:val="18"/>
      <w:lang w:eastAsia="en-US"/>
    </w:rPr>
  </w:style>
  <w:style w:type="paragraph" w:customStyle="1" w:styleId="CharChar12">
    <w:name w:val="Char Char12"/>
    <w:basedOn w:val="Normal"/>
    <w:rsid w:val="00717141"/>
    <w:pPr>
      <w:jc w:val="both"/>
    </w:pPr>
    <w:rPr>
      <w:sz w:val="22"/>
      <w:lang w:val="en-GB" w:eastAsia="en-US"/>
    </w:rPr>
  </w:style>
  <w:style w:type="paragraph" w:customStyle="1" w:styleId="Para30">
    <w:name w:val="Para 3"/>
    <w:basedOn w:val="Normal"/>
    <w:qFormat/>
    <w:rsid w:val="00717141"/>
    <w:pPr>
      <w:tabs>
        <w:tab w:val="left" w:pos="1701"/>
      </w:tabs>
      <w:spacing w:before="120" w:after="120"/>
      <w:ind w:left="1134"/>
      <w:jc w:val="both"/>
    </w:pPr>
    <w:rPr>
      <w:sz w:val="22"/>
      <w:lang w:val="en-GB" w:eastAsia="en-US"/>
    </w:rPr>
  </w:style>
  <w:style w:type="character" w:customStyle="1" w:styleId="Style1Char">
    <w:name w:val="Style1 Char"/>
    <w:basedOn w:val="DefaultParagraphFont"/>
    <w:link w:val="Style1"/>
    <w:rsid w:val="00717141"/>
    <w:rPr>
      <w:b/>
      <w:bCs/>
      <w:i/>
      <w:iCs/>
      <w:sz w:val="22"/>
      <w:szCs w:val="24"/>
      <w:lang w:val="en-GB" w:eastAsia="en-US"/>
    </w:rPr>
  </w:style>
  <w:style w:type="paragraph" w:customStyle="1" w:styleId="NoSpacing2">
    <w:name w:val="No Spacing2"/>
    <w:next w:val="NoSpacing"/>
    <w:uiPriority w:val="1"/>
    <w:qFormat/>
    <w:rsid w:val="00717141"/>
    <w:rPr>
      <w:rFonts w:ascii="Cambria" w:hAnsi="Cambria" w:cs="Arial"/>
      <w:sz w:val="22"/>
      <w:szCs w:val="22"/>
      <w:lang w:eastAsia="ja-JP"/>
    </w:rPr>
  </w:style>
  <w:style w:type="character" w:customStyle="1" w:styleId="Hyperlink0">
    <w:name w:val="Hyperlink.0"/>
    <w:basedOn w:val="Hyperlink"/>
    <w:rsid w:val="00717141"/>
    <w:rPr>
      <w:rFonts w:ascii="Verdana" w:hAnsi="Verdana" w:cs="Times New Roman"/>
      <w:color w:val="0000FF"/>
      <w:sz w:val="18"/>
      <w:szCs w:val="18"/>
      <w:u w:val="single" w:color="0000FF"/>
      <w:effect w:val="none"/>
      <w14:textOutline w14:w="0" w14:cap="rnd" w14:cmpd="sng" w14:algn="ctr">
        <w14:noFill/>
        <w14:prstDash w14:val="solid"/>
        <w14:bevel/>
      </w14:textOutline>
    </w:rPr>
  </w:style>
  <w:style w:type="character" w:customStyle="1" w:styleId="Hyperlink3">
    <w:name w:val="Hyperlink.3"/>
    <w:basedOn w:val="Hyperlink0"/>
    <w:rsid w:val="00717141"/>
    <w:rPr>
      <w:rFonts w:ascii="Times New Roman" w:eastAsia="Times New Roman" w:hAnsi="Times New Roman" w:cs="Times New Roman"/>
      <w:color w:val="0000FF"/>
      <w:sz w:val="20"/>
      <w:szCs w:val="20"/>
      <w:u w:val="single" w:color="0000FF"/>
      <w:effect w:val="none"/>
      <w14:textOutline w14:w="0" w14:cap="rnd" w14:cmpd="sng" w14:algn="ctr">
        <w14:noFill/>
        <w14:prstDash w14:val="solid"/>
        <w14:bevel/>
      </w14:textOutline>
    </w:rPr>
  </w:style>
  <w:style w:type="character" w:customStyle="1" w:styleId="Hyperlink4">
    <w:name w:val="Hyperlink.4"/>
    <w:basedOn w:val="Hyperlink0"/>
    <w:rsid w:val="00717141"/>
    <w:rPr>
      <w:rFonts w:ascii="Verdana" w:hAnsi="Verdana" w:cs="Times New Roman"/>
      <w:color w:val="0000FF"/>
      <w:sz w:val="20"/>
      <w:szCs w:val="20"/>
      <w:u w:val="single" w:color="0000FF"/>
      <w:effect w:val="none"/>
      <w14:textOutline w14:w="0" w14:cap="rnd" w14:cmpd="sng" w14:algn="ctr">
        <w14:noFill/>
        <w14:prstDash w14:val="solid"/>
        <w14:bevel/>
      </w14:textOutline>
    </w:rPr>
  </w:style>
  <w:style w:type="paragraph" w:customStyle="1" w:styleId="Heading1-compilation">
    <w:name w:val="Heading 1 - compilation"/>
    <w:basedOn w:val="HEADINGNOTFORTOC"/>
    <w:qFormat/>
    <w:rsid w:val="00717141"/>
    <w:pPr>
      <w:keepLines/>
      <w:suppressLineNumbers/>
      <w:tabs>
        <w:tab w:val="clear" w:pos="720"/>
        <w:tab w:val="left" w:pos="284"/>
      </w:tabs>
      <w:suppressAutoHyphens/>
      <w:kinsoku w:val="0"/>
      <w:overflowPunct w:val="0"/>
      <w:autoSpaceDE w:val="0"/>
      <w:autoSpaceDN w:val="0"/>
      <w:adjustRightInd w:val="0"/>
      <w:snapToGrid w:val="0"/>
      <w:spacing w:before="120"/>
      <w:jc w:val="left"/>
      <w:outlineLvl w:val="9"/>
    </w:pPr>
    <w:rPr>
      <w:caps w:val="0"/>
      <w:snapToGrid w:val="0"/>
      <w:kern w:val="22"/>
      <w:sz w:val="28"/>
      <w:szCs w:val="20"/>
      <w:lang w:val="en-CA"/>
    </w:rPr>
  </w:style>
  <w:style w:type="paragraph" w:customStyle="1" w:styleId="CBD-Para-1">
    <w:name w:val="CBD-Para-1"/>
    <w:basedOn w:val="Normal"/>
    <w:qFormat/>
    <w:rsid w:val="00717141"/>
    <w:pPr>
      <w:keepLines/>
      <w:numPr>
        <w:numId w:val="9"/>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717141"/>
    <w:pPr>
      <w:keepLines/>
      <w:bidi w:val="0"/>
      <w:spacing w:before="120" w:line="240" w:lineRule="auto"/>
      <w:ind w:left="720" w:hanging="360"/>
      <w:jc w:val="both"/>
      <w:outlineLvl w:val="9"/>
    </w:pPr>
    <w:rPr>
      <w:b/>
      <w:bCs/>
      <w:snapToGrid w:val="0"/>
      <w:kern w:val="0"/>
      <w:sz w:val="20"/>
      <w:szCs w:val="20"/>
      <w:lang w:val="en-GB" w:bidi="ar-SA"/>
    </w:rPr>
  </w:style>
  <w:style w:type="paragraph" w:customStyle="1" w:styleId="TOCHeading1">
    <w:name w:val="TOC Heading1"/>
    <w:basedOn w:val="Heading1"/>
    <w:next w:val="Normal"/>
    <w:uiPriority w:val="39"/>
    <w:unhideWhenUsed/>
    <w:qFormat/>
    <w:rsid w:val="0071714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paragraph" w:customStyle="1" w:styleId="Heading1item">
    <w:name w:val="Heading 1 item"/>
    <w:basedOn w:val="Heading1-compilation"/>
    <w:qFormat/>
    <w:rsid w:val="00717141"/>
    <w:pPr>
      <w:tabs>
        <w:tab w:val="clear" w:pos="284"/>
        <w:tab w:val="left" w:pos="709"/>
      </w:tabs>
      <w:ind w:left="1418" w:hanging="1134"/>
    </w:pPr>
    <w:rPr>
      <w:caps/>
    </w:rPr>
  </w:style>
  <w:style w:type="character" w:customStyle="1" w:styleId="contentcontrolboundarysink">
    <w:name w:val="contentcontrolboundarysink"/>
    <w:basedOn w:val="DefaultParagraphFont"/>
    <w:rsid w:val="00717141"/>
  </w:style>
  <w:style w:type="paragraph" w:customStyle="1" w:styleId="Venuedate">
    <w:name w:val="Venue&amp;date"/>
    <w:basedOn w:val="Cornernotation"/>
    <w:qFormat/>
    <w:rsid w:val="00717141"/>
    <w:rPr>
      <w:bCs/>
      <w:szCs w:val="22"/>
    </w:rPr>
  </w:style>
  <w:style w:type="paragraph" w:customStyle="1" w:styleId="Cornernotation-Item">
    <w:name w:val="Corner notation - Item"/>
    <w:basedOn w:val="Venuedate"/>
    <w:qFormat/>
    <w:rsid w:val="00717141"/>
    <w:rPr>
      <w:b/>
    </w:rPr>
  </w:style>
  <w:style w:type="paragraph" w:customStyle="1" w:styleId="Para21">
    <w:name w:val="Para 2"/>
    <w:qFormat/>
    <w:rsid w:val="00717141"/>
    <w:pPr>
      <w:tabs>
        <w:tab w:val="left" w:pos="1701"/>
      </w:tabs>
      <w:spacing w:before="120" w:after="120"/>
      <w:ind w:left="1134"/>
      <w:jc w:val="both"/>
    </w:pPr>
    <w:rPr>
      <w:sz w:val="22"/>
      <w:szCs w:val="24"/>
      <w:lang w:eastAsia="en-US"/>
    </w:rPr>
  </w:style>
  <w:style w:type="paragraph" w:customStyle="1" w:styleId="Annex">
    <w:name w:val="Annex"/>
    <w:basedOn w:val="Normal"/>
    <w:qFormat/>
    <w:rsid w:val="00717141"/>
    <w:pPr>
      <w:jc w:val="both"/>
    </w:pPr>
    <w:rPr>
      <w:b/>
      <w:sz w:val="28"/>
      <w:lang w:val="en-GB" w:eastAsia="en-US"/>
    </w:rPr>
  </w:style>
  <w:style w:type="paragraph" w:customStyle="1" w:styleId="headingdecisionsectionmultiline">
    <w:name w:val="heading decision section multiline"/>
    <w:basedOn w:val="Heading-plain"/>
    <w:rsid w:val="00717141"/>
    <w:pPr>
      <w:keepLines w:val="0"/>
      <w:numPr>
        <w:numId w:val="10"/>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717141"/>
    <w:pPr>
      <w:spacing w:after="100" w:line="276" w:lineRule="auto"/>
      <w:ind w:left="440"/>
    </w:pPr>
    <w:rPr>
      <w:rFonts w:ascii="Calibri" w:hAnsi="Calibri" w:cs="Arial"/>
      <w:sz w:val="22"/>
      <w:szCs w:val="22"/>
      <w:lang w:val="en-US" w:eastAsia="en-US"/>
    </w:rPr>
  </w:style>
  <w:style w:type="paragraph" w:customStyle="1" w:styleId="Quote1">
    <w:name w:val="Quote1"/>
    <w:basedOn w:val="Normal"/>
    <w:next w:val="Normal"/>
    <w:uiPriority w:val="29"/>
    <w:qFormat/>
    <w:rsid w:val="00717141"/>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717141"/>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717141"/>
    <w:rPr>
      <w:i/>
      <w:iCs/>
      <w:color w:val="365F91"/>
    </w:rPr>
  </w:style>
  <w:style w:type="paragraph" w:customStyle="1" w:styleId="IntenseQuote1">
    <w:name w:val="Intense Quote1"/>
    <w:basedOn w:val="Normal"/>
    <w:next w:val="Normal"/>
    <w:uiPriority w:val="30"/>
    <w:qFormat/>
    <w:rsid w:val="00717141"/>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717141"/>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717141"/>
    <w:rPr>
      <w:b/>
      <w:bCs/>
      <w:smallCaps/>
      <w:color w:val="365F91"/>
      <w:spacing w:val="5"/>
    </w:rPr>
  </w:style>
  <w:style w:type="character" w:styleId="SubtleReference">
    <w:name w:val="Subtle Reference"/>
    <w:basedOn w:val="DefaultParagraphFont"/>
    <w:uiPriority w:val="31"/>
    <w:qFormat/>
    <w:rsid w:val="00717141"/>
    <w:rPr>
      <w:smallCaps/>
      <w:color w:val="5A5A5A" w:themeColor="text1" w:themeTint="A5"/>
    </w:rPr>
  </w:style>
  <w:style w:type="paragraph" w:styleId="Subtitle">
    <w:name w:val="Subtitle"/>
    <w:basedOn w:val="Normal"/>
    <w:next w:val="Normal"/>
    <w:link w:val="SubtitleChar"/>
    <w:uiPriority w:val="11"/>
    <w:qFormat/>
    <w:rsid w:val="00717141"/>
    <w:pPr>
      <w:numPr>
        <w:ilvl w:val="1"/>
      </w:numPr>
      <w:bidi/>
      <w:spacing w:after="160"/>
    </w:pPr>
    <w:rPr>
      <w:rFonts w:ascii="Times New Roman Bold" w:hAnsi="Times New Roman Bold" w:cs="Arial"/>
      <w:b/>
      <w:color w:val="5A5A5A"/>
      <w:sz w:val="22"/>
      <w:szCs w:val="22"/>
      <w:lang w:val="en-GB"/>
    </w:rPr>
  </w:style>
  <w:style w:type="character" w:customStyle="1" w:styleId="SubtitleChar1">
    <w:name w:val="Subtitle Char1"/>
    <w:basedOn w:val="DefaultParagraphFont"/>
    <w:uiPriority w:val="11"/>
    <w:rsid w:val="00717141"/>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717141"/>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717141"/>
    <w:rPr>
      <w:rFonts w:ascii="Consolas" w:eastAsia="PMingLiU" w:hAnsi="Consolas" w:cs="PMingLiU"/>
      <w:sz w:val="21"/>
      <w:szCs w:val="21"/>
      <w:lang w:val="fr-CA" w:eastAsia="ar-SA"/>
    </w:rPr>
  </w:style>
  <w:style w:type="paragraph" w:styleId="NoSpacing">
    <w:name w:val="No Spacing"/>
    <w:uiPriority w:val="1"/>
    <w:qFormat/>
    <w:rsid w:val="00717141"/>
    <w:pPr>
      <w:bidi/>
    </w:pPr>
    <w:rPr>
      <w:rFonts w:eastAsia="PMingLiU" w:cs="PMingLiU"/>
      <w:sz w:val="24"/>
      <w:szCs w:val="24"/>
      <w:lang w:val="fr-CA" w:eastAsia="ar-SA"/>
    </w:rPr>
  </w:style>
  <w:style w:type="paragraph" w:styleId="Quote">
    <w:name w:val="Quote"/>
    <w:basedOn w:val="Normal"/>
    <w:next w:val="Normal"/>
    <w:link w:val="QuoteChar"/>
    <w:uiPriority w:val="29"/>
    <w:qFormat/>
    <w:rsid w:val="00717141"/>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717141"/>
    <w:rPr>
      <w:i/>
      <w:iCs/>
      <w:color w:val="000000" w:themeColor="text1"/>
      <w:sz w:val="24"/>
      <w:szCs w:val="24"/>
    </w:rPr>
  </w:style>
  <w:style w:type="character" w:styleId="IntenseEmphasis">
    <w:name w:val="Intense Emphasis"/>
    <w:basedOn w:val="DefaultParagraphFont"/>
    <w:uiPriority w:val="21"/>
    <w:qFormat/>
    <w:rsid w:val="00717141"/>
    <w:rPr>
      <w:i/>
      <w:iCs/>
      <w:color w:val="4F81BD" w:themeColor="accent1"/>
    </w:rPr>
  </w:style>
  <w:style w:type="paragraph" w:styleId="IntenseQuote">
    <w:name w:val="Intense Quote"/>
    <w:basedOn w:val="Normal"/>
    <w:next w:val="Normal"/>
    <w:link w:val="IntenseQuoteChar"/>
    <w:uiPriority w:val="30"/>
    <w:qFormat/>
    <w:rsid w:val="00717141"/>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717141"/>
    <w:rPr>
      <w:b/>
      <w:bCs/>
      <w:i/>
      <w:iCs/>
      <w:color w:val="4F81BD" w:themeColor="accent1"/>
      <w:sz w:val="24"/>
      <w:szCs w:val="24"/>
    </w:rPr>
  </w:style>
  <w:style w:type="character" w:styleId="IntenseReference">
    <w:name w:val="Intense Reference"/>
    <w:basedOn w:val="DefaultParagraphFont"/>
    <w:uiPriority w:val="32"/>
    <w:qFormat/>
    <w:rsid w:val="00717141"/>
    <w:rPr>
      <w:b/>
      <w:bCs/>
      <w:smallCaps/>
      <w:color w:val="4F81BD" w:themeColor="accent1"/>
      <w:spacing w:val="5"/>
    </w:rPr>
  </w:style>
  <w:style w:type="numbering" w:customStyle="1" w:styleId="NoList2">
    <w:name w:val="No List2"/>
    <w:next w:val="NoList"/>
    <w:uiPriority w:val="99"/>
    <w:semiHidden/>
    <w:unhideWhenUsed/>
    <w:rsid w:val="00717141"/>
  </w:style>
  <w:style w:type="table" w:customStyle="1" w:styleId="TableGrid4">
    <w:name w:val="Table Grid4"/>
    <w:basedOn w:val="TableNormal"/>
    <w:next w:val="TableGrid"/>
    <w:uiPriority w:val="39"/>
    <w:rsid w:val="0071714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17141"/>
  </w:style>
  <w:style w:type="character" w:customStyle="1" w:styleId="preferred">
    <w:name w:val="preferred"/>
    <w:basedOn w:val="DefaultParagraphFont"/>
    <w:rsid w:val="00717141"/>
  </w:style>
  <w:style w:type="character" w:customStyle="1" w:styleId="UnresolvedMention3">
    <w:name w:val="Unresolved Mention3"/>
    <w:basedOn w:val="DefaultParagraphFont"/>
    <w:uiPriority w:val="99"/>
    <w:semiHidden/>
    <w:unhideWhenUsed/>
    <w:rsid w:val="00717141"/>
    <w:rPr>
      <w:color w:val="605E5C"/>
      <w:shd w:val="clear" w:color="auto" w:fill="E1DFDD"/>
    </w:rPr>
  </w:style>
  <w:style w:type="numbering" w:customStyle="1" w:styleId="NoList12">
    <w:name w:val="No List12"/>
    <w:next w:val="NoList"/>
    <w:uiPriority w:val="99"/>
    <w:semiHidden/>
    <w:unhideWhenUsed/>
    <w:rsid w:val="00717141"/>
  </w:style>
  <w:style w:type="paragraph" w:customStyle="1" w:styleId="Title1">
    <w:name w:val="Title1"/>
    <w:basedOn w:val="Normal"/>
    <w:next w:val="Normal"/>
    <w:uiPriority w:val="10"/>
    <w:qFormat/>
    <w:rsid w:val="00717141"/>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717141"/>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717141"/>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717141"/>
    <w:pPr>
      <w:keepNext/>
      <w:spacing w:before="240" w:after="120"/>
      <w:ind w:left="1134" w:hanging="1134"/>
      <w:jc w:val="center"/>
    </w:pPr>
    <w:rPr>
      <w:b/>
      <w:i/>
      <w:sz w:val="22"/>
      <w:szCs w:val="22"/>
      <w:lang w:val="en-US" w:eastAsia="en-US"/>
    </w:rPr>
  </w:style>
  <w:style w:type="table" w:customStyle="1" w:styleId="TableGrid21">
    <w:name w:val="Table Grid21"/>
    <w:basedOn w:val="TableNormal"/>
    <w:next w:val="TableGrid"/>
    <w:uiPriority w:val="59"/>
    <w:qFormat/>
    <w:rsid w:val="00717141"/>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717141"/>
  </w:style>
  <w:style w:type="character" w:customStyle="1" w:styleId="cf01">
    <w:name w:val="cf01"/>
    <w:basedOn w:val="DefaultParagraphFont"/>
    <w:rsid w:val="00717141"/>
    <w:rPr>
      <w:rFonts w:ascii="Segoe UI" w:hAnsi="Segoe UI" w:cs="Segoe UI" w:hint="default"/>
      <w:sz w:val="18"/>
      <w:szCs w:val="18"/>
    </w:rPr>
  </w:style>
  <w:style w:type="paragraph" w:customStyle="1" w:styleId="Normalnumber">
    <w:name w:val="Normal_number"/>
    <w:basedOn w:val="Normal"/>
    <w:link w:val="NormalnumberChar"/>
    <w:qFormat/>
    <w:rsid w:val="00717141"/>
    <w:pPr>
      <w:numPr>
        <w:numId w:val="11"/>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qFormat/>
    <w:rsid w:val="00717141"/>
    <w:rPr>
      <w:rFonts w:cs="Simplified Arabic Fixed"/>
      <w:lang w:val="en-GB" w:eastAsia="en-US"/>
    </w:rPr>
  </w:style>
  <w:style w:type="paragraph" w:customStyle="1" w:styleId="Para2RecommendationDecision">
    <w:name w:val="Para 2 Recommendation/Decision"/>
    <w:basedOn w:val="Normal"/>
    <w:qFormat/>
    <w:rsid w:val="00717141"/>
    <w:pPr>
      <w:tabs>
        <w:tab w:val="left" w:pos="1701"/>
      </w:tabs>
      <w:spacing w:before="120" w:after="120"/>
      <w:ind w:left="567" w:firstLine="567"/>
      <w:jc w:val="both"/>
    </w:pPr>
    <w:rPr>
      <w:sz w:val="22"/>
      <w:lang w:val="en-GB" w:eastAsia="en-US"/>
    </w:rPr>
  </w:style>
  <w:style w:type="numbering" w:customStyle="1" w:styleId="NoList3">
    <w:name w:val="No List3"/>
    <w:next w:val="NoList"/>
    <w:uiPriority w:val="99"/>
    <w:semiHidden/>
    <w:unhideWhenUsed/>
    <w:rsid w:val="00717141"/>
  </w:style>
  <w:style w:type="table" w:customStyle="1" w:styleId="TableGrid5">
    <w:name w:val="Table Grid5"/>
    <w:basedOn w:val="TableNormal"/>
    <w:next w:val="TableGrid"/>
    <w:uiPriority w:val="59"/>
    <w:qFormat/>
    <w:rsid w:val="00717141"/>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717141"/>
    <w:pPr>
      <w:numPr>
        <w:numId w:val="3"/>
      </w:numPr>
    </w:pPr>
  </w:style>
  <w:style w:type="table" w:customStyle="1" w:styleId="TableGrid13">
    <w:name w:val="Table Grid13"/>
    <w:basedOn w:val="TableNormal"/>
    <w:next w:val="TableGrid"/>
    <w:uiPriority w:val="59"/>
    <w:rsid w:val="00717141"/>
    <w:rPr>
      <w:rFonts w:ascii="Cambria"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17141"/>
  </w:style>
  <w:style w:type="paragraph" w:customStyle="1" w:styleId="TOCHeading2">
    <w:name w:val="TOC Heading2"/>
    <w:basedOn w:val="Heading1"/>
    <w:next w:val="Normal"/>
    <w:uiPriority w:val="39"/>
    <w:unhideWhenUsed/>
    <w:qFormat/>
    <w:rsid w:val="00717141"/>
    <w:pPr>
      <w:spacing w:before="240" w:line="259" w:lineRule="auto"/>
      <w:outlineLvl w:val="9"/>
    </w:pPr>
    <w:rPr>
      <w:rFonts w:ascii="Calibri" w:eastAsia="Times New Roman" w:hAnsi="Calibri" w:cs="Times New Roman"/>
      <w:b w:val="0"/>
      <w:caps/>
      <w:color w:val="365F91"/>
      <w:kern w:val="2"/>
      <w:sz w:val="32"/>
      <w:szCs w:val="32"/>
      <w:lang w:val="en-US" w:eastAsia="en-US"/>
    </w:rPr>
  </w:style>
  <w:style w:type="character" w:customStyle="1" w:styleId="Mentionnonrsolue1">
    <w:name w:val="Mention non résolue1"/>
    <w:basedOn w:val="DefaultParagraphFont"/>
    <w:uiPriority w:val="99"/>
    <w:semiHidden/>
    <w:unhideWhenUsed/>
    <w:rsid w:val="00717141"/>
    <w:rPr>
      <w:color w:val="605E5C"/>
      <w:shd w:val="clear" w:color="auto" w:fill="E1DFDD"/>
    </w:rPr>
  </w:style>
  <w:style w:type="paragraph" w:styleId="TOCHeading">
    <w:name w:val="TOC Heading"/>
    <w:basedOn w:val="Heading1"/>
    <w:next w:val="Normal"/>
    <w:uiPriority w:val="39"/>
    <w:unhideWhenUsed/>
    <w:qFormat/>
    <w:rsid w:val="00717141"/>
    <w:pPr>
      <w:spacing w:before="240" w:line="259" w:lineRule="auto"/>
      <w:outlineLvl w:val="9"/>
    </w:pPr>
    <w:rPr>
      <w:b w:val="0"/>
      <w:caps/>
      <w:kern w:val="2"/>
      <w:sz w:val="32"/>
      <w:szCs w:val="32"/>
      <w:lang w:val="en-US" w:eastAsia="en-US"/>
    </w:rPr>
  </w:style>
  <w:style w:type="paragraph" w:customStyle="1" w:styleId="CBD-title-recommendationdecision">
    <w:name w:val="CBD-title-recommendation/decision"/>
    <w:basedOn w:val="Title"/>
    <w:qFormat/>
    <w:rsid w:val="00717141"/>
    <w:pPr>
      <w:tabs>
        <w:tab w:val="clear" w:pos="567"/>
        <w:tab w:val="clear" w:pos="1134"/>
        <w:tab w:val="clear" w:pos="1701"/>
        <w:tab w:val="clear" w:pos="2268"/>
      </w:tabs>
      <w:ind w:left="630"/>
      <w:jc w:val="left"/>
    </w:pPr>
    <w:rPr>
      <w:lang w:val="en-GB"/>
    </w:rPr>
  </w:style>
  <w:style w:type="character" w:customStyle="1" w:styleId="UnresolvedMention4">
    <w:name w:val="Unresolved Mention4"/>
    <w:basedOn w:val="DefaultParagraphFont"/>
    <w:uiPriority w:val="99"/>
    <w:semiHidden/>
    <w:unhideWhenUsed/>
    <w:rsid w:val="00717141"/>
    <w:rPr>
      <w:color w:val="605E5C"/>
      <w:shd w:val="clear" w:color="auto" w:fill="E1DFDD"/>
    </w:rPr>
  </w:style>
  <w:style w:type="character" w:customStyle="1" w:styleId="Link">
    <w:name w:val="Link"/>
    <w:rsid w:val="00717141"/>
    <w:rPr>
      <w:color w:val="0000FF"/>
      <w:sz w:val="18"/>
      <w:szCs w:val="18"/>
      <w:u w:val="single" w:color="0000FF"/>
    </w:rPr>
  </w:style>
  <w:style w:type="character" w:customStyle="1" w:styleId="Mention1">
    <w:name w:val="Mention1"/>
    <w:basedOn w:val="DefaultParagraphFont"/>
    <w:uiPriority w:val="99"/>
    <w:unhideWhenUsed/>
    <w:rsid w:val="00717141"/>
    <w:rPr>
      <w:color w:val="2B579A"/>
      <w:shd w:val="clear" w:color="auto" w:fill="E1DFDD"/>
    </w:rPr>
  </w:style>
  <w:style w:type="character" w:customStyle="1" w:styleId="Mention10">
    <w:name w:val="Mention1"/>
    <w:basedOn w:val="DefaultParagraphFont"/>
    <w:uiPriority w:val="99"/>
    <w:unhideWhenUsed/>
    <w:rsid w:val="00717141"/>
    <w:rPr>
      <w:color w:val="2B579A"/>
      <w:shd w:val="clear" w:color="auto" w:fill="E1DFDD"/>
    </w:rPr>
  </w:style>
  <w:style w:type="character" w:customStyle="1" w:styleId="rynqvb">
    <w:name w:val="rynqvb"/>
    <w:basedOn w:val="DefaultParagraphFont"/>
    <w:rsid w:val="00717141"/>
  </w:style>
  <w:style w:type="paragraph" w:customStyle="1" w:styleId="Heading41">
    <w:name w:val="Heading 41"/>
    <w:basedOn w:val="Normal"/>
    <w:next w:val="Normal"/>
    <w:semiHidden/>
    <w:unhideWhenUsed/>
    <w:qFormat/>
    <w:rsid w:val="00717141"/>
    <w:pPr>
      <w:keepNext/>
      <w:keepLines/>
      <w:spacing w:before="200"/>
      <w:outlineLvl w:val="3"/>
    </w:pPr>
    <w:rPr>
      <w:rFonts w:ascii="Cambria" w:hAnsi="Cambria"/>
      <w:b/>
      <w:bCs/>
      <w:i/>
      <w:iCs/>
      <w:color w:val="4F81BD"/>
    </w:rPr>
  </w:style>
  <w:style w:type="character" w:customStyle="1" w:styleId="Heading4Char1">
    <w:name w:val="Heading 4 Char1"/>
    <w:basedOn w:val="DefaultParagraphFont"/>
    <w:semiHidden/>
    <w:rsid w:val="00717141"/>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717141"/>
    <w:pPr>
      <w:tabs>
        <w:tab w:val="clear" w:pos="567"/>
        <w:tab w:val="clear" w:pos="1134"/>
        <w:tab w:val="clear" w:pos="1701"/>
        <w:tab w:val="clear" w:pos="2268"/>
      </w:tabs>
      <w:ind w:left="1418" w:hanging="851"/>
      <w:jc w:val="left"/>
      <w:outlineLvl w:val="1"/>
    </w:pPr>
    <w:rPr>
      <w:lang w:val="en-GB"/>
    </w:rPr>
  </w:style>
  <w:style w:type="paragraph" w:customStyle="1" w:styleId="Para1RecommendationDecision">
    <w:name w:val="Para 1 Recommendation/Decision"/>
    <w:basedOn w:val="Para10"/>
    <w:qFormat/>
    <w:rsid w:val="00717141"/>
    <w:pPr>
      <w:tabs>
        <w:tab w:val="clear" w:pos="567"/>
        <w:tab w:val="clear" w:pos="1134"/>
        <w:tab w:val="clear" w:pos="1701"/>
        <w:tab w:val="clear" w:pos="2268"/>
      </w:tabs>
      <w:ind w:firstLine="567"/>
    </w:pPr>
    <w:rPr>
      <w:rFonts w:eastAsia="Times New Roman"/>
      <w:szCs w:val="24"/>
      <w:lang w:val="en-CA"/>
    </w:rPr>
  </w:style>
  <w:style w:type="character" w:customStyle="1" w:styleId="break-word">
    <w:name w:val="break-word"/>
    <w:basedOn w:val="DefaultParagraphFont"/>
    <w:rsid w:val="00717141"/>
  </w:style>
  <w:style w:type="numbering" w:customStyle="1" w:styleId="ListCBD1">
    <w:name w:val="ListCBD1"/>
    <w:basedOn w:val="NoList"/>
    <w:uiPriority w:val="99"/>
    <w:rsid w:val="00717141"/>
    <w:pPr>
      <w:numPr>
        <w:numId w:val="2"/>
      </w:numPr>
    </w:pPr>
  </w:style>
  <w:style w:type="character" w:styleId="UnresolvedMention">
    <w:name w:val="Unresolved Mention"/>
    <w:basedOn w:val="DefaultParagraphFont"/>
    <w:uiPriority w:val="99"/>
    <w:semiHidden/>
    <w:unhideWhenUsed/>
    <w:rsid w:val="0040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uments/CBD/COP/16/6/ADD1" TargetMode="External"/><Relationship Id="rId18" Type="http://schemas.openxmlformats.org/officeDocument/2006/relationships/hyperlink" Target="https://www.cbd.int/convention/articles/default.shtml?a=cbd-3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bd.int/convention/articles/default.shtml?a=cbd-21" TargetMode="External"/><Relationship Id="rId17" Type="http://schemas.openxmlformats.org/officeDocument/2006/relationships/hyperlink" Target="https://www.cbd.int/doc/decisions/cop-14/cop-14-dec-15-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bd.int/doc/decisions/cop-12/cop-12-dec-30-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convention/articles/default.shtml?a=cbd-2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uments/CBD/COP/16/6/REV1"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recommendations/sbi/?m=sbi-04"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mop/?m=cp-mop-10" TargetMode="External"/><Relationship Id="rId13" Type="http://schemas.openxmlformats.org/officeDocument/2006/relationships/hyperlink" Target="https://www.cbd.int/decisions/cop?m=cop-15" TargetMode="External"/><Relationship Id="rId18" Type="http://schemas.openxmlformats.org/officeDocument/2006/relationships/hyperlink" Target="https://www.cbd.int/decisions/np-mop?m=np-mop-05" TargetMode="External"/><Relationship Id="rId3" Type="http://schemas.openxmlformats.org/officeDocument/2006/relationships/hyperlink" Target="https://www.cbd.int/decisions/cop/?m=cop-15" TargetMode="External"/><Relationship Id="rId7" Type="http://schemas.openxmlformats.org/officeDocument/2006/relationships/hyperlink" Target="https://www.cbd.int/decisions/mop?m=cp-mop-10" TargetMode="External"/><Relationship Id="rId12" Type="http://schemas.openxmlformats.org/officeDocument/2006/relationships/hyperlink" Target="https://www.cbd.int/decisions/cop/?m=cop-16" TargetMode="External"/><Relationship Id="rId17" Type="http://schemas.openxmlformats.org/officeDocument/2006/relationships/hyperlink" Target="https://www.cbd.int/decisions/cop?m=cop-15" TargetMode="External"/><Relationship Id="rId2" Type="http://schemas.openxmlformats.org/officeDocument/2006/relationships/hyperlink" Target="https://www.cbd.int/decisions/cop/?m=cop-15" TargetMode="External"/><Relationship Id="rId16" Type="http://schemas.openxmlformats.org/officeDocument/2006/relationships/hyperlink" Target="https://www.cbd.int/decisions/cop?m=cop-15" TargetMode="External"/><Relationship Id="rId1" Type="http://schemas.openxmlformats.org/officeDocument/2006/relationships/hyperlink" Target="https://www.cbd.int/doc/decisions/cop-03/full/cop-03-dec-ar.pdf" TargetMode="External"/><Relationship Id="rId6" Type="http://schemas.openxmlformats.org/officeDocument/2006/relationships/hyperlink" Target="https://www.cbd.int/meetings/COP-16" TargetMode="External"/><Relationship Id="rId11" Type="http://schemas.openxmlformats.org/officeDocument/2006/relationships/hyperlink" Target="https://www.cbd.int/decisions/cop?m=cop-15" TargetMode="External"/><Relationship Id="rId5" Type="http://schemas.openxmlformats.org/officeDocument/2006/relationships/hyperlink" Target="https://www.cbd.int/meetings/COP-16" TargetMode="External"/><Relationship Id="rId15" Type="http://schemas.openxmlformats.org/officeDocument/2006/relationships/hyperlink" Target="https://www.cbd.int/decisions/cop/?m=cop-16" TargetMode="External"/><Relationship Id="rId10" Type="http://schemas.openxmlformats.org/officeDocument/2006/relationships/hyperlink" Target="https://www.cbd.int/doc/interventions/6717c9819a0ecc27c502d552/GEF%20Financial%20Mechanism.docx" TargetMode="External"/><Relationship Id="rId19" Type="http://schemas.openxmlformats.org/officeDocument/2006/relationships/hyperlink" Target="https://www.cbd.int/decisions/np-mop?m=np-mop-05" TargetMode="External"/><Relationship Id="rId4" Type="http://schemas.openxmlformats.org/officeDocument/2006/relationships/hyperlink" Target="https://www.cbd.int/documents/CBD/COP/16/8/REV1" TargetMode="External"/><Relationship Id="rId9" Type="http://schemas.openxmlformats.org/officeDocument/2006/relationships/hyperlink" Target="https://eur02.safelinks.protection.outlook.com/?url=https%3A%2F%2Ffiftrustee.worldbank.org%2Fen%2Fabout%2Funit%2Fdfi%2Ffiftrustee%2Ffund-detail%2Fgbff&amp;data=05%7C02%7Cgauthierl%40un.org%7C2e65ae17d01f4018d8f908dd57323cbb%7C0f9e35db544f4f60bdcc5ea416e6dc70%7C0%7C0%7C638762595450799477%7CUnknown%7CTWFpbGZsb3d8eyJFbXB0eU1hcGkiOnRydWUsIlYiOiIwLjAuMDAwMCIsIlAiOiJXaW4zMiIsIkFOIjoiTWFpbCIsIldUIjoyfQ%3D%3D%7C0%7C%7C%7C&amp;sdata=4s6qxB0DqSGMqcHylj3iOTR6RXei3DAOYFcrxTboS5c%3D&amp;reserved=0" TargetMode="External"/><Relationship Id="rId14" Type="http://schemas.openxmlformats.org/officeDocument/2006/relationships/hyperlink" Target="https://www.cbd.int/decisions/cop?m=cop-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00720-8799-4EA3-9FE8-BA696815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5534</Words>
  <Characters>31896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CBD/COP/DEC/16/33</dc:subject>
  <dc:creator>SCBD</dc:creator>
  <cp:lastModifiedBy>Tatiana Zavarzina</cp:lastModifiedBy>
  <cp:revision>28</cp:revision>
  <cp:lastPrinted>2025-03-26T01:41:00Z</cp:lastPrinted>
  <dcterms:created xsi:type="dcterms:W3CDTF">2025-03-23T15:44:00Z</dcterms:created>
  <dcterms:modified xsi:type="dcterms:W3CDTF">2025-03-26T14:24:00Z</dcterms:modified>
</cp:coreProperties>
</file>