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560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960"/>
        <w:gridCol w:w="615"/>
        <w:gridCol w:w="4067"/>
      </w:tblGrid>
      <w:tr w:rsidR="00A96B21" w:rsidRPr="00675F87" w14:paraId="69728923" w14:textId="77777777" w:rsidTr="00B55C48">
        <w:trPr>
          <w:trHeight w:val="851"/>
        </w:trPr>
        <w:tc>
          <w:tcPr>
            <w:tcW w:w="406" w:type="pct"/>
            <w:tcBorders>
              <w:bottom w:val="single" w:sz="8" w:space="0" w:color="auto"/>
            </w:tcBorders>
            <w:vAlign w:val="bottom"/>
          </w:tcPr>
          <w:p w14:paraId="621F38AF" w14:textId="77777777" w:rsidR="00A96B21" w:rsidRPr="00675F87" w:rsidRDefault="00A96B21" w:rsidP="00332657">
            <w:pPr>
              <w:spacing w:after="120"/>
              <w:jc w:val="left"/>
            </w:pPr>
            <w:bookmarkStart w:id="0" w:name="_Hlk137651738"/>
            <w:bookmarkStart w:id="1" w:name="_GoBack"/>
            <w:bookmarkEnd w:id="1"/>
            <w:r w:rsidRPr="00675F87">
              <w:rPr>
                <w:noProof/>
                <w:lang w:val="en-CA" w:eastAsia="en-CA"/>
              </w:rPr>
              <w:drawing>
                <wp:inline distT="0" distB="0" distL="0" distR="0" wp14:anchorId="22D32F8F" wp14:editId="1AD440A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2656" w:type="pct"/>
            <w:gridSpan w:val="2"/>
            <w:tcBorders>
              <w:bottom w:val="single" w:sz="8" w:space="0" w:color="auto"/>
            </w:tcBorders>
            <w:shd w:val="clear" w:color="auto" w:fill="auto"/>
            <w:tcFitText/>
            <w:vAlign w:val="bottom"/>
          </w:tcPr>
          <w:p w14:paraId="62CE765A" w14:textId="77777777" w:rsidR="00A96B21" w:rsidRPr="00675F87" w:rsidRDefault="00A96B21" w:rsidP="00332657">
            <w:pPr>
              <w:spacing w:after="120"/>
              <w:jc w:val="left"/>
            </w:pPr>
            <w:r w:rsidRPr="00561B5A">
              <w:rPr>
                <w:noProof/>
                <w:lang w:val="en-CA" w:eastAsia="en-CA"/>
              </w:rPr>
              <w:drawing>
                <wp:inline distT="0" distB="0" distL="0" distR="0" wp14:anchorId="5BC09630" wp14:editId="319C6C56">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1937" w:type="pct"/>
            <w:tcBorders>
              <w:bottom w:val="single" w:sz="8" w:space="0" w:color="auto"/>
            </w:tcBorders>
            <w:vAlign w:val="bottom"/>
          </w:tcPr>
          <w:p w14:paraId="259F404D" w14:textId="7D748D7D" w:rsidR="00A96B21" w:rsidRPr="00675F87" w:rsidRDefault="00A96B21" w:rsidP="00184909">
            <w:pPr>
              <w:spacing w:after="120"/>
              <w:ind w:left="1119"/>
              <w:jc w:val="right"/>
              <w:rPr>
                <w:szCs w:val="22"/>
              </w:rPr>
            </w:pPr>
            <w:r w:rsidRPr="00675F87">
              <w:rPr>
                <w:sz w:val="40"/>
                <w:szCs w:val="40"/>
              </w:rPr>
              <w:t>CBD</w:t>
            </w:r>
            <w:r w:rsidRPr="00675F87">
              <w:rPr>
                <w:szCs w:val="22"/>
              </w:rPr>
              <w:t>/</w:t>
            </w:r>
            <w:r w:rsidR="00051391" w:rsidRPr="00675F87">
              <w:t>COP</w:t>
            </w:r>
            <w:r w:rsidR="00117F2A">
              <w:t>/</w:t>
            </w:r>
            <w:r w:rsidR="00C45A14">
              <w:t>DEC</w:t>
            </w:r>
            <w:r w:rsidR="00051391" w:rsidRPr="00675F87">
              <w:t>/16/</w:t>
            </w:r>
            <w:r w:rsidR="007F16DE">
              <w:t>28</w:t>
            </w:r>
          </w:p>
        </w:tc>
      </w:tr>
      <w:tr w:rsidR="00A96B21" w:rsidRPr="00675F87" w14:paraId="37186059" w14:textId="77777777" w:rsidTr="00B55C48">
        <w:tc>
          <w:tcPr>
            <w:tcW w:w="2769" w:type="pct"/>
            <w:gridSpan w:val="2"/>
            <w:tcBorders>
              <w:top w:val="single" w:sz="8" w:space="0" w:color="auto"/>
              <w:bottom w:val="single" w:sz="12" w:space="0" w:color="auto"/>
            </w:tcBorders>
          </w:tcPr>
          <w:p w14:paraId="6A03E246" w14:textId="77777777" w:rsidR="00A96B21" w:rsidRPr="00675F87" w:rsidRDefault="00A96B21" w:rsidP="00332657">
            <w:pPr>
              <w:pStyle w:val="Cornernotation"/>
              <w:suppressLineNumbers/>
              <w:suppressAutoHyphens/>
              <w:spacing w:before="120" w:after="120"/>
              <w:ind w:left="0" w:right="0" w:firstLine="0"/>
            </w:pPr>
            <w:r w:rsidRPr="00675F87">
              <w:rPr>
                <w:b w:val="0"/>
                <w:bCs/>
                <w:noProof/>
                <w:lang w:val="en-CA" w:eastAsia="en-CA"/>
              </w:rPr>
              <w:drawing>
                <wp:inline distT="0" distB="0" distL="0" distR="0" wp14:anchorId="10B57AC8" wp14:editId="1D3417D6">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231" w:type="pct"/>
            <w:gridSpan w:val="2"/>
            <w:tcBorders>
              <w:top w:val="single" w:sz="8" w:space="0" w:color="auto"/>
              <w:bottom w:val="single" w:sz="12" w:space="0" w:color="auto"/>
            </w:tcBorders>
          </w:tcPr>
          <w:p w14:paraId="320C7A1D" w14:textId="7B64DFB4" w:rsidR="00A96B21" w:rsidRPr="00675F87" w:rsidRDefault="00A96B21" w:rsidP="003C6F10">
            <w:pPr>
              <w:ind w:left="2584"/>
              <w:rPr>
                <w:sz w:val="22"/>
                <w:szCs w:val="22"/>
              </w:rPr>
            </w:pPr>
            <w:r w:rsidRPr="00675F87">
              <w:rPr>
                <w:sz w:val="22"/>
                <w:szCs w:val="22"/>
              </w:rPr>
              <w:t xml:space="preserve">Distr.: </w:t>
            </w:r>
            <w:r w:rsidR="008821E3">
              <w:rPr>
                <w:sz w:val="22"/>
                <w:szCs w:val="22"/>
              </w:rPr>
              <w:t>General</w:t>
            </w:r>
          </w:p>
          <w:p w14:paraId="23B5667B" w14:textId="7F7F21F6" w:rsidR="00A96B21" w:rsidRPr="00675F87" w:rsidRDefault="009D4E48" w:rsidP="003C6F10">
            <w:pPr>
              <w:ind w:left="2584"/>
              <w:rPr>
                <w:sz w:val="22"/>
                <w:szCs w:val="22"/>
              </w:rPr>
            </w:pPr>
            <w:r>
              <w:rPr>
                <w:sz w:val="22"/>
                <w:szCs w:val="22"/>
              </w:rPr>
              <w:t xml:space="preserve">6 December </w:t>
            </w:r>
            <w:r w:rsidR="00A96B21" w:rsidRPr="00675F87">
              <w:rPr>
                <w:sz w:val="22"/>
                <w:szCs w:val="22"/>
              </w:rPr>
              <w:t>202</w:t>
            </w:r>
            <w:r w:rsidR="0053139E" w:rsidRPr="00675F87">
              <w:rPr>
                <w:sz w:val="22"/>
                <w:szCs w:val="22"/>
              </w:rPr>
              <w:t>4</w:t>
            </w:r>
          </w:p>
          <w:p w14:paraId="01293C27" w14:textId="77777777" w:rsidR="00A96B21" w:rsidRPr="00675F87" w:rsidRDefault="00A96B21" w:rsidP="003C6F10">
            <w:pPr>
              <w:ind w:left="2584"/>
              <w:rPr>
                <w:sz w:val="22"/>
                <w:szCs w:val="22"/>
              </w:rPr>
            </w:pPr>
          </w:p>
          <w:p w14:paraId="25F551E0" w14:textId="77777777" w:rsidR="00A96B21" w:rsidRDefault="00A96B21" w:rsidP="003C6F10">
            <w:pPr>
              <w:ind w:left="2584"/>
              <w:rPr>
                <w:sz w:val="22"/>
                <w:szCs w:val="22"/>
              </w:rPr>
            </w:pPr>
            <w:r w:rsidRPr="00675F87">
              <w:rPr>
                <w:sz w:val="22"/>
                <w:szCs w:val="22"/>
              </w:rPr>
              <w:t>Original: English</w:t>
            </w:r>
          </w:p>
          <w:p w14:paraId="13CEFB3C" w14:textId="77777777" w:rsidR="009D4E48" w:rsidRDefault="009D4E48" w:rsidP="003C6F10">
            <w:pPr>
              <w:ind w:left="2584"/>
              <w:rPr>
                <w:sz w:val="22"/>
                <w:szCs w:val="22"/>
              </w:rPr>
            </w:pPr>
          </w:p>
          <w:p w14:paraId="0B4B724A" w14:textId="29FE284C" w:rsidR="009D4E48" w:rsidRPr="00675F87" w:rsidRDefault="009D4E48" w:rsidP="009D4E48">
            <w:pPr>
              <w:ind w:left="2584"/>
              <w:rPr>
                <w:sz w:val="22"/>
                <w:szCs w:val="22"/>
              </w:rPr>
            </w:pPr>
            <w:r w:rsidRPr="00912C49">
              <w:rPr>
                <w:b/>
                <w:bCs/>
                <w:sz w:val="22"/>
                <w:szCs w:val="22"/>
              </w:rPr>
              <w:t>Advance version</w:t>
            </w:r>
            <w:r>
              <w:rPr>
                <w:rStyle w:val="FootnoteReference"/>
                <w:sz w:val="22"/>
                <w:szCs w:val="22"/>
              </w:rPr>
              <w:footnoteReference w:customMarkFollows="1" w:id="2"/>
              <w:t>*</w:t>
            </w:r>
          </w:p>
          <w:p w14:paraId="4F52D092" w14:textId="77777777" w:rsidR="00A96B21" w:rsidRPr="00675F87" w:rsidRDefault="00A96B21" w:rsidP="00332657"/>
        </w:tc>
      </w:tr>
    </w:tbl>
    <w:p w14:paraId="3D34F652" w14:textId="7059657D" w:rsidR="00874541" w:rsidRPr="00675F87" w:rsidRDefault="004A4E28" w:rsidP="000F4F48">
      <w:pPr>
        <w:pStyle w:val="Cornernotation"/>
        <w:ind w:left="0" w:right="5107" w:firstLine="0"/>
        <w:rPr>
          <w:bCs/>
        </w:rPr>
      </w:pPr>
      <w:r w:rsidRPr="00675F87">
        <w:rPr>
          <w:bCs/>
        </w:rPr>
        <w:t>Conference of the Parties to the Convention on Biological Diversity</w:t>
      </w:r>
    </w:p>
    <w:p w14:paraId="33DA8646" w14:textId="49FB735E" w:rsidR="00A96B21" w:rsidRPr="00675F87" w:rsidRDefault="000F4F48" w:rsidP="00A96B21">
      <w:pPr>
        <w:pStyle w:val="Cornernotation"/>
        <w:rPr>
          <w:bCs/>
          <w:sz w:val="22"/>
        </w:rPr>
      </w:pPr>
      <w:r w:rsidRPr="00675F87">
        <w:rPr>
          <w:bCs/>
          <w:sz w:val="22"/>
        </w:rPr>
        <w:t>Sixteenth</w:t>
      </w:r>
      <w:r w:rsidR="00A96B21" w:rsidRPr="00675F87">
        <w:rPr>
          <w:bCs/>
          <w:sz w:val="22"/>
        </w:rPr>
        <w:t xml:space="preserve"> meeting</w:t>
      </w:r>
      <w:r w:rsidR="00A526B1" w:rsidRPr="00582303">
        <w:rPr>
          <w:bCs/>
          <w:sz w:val="22"/>
        </w:rPr>
        <w:t>, first resumed session</w:t>
      </w:r>
      <w:r w:rsidR="00A96B21" w:rsidRPr="00675F87">
        <w:rPr>
          <w:bCs/>
          <w:sz w:val="22"/>
        </w:rPr>
        <w:t xml:space="preserve"> </w:t>
      </w:r>
    </w:p>
    <w:p w14:paraId="615E0724" w14:textId="0550FBB6" w:rsidR="00A96B21" w:rsidRPr="00582303" w:rsidRDefault="00A526B1" w:rsidP="00A96B21">
      <w:pPr>
        <w:pStyle w:val="Venuedate"/>
      </w:pPr>
      <w:r w:rsidRPr="00BA68BE">
        <w:t xml:space="preserve">Online, </w:t>
      </w:r>
      <w:r>
        <w:t>3</w:t>
      </w:r>
      <w:r w:rsidRPr="00BA68BE">
        <w:t>–</w:t>
      </w:r>
      <w:r w:rsidRPr="00613858">
        <w:t>6 December 2024</w:t>
      </w:r>
    </w:p>
    <w:p w14:paraId="6F44D681" w14:textId="7D7761F0" w:rsidR="00A96B21" w:rsidRPr="00675F87" w:rsidRDefault="00A84D6B" w:rsidP="00A96B21">
      <w:pPr>
        <w:pStyle w:val="Cornernotation-Item"/>
        <w:rPr>
          <w:b w:val="0"/>
          <w:bCs w:val="0"/>
        </w:rPr>
      </w:pPr>
      <w:r w:rsidRPr="00582303">
        <w:rPr>
          <w:b w:val="0"/>
          <w:bCs w:val="0"/>
        </w:rPr>
        <w:t xml:space="preserve">Agenda </w:t>
      </w:r>
      <w:r w:rsidRPr="00675F87">
        <w:rPr>
          <w:b w:val="0"/>
          <w:bCs w:val="0"/>
        </w:rPr>
        <w:t>i</w:t>
      </w:r>
      <w:r w:rsidR="00A96B21" w:rsidRPr="00675F87">
        <w:rPr>
          <w:b w:val="0"/>
          <w:bCs w:val="0"/>
        </w:rPr>
        <w:t>tem</w:t>
      </w:r>
      <w:r w:rsidR="00702F6B" w:rsidRPr="00675F87">
        <w:rPr>
          <w:b w:val="0"/>
          <w:bCs w:val="0"/>
        </w:rPr>
        <w:t xml:space="preserve"> 7</w:t>
      </w:r>
    </w:p>
    <w:p w14:paraId="3EE5F851" w14:textId="4B46DFD0" w:rsidR="00A96B21" w:rsidRDefault="00F61DBB" w:rsidP="003847B7">
      <w:pPr>
        <w:pStyle w:val="Cornernotation-Item"/>
        <w:spacing w:before="60" w:after="60"/>
        <w:ind w:left="0" w:right="4115" w:firstLine="0"/>
      </w:pPr>
      <w:r w:rsidRPr="00675F87">
        <w:t xml:space="preserve">Administration of the Convention </w:t>
      </w:r>
      <w:r w:rsidR="00FE0F99">
        <w:br/>
      </w:r>
      <w:r w:rsidRPr="00675F87">
        <w:t>and budget for</w:t>
      </w:r>
      <w:r w:rsidR="003847B7" w:rsidRPr="00675F87">
        <w:t xml:space="preserve"> </w:t>
      </w:r>
      <w:r w:rsidRPr="00675F87">
        <w:t>the trust funds</w:t>
      </w:r>
    </w:p>
    <w:sdt>
      <w:sdtPr>
        <w:rPr>
          <w:bCs/>
        </w:rPr>
        <w:alias w:val="Title"/>
        <w:tag w:val=""/>
        <w:id w:val="780080383"/>
        <w:placeholder>
          <w:docPart w:val="E31D500A8D0E488A8F73F058DF6899F4"/>
        </w:placeholder>
        <w:dataBinding w:prefixMappings="xmlns:ns0='http://purl.org/dc/elements/1.1/' xmlns:ns1='http://schemas.openxmlformats.org/package/2006/metadata/core-properties' " w:xpath="/ns1:coreProperties[1]/ns0:title[1]" w:storeItemID="{6C3C8BC8-F283-45AE-878A-BAB7291924A1}"/>
        <w:text/>
      </w:sdtPr>
      <w:sdtEndPr/>
      <w:sdtContent>
        <w:p w14:paraId="0ED6E962" w14:textId="06776633" w:rsidR="00F717CA" w:rsidRDefault="00F717CA" w:rsidP="00F717CA">
          <w:pPr>
            <w:pStyle w:val="CBDTitle"/>
          </w:pPr>
          <w:r w:rsidRPr="00F717CA">
            <w:t>Decision adopted by the Conference of the Parties to the Convention on Biological Diversity on 6 December 2024</w:t>
          </w:r>
        </w:p>
      </w:sdtContent>
    </w:sdt>
    <w:bookmarkEnd w:id="0" w:displacedByCustomXml="prev"/>
    <w:p w14:paraId="1774132B" w14:textId="0E5C92B7" w:rsidR="00A96B21" w:rsidRPr="00675F87" w:rsidRDefault="00831F7B" w:rsidP="00D96C1F">
      <w:pPr>
        <w:pStyle w:val="CBDSubTitle"/>
      </w:pPr>
      <w:r>
        <w:t>16/28.</w:t>
      </w:r>
      <w:r>
        <w:tab/>
      </w:r>
      <w:r w:rsidR="00D96C1F">
        <w:tab/>
      </w:r>
      <w:r w:rsidR="00D81826" w:rsidRPr="00675F87">
        <w:t>Administration of the Convention and budget for the trust funds</w:t>
      </w:r>
    </w:p>
    <w:p w14:paraId="465C1176" w14:textId="1CCE61C4" w:rsidR="006932AD" w:rsidRPr="00675F87" w:rsidRDefault="006932AD" w:rsidP="006932AD">
      <w:pPr>
        <w:tabs>
          <w:tab w:val="left" w:pos="1742"/>
          <w:tab w:val="left" w:pos="2693"/>
          <w:tab w:val="left" w:pos="3182"/>
          <w:tab w:val="left" w:pos="3658"/>
          <w:tab w:val="left" w:pos="4133"/>
          <w:tab w:val="left" w:pos="4622"/>
          <w:tab w:val="left" w:pos="5098"/>
          <w:tab w:val="left" w:pos="5573"/>
          <w:tab w:val="left" w:pos="6048"/>
        </w:tabs>
        <w:spacing w:before="120" w:after="120"/>
        <w:ind w:left="567" w:firstLine="567"/>
        <w:rPr>
          <w:i/>
          <w:iCs/>
          <w:color w:val="000000"/>
        </w:rPr>
      </w:pPr>
      <w:bookmarkStart w:id="2" w:name="_Toc180233562"/>
      <w:r w:rsidRPr="00675F87">
        <w:rPr>
          <w:i/>
          <w:iCs/>
          <w:color w:val="000000"/>
        </w:rPr>
        <w:t>The Conference of the Parties</w:t>
      </w:r>
      <w:r w:rsidRPr="00675F87">
        <w:rPr>
          <w:color w:val="000000"/>
        </w:rPr>
        <w:t>,</w:t>
      </w:r>
    </w:p>
    <w:p w14:paraId="173A820C" w14:textId="3974EA2B" w:rsidR="00EE022E" w:rsidRPr="00675F87" w:rsidRDefault="00EE022E" w:rsidP="00EE022E">
      <w:pPr>
        <w:pStyle w:val="CBDDesicionText"/>
      </w:pPr>
      <w:r w:rsidRPr="00675F87">
        <w:rPr>
          <w:i/>
          <w:iCs/>
        </w:rPr>
        <w:t>Recalling</w:t>
      </w:r>
      <w:r w:rsidRPr="00675F87">
        <w:t xml:space="preserve"> decision </w:t>
      </w:r>
      <w:hyperlink r:id="rId14" w:history="1">
        <w:r w:rsidRPr="00675F87">
          <w:rPr>
            <w:rStyle w:val="Hyperlink"/>
          </w:rPr>
          <w:t>15/34</w:t>
        </w:r>
      </w:hyperlink>
      <w:r w:rsidR="00782345" w:rsidRPr="00675F87">
        <w:t xml:space="preserve"> of 19 December 2022</w:t>
      </w:r>
      <w:r w:rsidRPr="00675F87">
        <w:t>,</w:t>
      </w:r>
    </w:p>
    <w:p w14:paraId="5516C1EB" w14:textId="0ED52680" w:rsidR="006932AD" w:rsidRPr="00675F87" w:rsidRDefault="006932AD" w:rsidP="008460CB">
      <w:pPr>
        <w:pStyle w:val="CBDDesicionText"/>
      </w:pPr>
      <w:r w:rsidRPr="00675F87">
        <w:rPr>
          <w:i/>
          <w:iCs/>
        </w:rPr>
        <w:t>Recognizing</w:t>
      </w:r>
      <w:r w:rsidRPr="00675F87">
        <w:t xml:space="preserve"> the cumulative increase in the magnitude of the programme </w:t>
      </w:r>
      <w:r w:rsidR="00C24929" w:rsidRPr="00675F87">
        <w:t xml:space="preserve">of work </w:t>
      </w:r>
      <w:r w:rsidRPr="00675F87">
        <w:t>of the Secretariat of the Convention on Biological Diversity</w:t>
      </w:r>
      <w:r w:rsidRPr="00675F87">
        <w:rPr>
          <w:rStyle w:val="FootnoteReference"/>
          <w:color w:val="000000"/>
        </w:rPr>
        <w:footnoteReference w:id="3"/>
      </w:r>
      <w:r w:rsidRPr="00675F87">
        <w:t xml:space="preserve"> over many </w:t>
      </w:r>
      <w:proofErr w:type="spellStart"/>
      <w:r w:rsidRPr="00675F87">
        <w:t>bienniums</w:t>
      </w:r>
      <w:proofErr w:type="spellEnd"/>
      <w:r w:rsidRPr="00675F87">
        <w:t>, and noting that the budget of the Convention has not kept pace with the increase,</w:t>
      </w:r>
    </w:p>
    <w:p w14:paraId="2023EF83" w14:textId="4578FE38" w:rsidR="00770FD4" w:rsidRPr="00675F87" w:rsidRDefault="00770FD4" w:rsidP="008460CB">
      <w:pPr>
        <w:pStyle w:val="CBDDesicionText"/>
      </w:pPr>
      <w:r w:rsidRPr="00582303">
        <w:rPr>
          <w:i/>
          <w:iCs/>
        </w:rPr>
        <w:t>Recognizing also</w:t>
      </w:r>
      <w:r w:rsidRPr="00675F87">
        <w:t>, in particular, the recent increase in the number, frequency and size of intersessional meetings and the increased pressure placed on secretariat services, including the provision of conference facilities, registration, travel and other administrative work, editorial work and translation, as well as oversight and management functions,</w:t>
      </w:r>
    </w:p>
    <w:p w14:paraId="1595F168" w14:textId="2232A484" w:rsidR="004F2B9B" w:rsidRPr="00675F87" w:rsidRDefault="004F2B9B" w:rsidP="008460CB">
      <w:pPr>
        <w:pStyle w:val="CBDDesicionText"/>
      </w:pPr>
      <w:r w:rsidRPr="00582303">
        <w:rPr>
          <w:i/>
          <w:iCs/>
        </w:rPr>
        <w:t>Recognizing</w:t>
      </w:r>
      <w:r w:rsidRPr="00675F87">
        <w:t xml:space="preserve"> the </w:t>
      </w:r>
      <w:r w:rsidR="00F74BF9" w:rsidRPr="00675F87">
        <w:t xml:space="preserve">changed </w:t>
      </w:r>
      <w:r w:rsidRPr="00675F87">
        <w:t xml:space="preserve">scope of work represented by the </w:t>
      </w:r>
      <w:r w:rsidR="008675E4" w:rsidRPr="00675F87">
        <w:t>adoption of the Kunming-Montreal Global Biodiversity Framework</w:t>
      </w:r>
      <w:r w:rsidR="005A1EBE" w:rsidRPr="00675F87">
        <w:t>,</w:t>
      </w:r>
      <w:r w:rsidR="00922451" w:rsidRPr="00675F87">
        <w:rPr>
          <w:rStyle w:val="FootnoteReference"/>
        </w:rPr>
        <w:footnoteReference w:id="4"/>
      </w:r>
      <w:r w:rsidR="008675E4" w:rsidRPr="00675F87">
        <w:t xml:space="preserve"> </w:t>
      </w:r>
      <w:r w:rsidR="00172675" w:rsidRPr="00675F87">
        <w:t xml:space="preserve">which has led to increased demands from </w:t>
      </w:r>
      <w:r w:rsidR="00235F5F" w:rsidRPr="00675F87">
        <w:t>P</w:t>
      </w:r>
      <w:r w:rsidR="00172675" w:rsidRPr="00675F87">
        <w:t>arties on the Secretariat</w:t>
      </w:r>
      <w:r w:rsidR="00B33A4A" w:rsidRPr="00675F87">
        <w:t>,</w:t>
      </w:r>
    </w:p>
    <w:p w14:paraId="1A1D7079" w14:textId="60FD00E4" w:rsidR="00DD5A83" w:rsidRPr="00675F87" w:rsidRDefault="00DD5A83" w:rsidP="008460CB">
      <w:pPr>
        <w:pStyle w:val="CBDDesicionText"/>
      </w:pPr>
      <w:r w:rsidRPr="00582303">
        <w:rPr>
          <w:i/>
          <w:iCs/>
        </w:rPr>
        <w:t>Having considered</w:t>
      </w:r>
      <w:r w:rsidRPr="00675F87">
        <w:t xml:space="preserve"> the information contained in the documents prepared by the </w:t>
      </w:r>
      <w:r w:rsidR="00CA7303" w:rsidRPr="00675F87">
        <w:t>S</w:t>
      </w:r>
      <w:r w:rsidRPr="00675F87">
        <w:t xml:space="preserve">ecretariat related to the agenda item on </w:t>
      </w:r>
      <w:r w:rsidR="003E736B" w:rsidRPr="00675F87">
        <w:t xml:space="preserve">the </w:t>
      </w:r>
      <w:r w:rsidR="00CF7D48" w:rsidRPr="00675F87">
        <w:t>a</w:t>
      </w:r>
      <w:r w:rsidRPr="00675F87">
        <w:t xml:space="preserve">dministration of the Convention and </w:t>
      </w:r>
      <w:r w:rsidR="00857B89" w:rsidRPr="00675F87">
        <w:t xml:space="preserve">the </w:t>
      </w:r>
      <w:r w:rsidRPr="00675F87">
        <w:t>budget for the trust fund,</w:t>
      </w:r>
      <w:r w:rsidR="0081332A" w:rsidRPr="00675F87">
        <w:rPr>
          <w:rStyle w:val="FootnoteReference"/>
        </w:rPr>
        <w:footnoteReference w:id="5"/>
      </w:r>
    </w:p>
    <w:p w14:paraId="576DD177" w14:textId="10527AC5" w:rsidR="00DD5A83" w:rsidRPr="00675F87" w:rsidRDefault="008E6CD0" w:rsidP="008460CB">
      <w:pPr>
        <w:pStyle w:val="CBDDesicionText"/>
      </w:pPr>
      <w:r w:rsidRPr="00582303">
        <w:rPr>
          <w:i/>
          <w:iCs/>
        </w:rPr>
        <w:t>Noting with concern</w:t>
      </w:r>
      <w:r w:rsidRPr="00675F87">
        <w:t xml:space="preserve"> </w:t>
      </w:r>
      <w:r w:rsidR="00DD5A83" w:rsidRPr="00675F87">
        <w:t xml:space="preserve">that the external in-depth functional review of the structure of the Secretariat, as requested in decision </w:t>
      </w:r>
      <w:hyperlink r:id="rId15" w:history="1">
        <w:r w:rsidR="00DD5A83" w:rsidRPr="00675F87">
          <w:rPr>
            <w:rStyle w:val="Hyperlink"/>
          </w:rPr>
          <w:t>15/34</w:t>
        </w:r>
      </w:hyperlink>
      <w:r w:rsidR="00DD5A83" w:rsidRPr="00675F87">
        <w:t xml:space="preserve">, planned and budgeted </w:t>
      </w:r>
      <w:r w:rsidR="00FB0646" w:rsidRPr="00675F87">
        <w:t xml:space="preserve">for </w:t>
      </w:r>
      <w:r w:rsidR="00DD5A83" w:rsidRPr="00675F87">
        <w:t>2023, has not been undertaken</w:t>
      </w:r>
      <w:r w:rsidR="00B33A4A" w:rsidRPr="00675F87">
        <w:t>,</w:t>
      </w:r>
    </w:p>
    <w:p w14:paraId="09CB3EFC" w14:textId="0FB70FE1" w:rsidR="009F4708" w:rsidRPr="00675F87" w:rsidRDefault="009F4708" w:rsidP="008460CB">
      <w:pPr>
        <w:pStyle w:val="CBDDesicionText"/>
      </w:pPr>
      <w:r w:rsidRPr="00582303">
        <w:rPr>
          <w:i/>
          <w:iCs/>
        </w:rPr>
        <w:t>Welcoming with appreciation</w:t>
      </w:r>
      <w:r w:rsidRPr="00675F87">
        <w:t xml:space="preserve"> the financial contributions from developed country Parties to the voluntary trust funds of the Convention and its Protocols to facilitate the participation of developing country Parties and indigenous peoples and local communities in the processes of the Convention and its Protocols,</w:t>
      </w:r>
    </w:p>
    <w:p w14:paraId="52F3230D" w14:textId="7CE8D778" w:rsidR="001D2B06" w:rsidRPr="00675F87" w:rsidRDefault="001D2B06" w:rsidP="008460CB">
      <w:pPr>
        <w:pStyle w:val="CBDDesicionText"/>
      </w:pPr>
      <w:r w:rsidRPr="00582303">
        <w:rPr>
          <w:i/>
          <w:iCs/>
        </w:rPr>
        <w:t>Recognizing</w:t>
      </w:r>
      <w:r w:rsidRPr="00675F87">
        <w:t xml:space="preserve"> the fiscal constraints on Parties</w:t>
      </w:r>
      <w:r w:rsidR="008B1941" w:rsidRPr="00675F87">
        <w:t>,</w:t>
      </w:r>
      <w:r w:rsidRPr="00675F87">
        <w:t xml:space="preserve"> </w:t>
      </w:r>
    </w:p>
    <w:p w14:paraId="0A279C0E" w14:textId="62274A51" w:rsidR="005E1656" w:rsidRPr="00675F87" w:rsidRDefault="00613F76" w:rsidP="008460CB">
      <w:pPr>
        <w:pStyle w:val="CBDDesicionText"/>
      </w:pPr>
      <w:r w:rsidRPr="00675F87">
        <w:rPr>
          <w:i/>
          <w:iCs/>
        </w:rPr>
        <w:lastRenderedPageBreak/>
        <w:t>Not</w:t>
      </w:r>
      <w:r w:rsidR="00F36DDD" w:rsidRPr="00675F87">
        <w:rPr>
          <w:i/>
          <w:iCs/>
        </w:rPr>
        <w:t>ing</w:t>
      </w:r>
      <w:r w:rsidRPr="00675F87">
        <w:t xml:space="preserve"> </w:t>
      </w:r>
      <w:r w:rsidRPr="00582303">
        <w:rPr>
          <w:i/>
          <w:iCs/>
        </w:rPr>
        <w:t>with concern</w:t>
      </w:r>
      <w:r w:rsidRPr="00675F87">
        <w:t xml:space="preserve"> that the participation of developing countr</w:t>
      </w:r>
      <w:r w:rsidR="00AB0160" w:rsidRPr="00675F87">
        <w:t>y Parties</w:t>
      </w:r>
      <w:r w:rsidR="00622C76" w:rsidRPr="00675F87">
        <w:t>,</w:t>
      </w:r>
      <w:r w:rsidRPr="00675F87">
        <w:t xml:space="preserve"> </w:t>
      </w:r>
      <w:r w:rsidR="00F53182" w:rsidRPr="00675F87">
        <w:t>in particular</w:t>
      </w:r>
      <w:r w:rsidR="00C31DD3" w:rsidRPr="00675F87">
        <w:t xml:space="preserve"> the</w:t>
      </w:r>
      <w:r w:rsidR="00F53182" w:rsidRPr="00675F87">
        <w:t xml:space="preserve"> </w:t>
      </w:r>
      <w:r w:rsidRPr="00675F87">
        <w:t xml:space="preserve">least developed countries and small island developing </w:t>
      </w:r>
      <w:r w:rsidR="008B1941" w:rsidRPr="00675F87">
        <w:t>S</w:t>
      </w:r>
      <w:r w:rsidRPr="00675F87">
        <w:t>tates</w:t>
      </w:r>
      <w:r w:rsidR="00C31DD3" w:rsidRPr="00675F87">
        <w:t>,</w:t>
      </w:r>
      <w:r w:rsidRPr="00675F87">
        <w:t xml:space="preserve"> </w:t>
      </w:r>
      <w:r w:rsidR="00C31DD3" w:rsidRPr="00675F87">
        <w:t xml:space="preserve">and </w:t>
      </w:r>
      <w:r w:rsidR="008B1941" w:rsidRPr="00675F87">
        <w:t>P</w:t>
      </w:r>
      <w:r w:rsidRPr="00675F87">
        <w:t xml:space="preserve">arties with economies in transition in meetings </w:t>
      </w:r>
      <w:r w:rsidR="00355A56" w:rsidRPr="00675F87">
        <w:t xml:space="preserve">held under </w:t>
      </w:r>
      <w:r w:rsidRPr="00675F87">
        <w:t xml:space="preserve">the </w:t>
      </w:r>
      <w:r w:rsidR="00496A52" w:rsidRPr="00675F87">
        <w:t>C</w:t>
      </w:r>
      <w:r w:rsidRPr="00675F87">
        <w:t xml:space="preserve">onvention and its </w:t>
      </w:r>
      <w:r w:rsidR="00496A52" w:rsidRPr="00675F87">
        <w:t>P</w:t>
      </w:r>
      <w:r w:rsidRPr="00675F87">
        <w:t>rotocols ha</w:t>
      </w:r>
      <w:r w:rsidR="002C58D0" w:rsidRPr="00675F87">
        <w:t>s</w:t>
      </w:r>
      <w:r w:rsidRPr="00675F87">
        <w:t xml:space="preserve"> been adversely affected by the lack of predictable and sustainable funding</w:t>
      </w:r>
      <w:r w:rsidR="008B1941" w:rsidRPr="00675F87">
        <w:t>,</w:t>
      </w:r>
    </w:p>
    <w:p w14:paraId="7F71BF05" w14:textId="3E065A5C" w:rsidR="00BF78AA" w:rsidRPr="00675F87" w:rsidRDefault="006932AD" w:rsidP="008460CB">
      <w:pPr>
        <w:pStyle w:val="CBDDesicionText"/>
      </w:pPr>
      <w:r w:rsidRPr="00675F87">
        <w:t>1.</w:t>
      </w:r>
      <w:r w:rsidRPr="00675F87">
        <w:rPr>
          <w:i/>
          <w:iCs/>
        </w:rPr>
        <w:tab/>
        <w:t>Decides</w:t>
      </w:r>
      <w:r w:rsidRPr="00675F87">
        <w:t xml:space="preserve"> to adopt an integrated programme of work and budget for the Convention on Biological Diversity, the Cartagena Protocol on Biosafety</w:t>
      </w:r>
      <w:r w:rsidRPr="00675F87">
        <w:rPr>
          <w:rStyle w:val="FootnoteReference"/>
        </w:rPr>
        <w:footnoteReference w:id="6"/>
      </w:r>
      <w:r w:rsidRPr="00675F87">
        <w:t xml:space="preserve"> and the Nagoya Protocol on Access to Genetic Resources and the Fair and Equitable Sharing of Benefits Arising from Their Utilization;</w:t>
      </w:r>
      <w:r w:rsidRPr="00675F87">
        <w:rPr>
          <w:rStyle w:val="FootnoteReference"/>
        </w:rPr>
        <w:footnoteReference w:id="7"/>
      </w:r>
    </w:p>
    <w:p w14:paraId="02C834FA" w14:textId="4286876E" w:rsidR="00BF78AA" w:rsidRPr="00675F87" w:rsidRDefault="006932AD" w:rsidP="008460CB">
      <w:pPr>
        <w:pStyle w:val="CBDDesicionText"/>
        <w:rPr>
          <w:rFonts w:asciiTheme="majorBidi" w:hAnsiTheme="majorBidi" w:cstheme="majorBidi"/>
        </w:rPr>
      </w:pPr>
      <w:r w:rsidRPr="00675F87">
        <w:rPr>
          <w:rFonts w:asciiTheme="majorBidi" w:hAnsiTheme="majorBidi" w:cstheme="majorBidi"/>
        </w:rPr>
        <w:t>2.</w:t>
      </w:r>
      <w:r w:rsidRPr="00675F87">
        <w:rPr>
          <w:rFonts w:asciiTheme="majorBidi" w:hAnsiTheme="majorBidi" w:cstheme="majorBidi"/>
          <w:i/>
          <w:iCs/>
        </w:rPr>
        <w:tab/>
        <w:t>Also decides</w:t>
      </w:r>
      <w:r w:rsidRPr="00675F87">
        <w:rPr>
          <w:rFonts w:asciiTheme="majorBidi" w:hAnsiTheme="majorBidi" w:cstheme="majorBidi"/>
        </w:rPr>
        <w:t xml:space="preserve"> to share </w:t>
      </w:r>
      <w:r w:rsidRPr="00675F87">
        <w:t>all</w:t>
      </w:r>
      <w:r w:rsidRPr="00675F87">
        <w:rPr>
          <w:rFonts w:asciiTheme="majorBidi" w:hAnsiTheme="majorBidi" w:cstheme="majorBidi"/>
        </w:rPr>
        <w:t xml:space="preserve"> costs for secretariat services among the Convention, the Cartagena Protocol and the Nagoya Protocol on a </w:t>
      </w:r>
      <w:r w:rsidRPr="00675F87">
        <w:t>ratio</w:t>
      </w:r>
      <w:r w:rsidRPr="00675F87">
        <w:rPr>
          <w:rFonts w:asciiTheme="majorBidi" w:hAnsiTheme="majorBidi" w:cstheme="majorBidi"/>
        </w:rPr>
        <w:t xml:space="preserve"> of 72 to 15 to 13 for the biennium 2025–2026;</w:t>
      </w:r>
    </w:p>
    <w:p w14:paraId="22FD7E32" w14:textId="589D7487" w:rsidR="006932AD" w:rsidRPr="00675F87" w:rsidRDefault="006932AD" w:rsidP="008460CB">
      <w:pPr>
        <w:pStyle w:val="CBDDesicionText"/>
        <w:rPr>
          <w:rFonts w:asciiTheme="majorBidi" w:hAnsiTheme="majorBidi" w:cstheme="majorBidi"/>
        </w:rPr>
      </w:pPr>
      <w:r w:rsidRPr="00675F87">
        <w:rPr>
          <w:rFonts w:asciiTheme="majorBidi" w:hAnsiTheme="majorBidi" w:cstheme="majorBidi"/>
        </w:rPr>
        <w:t>3.</w:t>
      </w:r>
      <w:r w:rsidRPr="00675F87">
        <w:rPr>
          <w:rFonts w:asciiTheme="majorBidi" w:hAnsiTheme="majorBidi" w:cstheme="majorBidi"/>
          <w:i/>
          <w:iCs/>
        </w:rPr>
        <w:tab/>
        <w:t>Approves</w:t>
      </w:r>
      <w:r w:rsidRPr="00675F87">
        <w:rPr>
          <w:rFonts w:asciiTheme="majorBidi" w:hAnsiTheme="majorBidi" w:cstheme="majorBidi"/>
        </w:rPr>
        <w:t xml:space="preserve"> a core (General Trust Fund</w:t>
      </w:r>
      <w:r w:rsidRPr="00675F87">
        <w:t xml:space="preserve"> f</w:t>
      </w:r>
      <w:r w:rsidRPr="00675F87">
        <w:rPr>
          <w:rFonts w:asciiTheme="majorBidi" w:hAnsiTheme="majorBidi" w:cstheme="majorBidi"/>
          <w:lang w:eastAsia="ja-JP"/>
        </w:rPr>
        <w:t>or the Convention</w:t>
      </w:r>
      <w:r w:rsidRPr="00675F87">
        <w:rPr>
          <w:rFonts w:asciiTheme="majorBidi" w:hAnsiTheme="majorBidi" w:cstheme="majorBidi"/>
        </w:rPr>
        <w:t xml:space="preserve">) programme budget for the Convention of </w:t>
      </w:r>
      <w:r w:rsidR="00BC27DC" w:rsidRPr="00675F87">
        <w:rPr>
          <w:rFonts w:asciiTheme="majorBidi" w:hAnsiTheme="majorBidi" w:cstheme="majorBidi"/>
        </w:rPr>
        <w:t>15,611,078</w:t>
      </w:r>
      <w:r w:rsidRPr="00675F87">
        <w:rPr>
          <w:rFonts w:asciiTheme="majorBidi" w:hAnsiTheme="majorBidi" w:cstheme="majorBidi"/>
        </w:rPr>
        <w:t xml:space="preserve"> United States dollars for 2025 and </w:t>
      </w:r>
      <w:r w:rsidR="00BC27DC" w:rsidRPr="00675F87">
        <w:rPr>
          <w:rFonts w:asciiTheme="majorBidi" w:hAnsiTheme="majorBidi" w:cstheme="majorBidi"/>
        </w:rPr>
        <w:t>16,382,433</w:t>
      </w:r>
      <w:r w:rsidRPr="00675F87">
        <w:rPr>
          <w:rFonts w:asciiTheme="majorBidi" w:hAnsiTheme="majorBidi" w:cstheme="majorBidi"/>
        </w:rPr>
        <w:t xml:space="preserve"> dollars for 2026, representing 72 per cent of the integrated budget of </w:t>
      </w:r>
      <w:r w:rsidR="00BC27DC" w:rsidRPr="00675F87">
        <w:rPr>
          <w:rFonts w:asciiTheme="majorBidi" w:hAnsiTheme="majorBidi" w:cstheme="majorBidi"/>
        </w:rPr>
        <w:t>21,682,052</w:t>
      </w:r>
      <w:r w:rsidRPr="00675F87">
        <w:rPr>
          <w:rFonts w:asciiTheme="majorBidi" w:hAnsiTheme="majorBidi" w:cstheme="majorBidi"/>
        </w:rPr>
        <w:t xml:space="preserve"> dollars for 2025 and </w:t>
      </w:r>
      <w:r w:rsidR="00BC27DC" w:rsidRPr="00675F87">
        <w:rPr>
          <w:rFonts w:asciiTheme="majorBidi" w:hAnsiTheme="majorBidi" w:cstheme="majorBidi"/>
        </w:rPr>
        <w:t>22,753,379</w:t>
      </w:r>
      <w:r w:rsidRPr="00675F87">
        <w:rPr>
          <w:rFonts w:asciiTheme="majorBidi" w:hAnsiTheme="majorBidi" w:cstheme="majorBidi"/>
        </w:rPr>
        <w:t xml:space="preserve"> dollars for 2026 for the Convention and its Protocols, for the purposes listed in tables </w:t>
      </w:r>
      <w:r w:rsidR="00BC27DC" w:rsidRPr="00675F87">
        <w:rPr>
          <w:rFonts w:asciiTheme="majorBidi" w:hAnsiTheme="majorBidi" w:cstheme="majorBidi"/>
        </w:rPr>
        <w:t>1</w:t>
      </w:r>
      <w:r w:rsidRPr="00675F87">
        <w:rPr>
          <w:rFonts w:asciiTheme="majorBidi" w:hAnsiTheme="majorBidi" w:cstheme="majorBidi"/>
        </w:rPr>
        <w:t xml:space="preserve"> and </w:t>
      </w:r>
      <w:r w:rsidR="00192956" w:rsidRPr="00675F87">
        <w:rPr>
          <w:rFonts w:asciiTheme="majorBidi" w:hAnsiTheme="majorBidi" w:cstheme="majorBidi"/>
        </w:rPr>
        <w:t>2</w:t>
      </w:r>
      <w:r w:rsidRPr="00675F87">
        <w:rPr>
          <w:rFonts w:asciiTheme="majorBidi" w:hAnsiTheme="majorBidi" w:cstheme="majorBidi"/>
        </w:rPr>
        <w:t xml:space="preserve"> below;</w:t>
      </w:r>
    </w:p>
    <w:p w14:paraId="2A4432E0" w14:textId="51A3620C" w:rsidR="00194E9E" w:rsidRPr="00675F87" w:rsidRDefault="00194E9E" w:rsidP="008460CB">
      <w:pPr>
        <w:pStyle w:val="CBDDesicionText"/>
        <w:rPr>
          <w:rFonts w:asciiTheme="majorBidi" w:hAnsiTheme="majorBidi" w:cstheme="majorBidi"/>
        </w:rPr>
      </w:pPr>
      <w:r w:rsidRPr="00675F87">
        <w:rPr>
          <w:rFonts w:asciiTheme="majorBidi" w:hAnsiTheme="majorBidi" w:cstheme="majorBidi"/>
        </w:rPr>
        <w:t>4.</w:t>
      </w:r>
      <w:r w:rsidR="008F0611" w:rsidRPr="00675F87">
        <w:rPr>
          <w:rFonts w:asciiTheme="majorBidi" w:hAnsiTheme="majorBidi" w:cstheme="majorBidi"/>
        </w:rPr>
        <w:tab/>
      </w:r>
      <w:r w:rsidR="00423BC7" w:rsidRPr="00582303">
        <w:rPr>
          <w:rFonts w:asciiTheme="majorBidi" w:hAnsiTheme="majorBidi" w:cstheme="majorBidi"/>
          <w:i/>
          <w:iCs/>
        </w:rPr>
        <w:t>Also approves</w:t>
      </w:r>
      <w:r w:rsidR="00423BC7" w:rsidRPr="00675F87">
        <w:rPr>
          <w:rFonts w:asciiTheme="majorBidi" w:hAnsiTheme="majorBidi" w:cstheme="majorBidi"/>
        </w:rPr>
        <w:t>, i</w:t>
      </w:r>
      <w:r w:rsidRPr="00675F87">
        <w:rPr>
          <w:rFonts w:asciiTheme="majorBidi" w:hAnsiTheme="majorBidi" w:cstheme="majorBidi"/>
        </w:rPr>
        <w:t xml:space="preserve">n the circumstance that no availability at International Civil Aviation </w:t>
      </w:r>
      <w:r w:rsidR="007E6ACE" w:rsidRPr="00675F87">
        <w:rPr>
          <w:rFonts w:asciiTheme="majorBidi" w:hAnsiTheme="majorBidi" w:cstheme="majorBidi"/>
        </w:rPr>
        <w:t xml:space="preserve">Organization </w:t>
      </w:r>
      <w:r w:rsidR="00913E68" w:rsidRPr="00675F87">
        <w:rPr>
          <w:rFonts w:asciiTheme="majorBidi" w:hAnsiTheme="majorBidi" w:cstheme="majorBidi"/>
        </w:rPr>
        <w:t xml:space="preserve">headquarters </w:t>
      </w:r>
      <w:r w:rsidRPr="00675F87">
        <w:rPr>
          <w:rFonts w:asciiTheme="majorBidi" w:hAnsiTheme="majorBidi" w:cstheme="majorBidi"/>
        </w:rPr>
        <w:t>can be identified to convene the meetings of the subsidiary bodies during the biennium 2025</w:t>
      </w:r>
      <w:r w:rsidR="002A0DEE" w:rsidRPr="00675F87">
        <w:rPr>
          <w:rFonts w:asciiTheme="majorBidi" w:hAnsiTheme="majorBidi" w:cstheme="majorBidi"/>
        </w:rPr>
        <w:t>–</w:t>
      </w:r>
      <w:r w:rsidRPr="00675F87">
        <w:rPr>
          <w:rFonts w:asciiTheme="majorBidi" w:hAnsiTheme="majorBidi" w:cstheme="majorBidi"/>
        </w:rPr>
        <w:t xml:space="preserve">2026, an additional programme budget not exceeding </w:t>
      </w:r>
      <w:r w:rsidR="00BC27DC" w:rsidRPr="00675F87">
        <w:rPr>
          <w:rFonts w:asciiTheme="majorBidi" w:hAnsiTheme="majorBidi" w:cstheme="majorBidi"/>
        </w:rPr>
        <w:t>139,081</w:t>
      </w:r>
      <w:r w:rsidR="009F5D2C" w:rsidRPr="00675F87">
        <w:rPr>
          <w:rFonts w:asciiTheme="majorBidi" w:hAnsiTheme="majorBidi" w:cstheme="majorBidi"/>
        </w:rPr>
        <w:t> </w:t>
      </w:r>
      <w:r w:rsidR="002C3F43" w:rsidRPr="00675F87">
        <w:rPr>
          <w:rFonts w:asciiTheme="majorBidi" w:hAnsiTheme="majorBidi" w:cstheme="majorBidi"/>
        </w:rPr>
        <w:t xml:space="preserve">dollars </w:t>
      </w:r>
      <w:r w:rsidRPr="00675F87">
        <w:rPr>
          <w:rFonts w:asciiTheme="majorBidi" w:hAnsiTheme="majorBidi" w:cstheme="majorBidi"/>
        </w:rPr>
        <w:t xml:space="preserve">for 2025 and </w:t>
      </w:r>
      <w:r w:rsidR="00BC27DC" w:rsidRPr="00675F87">
        <w:rPr>
          <w:rFonts w:asciiTheme="majorBidi" w:hAnsiTheme="majorBidi" w:cstheme="majorBidi"/>
        </w:rPr>
        <w:t>139,081</w:t>
      </w:r>
      <w:r w:rsidR="009F5D2C" w:rsidRPr="00675F87">
        <w:rPr>
          <w:rFonts w:asciiTheme="majorBidi" w:hAnsiTheme="majorBidi" w:cstheme="majorBidi"/>
        </w:rPr>
        <w:t> </w:t>
      </w:r>
      <w:r w:rsidRPr="00675F87">
        <w:rPr>
          <w:rFonts w:asciiTheme="majorBidi" w:hAnsiTheme="majorBidi" w:cstheme="majorBidi"/>
        </w:rPr>
        <w:t xml:space="preserve">dollars for 2026, representing 72 per cent of the additional integrated budget of </w:t>
      </w:r>
      <w:r w:rsidR="00BC27DC" w:rsidRPr="00C84F55">
        <w:rPr>
          <w:rFonts w:asciiTheme="majorBidi" w:hAnsiTheme="majorBidi" w:cstheme="majorBidi"/>
        </w:rPr>
        <w:t>193,168</w:t>
      </w:r>
      <w:r w:rsidR="00E0357B" w:rsidRPr="00C84F55">
        <w:rPr>
          <w:rFonts w:asciiTheme="majorBidi" w:hAnsiTheme="majorBidi" w:cstheme="majorBidi"/>
        </w:rPr>
        <w:t> </w:t>
      </w:r>
      <w:r w:rsidRPr="00C84F55">
        <w:rPr>
          <w:rFonts w:asciiTheme="majorBidi" w:hAnsiTheme="majorBidi" w:cstheme="majorBidi"/>
        </w:rPr>
        <w:t xml:space="preserve">dollars for 2025 and </w:t>
      </w:r>
      <w:r w:rsidR="00BC27DC" w:rsidRPr="00C84F55">
        <w:rPr>
          <w:rFonts w:asciiTheme="majorBidi" w:hAnsiTheme="majorBidi" w:cstheme="majorBidi"/>
        </w:rPr>
        <w:t>193,16</w:t>
      </w:r>
      <w:r w:rsidR="00F245C9" w:rsidRPr="00C84F55">
        <w:rPr>
          <w:rFonts w:asciiTheme="majorBidi" w:hAnsiTheme="majorBidi" w:cstheme="majorBidi"/>
        </w:rPr>
        <w:t>8</w:t>
      </w:r>
      <w:r w:rsidRPr="00C84F55">
        <w:rPr>
          <w:rFonts w:asciiTheme="majorBidi" w:hAnsiTheme="majorBidi" w:cstheme="majorBidi"/>
        </w:rPr>
        <w:t xml:space="preserve"> dollars for 2026 for the Convention and its Protocols</w:t>
      </w:r>
      <w:r w:rsidR="00D44DA7" w:rsidRPr="00C84F55">
        <w:rPr>
          <w:rFonts w:asciiTheme="majorBidi" w:hAnsiTheme="majorBidi" w:cstheme="majorBidi"/>
        </w:rPr>
        <w:t>,</w:t>
      </w:r>
      <w:r w:rsidRPr="00C84F55">
        <w:rPr>
          <w:rFonts w:asciiTheme="majorBidi" w:hAnsiTheme="majorBidi" w:cstheme="majorBidi"/>
        </w:rPr>
        <w:t xml:space="preserve"> </w:t>
      </w:r>
      <w:r w:rsidR="00D44DA7" w:rsidRPr="00C84F55">
        <w:rPr>
          <w:rFonts w:asciiTheme="majorBidi" w:hAnsiTheme="majorBidi" w:cstheme="majorBidi"/>
        </w:rPr>
        <w:t>with t</w:t>
      </w:r>
      <w:r w:rsidRPr="00C84F55">
        <w:rPr>
          <w:rFonts w:asciiTheme="majorBidi" w:hAnsiTheme="majorBidi" w:cstheme="majorBidi"/>
        </w:rPr>
        <w:t>he additional programme budget be</w:t>
      </w:r>
      <w:r w:rsidR="00D44DA7" w:rsidRPr="00C84F55">
        <w:rPr>
          <w:rFonts w:asciiTheme="majorBidi" w:hAnsiTheme="majorBidi" w:cstheme="majorBidi"/>
        </w:rPr>
        <w:t>ing</w:t>
      </w:r>
      <w:r w:rsidRPr="00C84F55">
        <w:rPr>
          <w:rFonts w:asciiTheme="majorBidi" w:hAnsiTheme="majorBidi" w:cstheme="majorBidi"/>
        </w:rPr>
        <w:t xml:space="preserve"> drawn from the unspent balance of</w:t>
      </w:r>
      <w:r w:rsidRPr="00675F87">
        <w:rPr>
          <w:rFonts w:asciiTheme="majorBidi" w:hAnsiTheme="majorBidi" w:cstheme="majorBidi"/>
        </w:rPr>
        <w:t xml:space="preserve"> the General Trust Fund for the Convention</w:t>
      </w:r>
    </w:p>
    <w:p w14:paraId="3BA032AF" w14:textId="787114EB" w:rsidR="00BF78AA" w:rsidRPr="00675F87" w:rsidRDefault="00194E9E" w:rsidP="008460CB">
      <w:pPr>
        <w:pStyle w:val="CBDDesicionText"/>
        <w:rPr>
          <w:rFonts w:asciiTheme="majorBidi" w:hAnsiTheme="majorBidi" w:cstheme="majorBidi"/>
        </w:rPr>
      </w:pPr>
      <w:r w:rsidRPr="00675F87">
        <w:rPr>
          <w:rFonts w:asciiTheme="majorBidi" w:hAnsiTheme="majorBidi" w:cstheme="majorBidi"/>
        </w:rPr>
        <w:t>5</w:t>
      </w:r>
      <w:r w:rsidR="006932AD" w:rsidRPr="00675F87">
        <w:rPr>
          <w:rFonts w:asciiTheme="majorBidi" w:hAnsiTheme="majorBidi" w:cstheme="majorBidi"/>
        </w:rPr>
        <w:t>.</w:t>
      </w:r>
      <w:r w:rsidR="006932AD" w:rsidRPr="00675F87">
        <w:rPr>
          <w:rFonts w:asciiTheme="majorBidi" w:hAnsiTheme="majorBidi" w:cstheme="majorBidi"/>
          <w:i/>
          <w:iCs/>
        </w:rPr>
        <w:tab/>
      </w:r>
      <w:r w:rsidR="00423BC7" w:rsidRPr="00675F87">
        <w:rPr>
          <w:rFonts w:asciiTheme="majorBidi" w:hAnsiTheme="majorBidi" w:cstheme="majorBidi"/>
          <w:i/>
          <w:iCs/>
        </w:rPr>
        <w:t xml:space="preserve">Further </w:t>
      </w:r>
      <w:r w:rsidR="006932AD" w:rsidRPr="00675F87">
        <w:rPr>
          <w:rFonts w:asciiTheme="majorBidi" w:hAnsiTheme="majorBidi" w:cstheme="majorBidi"/>
          <w:i/>
          <w:iCs/>
        </w:rPr>
        <w:t>approves</w:t>
      </w:r>
      <w:r w:rsidR="006932AD" w:rsidRPr="00675F87">
        <w:rPr>
          <w:rFonts w:asciiTheme="majorBidi" w:hAnsiTheme="majorBidi" w:cstheme="majorBidi"/>
        </w:rPr>
        <w:t xml:space="preserve"> the use of </w:t>
      </w:r>
      <w:r w:rsidR="00832082" w:rsidRPr="00675F87">
        <w:rPr>
          <w:rFonts w:asciiTheme="majorBidi" w:hAnsiTheme="majorBidi" w:cstheme="majorBidi"/>
        </w:rPr>
        <w:t xml:space="preserve">the </w:t>
      </w:r>
      <w:r w:rsidR="006932AD" w:rsidRPr="00675F87">
        <w:rPr>
          <w:rFonts w:asciiTheme="majorBidi" w:hAnsiTheme="majorBidi" w:cstheme="majorBidi"/>
        </w:rPr>
        <w:t>unspent balance of the General Trust Fund</w:t>
      </w:r>
      <w:r w:rsidR="006932AD" w:rsidRPr="00675F87">
        <w:t xml:space="preserve"> f</w:t>
      </w:r>
      <w:r w:rsidR="006932AD" w:rsidRPr="00675F87">
        <w:rPr>
          <w:rFonts w:asciiTheme="majorBidi" w:hAnsiTheme="majorBidi" w:cstheme="majorBidi"/>
          <w:lang w:eastAsia="ja-JP"/>
        </w:rPr>
        <w:t>or the Convention</w:t>
      </w:r>
      <w:r w:rsidR="006932AD" w:rsidRPr="00675F87">
        <w:rPr>
          <w:rFonts w:asciiTheme="majorBidi" w:hAnsiTheme="majorBidi" w:cstheme="majorBidi"/>
        </w:rPr>
        <w:t>, the General Trust Fund for the Core Programme Budget for the Cartagena Protocol and the General Trust Fund for the Core Programme Budget for the Nagoya Protocol</w:t>
      </w:r>
      <w:r w:rsidR="00E81817">
        <w:rPr>
          <w:rFonts w:asciiTheme="majorBidi" w:hAnsiTheme="majorBidi" w:cstheme="majorBidi"/>
        </w:rPr>
        <w:t xml:space="preserve"> (the </w:t>
      </w:r>
      <w:r w:rsidR="004439B9" w:rsidRPr="00675F87">
        <w:rPr>
          <w:rFonts w:asciiTheme="majorBidi" w:hAnsiTheme="majorBidi" w:cstheme="majorBidi"/>
        </w:rPr>
        <w:t xml:space="preserve">core </w:t>
      </w:r>
      <w:r w:rsidR="009A7ABE" w:rsidRPr="00675F87">
        <w:rPr>
          <w:rFonts w:asciiTheme="majorBidi" w:hAnsiTheme="majorBidi" w:cstheme="majorBidi"/>
        </w:rPr>
        <w:t xml:space="preserve">trust </w:t>
      </w:r>
      <w:r w:rsidR="00647BC2" w:rsidRPr="00675F87">
        <w:rPr>
          <w:rFonts w:asciiTheme="majorBidi" w:hAnsiTheme="majorBidi" w:cstheme="majorBidi"/>
        </w:rPr>
        <w:t>funds</w:t>
      </w:r>
      <w:r w:rsidR="00E81817">
        <w:rPr>
          <w:rFonts w:asciiTheme="majorBidi" w:hAnsiTheme="majorBidi" w:cstheme="majorBidi"/>
        </w:rPr>
        <w:t>)</w:t>
      </w:r>
      <w:r w:rsidR="006932AD" w:rsidRPr="00675F87">
        <w:rPr>
          <w:rFonts w:asciiTheme="majorBidi" w:hAnsiTheme="majorBidi" w:cstheme="majorBidi"/>
        </w:rPr>
        <w:t xml:space="preserve"> for the biennium 2023–2024 </w:t>
      </w:r>
      <w:r w:rsidR="006932AD" w:rsidRPr="00C84F55">
        <w:rPr>
          <w:rFonts w:asciiTheme="majorBidi" w:hAnsiTheme="majorBidi" w:cstheme="majorBidi"/>
        </w:rPr>
        <w:t>of</w:t>
      </w:r>
      <w:r w:rsidR="00E81817" w:rsidRPr="00C84F55">
        <w:rPr>
          <w:rFonts w:asciiTheme="majorBidi" w:hAnsiTheme="majorBidi" w:cstheme="majorBidi"/>
        </w:rPr>
        <w:t xml:space="preserve"> </w:t>
      </w:r>
      <w:r w:rsidR="00F245C9" w:rsidRPr="00C84F55">
        <w:rPr>
          <w:rFonts w:asciiTheme="majorBidi" w:hAnsiTheme="majorBidi" w:cstheme="majorBidi"/>
        </w:rPr>
        <w:t>668,836</w:t>
      </w:r>
      <w:r w:rsidR="006932AD" w:rsidRPr="00C84F55">
        <w:rPr>
          <w:rFonts w:asciiTheme="majorBidi" w:hAnsiTheme="majorBidi" w:cstheme="majorBidi"/>
        </w:rPr>
        <w:t xml:space="preserve"> dollars </w:t>
      </w:r>
      <w:r w:rsidR="006932AD" w:rsidRPr="00675F87">
        <w:rPr>
          <w:rFonts w:asciiTheme="majorBidi" w:hAnsiTheme="majorBidi" w:cstheme="majorBidi"/>
        </w:rPr>
        <w:t xml:space="preserve">to offset contributions from the Parties to the Convention, </w:t>
      </w:r>
      <w:r w:rsidR="007A6C8C" w:rsidRPr="00675F87">
        <w:rPr>
          <w:rFonts w:asciiTheme="majorBidi" w:hAnsiTheme="majorBidi" w:cstheme="majorBidi"/>
        </w:rPr>
        <w:t xml:space="preserve">the Parties to </w:t>
      </w:r>
      <w:r w:rsidR="006932AD" w:rsidRPr="00675F87">
        <w:rPr>
          <w:rFonts w:asciiTheme="majorBidi" w:hAnsiTheme="majorBidi" w:cstheme="majorBidi"/>
        </w:rPr>
        <w:t xml:space="preserve">the Cartagena Protocol and </w:t>
      </w:r>
      <w:r w:rsidR="007A6C8C" w:rsidRPr="00675F87">
        <w:rPr>
          <w:rFonts w:asciiTheme="majorBidi" w:hAnsiTheme="majorBidi" w:cstheme="majorBidi"/>
        </w:rPr>
        <w:t xml:space="preserve">the Parties to </w:t>
      </w:r>
      <w:r w:rsidR="006932AD" w:rsidRPr="00675F87">
        <w:rPr>
          <w:rFonts w:asciiTheme="majorBidi" w:hAnsiTheme="majorBidi" w:cstheme="majorBidi"/>
        </w:rPr>
        <w:t xml:space="preserve">the Nagoya Protocol for the </w:t>
      </w:r>
      <w:r w:rsidR="006932AD" w:rsidRPr="00675F87">
        <w:t>biennium</w:t>
      </w:r>
      <w:r w:rsidR="006932AD" w:rsidRPr="00675F87">
        <w:rPr>
          <w:rFonts w:asciiTheme="majorBidi" w:hAnsiTheme="majorBidi" w:cstheme="majorBidi"/>
        </w:rPr>
        <w:t xml:space="preserve"> 2025–2026;</w:t>
      </w:r>
    </w:p>
    <w:p w14:paraId="6990F75E" w14:textId="01CA21FD" w:rsidR="00516A78" w:rsidRPr="00675F87" w:rsidRDefault="00194E9E" w:rsidP="008460CB">
      <w:pPr>
        <w:pStyle w:val="CBDDesicionText"/>
        <w:rPr>
          <w:rFonts w:asciiTheme="majorBidi" w:hAnsiTheme="majorBidi" w:cstheme="majorBidi"/>
        </w:rPr>
      </w:pPr>
      <w:r w:rsidRPr="00675F87">
        <w:rPr>
          <w:rFonts w:asciiTheme="majorBidi" w:hAnsiTheme="majorBidi" w:cstheme="majorBidi"/>
        </w:rPr>
        <w:t>6</w:t>
      </w:r>
      <w:r w:rsidR="006932AD" w:rsidRPr="00675F87">
        <w:rPr>
          <w:rFonts w:asciiTheme="majorBidi" w:hAnsiTheme="majorBidi" w:cstheme="majorBidi"/>
        </w:rPr>
        <w:t>.</w:t>
      </w:r>
      <w:r w:rsidR="006932AD" w:rsidRPr="00675F87">
        <w:rPr>
          <w:rFonts w:asciiTheme="majorBidi" w:hAnsiTheme="majorBidi" w:cstheme="majorBidi"/>
          <w:i/>
          <w:iCs/>
        </w:rPr>
        <w:tab/>
        <w:t>Expresses its appreciation</w:t>
      </w:r>
      <w:r w:rsidR="006932AD" w:rsidRPr="00675F87">
        <w:rPr>
          <w:rFonts w:asciiTheme="majorBidi" w:hAnsiTheme="majorBidi" w:cstheme="majorBidi"/>
        </w:rPr>
        <w:t xml:space="preserve"> to Canada as the host country of the Secretariat of the Convention for its renewed support for the Secretariat, and welcomes the contribution of 2,234,451 Canadian dollars for 2025 and 2,255,959 Canadian dollars for 2026 </w:t>
      </w:r>
      <w:r w:rsidR="006932AD" w:rsidRPr="00675F87">
        <w:t>from</w:t>
      </w:r>
      <w:r w:rsidR="006932AD" w:rsidRPr="00675F87">
        <w:rPr>
          <w:rFonts w:asciiTheme="majorBidi" w:hAnsiTheme="majorBidi" w:cstheme="majorBidi"/>
        </w:rPr>
        <w:t xml:space="preserve"> the host country and the Province of Quebec to the rental and associated costs of the Secretariat, which will be allocated on a ratio of 72 to 15 to 13 to offset contributions from the Parties to the Convention, the Parties to the Cartagena Protocol and the Parties to the Nagoya Protocol, respectively, for the biennium 2025–2026;</w:t>
      </w:r>
    </w:p>
    <w:p w14:paraId="28450385" w14:textId="33AC7E7B" w:rsidR="00BF78AA" w:rsidRPr="00675F87" w:rsidRDefault="00194E9E" w:rsidP="008460CB">
      <w:pPr>
        <w:pStyle w:val="CBDDesicionText"/>
        <w:rPr>
          <w:rFonts w:asciiTheme="majorBidi" w:hAnsiTheme="majorBidi" w:cstheme="majorBidi"/>
        </w:rPr>
      </w:pPr>
      <w:r w:rsidRPr="00675F87">
        <w:rPr>
          <w:rFonts w:asciiTheme="majorBidi" w:hAnsiTheme="majorBidi" w:cstheme="majorBidi"/>
        </w:rPr>
        <w:t>7</w:t>
      </w:r>
      <w:r w:rsidR="00BF78AA" w:rsidRPr="00675F87">
        <w:rPr>
          <w:rFonts w:asciiTheme="majorBidi" w:hAnsiTheme="majorBidi" w:cstheme="majorBidi"/>
        </w:rPr>
        <w:t>.</w:t>
      </w:r>
      <w:r w:rsidR="00BF78AA" w:rsidRPr="00675F87">
        <w:rPr>
          <w:rFonts w:asciiTheme="majorBidi" w:hAnsiTheme="majorBidi" w:cstheme="majorBidi"/>
        </w:rPr>
        <w:tab/>
      </w:r>
      <w:r w:rsidR="00644B59" w:rsidRPr="00582303">
        <w:rPr>
          <w:rFonts w:asciiTheme="majorBidi" w:hAnsiTheme="majorBidi" w:cstheme="majorBidi"/>
          <w:i/>
          <w:iCs/>
        </w:rPr>
        <w:t>Requests</w:t>
      </w:r>
      <w:r w:rsidR="00644B59" w:rsidRPr="00675F87">
        <w:rPr>
          <w:rFonts w:asciiTheme="majorBidi" w:hAnsiTheme="majorBidi" w:cstheme="majorBidi"/>
        </w:rPr>
        <w:t xml:space="preserve"> the Executive Secretary to minimize conference expenses by reserving conference facilities for all meetings of the subsidiary bodies held in Montreal</w:t>
      </w:r>
      <w:r w:rsidR="00404F03" w:rsidRPr="00675F87">
        <w:rPr>
          <w:rFonts w:asciiTheme="majorBidi" w:hAnsiTheme="majorBidi" w:cstheme="majorBidi"/>
        </w:rPr>
        <w:t>, Canada,</w:t>
      </w:r>
      <w:r w:rsidR="00644B59" w:rsidRPr="00675F87">
        <w:rPr>
          <w:rFonts w:asciiTheme="majorBidi" w:hAnsiTheme="majorBidi" w:cstheme="majorBidi"/>
        </w:rPr>
        <w:t xml:space="preserve"> during the biennium 2025</w:t>
      </w:r>
      <w:r w:rsidR="000F2E12" w:rsidRPr="00675F87">
        <w:rPr>
          <w:rFonts w:asciiTheme="majorBidi" w:hAnsiTheme="majorBidi" w:cstheme="majorBidi"/>
        </w:rPr>
        <w:t>–</w:t>
      </w:r>
      <w:r w:rsidR="00644B59" w:rsidRPr="00675F87">
        <w:rPr>
          <w:rFonts w:asciiTheme="majorBidi" w:hAnsiTheme="majorBidi" w:cstheme="majorBidi"/>
        </w:rPr>
        <w:t xml:space="preserve">2026 and </w:t>
      </w:r>
      <w:r w:rsidR="00AE641A" w:rsidRPr="00675F87">
        <w:rPr>
          <w:rFonts w:asciiTheme="majorBidi" w:hAnsiTheme="majorBidi" w:cstheme="majorBidi"/>
        </w:rPr>
        <w:t>onward</w:t>
      </w:r>
      <w:r w:rsidR="00644B59" w:rsidRPr="00675F87">
        <w:rPr>
          <w:rFonts w:asciiTheme="majorBidi" w:hAnsiTheme="majorBidi" w:cstheme="majorBidi"/>
        </w:rPr>
        <w:t>, through the preferential arrangement for the use of space with the International Civil Aviation Organization</w:t>
      </w:r>
      <w:r w:rsidR="000B4E30" w:rsidRPr="00675F87">
        <w:rPr>
          <w:rFonts w:asciiTheme="majorBidi" w:hAnsiTheme="majorBidi" w:cstheme="majorBidi"/>
        </w:rPr>
        <w:t xml:space="preserve">, or in Nairobi, or </w:t>
      </w:r>
      <w:r w:rsidR="00B2009E" w:rsidRPr="00675F87">
        <w:rPr>
          <w:rFonts w:asciiTheme="majorBidi" w:hAnsiTheme="majorBidi" w:cstheme="majorBidi"/>
        </w:rPr>
        <w:t xml:space="preserve">in </w:t>
      </w:r>
      <w:r w:rsidR="000B4E30" w:rsidRPr="00675F87">
        <w:rPr>
          <w:rFonts w:asciiTheme="majorBidi" w:hAnsiTheme="majorBidi" w:cstheme="majorBidi"/>
        </w:rPr>
        <w:t>any other available U</w:t>
      </w:r>
      <w:r w:rsidR="00D932DC" w:rsidRPr="00675F87">
        <w:rPr>
          <w:rFonts w:asciiTheme="majorBidi" w:hAnsiTheme="majorBidi" w:cstheme="majorBidi"/>
        </w:rPr>
        <w:t xml:space="preserve">nited </w:t>
      </w:r>
      <w:r w:rsidR="000B4E30" w:rsidRPr="00675F87">
        <w:rPr>
          <w:rFonts w:asciiTheme="majorBidi" w:hAnsiTheme="majorBidi" w:cstheme="majorBidi"/>
        </w:rPr>
        <w:t>N</w:t>
      </w:r>
      <w:r w:rsidR="00D932DC" w:rsidRPr="00675F87">
        <w:rPr>
          <w:rFonts w:asciiTheme="majorBidi" w:hAnsiTheme="majorBidi" w:cstheme="majorBidi"/>
        </w:rPr>
        <w:t>ations</w:t>
      </w:r>
      <w:r w:rsidR="000B4E30" w:rsidRPr="00675F87">
        <w:rPr>
          <w:rFonts w:asciiTheme="majorBidi" w:hAnsiTheme="majorBidi" w:cstheme="majorBidi"/>
        </w:rPr>
        <w:t xml:space="preserve"> facility available </w:t>
      </w:r>
      <w:r w:rsidR="00D413A3" w:rsidRPr="00675F87">
        <w:rPr>
          <w:rFonts w:asciiTheme="majorBidi" w:hAnsiTheme="majorBidi" w:cstheme="majorBidi"/>
        </w:rPr>
        <w:t xml:space="preserve">on the </w:t>
      </w:r>
      <w:r w:rsidR="000B4E30" w:rsidRPr="00675F87">
        <w:rPr>
          <w:rFonts w:asciiTheme="majorBidi" w:hAnsiTheme="majorBidi" w:cstheme="majorBidi"/>
        </w:rPr>
        <w:t>bas</w:t>
      </w:r>
      <w:r w:rsidR="00D413A3" w:rsidRPr="00675F87">
        <w:rPr>
          <w:rFonts w:asciiTheme="majorBidi" w:hAnsiTheme="majorBidi" w:cstheme="majorBidi"/>
        </w:rPr>
        <w:t>is</w:t>
      </w:r>
      <w:r w:rsidR="000B4E30" w:rsidRPr="00675F87">
        <w:rPr>
          <w:rFonts w:asciiTheme="majorBidi" w:hAnsiTheme="majorBidi" w:cstheme="majorBidi"/>
        </w:rPr>
        <w:t xml:space="preserve"> o</w:t>
      </w:r>
      <w:r w:rsidR="00D413A3" w:rsidRPr="00675F87">
        <w:rPr>
          <w:rFonts w:asciiTheme="majorBidi" w:hAnsiTheme="majorBidi" w:cstheme="majorBidi"/>
        </w:rPr>
        <w:t>f</w:t>
      </w:r>
      <w:r w:rsidR="000B4E30" w:rsidRPr="00675F87">
        <w:rPr>
          <w:rFonts w:asciiTheme="majorBidi" w:hAnsiTheme="majorBidi" w:cstheme="majorBidi"/>
        </w:rPr>
        <w:t xml:space="preserve"> their capacity to </w:t>
      </w:r>
      <w:r w:rsidR="00B51A9A" w:rsidRPr="00675F87">
        <w:rPr>
          <w:rFonts w:asciiTheme="majorBidi" w:hAnsiTheme="majorBidi" w:cstheme="majorBidi"/>
        </w:rPr>
        <w:t>ho</w:t>
      </w:r>
      <w:r w:rsidR="0058389D" w:rsidRPr="00675F87">
        <w:rPr>
          <w:rFonts w:asciiTheme="majorBidi" w:hAnsiTheme="majorBidi" w:cstheme="majorBidi"/>
        </w:rPr>
        <w:t>ld such meetings</w:t>
      </w:r>
      <w:r w:rsidR="000B4E30" w:rsidRPr="00675F87">
        <w:rPr>
          <w:rFonts w:asciiTheme="majorBidi" w:hAnsiTheme="majorBidi" w:cstheme="majorBidi"/>
        </w:rPr>
        <w:t xml:space="preserve">, and also taking into consideration the budgetary implications and savings </w:t>
      </w:r>
      <w:r w:rsidR="00C059A8" w:rsidRPr="00675F87">
        <w:rPr>
          <w:rFonts w:asciiTheme="majorBidi" w:hAnsiTheme="majorBidi" w:cstheme="majorBidi"/>
        </w:rPr>
        <w:t xml:space="preserve">of </w:t>
      </w:r>
      <w:r w:rsidR="000B4E30" w:rsidRPr="00675F87">
        <w:rPr>
          <w:rFonts w:asciiTheme="majorBidi" w:hAnsiTheme="majorBidi" w:cstheme="majorBidi"/>
        </w:rPr>
        <w:t>travelling and subsistence allowance for Party participation, and any other services</w:t>
      </w:r>
      <w:r w:rsidR="00644B59" w:rsidRPr="00675F87">
        <w:rPr>
          <w:rFonts w:asciiTheme="majorBidi" w:hAnsiTheme="majorBidi" w:cstheme="majorBidi"/>
        </w:rPr>
        <w:t xml:space="preserve"> at any available date</w:t>
      </w:r>
      <w:r w:rsidR="00C057C4" w:rsidRPr="00675F87">
        <w:rPr>
          <w:rFonts w:asciiTheme="majorBidi" w:hAnsiTheme="majorBidi" w:cstheme="majorBidi"/>
        </w:rPr>
        <w:t>s</w:t>
      </w:r>
      <w:r w:rsidR="00644B59" w:rsidRPr="00675F87">
        <w:rPr>
          <w:rFonts w:asciiTheme="majorBidi" w:hAnsiTheme="majorBidi" w:cstheme="majorBidi"/>
        </w:rPr>
        <w:t xml:space="preserve"> that </w:t>
      </w:r>
      <w:r w:rsidR="00C057C4" w:rsidRPr="00675F87">
        <w:rPr>
          <w:rFonts w:asciiTheme="majorBidi" w:hAnsiTheme="majorBidi" w:cstheme="majorBidi"/>
        </w:rPr>
        <w:t xml:space="preserve">are </w:t>
      </w:r>
      <w:r w:rsidR="00644B59" w:rsidRPr="00675F87">
        <w:rPr>
          <w:rFonts w:asciiTheme="majorBidi" w:hAnsiTheme="majorBidi" w:cstheme="majorBidi"/>
        </w:rPr>
        <w:t>suitable to the Parties, and authorizes the use of unspent balances for the additional conference rental and associated expenses of the most economical alternative conference space option</w:t>
      </w:r>
      <w:r w:rsidR="00DA6F5B" w:rsidRPr="00675F87">
        <w:rPr>
          <w:rFonts w:asciiTheme="majorBidi" w:hAnsiTheme="majorBidi" w:cstheme="majorBidi"/>
        </w:rPr>
        <w:t xml:space="preserve"> </w:t>
      </w:r>
      <w:r w:rsidR="001D1358" w:rsidRPr="00675F87">
        <w:rPr>
          <w:rFonts w:asciiTheme="majorBidi" w:hAnsiTheme="majorBidi" w:cstheme="majorBidi"/>
        </w:rPr>
        <w:t xml:space="preserve">for </w:t>
      </w:r>
      <w:r w:rsidR="001D1358" w:rsidRPr="00675F87">
        <w:t xml:space="preserve">an amount </w:t>
      </w:r>
      <w:r w:rsidR="00DA6F5B" w:rsidRPr="00675F87">
        <w:rPr>
          <w:rFonts w:asciiTheme="majorBidi" w:hAnsiTheme="majorBidi" w:cstheme="majorBidi"/>
        </w:rPr>
        <w:t xml:space="preserve">not exceeding </w:t>
      </w:r>
      <w:r w:rsidR="00BC27DC" w:rsidRPr="00675F87">
        <w:rPr>
          <w:rFonts w:asciiTheme="majorBidi" w:hAnsiTheme="majorBidi" w:cstheme="majorBidi"/>
        </w:rPr>
        <w:t>386,336</w:t>
      </w:r>
      <w:r w:rsidR="008270F0" w:rsidRPr="00675F87">
        <w:rPr>
          <w:rFonts w:asciiTheme="majorBidi" w:hAnsiTheme="majorBidi" w:cstheme="majorBidi"/>
        </w:rPr>
        <w:t> </w:t>
      </w:r>
      <w:r w:rsidR="005B5D4F" w:rsidRPr="00675F87">
        <w:rPr>
          <w:rFonts w:asciiTheme="majorBidi" w:hAnsiTheme="majorBidi" w:cstheme="majorBidi"/>
        </w:rPr>
        <w:t xml:space="preserve">United States </w:t>
      </w:r>
      <w:r w:rsidR="00DD07BA" w:rsidRPr="00675F87">
        <w:rPr>
          <w:rFonts w:asciiTheme="majorBidi" w:hAnsiTheme="majorBidi" w:cstheme="majorBidi"/>
        </w:rPr>
        <w:t>dollars</w:t>
      </w:r>
      <w:r w:rsidR="000B4E30" w:rsidRPr="00675F87">
        <w:t xml:space="preserve"> </w:t>
      </w:r>
      <w:r w:rsidR="000B4E30" w:rsidRPr="00675F87">
        <w:rPr>
          <w:rFonts w:asciiTheme="majorBidi" w:hAnsiTheme="majorBidi" w:cstheme="majorBidi"/>
        </w:rPr>
        <w:t>in the exceptional circumstance that no availability at the aforementioned venues can be identified</w:t>
      </w:r>
      <w:r w:rsidR="00D932DC" w:rsidRPr="00675F87">
        <w:rPr>
          <w:rFonts w:asciiTheme="majorBidi" w:hAnsiTheme="majorBidi" w:cstheme="majorBidi"/>
        </w:rPr>
        <w:t>;</w:t>
      </w:r>
    </w:p>
    <w:p w14:paraId="720F2E7A" w14:textId="06472C01" w:rsidR="006A12A7" w:rsidRPr="00675F87" w:rsidRDefault="00194E9E" w:rsidP="00705AD8">
      <w:pPr>
        <w:pStyle w:val="CBDDesicionText"/>
      </w:pPr>
      <w:r w:rsidRPr="00582303">
        <w:lastRenderedPageBreak/>
        <w:t>8</w:t>
      </w:r>
      <w:r w:rsidR="00BF78AA" w:rsidRPr="00582303">
        <w:t>.</w:t>
      </w:r>
      <w:r w:rsidR="00BF78AA" w:rsidRPr="00675F87">
        <w:rPr>
          <w:i/>
          <w:iCs/>
        </w:rPr>
        <w:tab/>
      </w:r>
      <w:r w:rsidR="006932AD" w:rsidRPr="00675F87">
        <w:rPr>
          <w:i/>
          <w:iCs/>
        </w:rPr>
        <w:t>Adopts</w:t>
      </w:r>
      <w:r w:rsidR="006932AD" w:rsidRPr="00675F87">
        <w:t xml:space="preserve"> the </w:t>
      </w:r>
      <w:bookmarkStart w:id="3" w:name="_Hlk183536290"/>
      <w:r w:rsidR="006932AD" w:rsidRPr="00675F87">
        <w:t>scale of assessments for the apportionment of expenses for 2025 and 2026</w:t>
      </w:r>
      <w:bookmarkEnd w:id="3"/>
      <w:r w:rsidR="006932AD" w:rsidRPr="00675F87">
        <w:t>, in accordance with the scale of assessments of the United Nations,</w:t>
      </w:r>
      <w:r w:rsidR="006932AD" w:rsidRPr="00675F87">
        <w:rPr>
          <w:rStyle w:val="FootnoteReference"/>
          <w:rFonts w:asciiTheme="majorBidi" w:hAnsiTheme="majorBidi" w:cstheme="majorBidi"/>
        </w:rPr>
        <w:footnoteReference w:id="8"/>
      </w:r>
      <w:r w:rsidR="006932AD" w:rsidRPr="00675F87">
        <w:t xml:space="preserve"> as contained in </w:t>
      </w:r>
      <w:r w:rsidR="00F627CE" w:rsidRPr="00675F87">
        <w:t xml:space="preserve">the </w:t>
      </w:r>
      <w:r w:rsidR="006932AD" w:rsidRPr="00675F87">
        <w:t>annex to the present decision;</w:t>
      </w:r>
    </w:p>
    <w:p w14:paraId="4246610C" w14:textId="245A2B8E" w:rsidR="00BF78AA" w:rsidRPr="00675F87" w:rsidRDefault="00194E9E" w:rsidP="00705AD8">
      <w:pPr>
        <w:pStyle w:val="CBDDesicionText"/>
      </w:pPr>
      <w:r w:rsidRPr="00675F87">
        <w:t>9</w:t>
      </w:r>
      <w:r w:rsidR="006932AD" w:rsidRPr="00675F87">
        <w:t>.</w:t>
      </w:r>
      <w:r w:rsidR="006932AD" w:rsidRPr="00675F87">
        <w:rPr>
          <w:i/>
          <w:iCs/>
        </w:rPr>
        <w:tab/>
        <w:t>Also adopts</w:t>
      </w:r>
      <w:r w:rsidR="006932AD" w:rsidRPr="00675F87">
        <w:t xml:space="preserve"> the staffing table of the Secretariat for the biennium 2025–2026, as contained in table </w:t>
      </w:r>
      <w:r w:rsidR="00326DC2" w:rsidRPr="00675F87">
        <w:t xml:space="preserve">3 </w:t>
      </w:r>
      <w:r w:rsidR="006932AD" w:rsidRPr="00675F87">
        <w:t>below, used for costing purposes to set the overall budget;</w:t>
      </w:r>
    </w:p>
    <w:p w14:paraId="1BD8FEFB" w14:textId="1CCC607A" w:rsidR="00496A52" w:rsidRPr="00675F87" w:rsidRDefault="00194E9E" w:rsidP="00705AD8">
      <w:pPr>
        <w:pStyle w:val="CBDDesicionText"/>
      </w:pPr>
      <w:r w:rsidRPr="00675F87">
        <w:t>10</w:t>
      </w:r>
      <w:r w:rsidR="006932AD" w:rsidRPr="00675F87">
        <w:t>.</w:t>
      </w:r>
      <w:r w:rsidR="006932AD" w:rsidRPr="00675F87">
        <w:rPr>
          <w:i/>
          <w:iCs/>
        </w:rPr>
        <w:tab/>
        <w:t>Recalls</w:t>
      </w:r>
      <w:r w:rsidR="006932AD" w:rsidRPr="00675F87">
        <w:t xml:space="preserve"> that the staffing arrangement of the Secretariat should ensure that the legal obligations under the Convention and its Protocols are met;</w:t>
      </w:r>
    </w:p>
    <w:p w14:paraId="4F74F6C2" w14:textId="0A8C5CD9" w:rsidR="009A2991" w:rsidRPr="00675F87" w:rsidRDefault="00194E9E" w:rsidP="00705AD8">
      <w:pPr>
        <w:pStyle w:val="CBDDesicionText"/>
      </w:pPr>
      <w:r w:rsidRPr="00675F87">
        <w:t>11</w:t>
      </w:r>
      <w:r w:rsidR="006932AD" w:rsidRPr="00675F87">
        <w:t>.</w:t>
      </w:r>
      <w:r w:rsidR="006932AD" w:rsidRPr="00675F87">
        <w:rPr>
          <w:i/>
          <w:iCs/>
        </w:rPr>
        <w:tab/>
      </w:r>
      <w:r w:rsidR="008E7878" w:rsidRPr="00675F87">
        <w:rPr>
          <w:i/>
          <w:iCs/>
        </w:rPr>
        <w:t xml:space="preserve">Urges </w:t>
      </w:r>
      <w:r w:rsidR="008E7878" w:rsidRPr="00675F87">
        <w:t>the Executive Secretary to complete the functional review requested in decision</w:t>
      </w:r>
      <w:r w:rsidR="00402B87" w:rsidRPr="00582303">
        <w:t> </w:t>
      </w:r>
      <w:hyperlink r:id="rId16" w:history="1">
        <w:r w:rsidR="008E7878" w:rsidRPr="00675F87">
          <w:rPr>
            <w:rStyle w:val="Hyperlink"/>
          </w:rPr>
          <w:t>15/34</w:t>
        </w:r>
      </w:hyperlink>
      <w:r w:rsidR="008E7878" w:rsidRPr="00675F87">
        <w:t>, taking</w:t>
      </w:r>
      <w:r w:rsidR="00B82456" w:rsidRPr="00675F87">
        <w:t xml:space="preserve"> into consideration</w:t>
      </w:r>
      <w:r w:rsidR="008E7878" w:rsidRPr="00675F87">
        <w:t xml:space="preserve"> the scoping report contained in document </w:t>
      </w:r>
      <w:r w:rsidR="008E7878" w:rsidRPr="00582303">
        <w:t>CBD/COP/16/4/Add.2-CBD/CP/MOP/11/5/Add.2-CBD/NP/MOP/5/5/Add.2</w:t>
      </w:r>
      <w:r w:rsidR="00365237" w:rsidRPr="00675F87">
        <w:t>,</w:t>
      </w:r>
      <w:r w:rsidR="008E7878" w:rsidRPr="00675F87">
        <w:t xml:space="preserve"> </w:t>
      </w:r>
      <w:r w:rsidR="008E7878" w:rsidRPr="00582303">
        <w:t xml:space="preserve">and </w:t>
      </w:r>
      <w:r w:rsidR="00C62AD3" w:rsidRPr="00675F87">
        <w:t xml:space="preserve">submit </w:t>
      </w:r>
      <w:r w:rsidR="008E7878" w:rsidRPr="00582303">
        <w:t xml:space="preserve">the results </w:t>
      </w:r>
      <w:r w:rsidR="00EC65ED" w:rsidRPr="00675F87">
        <w:t xml:space="preserve">for review </w:t>
      </w:r>
      <w:r w:rsidR="008E7878" w:rsidRPr="00582303">
        <w:t xml:space="preserve">at the sixth meeting of the Subsidiary Body on Implementation and </w:t>
      </w:r>
      <w:r w:rsidR="009C376A">
        <w:t xml:space="preserve">consideration </w:t>
      </w:r>
      <w:r w:rsidR="00682B41" w:rsidRPr="00675F87">
        <w:t>at the seventeenth meeting of the Conference of the Parties to the Convention, the twelfth meeting of the Conference of the Parties serving as the meeting of the Parties to the Cartagena Protocol and the sixth meeting of the Conference of the Parties serving as the meeting of the Parties to the Nagoya Protocol</w:t>
      </w:r>
      <w:r w:rsidR="0046434A" w:rsidRPr="00675F87">
        <w:t>,</w:t>
      </w:r>
      <w:r w:rsidR="008E7878" w:rsidRPr="00582303">
        <w:t xml:space="preserve"> </w:t>
      </w:r>
      <w:r w:rsidR="0046434A" w:rsidRPr="00675F87">
        <w:t>noting that t</w:t>
      </w:r>
      <w:r w:rsidR="008E7878" w:rsidRPr="00675F87">
        <w:t xml:space="preserve">he functional review should </w:t>
      </w:r>
      <w:r w:rsidR="00B85A9C" w:rsidRPr="00675F87">
        <w:t xml:space="preserve">be </w:t>
      </w:r>
      <w:r w:rsidR="008E7878" w:rsidRPr="00675F87">
        <w:t>focus</w:t>
      </w:r>
      <w:r w:rsidR="00B85A9C" w:rsidRPr="00675F87">
        <w:t>ed</w:t>
      </w:r>
      <w:r w:rsidR="008E7878" w:rsidRPr="00675F87">
        <w:t xml:space="preserve"> on assessing </w:t>
      </w:r>
      <w:r w:rsidR="00AB5BC9" w:rsidRPr="00675F87">
        <w:t>whether</w:t>
      </w:r>
      <w:r w:rsidR="008E7878" w:rsidRPr="00675F87">
        <w:t xml:space="preserve"> the Secretariat is</w:t>
      </w:r>
      <w:r w:rsidR="00582C3C" w:rsidRPr="00675F87">
        <w:t xml:space="preserve"> properly structured and </w:t>
      </w:r>
      <w:proofErr w:type="spellStart"/>
      <w:r w:rsidR="00582C3C" w:rsidRPr="00675F87">
        <w:t>well resourced</w:t>
      </w:r>
      <w:proofErr w:type="spellEnd"/>
      <w:r w:rsidR="00582C3C" w:rsidRPr="00675F87">
        <w:t xml:space="preserve"> to undertake its functions</w:t>
      </w:r>
      <w:r w:rsidR="001653AB" w:rsidRPr="00675F87">
        <w:t xml:space="preserve"> effectively</w:t>
      </w:r>
      <w:r w:rsidR="002D154C" w:rsidRPr="00675F87">
        <w:t>,</w:t>
      </w:r>
      <w:r w:rsidR="00C20BE4" w:rsidRPr="00675F87">
        <w:rPr>
          <w:rStyle w:val="FootnoteReference"/>
          <w:rFonts w:asciiTheme="majorBidi" w:hAnsiTheme="majorBidi" w:cstheme="majorBidi"/>
        </w:rPr>
        <w:footnoteReference w:id="9"/>
      </w:r>
      <w:r w:rsidR="00C20BE4" w:rsidRPr="00675F87">
        <w:t xml:space="preserve"> </w:t>
      </w:r>
      <w:r w:rsidR="008E7878" w:rsidRPr="00675F87">
        <w:t xml:space="preserve">in particular </w:t>
      </w:r>
      <w:r w:rsidR="008D2E71" w:rsidRPr="00675F87">
        <w:t xml:space="preserve">for </w:t>
      </w:r>
      <w:r w:rsidR="008E7878" w:rsidRPr="00675F87">
        <w:t xml:space="preserve">servicing meetings </w:t>
      </w:r>
      <w:r w:rsidR="00D11C1C" w:rsidRPr="00675F87">
        <w:t xml:space="preserve">held under </w:t>
      </w:r>
      <w:r w:rsidR="008E7878" w:rsidRPr="00675F87">
        <w:t xml:space="preserve">the Convention and its Protocols and supporting the implementation of the </w:t>
      </w:r>
      <w:r w:rsidR="00716C14" w:rsidRPr="00582303">
        <w:t>Kunming</w:t>
      </w:r>
      <w:r w:rsidR="00E4197B" w:rsidRPr="00582303">
        <w:t>-Montreal Global Biodiversity Framework</w:t>
      </w:r>
      <w:r w:rsidR="008E7878" w:rsidRPr="00675F87">
        <w:t>, and, if not, what changes are needed to do so</w:t>
      </w:r>
      <w:r w:rsidR="002F6039" w:rsidRPr="00675F87">
        <w:t>;</w:t>
      </w:r>
    </w:p>
    <w:p w14:paraId="1AD9017B" w14:textId="02464CEA" w:rsidR="008E7878" w:rsidRPr="00675F87" w:rsidRDefault="00194E9E" w:rsidP="00705AD8">
      <w:pPr>
        <w:pStyle w:val="CBDDesicionText"/>
      </w:pPr>
      <w:r w:rsidRPr="00675F87">
        <w:t>12</w:t>
      </w:r>
      <w:r w:rsidR="00D87E1F" w:rsidRPr="00675F87">
        <w:t>.</w:t>
      </w:r>
      <w:r w:rsidR="00D87E1F" w:rsidRPr="00675F87">
        <w:tab/>
      </w:r>
      <w:r w:rsidR="00D87E1F" w:rsidRPr="00582303">
        <w:rPr>
          <w:i/>
          <w:iCs/>
        </w:rPr>
        <w:t>Authorizes</w:t>
      </w:r>
      <w:r w:rsidR="00D87E1F" w:rsidRPr="00675F87">
        <w:t xml:space="preserve"> the Executive Secretary, on an exceptional basis, to draw upon available unspent balances</w:t>
      </w:r>
      <w:r w:rsidR="009D0EE7" w:rsidRPr="00675F87">
        <w:t xml:space="preserve"> of the general trust funds</w:t>
      </w:r>
      <w:r w:rsidR="00D87E1F" w:rsidRPr="00675F87">
        <w:t xml:space="preserve"> from prior financial periods to complete the functional review requested in decision </w:t>
      </w:r>
      <w:hyperlink r:id="rId17" w:history="1">
        <w:r w:rsidR="00D87E1F" w:rsidRPr="00675F87">
          <w:rPr>
            <w:rStyle w:val="Hyperlink"/>
          </w:rPr>
          <w:t>15/34</w:t>
        </w:r>
      </w:hyperlink>
      <w:r w:rsidR="00E3582A" w:rsidRPr="00675F87">
        <w:t>,</w:t>
      </w:r>
      <w:r w:rsidR="00D87E1F" w:rsidRPr="00675F87">
        <w:t xml:space="preserve"> </w:t>
      </w:r>
      <w:r w:rsidR="00D32130" w:rsidRPr="00675F87">
        <w:t xml:space="preserve">for an amount </w:t>
      </w:r>
      <w:r w:rsidR="00D87E1F" w:rsidRPr="00675F87">
        <w:t>not exceeding 250,000</w:t>
      </w:r>
      <w:r w:rsidR="00606029" w:rsidRPr="00675F87">
        <w:t xml:space="preserve"> dollars</w:t>
      </w:r>
      <w:r w:rsidR="00D87E1F" w:rsidRPr="00675F87">
        <w:t>;</w:t>
      </w:r>
    </w:p>
    <w:p w14:paraId="51ACABCA" w14:textId="3E8678C5" w:rsidR="00E8034F" w:rsidRPr="00675F87" w:rsidRDefault="00194E9E" w:rsidP="00705AD8">
      <w:pPr>
        <w:pStyle w:val="CBDDesicionText"/>
      </w:pPr>
      <w:r w:rsidRPr="00675F87">
        <w:rPr>
          <w:iCs/>
        </w:rPr>
        <w:t>13</w:t>
      </w:r>
      <w:r w:rsidR="008E7878" w:rsidRPr="00675F87">
        <w:rPr>
          <w:iCs/>
        </w:rPr>
        <w:t>.</w:t>
      </w:r>
      <w:r w:rsidR="008E7878" w:rsidRPr="00675F87">
        <w:rPr>
          <w:iCs/>
        </w:rPr>
        <w:tab/>
      </w:r>
      <w:r w:rsidR="00E95775" w:rsidRPr="00582303">
        <w:rPr>
          <w:i/>
          <w:iCs/>
        </w:rPr>
        <w:t>Requests</w:t>
      </w:r>
      <w:r w:rsidR="008C4665" w:rsidRPr="00675F87">
        <w:t xml:space="preserve"> the Executive Secretary to </w:t>
      </w:r>
      <w:r w:rsidR="00E95775" w:rsidRPr="00675F87">
        <w:t xml:space="preserve">finalize </w:t>
      </w:r>
      <w:r w:rsidR="00167FF2" w:rsidRPr="00675F87">
        <w:t xml:space="preserve">the implementation of </w:t>
      </w:r>
      <w:r w:rsidR="00E95775" w:rsidRPr="00675F87">
        <w:t>the outstanding audit recommendations</w:t>
      </w:r>
      <w:r w:rsidR="008C4665" w:rsidRPr="00675F87">
        <w:t xml:space="preserve"> </w:t>
      </w:r>
      <w:r w:rsidR="00FE1210" w:rsidRPr="00675F87">
        <w:t xml:space="preserve">expeditiously </w:t>
      </w:r>
      <w:r w:rsidR="008C4665" w:rsidRPr="00675F87">
        <w:t xml:space="preserve">and </w:t>
      </w:r>
      <w:r w:rsidR="00FE1210" w:rsidRPr="00675F87">
        <w:t xml:space="preserve">to </w:t>
      </w:r>
      <w:r w:rsidR="008C4665" w:rsidRPr="00675F87">
        <w:t xml:space="preserve">submit a report </w:t>
      </w:r>
      <w:r w:rsidR="00E95409" w:rsidRPr="00675F87">
        <w:t xml:space="preserve">thereon at the sixth meeting of the Subsidiary Body on Implementation and </w:t>
      </w:r>
      <w:r w:rsidR="003E75C7" w:rsidRPr="00675F87">
        <w:t xml:space="preserve">at </w:t>
      </w:r>
      <w:r w:rsidR="00E95409" w:rsidRPr="00675F87">
        <w:t>the seventeenth meeting of the Conference of the Parties to the Convention</w:t>
      </w:r>
      <w:r w:rsidR="003E75C7" w:rsidRPr="00675F87">
        <w:t>;</w:t>
      </w:r>
    </w:p>
    <w:p w14:paraId="11410A48" w14:textId="2AE0D5C8" w:rsidR="004F6373" w:rsidRPr="00675F87" w:rsidRDefault="00194E9E" w:rsidP="00705AD8">
      <w:pPr>
        <w:pStyle w:val="CBDDesicionText"/>
        <w:rPr>
          <w:strike/>
        </w:rPr>
      </w:pPr>
      <w:r w:rsidRPr="00675F87">
        <w:rPr>
          <w:iCs/>
        </w:rPr>
        <w:t>14</w:t>
      </w:r>
      <w:r w:rsidR="00FA2ED2" w:rsidRPr="00675F87">
        <w:rPr>
          <w:iCs/>
        </w:rPr>
        <w:t>.</w:t>
      </w:r>
      <w:r w:rsidR="00FA2ED2" w:rsidRPr="00675F87">
        <w:rPr>
          <w:iCs/>
        </w:rPr>
        <w:tab/>
      </w:r>
      <w:r w:rsidR="00FA2ED2" w:rsidRPr="00675F87">
        <w:rPr>
          <w:i/>
          <w:iCs/>
        </w:rPr>
        <w:t xml:space="preserve">Reiterates </w:t>
      </w:r>
      <w:r w:rsidR="00FA2ED2" w:rsidRPr="00582303">
        <w:t xml:space="preserve">its request to </w:t>
      </w:r>
      <w:r w:rsidR="00FA2ED2" w:rsidRPr="00675F87">
        <w:t>the Executive Secretary, as a means to further enhance transparency and accountability, to maintain the section on the website of the Convention that provides links to up-to-date information relevant to the governance of the Convention, including completed and accepted audit reports,</w:t>
      </w:r>
      <w:r w:rsidR="00FA2ED2" w:rsidRPr="00582303">
        <w:t xml:space="preserve"> </w:t>
      </w:r>
      <w:r w:rsidR="00FA2ED2" w:rsidRPr="00675F87">
        <w:t xml:space="preserve">audit recommendations </w:t>
      </w:r>
      <w:r w:rsidR="00FA2ED2" w:rsidRPr="00582303">
        <w:t>and audit response</w:t>
      </w:r>
      <w:r w:rsidR="008D4E63" w:rsidRPr="00582303">
        <w:t>s</w:t>
      </w:r>
      <w:r w:rsidR="00BC6CDB" w:rsidRPr="00675F87">
        <w:t>,</w:t>
      </w:r>
      <w:r w:rsidR="00FA2ED2" w:rsidRPr="00582303">
        <w:t xml:space="preserve"> applicable</w:t>
      </w:r>
      <w:r w:rsidR="00FA2ED2" w:rsidRPr="00675F87">
        <w:t xml:space="preserve"> financial regulations and rules and any other relevant budgetary and financial information</w:t>
      </w:r>
      <w:r w:rsidR="002063B3" w:rsidRPr="00675F87">
        <w:t>,</w:t>
      </w:r>
      <w:r w:rsidR="00FA2ED2" w:rsidRPr="00675F87">
        <w:t xml:space="preserve"> to facilitate due diligence and financing decisions by Parties and other potential donors;</w:t>
      </w:r>
    </w:p>
    <w:p w14:paraId="3F101238" w14:textId="0E761ED2" w:rsidR="008E7878" w:rsidRPr="00675F87" w:rsidRDefault="00194E9E" w:rsidP="00705AD8">
      <w:pPr>
        <w:pStyle w:val="CBDDesicionText"/>
      </w:pPr>
      <w:r w:rsidRPr="00675F87">
        <w:t>15</w:t>
      </w:r>
      <w:r w:rsidR="006932AD" w:rsidRPr="00675F87">
        <w:t>.</w:t>
      </w:r>
      <w:r w:rsidR="006932AD" w:rsidRPr="00675F87">
        <w:rPr>
          <w:i/>
          <w:iCs/>
        </w:rPr>
        <w:tab/>
      </w:r>
      <w:r w:rsidR="00062E2F" w:rsidRPr="00675F87">
        <w:rPr>
          <w:i/>
          <w:iCs/>
        </w:rPr>
        <w:t>R</w:t>
      </w:r>
      <w:r w:rsidR="006932AD" w:rsidRPr="00675F87">
        <w:rPr>
          <w:i/>
          <w:iCs/>
        </w:rPr>
        <w:t>equests</w:t>
      </w:r>
      <w:r w:rsidR="006932AD" w:rsidRPr="00675F87">
        <w:t xml:space="preserve"> the Executive Secretary to report to the Bureau and provide it with all necessary information, including with regard to the application of the administrative arrangements between the United Nations Environment Programme and the Secretariat, in order to ensure that the Bureau may play a guiding role with regard to preparations for and the conduct of meetings of the Conference of the Parties and of the Conference of the Parties serving as the meetings of the Parties to the Protocols;</w:t>
      </w:r>
    </w:p>
    <w:p w14:paraId="7BAC870F" w14:textId="64890480" w:rsidR="006932AD" w:rsidRPr="00675F87" w:rsidRDefault="00194E9E" w:rsidP="00705AD8">
      <w:pPr>
        <w:pStyle w:val="CBDDesicionText"/>
      </w:pPr>
      <w:r w:rsidRPr="00675F87">
        <w:t>16</w:t>
      </w:r>
      <w:r w:rsidR="006932AD" w:rsidRPr="00675F87">
        <w:t>.</w:t>
      </w:r>
      <w:r w:rsidR="006932AD" w:rsidRPr="00675F87">
        <w:rPr>
          <w:i/>
          <w:iCs/>
        </w:rPr>
        <w:tab/>
        <w:t>Authorizes</w:t>
      </w:r>
      <w:r w:rsidR="006932AD" w:rsidRPr="00675F87">
        <w:t xml:space="preserve"> the Executive Secretary to enter into commitments up to the level of the approved budget, drawing </w:t>
      </w:r>
      <w:r w:rsidR="003B5B1D" w:rsidRPr="00675F87">
        <w:t>up</w:t>
      </w:r>
      <w:r w:rsidR="006932AD" w:rsidRPr="00675F87">
        <w:t xml:space="preserve">on available cash resources, including </w:t>
      </w:r>
      <w:r w:rsidR="00500F00" w:rsidRPr="00675F87">
        <w:t>reserves within authorized or permissible thresholds</w:t>
      </w:r>
      <w:r w:rsidR="00ED7270">
        <w:t>,</w:t>
      </w:r>
      <w:r w:rsidR="00500F00" w:rsidRPr="00675F87">
        <w:t xml:space="preserve"> being</w:t>
      </w:r>
      <w:r w:rsidR="006932AD" w:rsidRPr="00675F87">
        <w:t xml:space="preserve"> contributions from previous financial periods and miscellaneous income, in accordance with the decisions of the Conference of the Parties and with the Financial Regulations and Rules of the United Nations,</w:t>
      </w:r>
      <w:r w:rsidR="007F2B56" w:rsidRPr="00675F87">
        <w:rPr>
          <w:rStyle w:val="FootnoteReference"/>
        </w:rPr>
        <w:footnoteReference w:id="10"/>
      </w:r>
      <w:r w:rsidR="006932AD" w:rsidRPr="00675F87">
        <w:t xml:space="preserve"> and requests the Executive Secretary to disclose those commitments in a timely manner;</w:t>
      </w:r>
    </w:p>
    <w:p w14:paraId="0DF5653D" w14:textId="4E1DFD1E" w:rsidR="008E7878" w:rsidRPr="00675F87" w:rsidRDefault="00194E9E" w:rsidP="00705AD8">
      <w:pPr>
        <w:pStyle w:val="CBDDesicionText"/>
      </w:pPr>
      <w:r w:rsidRPr="00675F87">
        <w:lastRenderedPageBreak/>
        <w:t>17</w:t>
      </w:r>
      <w:r w:rsidR="006932AD" w:rsidRPr="00675F87">
        <w:t>.</w:t>
      </w:r>
      <w:r w:rsidR="006932AD" w:rsidRPr="00675F87">
        <w:rPr>
          <w:i/>
          <w:iCs/>
        </w:rPr>
        <w:tab/>
        <w:t>Also authorizes</w:t>
      </w:r>
      <w:r w:rsidR="006932AD" w:rsidRPr="00675F87">
        <w:t xml:space="preserve"> the Executive Secretary to transfer resources among the programmes between each of the main appropriation lines set out </w:t>
      </w:r>
      <w:r w:rsidR="006932AD" w:rsidRPr="00582303">
        <w:t xml:space="preserve">in table </w:t>
      </w:r>
      <w:r w:rsidR="009F002C" w:rsidRPr="00582303">
        <w:t>2</w:t>
      </w:r>
      <w:r w:rsidR="006932AD" w:rsidRPr="00582303">
        <w:t xml:space="preserve"> below</w:t>
      </w:r>
      <w:r w:rsidR="009F002C" w:rsidRPr="00675F87">
        <w:t>,</w:t>
      </w:r>
      <w:r w:rsidR="006932AD" w:rsidRPr="00675F87">
        <w:t xml:space="preserve"> up to an aggregate of 15 per cent of the total programme budget, provided that a further limitation of up to a maximum of 25 per cent of each such appropriation line </w:t>
      </w:r>
      <w:r w:rsidR="00CA7851" w:rsidRPr="00675F87">
        <w:t xml:space="preserve">is </w:t>
      </w:r>
      <w:r w:rsidR="006932AD" w:rsidRPr="00675F87">
        <w:t>applied;</w:t>
      </w:r>
    </w:p>
    <w:p w14:paraId="5248E174" w14:textId="4EFDEB57" w:rsidR="00FA2ED2" w:rsidRPr="00675F87" w:rsidRDefault="00194E9E" w:rsidP="00705AD8">
      <w:pPr>
        <w:pStyle w:val="CBDDesicionText"/>
      </w:pPr>
      <w:r w:rsidRPr="00675F87">
        <w:t>18</w:t>
      </w:r>
      <w:r w:rsidR="006932AD" w:rsidRPr="00675F87">
        <w:t>.</w:t>
      </w:r>
      <w:r w:rsidR="006932AD" w:rsidRPr="00675F87">
        <w:rPr>
          <w:i/>
          <w:iCs/>
        </w:rPr>
        <w:tab/>
        <w:t>Urges</w:t>
      </w:r>
      <w:r w:rsidR="006932AD" w:rsidRPr="00675F87">
        <w:t xml:space="preserve"> the Executive Secretary to further reduce the environmental impact of the operations of the Secretariat and to report on the actions taken in that regard to the Conference of the Parties;</w:t>
      </w:r>
    </w:p>
    <w:p w14:paraId="5CEB5D50" w14:textId="55BFB7D5" w:rsidR="00FA2F10" w:rsidRPr="00675F87" w:rsidRDefault="00194E9E" w:rsidP="00705AD8">
      <w:pPr>
        <w:pStyle w:val="CBDDesicionText"/>
      </w:pPr>
      <w:r w:rsidRPr="00675F87">
        <w:t>19</w:t>
      </w:r>
      <w:r w:rsidR="006932AD" w:rsidRPr="00675F87">
        <w:t>.</w:t>
      </w:r>
      <w:r w:rsidR="006932AD" w:rsidRPr="00675F87">
        <w:rPr>
          <w:i/>
          <w:iCs/>
        </w:rPr>
        <w:tab/>
      </w:r>
      <w:r w:rsidR="00EC7239" w:rsidRPr="00582303">
        <w:rPr>
          <w:i/>
          <w:iCs/>
        </w:rPr>
        <w:t>Reminds</w:t>
      </w:r>
      <w:r w:rsidR="00EC7239" w:rsidRPr="00675F87">
        <w:t xml:space="preserve"> </w:t>
      </w:r>
      <w:r w:rsidR="006932AD" w:rsidRPr="00675F87">
        <w:t xml:space="preserve">all Parties to the Convention </w:t>
      </w:r>
      <w:r w:rsidR="00C237C7" w:rsidRPr="00675F87">
        <w:t xml:space="preserve">and its Protocols </w:t>
      </w:r>
      <w:r w:rsidR="006932AD" w:rsidRPr="00675F87">
        <w:t xml:space="preserve">that contributions to the core </w:t>
      </w:r>
      <w:r w:rsidR="00731018" w:rsidRPr="00675F87">
        <w:t>trust funds</w:t>
      </w:r>
      <w:r w:rsidR="006932AD" w:rsidRPr="00675F87">
        <w:t xml:space="preserve"> are due on 1 January of the year for which those contributions have been budgeted, </w:t>
      </w:r>
      <w:r w:rsidR="00EC7239" w:rsidRPr="00582303">
        <w:t>urges</w:t>
      </w:r>
      <w:r w:rsidR="00EC7239" w:rsidRPr="00675F87">
        <w:t xml:space="preserve"> all </w:t>
      </w:r>
      <w:r w:rsidR="004C387D" w:rsidRPr="00675F87">
        <w:t>Parties</w:t>
      </w:r>
      <w:r w:rsidR="00EC7239" w:rsidRPr="00675F87">
        <w:t xml:space="preserve"> </w:t>
      </w:r>
      <w:r w:rsidR="006932AD" w:rsidRPr="00675F87">
        <w:t xml:space="preserve">to pay them promptly, and requests that </w:t>
      </w:r>
      <w:r w:rsidR="00ED7270">
        <w:t>t</w:t>
      </w:r>
      <w:r w:rsidR="00ED7270" w:rsidRPr="00ED7270">
        <w:t xml:space="preserve">he Executive Secretary notify </w:t>
      </w:r>
      <w:r w:rsidR="006932AD" w:rsidRPr="00675F87">
        <w:t>Parties of the amount of their contributions as early as possible in the year preceding the year in which the contributions are due;</w:t>
      </w:r>
    </w:p>
    <w:p w14:paraId="51EBA719" w14:textId="68E5733A" w:rsidR="00FA2F10" w:rsidRPr="00675F87" w:rsidRDefault="00194E9E" w:rsidP="00705AD8">
      <w:pPr>
        <w:pStyle w:val="CBDDesicionText"/>
      </w:pPr>
      <w:r w:rsidRPr="00675F87">
        <w:t>20</w:t>
      </w:r>
      <w:r w:rsidR="008E7878" w:rsidRPr="00675F87">
        <w:t>.</w:t>
      </w:r>
      <w:r w:rsidR="008E7878" w:rsidRPr="00675F87">
        <w:tab/>
      </w:r>
      <w:r w:rsidR="000919F2" w:rsidRPr="00582303">
        <w:rPr>
          <w:i/>
          <w:iCs/>
        </w:rPr>
        <w:t>Recogni</w:t>
      </w:r>
      <w:r w:rsidR="008E7878" w:rsidRPr="00582303">
        <w:rPr>
          <w:i/>
          <w:iCs/>
        </w:rPr>
        <w:t>z</w:t>
      </w:r>
      <w:r w:rsidR="000919F2" w:rsidRPr="00582303">
        <w:rPr>
          <w:i/>
          <w:iCs/>
        </w:rPr>
        <w:t>es</w:t>
      </w:r>
      <w:r w:rsidR="000919F2" w:rsidRPr="00675F87">
        <w:t xml:space="preserve"> </w:t>
      </w:r>
      <w:r w:rsidR="000919F2" w:rsidRPr="00582303">
        <w:rPr>
          <w:i/>
          <w:iCs/>
        </w:rPr>
        <w:t>with concern</w:t>
      </w:r>
      <w:r w:rsidR="000919F2" w:rsidRPr="00675F87">
        <w:t xml:space="preserve"> that some Parties are unable to pay their contribution</w:t>
      </w:r>
      <w:r w:rsidR="00EC7239" w:rsidRPr="00675F87">
        <w:t>s</w:t>
      </w:r>
      <w:r w:rsidR="000919F2" w:rsidRPr="00675F87">
        <w:t xml:space="preserve"> to the Convention and its Protocols </w:t>
      </w:r>
      <w:r w:rsidR="005D52F2" w:rsidRPr="00582303">
        <w:t>easily</w:t>
      </w:r>
      <w:r w:rsidR="005D52F2" w:rsidRPr="00675F87">
        <w:t>,</w:t>
      </w:r>
      <w:r w:rsidR="005D52F2" w:rsidRPr="00582303">
        <w:t xml:space="preserve"> </w:t>
      </w:r>
      <w:r w:rsidR="00CF4597" w:rsidRPr="00675F87">
        <w:t xml:space="preserve">owing </w:t>
      </w:r>
      <w:r w:rsidR="000919F2" w:rsidRPr="00675F87">
        <w:t>to technical challenges</w:t>
      </w:r>
      <w:r w:rsidR="00CF4597" w:rsidRPr="00675F87">
        <w:t>,</w:t>
      </w:r>
      <w:r w:rsidR="00C810D1" w:rsidRPr="00675F87">
        <w:t xml:space="preserve"> including</w:t>
      </w:r>
      <w:r w:rsidR="004C387D" w:rsidRPr="00675F87">
        <w:t xml:space="preserve"> </w:t>
      </w:r>
      <w:r w:rsidR="00CF4597" w:rsidRPr="00675F87">
        <w:t>i</w:t>
      </w:r>
      <w:r w:rsidR="001E7D14" w:rsidRPr="00675F87">
        <w:t xml:space="preserve">nformation </w:t>
      </w:r>
      <w:r w:rsidR="00CF4597" w:rsidRPr="00675F87">
        <w:t>t</w:t>
      </w:r>
      <w:r w:rsidR="001E7D14" w:rsidRPr="00675F87">
        <w:t>echnology</w:t>
      </w:r>
      <w:r w:rsidR="004C387D" w:rsidRPr="00675F87">
        <w:t xml:space="preserve"> issues related to </w:t>
      </w:r>
      <w:r w:rsidR="005D52F2" w:rsidRPr="00675F87">
        <w:t xml:space="preserve">the </w:t>
      </w:r>
      <w:r w:rsidR="004C387D" w:rsidRPr="00675F87">
        <w:t>submission of invoices</w:t>
      </w:r>
      <w:r w:rsidR="000919F2" w:rsidRPr="00675F87">
        <w:t xml:space="preserve">, despite </w:t>
      </w:r>
      <w:r w:rsidR="008E7878" w:rsidRPr="00675F87">
        <w:t xml:space="preserve">their </w:t>
      </w:r>
      <w:r w:rsidR="000919F2" w:rsidRPr="00675F87">
        <w:t>intention to do so</w:t>
      </w:r>
      <w:r w:rsidR="00CF4597" w:rsidRPr="00675F87">
        <w:t>,</w:t>
      </w:r>
      <w:r w:rsidR="004D467F" w:rsidRPr="00675F87">
        <w:t xml:space="preserve"> and requests the Executive Secretary</w:t>
      </w:r>
      <w:r w:rsidR="00B032FD" w:rsidRPr="00675F87">
        <w:t>,</w:t>
      </w:r>
      <w:r w:rsidR="004D467F" w:rsidRPr="00675F87">
        <w:t xml:space="preserve"> in consultation with </w:t>
      </w:r>
      <w:r w:rsidR="0001541F" w:rsidRPr="00675F87">
        <w:t>the United Nations Environment Programme</w:t>
      </w:r>
      <w:r w:rsidR="004D467F" w:rsidRPr="00675F87">
        <w:t xml:space="preserve">, to work with those Parties </w:t>
      </w:r>
      <w:r w:rsidR="00067FF2" w:rsidRPr="00675F87">
        <w:t xml:space="preserve">that </w:t>
      </w:r>
      <w:r w:rsidR="004D467F" w:rsidRPr="00675F87">
        <w:t xml:space="preserve">have </w:t>
      </w:r>
      <w:r w:rsidR="00C14A3F" w:rsidRPr="00675F87">
        <w:t xml:space="preserve">brought up </w:t>
      </w:r>
      <w:r w:rsidR="004D467F" w:rsidRPr="00675F87">
        <w:t>such technical challenges to explore other options to pay their contributions;</w:t>
      </w:r>
      <w:r w:rsidR="000919F2" w:rsidRPr="00675F87">
        <w:t xml:space="preserve"> </w:t>
      </w:r>
    </w:p>
    <w:p w14:paraId="15034176" w14:textId="6841842B" w:rsidR="00B02A2D" w:rsidRPr="00675F87" w:rsidRDefault="00194E9E" w:rsidP="00705AD8">
      <w:pPr>
        <w:pStyle w:val="CBDDesicionText"/>
      </w:pPr>
      <w:r w:rsidRPr="00675F87">
        <w:t>21</w:t>
      </w:r>
      <w:r w:rsidR="006932AD" w:rsidRPr="00675F87">
        <w:t>.</w:t>
      </w:r>
      <w:r w:rsidR="006932AD" w:rsidRPr="00675F87">
        <w:rPr>
          <w:i/>
          <w:iCs/>
        </w:rPr>
        <w:tab/>
        <w:t>Notes</w:t>
      </w:r>
      <w:r w:rsidR="006932AD" w:rsidRPr="00675F87">
        <w:t xml:space="preserve"> </w:t>
      </w:r>
      <w:r w:rsidR="006932AD" w:rsidRPr="00675F87">
        <w:rPr>
          <w:i/>
          <w:iCs/>
        </w:rPr>
        <w:t>with concern</w:t>
      </w:r>
      <w:r w:rsidR="006932AD" w:rsidRPr="00675F87">
        <w:t xml:space="preserve"> that a number of Parties to the Convention and its Protocols ha</w:t>
      </w:r>
      <w:r w:rsidR="00AC0C86" w:rsidRPr="00675F87">
        <w:t>ve</w:t>
      </w:r>
      <w:r w:rsidR="006932AD" w:rsidRPr="00675F87">
        <w:t xml:space="preserve"> not paid their contributions to the core trust funds</w:t>
      </w:r>
      <w:r w:rsidR="007029ED" w:rsidRPr="00675F87">
        <w:t xml:space="preserve"> for 2023 and prior years</w:t>
      </w:r>
      <w:r w:rsidR="00731018" w:rsidRPr="00675F87">
        <w:t>,</w:t>
      </w:r>
      <w:r w:rsidR="006932AD" w:rsidRPr="00675F87">
        <w:t xml:space="preserve"> that some Parties ha</w:t>
      </w:r>
      <w:r w:rsidR="00AC0C86" w:rsidRPr="00675F87">
        <w:t>ve</w:t>
      </w:r>
      <w:r w:rsidR="006932AD" w:rsidRPr="00675F87">
        <w:t xml:space="preserve"> never paid their contributions and that, in accordance with the International Public Sector Accounting Standards adopted by the United Nations,</w:t>
      </w:r>
      <w:r w:rsidR="006932AD" w:rsidRPr="00675F87">
        <w:rPr>
          <w:rStyle w:val="FootnoteReference"/>
          <w:rFonts w:asciiTheme="majorBidi" w:hAnsiTheme="majorBidi" w:cstheme="majorBidi"/>
        </w:rPr>
        <w:footnoteReference w:id="11"/>
      </w:r>
      <w:r w:rsidR="006932AD" w:rsidRPr="00675F87">
        <w:t xml:space="preserve"> </w:t>
      </w:r>
      <w:r w:rsidR="00F66A96" w:rsidRPr="00675F87">
        <w:t xml:space="preserve">credit </w:t>
      </w:r>
      <w:r w:rsidR="00536989" w:rsidRPr="00675F87">
        <w:t>loss allowances of 2,741,256</w:t>
      </w:r>
      <w:r w:rsidR="006932AD" w:rsidRPr="00675F87">
        <w:t xml:space="preserve"> </w:t>
      </w:r>
      <w:r w:rsidR="005D500F" w:rsidRPr="00675F87">
        <w:t xml:space="preserve">dollars </w:t>
      </w:r>
      <w:r w:rsidR="006932AD" w:rsidRPr="00675F87">
        <w:t xml:space="preserve">for the Convention, </w:t>
      </w:r>
      <w:r w:rsidR="004F465A" w:rsidRPr="00675F87">
        <w:t>583,172</w:t>
      </w:r>
      <w:r w:rsidR="006932AD" w:rsidRPr="00675F87">
        <w:t xml:space="preserve"> </w:t>
      </w:r>
      <w:r w:rsidR="005D500F" w:rsidRPr="00675F87">
        <w:t xml:space="preserve">dollars </w:t>
      </w:r>
      <w:r w:rsidR="006932AD" w:rsidRPr="00675F87">
        <w:t xml:space="preserve">for the Cartagena Protocol and </w:t>
      </w:r>
      <w:r w:rsidR="004F465A" w:rsidRPr="00675F87">
        <w:t>3</w:t>
      </w:r>
      <w:r w:rsidR="00C66F01" w:rsidRPr="00675F87">
        <w:t>37,966</w:t>
      </w:r>
      <w:r w:rsidR="006932AD" w:rsidRPr="00675F87">
        <w:t xml:space="preserve"> </w:t>
      </w:r>
      <w:r w:rsidR="005D500F" w:rsidRPr="00675F87">
        <w:t xml:space="preserve">dollars </w:t>
      </w:r>
      <w:r w:rsidR="006932AD" w:rsidRPr="00675F87">
        <w:t xml:space="preserve">for the Nagoya Protocol were </w:t>
      </w:r>
      <w:r w:rsidR="00C66F01" w:rsidRPr="00675F87">
        <w:t xml:space="preserve">estimated </w:t>
      </w:r>
      <w:r w:rsidR="006932AD" w:rsidRPr="00675F87">
        <w:t xml:space="preserve">at the end of 2023 and deducted from the fund balance, and can therefore not be used for the benefit of all the respective Parties, and requests the United Nations Environment Programme to accept contributions from all Parties to the Convention </w:t>
      </w:r>
      <w:r w:rsidR="00724E8D" w:rsidRPr="00675F87">
        <w:t xml:space="preserve">and its Protocols </w:t>
      </w:r>
      <w:r w:rsidR="006932AD" w:rsidRPr="00675F87">
        <w:t xml:space="preserve">in a timely manner; </w:t>
      </w:r>
    </w:p>
    <w:p w14:paraId="62447701" w14:textId="534CD680" w:rsidR="008E7878" w:rsidRPr="00675F87" w:rsidRDefault="00194E9E" w:rsidP="00705AD8">
      <w:pPr>
        <w:pStyle w:val="CBDDesicionText"/>
      </w:pPr>
      <w:r w:rsidRPr="00675F87">
        <w:t>22</w:t>
      </w:r>
      <w:r w:rsidR="006932AD" w:rsidRPr="00675F87">
        <w:t>.</w:t>
      </w:r>
      <w:r w:rsidR="006932AD" w:rsidRPr="00675F87">
        <w:rPr>
          <w:i/>
          <w:iCs/>
        </w:rPr>
        <w:tab/>
        <w:t>Urges</w:t>
      </w:r>
      <w:r w:rsidR="006932AD" w:rsidRPr="00675F87">
        <w:t xml:space="preserve"> Parties </w:t>
      </w:r>
      <w:r w:rsidR="00715784" w:rsidRPr="00675F87">
        <w:t xml:space="preserve">to the Convention and its Protocols </w:t>
      </w:r>
      <w:r w:rsidR="006932AD" w:rsidRPr="00675F87">
        <w:t xml:space="preserve">that have still not paid their contributions to the core trust funds for 2023 and previous years to do so without delay or conditionalities, and requests the Executive Secretary to publish and keep up to date the information on the status of contributions to the trust funds of the Convention </w:t>
      </w:r>
      <w:r w:rsidR="0018782F" w:rsidRPr="00675F87">
        <w:t xml:space="preserve">and its Protocols </w:t>
      </w:r>
      <w:r w:rsidR="006932AD" w:rsidRPr="00675F87">
        <w:t>(</w:t>
      </w:r>
      <w:r w:rsidR="009336CE" w:rsidRPr="00675F87">
        <w:t>the three core trust funds</w:t>
      </w:r>
      <w:r w:rsidR="006932AD" w:rsidRPr="00675F87">
        <w:t xml:space="preserve">, </w:t>
      </w:r>
      <w:r w:rsidR="009336CE" w:rsidRPr="00675F87">
        <w:t xml:space="preserve">the </w:t>
      </w:r>
      <w:r w:rsidR="006932AD" w:rsidRPr="00675F87">
        <w:rPr>
          <w:color w:val="000000" w:themeColor="text1"/>
        </w:rPr>
        <w:t>Special Voluntary Trust Fund for Additional Voluntary Contributions in Support of Approved Activities under the Convention</w:t>
      </w:r>
      <w:r w:rsidR="007633F3" w:rsidRPr="00675F87">
        <w:t xml:space="preserve"> and its Protocols</w:t>
      </w:r>
      <w:r w:rsidR="006932AD" w:rsidRPr="00675F87">
        <w:t xml:space="preserve">, </w:t>
      </w:r>
      <w:r w:rsidR="009336CE" w:rsidRPr="00675F87">
        <w:t xml:space="preserve">the </w:t>
      </w:r>
      <w:r w:rsidR="006932AD" w:rsidRPr="00675F87">
        <w:t xml:space="preserve">Special Voluntary Trust Fund for Facilitating the Participation of Parties </w:t>
      </w:r>
      <w:r w:rsidR="000C63A0" w:rsidRPr="00675F87">
        <w:t xml:space="preserve">in the Convention Process </w:t>
      </w:r>
      <w:r w:rsidR="006932AD" w:rsidRPr="00675F87">
        <w:t xml:space="preserve">and </w:t>
      </w:r>
      <w:r w:rsidR="009336CE" w:rsidRPr="00675F87">
        <w:t xml:space="preserve">the </w:t>
      </w:r>
      <w:r w:rsidR="006932AD" w:rsidRPr="00675F87">
        <w:t xml:space="preserve">Special Voluntary Trust Fund for Facilitating the Participation of Indigenous </w:t>
      </w:r>
      <w:r w:rsidR="0012304A">
        <w:t xml:space="preserve">Peoples </w:t>
      </w:r>
      <w:r w:rsidR="006932AD" w:rsidRPr="00675F87">
        <w:t xml:space="preserve">and Local Communities) and to keep the members of the Bureaux of the Convention and its Protocols regularly apprised of the situation so that they may provide information on unpaid contributions and their consequences to the respective regions, as indicated in paragraph </w:t>
      </w:r>
      <w:r w:rsidR="008F15FB" w:rsidRPr="00675F87">
        <w:t>24</w:t>
      </w:r>
      <w:r w:rsidR="006932AD" w:rsidRPr="00675F87">
        <w:t>;</w:t>
      </w:r>
    </w:p>
    <w:p w14:paraId="0B00BBED" w14:textId="0C3E6AE1" w:rsidR="008E7878" w:rsidRPr="00675F87" w:rsidRDefault="00194E9E" w:rsidP="00705AD8">
      <w:pPr>
        <w:pStyle w:val="CBDDesicionText"/>
      </w:pPr>
      <w:r w:rsidRPr="00675F87">
        <w:t>23</w:t>
      </w:r>
      <w:r w:rsidR="006932AD" w:rsidRPr="00675F87">
        <w:t>.</w:t>
      </w:r>
      <w:r w:rsidR="006932AD" w:rsidRPr="00675F87">
        <w:rPr>
          <w:i/>
          <w:iCs/>
        </w:rPr>
        <w:tab/>
        <w:t>Requests</w:t>
      </w:r>
      <w:r w:rsidR="006932AD" w:rsidRPr="00675F87">
        <w:t xml:space="preserve"> the United Nations Environment Programme, in its capacity as trustee, to use all available diplomatic channels to communicate to the relevant Parties the arrears in their contributions to the </w:t>
      </w:r>
      <w:r w:rsidR="00495D44" w:rsidRPr="00675F87">
        <w:t xml:space="preserve">core </w:t>
      </w:r>
      <w:r w:rsidR="006932AD" w:rsidRPr="00675F87">
        <w:t>trust funds from 2024 and previous years, with a view to the payment of such arrears in full for the benefit of all Parties to the Convention and its Protocols, and requests the Executive Secretary to report to the Bureau and the Conference of the Parties at its seventeenth meeting on the status of those arrears;</w:t>
      </w:r>
    </w:p>
    <w:p w14:paraId="3544EE0F" w14:textId="5196EFB0" w:rsidR="00BB5F2D" w:rsidRPr="00675F87" w:rsidRDefault="00194E9E" w:rsidP="00705AD8">
      <w:pPr>
        <w:pStyle w:val="CBDDesicionText"/>
      </w:pPr>
      <w:r w:rsidRPr="00675F87">
        <w:t>24</w:t>
      </w:r>
      <w:r w:rsidR="006932AD" w:rsidRPr="00675F87">
        <w:t>.</w:t>
      </w:r>
      <w:r w:rsidR="006932AD" w:rsidRPr="00675F87">
        <w:rPr>
          <w:i/>
          <w:iCs/>
        </w:rPr>
        <w:tab/>
        <w:t>Confirms</w:t>
      </w:r>
      <w:r w:rsidR="006932AD" w:rsidRPr="00675F87">
        <w:t xml:space="preserve"> that, with regard to contributions due from 1 January 2005 onward, Parties that have been in arrears with their contributions for two or more years are not eligible to become a member of the </w:t>
      </w:r>
      <w:bookmarkStart w:id="4" w:name="_Hlk183180931"/>
      <w:r w:rsidR="006932AD" w:rsidRPr="00675F87">
        <w:t xml:space="preserve">Bureaux of the Conference of the Parties to the Convention, the Conference of the Parties serving as the meetings of the Parties to its Protocols </w:t>
      </w:r>
      <w:bookmarkEnd w:id="4"/>
      <w:r w:rsidR="006932AD" w:rsidRPr="00675F87">
        <w:t xml:space="preserve">or the Subsidiary Body on Scientific, Technical and Technological Advice or to nominate a member of a compliance committee, and </w:t>
      </w:r>
      <w:r w:rsidR="006932AD" w:rsidRPr="00675F87">
        <w:lastRenderedPageBreak/>
        <w:t xml:space="preserve">decides that this limitation only applies </w:t>
      </w:r>
      <w:r w:rsidR="0035328F" w:rsidRPr="00675F87">
        <w:t>to</w:t>
      </w:r>
      <w:r w:rsidR="006932AD" w:rsidRPr="00675F87">
        <w:t xml:space="preserve"> Parties that are not least developed countries or small island developing States;</w:t>
      </w:r>
    </w:p>
    <w:p w14:paraId="1D8EB4F0" w14:textId="40C4E68C" w:rsidR="00BB2470" w:rsidRPr="00675F87" w:rsidRDefault="00194E9E" w:rsidP="00705AD8">
      <w:pPr>
        <w:pStyle w:val="CBDDesicionText"/>
      </w:pPr>
      <w:r w:rsidRPr="00675F87">
        <w:t>25</w:t>
      </w:r>
      <w:r w:rsidR="006932AD" w:rsidRPr="00675F87">
        <w:t>.</w:t>
      </w:r>
      <w:r w:rsidR="006932AD" w:rsidRPr="00675F87">
        <w:rPr>
          <w:i/>
          <w:iCs/>
        </w:rPr>
        <w:tab/>
        <w:t>Authorizes</w:t>
      </w:r>
      <w:r w:rsidR="006932AD" w:rsidRPr="00675F87">
        <w:t xml:space="preserve"> the Executive Secretary to enter into arrangements with any Party that has been in arrears with its contributions for two or more years</w:t>
      </w:r>
      <w:r w:rsidR="003C6577" w:rsidRPr="00675F87">
        <w:t>,</w:t>
      </w:r>
      <w:r w:rsidR="006932AD" w:rsidRPr="00675F87">
        <w:t xml:space="preserve"> whereby the Party agrees to a schedule of payments to clear all outstanding arrears within six years, depending on its financial circumstances, and pay future contributions by the due date, and to report on the implementation of any such arrangement to the Bureau concerned at its following meeting and to the Conference of the Parties at its seventeenth meeting;</w:t>
      </w:r>
    </w:p>
    <w:p w14:paraId="42A26B17" w14:textId="4A2CBD5D" w:rsidR="003901EC" w:rsidRPr="00675F87" w:rsidRDefault="00194E9E" w:rsidP="00705AD8">
      <w:pPr>
        <w:pStyle w:val="CBDDesicionText"/>
      </w:pPr>
      <w:r w:rsidRPr="00675F87">
        <w:t>26</w:t>
      </w:r>
      <w:r w:rsidR="006932AD" w:rsidRPr="00675F87">
        <w:t>.</w:t>
      </w:r>
      <w:r w:rsidR="006932AD" w:rsidRPr="00675F87">
        <w:rPr>
          <w:i/>
          <w:iCs/>
        </w:rPr>
        <w:tab/>
        <w:t>Decides</w:t>
      </w:r>
      <w:r w:rsidR="006932AD" w:rsidRPr="00675F87">
        <w:t xml:space="preserve"> that a Party that has entered into an agreed arrangement in accordance with paragraph </w:t>
      </w:r>
      <w:r w:rsidR="008F15FB" w:rsidRPr="00675F87">
        <w:t>25</w:t>
      </w:r>
      <w:r w:rsidR="006932AD" w:rsidRPr="00675F87">
        <w:t xml:space="preserve"> above and that is fully respecting the provisions thereof will not be subject to the provisions of paragraph </w:t>
      </w:r>
      <w:r w:rsidR="008F15FB" w:rsidRPr="00675F87">
        <w:t>24</w:t>
      </w:r>
      <w:r w:rsidR="00BB2470" w:rsidRPr="00675F87">
        <w:t xml:space="preserve"> </w:t>
      </w:r>
      <w:r w:rsidR="006932AD" w:rsidRPr="00675F87">
        <w:t>above;</w:t>
      </w:r>
    </w:p>
    <w:p w14:paraId="7662C146" w14:textId="26760463" w:rsidR="00BB2470" w:rsidRPr="00675F87" w:rsidRDefault="00194E9E" w:rsidP="00705AD8">
      <w:pPr>
        <w:pStyle w:val="CBDDesicionText"/>
      </w:pPr>
      <w:r w:rsidRPr="00675F87">
        <w:t>27</w:t>
      </w:r>
      <w:r w:rsidR="006932AD" w:rsidRPr="00675F87">
        <w:t>.</w:t>
      </w:r>
      <w:r w:rsidR="006932AD" w:rsidRPr="00675F87">
        <w:rPr>
          <w:i/>
          <w:iCs/>
        </w:rPr>
        <w:tab/>
        <w:t>Requests</w:t>
      </w:r>
      <w:r w:rsidR="006932AD" w:rsidRPr="00675F87">
        <w:t xml:space="preserve"> the Executive Secretary, and invites the President of the Conference of the Parties, through a jointly signed letter, to notify Parties with outstanding contributions that they are in arrears and invite them to take timely action to remedy the situation, and to thank those Parties that have responded in a positive manner </w:t>
      </w:r>
      <w:r w:rsidR="004546D3" w:rsidRPr="00675F87">
        <w:t xml:space="preserve">by </w:t>
      </w:r>
      <w:r w:rsidR="006932AD" w:rsidRPr="00675F87">
        <w:t>paying their outstanding contributions;</w:t>
      </w:r>
    </w:p>
    <w:p w14:paraId="459D9F0E" w14:textId="7C1F6D93" w:rsidR="00BB2470" w:rsidRPr="00675F87" w:rsidRDefault="00194E9E" w:rsidP="00705AD8">
      <w:pPr>
        <w:pStyle w:val="CBDDesicionText"/>
      </w:pPr>
      <w:r w:rsidRPr="00675F87">
        <w:t>28</w:t>
      </w:r>
      <w:r w:rsidR="006932AD" w:rsidRPr="00675F87">
        <w:t>.</w:t>
      </w:r>
      <w:r w:rsidR="006932AD" w:rsidRPr="00675F87">
        <w:rPr>
          <w:i/>
          <w:iCs/>
        </w:rPr>
        <w:tab/>
      </w:r>
      <w:r w:rsidR="001107F4" w:rsidRPr="00582303">
        <w:rPr>
          <w:i/>
          <w:iCs/>
        </w:rPr>
        <w:t>Notes</w:t>
      </w:r>
      <w:r w:rsidR="001107F4" w:rsidRPr="00675F87">
        <w:t xml:space="preserve"> that the extension of trust funds is an administrative matter </w:t>
      </w:r>
      <w:r w:rsidR="007C4E1E" w:rsidRPr="00675F87">
        <w:t xml:space="preserve">that falls </w:t>
      </w:r>
      <w:r w:rsidR="001107F4" w:rsidRPr="00675F87">
        <w:t>under the delegation of the Executive Director of the United Nations Environment Programme</w:t>
      </w:r>
      <w:r w:rsidR="00EC7FA6" w:rsidRPr="00675F87">
        <w:t>,</w:t>
      </w:r>
      <w:r w:rsidR="001107F4" w:rsidRPr="00675F87">
        <w:t xml:space="preserve"> </w:t>
      </w:r>
      <w:r w:rsidR="000C3E8E" w:rsidRPr="00675F87">
        <w:t xml:space="preserve">that they </w:t>
      </w:r>
      <w:r w:rsidR="001107F4" w:rsidRPr="00675F87">
        <w:t>will</w:t>
      </w:r>
      <w:r w:rsidR="000C3E8E" w:rsidRPr="00675F87">
        <w:t>, as of the seventh session of the United Nations Environment Assembly,</w:t>
      </w:r>
      <w:r w:rsidR="001107F4" w:rsidRPr="00675F87">
        <w:t xml:space="preserve"> no longer require a decision by </w:t>
      </w:r>
      <w:r w:rsidR="00C413D6" w:rsidRPr="00675F87">
        <w:t>m</w:t>
      </w:r>
      <w:r w:rsidR="001107F4" w:rsidRPr="00675F87">
        <w:t xml:space="preserve">ember States </w:t>
      </w:r>
      <w:r w:rsidR="004F29F0" w:rsidRPr="00675F87">
        <w:t>and that</w:t>
      </w:r>
      <w:r w:rsidR="00070579" w:rsidRPr="00675F87">
        <w:t>,</w:t>
      </w:r>
      <w:r w:rsidR="004F29F0" w:rsidRPr="00675F87">
        <w:t xml:space="preserve"> t</w:t>
      </w:r>
      <w:r w:rsidR="001107F4" w:rsidRPr="00675F87">
        <w:t>o facilitate the transition between the sixth and seventh sessions of the Environment Assembly, all existing trust funds</w:t>
      </w:r>
      <w:r w:rsidR="00A84614" w:rsidRPr="00675F87">
        <w:t xml:space="preserve"> under the United Nations Environment Programme</w:t>
      </w:r>
      <w:r w:rsidR="001107F4" w:rsidRPr="00675F87">
        <w:t>, including those managed by the Secretariat for the Convention and its Protocols, have been extended to 31</w:t>
      </w:r>
      <w:r w:rsidR="003A36FE" w:rsidRPr="00675F87">
        <w:t> </w:t>
      </w:r>
      <w:r w:rsidR="001107F4" w:rsidRPr="00675F87">
        <w:t>December 2030, unless the Conference of the Parties</w:t>
      </w:r>
      <w:r w:rsidR="009E7299" w:rsidRPr="00675F87">
        <w:t xml:space="preserve"> requests otherwise</w:t>
      </w:r>
      <w:r w:rsidR="00B866EF" w:rsidRPr="00675F87">
        <w:t>;</w:t>
      </w:r>
    </w:p>
    <w:p w14:paraId="4C4898B4" w14:textId="0DDB4BED" w:rsidR="006932AD" w:rsidRPr="00675F87" w:rsidRDefault="00194E9E" w:rsidP="00705AD8">
      <w:pPr>
        <w:pStyle w:val="CBDDesicionText"/>
      </w:pPr>
      <w:r w:rsidRPr="00675F87">
        <w:t>29</w:t>
      </w:r>
      <w:r w:rsidR="006932AD" w:rsidRPr="00675F87">
        <w:t>.</w:t>
      </w:r>
      <w:r w:rsidR="006932AD" w:rsidRPr="00675F87">
        <w:rPr>
          <w:i/>
          <w:iCs/>
        </w:rPr>
        <w:tab/>
        <w:t>Acknowledges</w:t>
      </w:r>
      <w:r w:rsidR="006932AD" w:rsidRPr="00675F87">
        <w:t xml:space="preserve"> the funding estimates for:</w:t>
      </w:r>
    </w:p>
    <w:p w14:paraId="181702C4" w14:textId="5CBBA2B4" w:rsidR="006932AD" w:rsidRPr="00675F87" w:rsidRDefault="006932AD" w:rsidP="00705AD8">
      <w:pPr>
        <w:pStyle w:val="CBDDesicionText"/>
      </w:pPr>
      <w:r w:rsidRPr="00675F87">
        <w:t>(a)</w:t>
      </w:r>
      <w:r w:rsidRPr="00675F87">
        <w:tab/>
        <w:t>The Special Voluntary Trust Fund for Additional Voluntary Contributions in Support of Approved Activities under the Convention and its Protocols for the period 2025–2026 (see table </w:t>
      </w:r>
      <w:r w:rsidR="006813FA" w:rsidRPr="00675F87">
        <w:t>4</w:t>
      </w:r>
      <w:r w:rsidRPr="00675F87">
        <w:t>);</w:t>
      </w:r>
    </w:p>
    <w:p w14:paraId="45D1D6B8" w14:textId="15138A63" w:rsidR="006932AD" w:rsidRPr="00675F87" w:rsidRDefault="006932AD" w:rsidP="00705AD8">
      <w:pPr>
        <w:pStyle w:val="CBDDesicionText"/>
      </w:pPr>
      <w:r w:rsidRPr="00675F87">
        <w:t>(b)</w:t>
      </w:r>
      <w:r w:rsidRPr="00675F87">
        <w:tab/>
        <w:t xml:space="preserve">The Special Voluntary Trust Fund for Facilitating the Participation of Parties in the Convention Process for the period 2025–2026 (see table </w:t>
      </w:r>
      <w:r w:rsidR="001E7B0D" w:rsidRPr="00675F87">
        <w:t>5</w:t>
      </w:r>
      <w:r w:rsidRPr="00675F87">
        <w:t>);</w:t>
      </w:r>
    </w:p>
    <w:p w14:paraId="7DB92081" w14:textId="5FD5EEB0" w:rsidR="00BB2470" w:rsidRPr="00675F87" w:rsidRDefault="006932AD" w:rsidP="00582303">
      <w:pPr>
        <w:pStyle w:val="CBDDesicionText"/>
      </w:pPr>
      <w:r w:rsidRPr="00675F87">
        <w:t>(c)</w:t>
      </w:r>
      <w:r w:rsidRPr="00675F87">
        <w:tab/>
        <w:t xml:space="preserve">The </w:t>
      </w:r>
      <w:r w:rsidR="007E0F9C" w:rsidRPr="00675F87">
        <w:t>Special</w:t>
      </w:r>
      <w:r w:rsidR="007F2DC1" w:rsidRPr="00675F87">
        <w:t xml:space="preserve"> </w:t>
      </w:r>
      <w:r w:rsidRPr="00675F87">
        <w:t xml:space="preserve">Voluntary Trust Fund for Facilitating the </w:t>
      </w:r>
      <w:r w:rsidRPr="004C6CB3">
        <w:t xml:space="preserve">Participation of Indigenous </w:t>
      </w:r>
      <w:r w:rsidR="0012304A">
        <w:t xml:space="preserve">Peoples </w:t>
      </w:r>
      <w:r w:rsidRPr="004C6CB3">
        <w:t xml:space="preserve">and Local Communities for the period 2025–2026 (see table </w:t>
      </w:r>
      <w:r w:rsidR="00496422" w:rsidRPr="004C6CB3">
        <w:t>6</w:t>
      </w:r>
      <w:r w:rsidRPr="004C6CB3">
        <w:t>);</w:t>
      </w:r>
    </w:p>
    <w:p w14:paraId="396687F5" w14:textId="2D32B912" w:rsidR="003901EC" w:rsidRPr="00675F87" w:rsidRDefault="00194E9E" w:rsidP="00705AD8">
      <w:pPr>
        <w:pStyle w:val="CBDDesicionText"/>
      </w:pPr>
      <w:r w:rsidRPr="00675F87">
        <w:t>30</w:t>
      </w:r>
      <w:r w:rsidR="006932AD" w:rsidRPr="00675F87">
        <w:t>.</w:t>
      </w:r>
      <w:r w:rsidR="006932AD" w:rsidRPr="00675F87">
        <w:rPr>
          <w:i/>
          <w:iCs/>
        </w:rPr>
        <w:tab/>
        <w:t>Recalls</w:t>
      </w:r>
      <w:r w:rsidR="006932AD" w:rsidRPr="00675F87">
        <w:t xml:space="preserve"> rule 30 of the rules of procedure for meetings of the Conference of the Parties,</w:t>
      </w:r>
      <w:r w:rsidR="006932AD" w:rsidRPr="00675F87">
        <w:rPr>
          <w:rStyle w:val="FootnoteReference"/>
          <w:rFonts w:asciiTheme="majorBidi" w:hAnsiTheme="majorBidi" w:cstheme="majorBidi"/>
        </w:rPr>
        <w:footnoteReference w:id="12"/>
      </w:r>
      <w:r w:rsidR="006932AD" w:rsidRPr="00675F87">
        <w:t xml:space="preserve"> and stresses the need for a wide range of Parties to attend meetings of the </w:t>
      </w:r>
      <w:r w:rsidR="00D56358">
        <w:t xml:space="preserve">Conference of the </w:t>
      </w:r>
      <w:r w:rsidR="006932AD" w:rsidRPr="00675F87">
        <w:t xml:space="preserve">Parties to the Convention and </w:t>
      </w:r>
      <w:r w:rsidR="00D56358">
        <w:t xml:space="preserve">of </w:t>
      </w:r>
      <w:r w:rsidR="00D56358" w:rsidRPr="00D56358">
        <w:t xml:space="preserve">the Conference of the Parties serving as the meetings of the Parties to the </w:t>
      </w:r>
      <w:r w:rsidR="006932AD" w:rsidRPr="00675F87">
        <w:t xml:space="preserve">Protocols, in particular to reach </w:t>
      </w:r>
      <w:r w:rsidR="006932AD" w:rsidRPr="00DE0BC4">
        <w:t>the level of two thirds of Parties present needed to provide a quorum for the meeting that allows decisions to be taken</w:t>
      </w:r>
      <w:r w:rsidR="006932AD" w:rsidRPr="00675F87">
        <w:t>;</w:t>
      </w:r>
    </w:p>
    <w:p w14:paraId="308A262C" w14:textId="1F79FBA2" w:rsidR="006932AD" w:rsidRPr="00675F87" w:rsidRDefault="00194E9E" w:rsidP="00705AD8">
      <w:pPr>
        <w:pStyle w:val="CBDDesicionText"/>
      </w:pPr>
      <w:r w:rsidRPr="00675F87">
        <w:t>31</w:t>
      </w:r>
      <w:r w:rsidR="006932AD" w:rsidRPr="00675F87">
        <w:t>.</w:t>
      </w:r>
      <w:r w:rsidR="006932AD" w:rsidRPr="00675F87">
        <w:rPr>
          <w:i/>
          <w:iCs/>
        </w:rPr>
        <w:tab/>
        <w:t>Reaffirms</w:t>
      </w:r>
      <w:r w:rsidR="006932AD" w:rsidRPr="00675F87">
        <w:t xml:space="preserve"> the importance of the full and effective participation of developing country Parties, in particular </w:t>
      </w:r>
      <w:r w:rsidR="00C86BB6" w:rsidRPr="00675F87">
        <w:t xml:space="preserve">the </w:t>
      </w:r>
      <w:r w:rsidR="006932AD" w:rsidRPr="00675F87">
        <w:t xml:space="preserve">least developed countries and small island developing States, </w:t>
      </w:r>
      <w:r w:rsidR="00C86BB6" w:rsidRPr="00675F87">
        <w:t>and</w:t>
      </w:r>
      <w:r w:rsidR="006932AD" w:rsidRPr="00675F87">
        <w:t xml:space="preserve"> Parties with economies in transition in the meetings of the Conference of the Parties to the Convention and </w:t>
      </w:r>
      <w:r w:rsidR="00617BB9" w:rsidRPr="00675F87">
        <w:t xml:space="preserve">the </w:t>
      </w:r>
      <w:r w:rsidR="006932AD" w:rsidRPr="00675F87">
        <w:t xml:space="preserve">Conference of the Parties serving as the meetings of the Parties to the Protocols, and in this regard requests the Executive Secretary to take into consideration the relevant decisions of the Conference of the Parties to the Convention and the Conference of the Parties serving as the meetings of the Parties to </w:t>
      </w:r>
      <w:r w:rsidR="00E609CE" w:rsidRPr="00675F87">
        <w:t xml:space="preserve">the </w:t>
      </w:r>
      <w:r w:rsidR="006932AD" w:rsidRPr="00675F87">
        <w:t>Protocols on holding meetings concurrently and on improving the efficiencies of the structures and processes of the Convention and its Protocols;</w:t>
      </w:r>
    </w:p>
    <w:p w14:paraId="6AB6155D" w14:textId="2AF478CF" w:rsidR="00BE7CEC" w:rsidRPr="00675F87" w:rsidRDefault="00194E9E" w:rsidP="00854C5E">
      <w:pPr>
        <w:pStyle w:val="CBDDesicionText"/>
        <w:rPr>
          <w:rFonts w:asciiTheme="majorBidi" w:hAnsiTheme="majorBidi" w:cstheme="majorBidi"/>
          <w:strike/>
        </w:rPr>
      </w:pPr>
      <w:r w:rsidRPr="00582303">
        <w:t>32</w:t>
      </w:r>
      <w:r w:rsidRPr="00675F87">
        <w:rPr>
          <w:i/>
          <w:iCs/>
        </w:rPr>
        <w:t>.</w:t>
      </w:r>
      <w:r w:rsidR="00B866EF" w:rsidRPr="00675F87">
        <w:rPr>
          <w:i/>
          <w:iCs/>
        </w:rPr>
        <w:tab/>
      </w:r>
      <w:r w:rsidR="00BB5F2D" w:rsidRPr="00675F87">
        <w:rPr>
          <w:i/>
          <w:iCs/>
        </w:rPr>
        <w:t>Authorizes</w:t>
      </w:r>
      <w:r w:rsidR="00BB5F2D" w:rsidRPr="00675F87">
        <w:t xml:space="preserve"> the Executive Secretary, in consultation with </w:t>
      </w:r>
      <w:r w:rsidR="00B866EF" w:rsidRPr="00675F87">
        <w:t xml:space="preserve">the United Nations Environment Programme </w:t>
      </w:r>
      <w:r w:rsidR="00BB5F2D" w:rsidRPr="00675F87">
        <w:t xml:space="preserve">and in accordance with the </w:t>
      </w:r>
      <w:r w:rsidR="00E33A58" w:rsidRPr="00675F87">
        <w:t>F</w:t>
      </w:r>
      <w:r w:rsidR="00BB5F2D" w:rsidRPr="00675F87">
        <w:t xml:space="preserve">inancial </w:t>
      </w:r>
      <w:r w:rsidR="00E33A58" w:rsidRPr="00675F87">
        <w:t>R</w:t>
      </w:r>
      <w:r w:rsidR="00BB5F2D" w:rsidRPr="00675F87">
        <w:t xml:space="preserve">egulations and </w:t>
      </w:r>
      <w:r w:rsidR="00E33A58" w:rsidRPr="00675F87">
        <w:t>R</w:t>
      </w:r>
      <w:r w:rsidR="00BB5F2D" w:rsidRPr="00675F87">
        <w:t>ules</w:t>
      </w:r>
      <w:r w:rsidR="001D3263" w:rsidRPr="00675F87">
        <w:t xml:space="preserve"> of the United Nations</w:t>
      </w:r>
      <w:r w:rsidR="00BB5F2D" w:rsidRPr="00675F87">
        <w:t xml:space="preserve">, to </w:t>
      </w:r>
      <w:r w:rsidR="005A1C44" w:rsidRPr="00675F87">
        <w:t xml:space="preserve">use </w:t>
      </w:r>
      <w:r w:rsidR="00BB5F2D" w:rsidRPr="00675F87">
        <w:t xml:space="preserve">interests </w:t>
      </w:r>
      <w:r w:rsidR="005A1C44" w:rsidRPr="00675F87">
        <w:t xml:space="preserve">accrued </w:t>
      </w:r>
      <w:r w:rsidR="00BB5F2D" w:rsidRPr="00675F87">
        <w:t xml:space="preserve">in the </w:t>
      </w:r>
      <w:r w:rsidR="00BA699D" w:rsidRPr="00675F87">
        <w:rPr>
          <w:color w:val="000000" w:themeColor="text1"/>
        </w:rPr>
        <w:t xml:space="preserve">Special </w:t>
      </w:r>
      <w:r w:rsidR="00CC384D" w:rsidRPr="00675F87">
        <w:rPr>
          <w:color w:val="000000" w:themeColor="text1"/>
        </w:rPr>
        <w:t xml:space="preserve">Voluntary </w:t>
      </w:r>
      <w:r w:rsidR="00BB5F2D" w:rsidRPr="00675F87">
        <w:t>Trust Fund for Facilitat</w:t>
      </w:r>
      <w:r w:rsidR="00272636" w:rsidRPr="00675F87">
        <w:t>ing</w:t>
      </w:r>
      <w:r w:rsidR="00BB5F2D" w:rsidRPr="00675F87">
        <w:t xml:space="preserve"> the Participation of Parties in the Convention </w:t>
      </w:r>
      <w:r w:rsidR="00303367" w:rsidRPr="00675F87">
        <w:t>P</w:t>
      </w:r>
      <w:r w:rsidR="00272636" w:rsidRPr="00675F87">
        <w:t xml:space="preserve">rocess </w:t>
      </w:r>
      <w:r w:rsidR="00BB5F2D" w:rsidRPr="00675F87">
        <w:t xml:space="preserve">and the </w:t>
      </w:r>
      <w:r w:rsidR="00303367" w:rsidRPr="00675F87">
        <w:t xml:space="preserve">Special </w:t>
      </w:r>
      <w:r w:rsidR="00BB5F2D" w:rsidRPr="00675F87">
        <w:t>Voluntary Trust Fund for Facilitat</w:t>
      </w:r>
      <w:r w:rsidR="001F3C37" w:rsidRPr="00675F87">
        <w:t>ing</w:t>
      </w:r>
      <w:r w:rsidR="00BB5F2D" w:rsidRPr="00675F87">
        <w:t xml:space="preserve"> the Participation </w:t>
      </w:r>
      <w:r w:rsidR="00BB5F2D" w:rsidRPr="002F4EB5">
        <w:t xml:space="preserve">of Indigenous </w:t>
      </w:r>
      <w:r w:rsidR="0012304A">
        <w:t xml:space="preserve">Peoples </w:t>
      </w:r>
      <w:r w:rsidR="00BB5F2D" w:rsidRPr="002F4EB5">
        <w:t>and Local</w:t>
      </w:r>
      <w:r w:rsidR="00BB5F2D" w:rsidRPr="00675F87">
        <w:t xml:space="preserve"> Communities in the event of funding shortfalls and </w:t>
      </w:r>
      <w:r w:rsidR="003E0390" w:rsidRPr="00675F87">
        <w:t xml:space="preserve">of </w:t>
      </w:r>
      <w:r w:rsidR="00BB5F2D" w:rsidRPr="00675F87">
        <w:t>delays in receiving contributions from donors</w:t>
      </w:r>
      <w:r w:rsidR="001D3263" w:rsidRPr="00675F87">
        <w:t>;</w:t>
      </w:r>
    </w:p>
    <w:p w14:paraId="10C95011" w14:textId="6657A6CF" w:rsidR="00C37C2F" w:rsidRPr="00675F87" w:rsidRDefault="001A0C52" w:rsidP="00854C5E">
      <w:pPr>
        <w:pStyle w:val="CBDDesicionText"/>
        <w:rPr>
          <w:rFonts w:asciiTheme="majorBidi" w:hAnsiTheme="majorBidi" w:cstheme="majorBidi"/>
        </w:rPr>
      </w:pPr>
      <w:r w:rsidRPr="00675F87">
        <w:rPr>
          <w:rFonts w:asciiTheme="majorBidi" w:hAnsiTheme="majorBidi" w:cstheme="majorBidi"/>
        </w:rPr>
        <w:t>33</w:t>
      </w:r>
      <w:r w:rsidR="001D3263" w:rsidRPr="00675F87">
        <w:rPr>
          <w:rFonts w:asciiTheme="majorBidi" w:hAnsiTheme="majorBidi" w:cstheme="majorBidi"/>
        </w:rPr>
        <w:t>.</w:t>
      </w:r>
      <w:r w:rsidR="001D3263" w:rsidRPr="00675F87">
        <w:rPr>
          <w:rFonts w:asciiTheme="majorBidi" w:hAnsiTheme="majorBidi" w:cstheme="majorBidi"/>
        </w:rPr>
        <w:tab/>
      </w:r>
      <w:r w:rsidRPr="00582303">
        <w:rPr>
          <w:rFonts w:asciiTheme="majorBidi" w:hAnsiTheme="majorBidi" w:cstheme="majorBidi"/>
          <w:i/>
          <w:iCs/>
        </w:rPr>
        <w:t>Reaffirms</w:t>
      </w:r>
      <w:r w:rsidRPr="00675F87">
        <w:rPr>
          <w:rFonts w:asciiTheme="majorBidi" w:hAnsiTheme="majorBidi" w:cstheme="majorBidi"/>
        </w:rPr>
        <w:t xml:space="preserve"> the importance of the full and effective participation of at least two delegates from developing country </w:t>
      </w:r>
      <w:r w:rsidR="00507E2D" w:rsidRPr="00675F87">
        <w:rPr>
          <w:rFonts w:asciiTheme="majorBidi" w:hAnsiTheme="majorBidi" w:cstheme="majorBidi"/>
        </w:rPr>
        <w:t>P</w:t>
      </w:r>
      <w:r w:rsidRPr="00675F87">
        <w:rPr>
          <w:rFonts w:asciiTheme="majorBidi" w:hAnsiTheme="majorBidi" w:cstheme="majorBidi"/>
        </w:rPr>
        <w:t xml:space="preserve">arties, </w:t>
      </w:r>
      <w:r w:rsidR="00507E2D" w:rsidRPr="00675F87">
        <w:rPr>
          <w:rFonts w:asciiTheme="majorBidi" w:hAnsiTheme="majorBidi" w:cstheme="majorBidi"/>
        </w:rPr>
        <w:t xml:space="preserve">in </w:t>
      </w:r>
      <w:r w:rsidRPr="00675F87">
        <w:rPr>
          <w:rFonts w:asciiTheme="majorBidi" w:hAnsiTheme="majorBidi" w:cstheme="majorBidi"/>
        </w:rPr>
        <w:t xml:space="preserve">particular </w:t>
      </w:r>
      <w:r w:rsidR="00507E2D" w:rsidRPr="00675F87">
        <w:rPr>
          <w:rFonts w:asciiTheme="majorBidi" w:hAnsiTheme="majorBidi" w:cstheme="majorBidi"/>
        </w:rPr>
        <w:t xml:space="preserve">the </w:t>
      </w:r>
      <w:r w:rsidRPr="00675F87">
        <w:rPr>
          <w:rFonts w:asciiTheme="majorBidi" w:hAnsiTheme="majorBidi" w:cstheme="majorBidi"/>
        </w:rPr>
        <w:t xml:space="preserve">least developed countries and small island developing </w:t>
      </w:r>
      <w:r w:rsidR="00507E2D" w:rsidRPr="00675F87">
        <w:rPr>
          <w:rFonts w:asciiTheme="majorBidi" w:hAnsiTheme="majorBidi" w:cstheme="majorBidi"/>
        </w:rPr>
        <w:t>S</w:t>
      </w:r>
      <w:r w:rsidRPr="00675F87">
        <w:rPr>
          <w:rFonts w:asciiTheme="majorBidi" w:hAnsiTheme="majorBidi" w:cstheme="majorBidi"/>
        </w:rPr>
        <w:t xml:space="preserve">tates, </w:t>
      </w:r>
      <w:r w:rsidR="0035355F" w:rsidRPr="00675F87">
        <w:rPr>
          <w:rFonts w:asciiTheme="majorBidi" w:hAnsiTheme="majorBidi" w:cstheme="majorBidi"/>
        </w:rPr>
        <w:t>and</w:t>
      </w:r>
      <w:r w:rsidRPr="00675F87">
        <w:rPr>
          <w:rFonts w:asciiTheme="majorBidi" w:hAnsiTheme="majorBidi" w:cstheme="majorBidi"/>
        </w:rPr>
        <w:t xml:space="preserve"> </w:t>
      </w:r>
      <w:r w:rsidR="00AC6B60" w:rsidRPr="00675F87">
        <w:rPr>
          <w:rFonts w:asciiTheme="majorBidi" w:hAnsiTheme="majorBidi" w:cstheme="majorBidi"/>
        </w:rPr>
        <w:t xml:space="preserve">Parties </w:t>
      </w:r>
      <w:r w:rsidRPr="00675F87">
        <w:rPr>
          <w:rFonts w:asciiTheme="majorBidi" w:hAnsiTheme="majorBidi" w:cstheme="majorBidi"/>
        </w:rPr>
        <w:t xml:space="preserve">with economies in transition in the meetings of the Conference of the Parties to the </w:t>
      </w:r>
      <w:r w:rsidR="0075075A" w:rsidRPr="00675F87">
        <w:rPr>
          <w:rFonts w:asciiTheme="majorBidi" w:hAnsiTheme="majorBidi" w:cstheme="majorBidi"/>
        </w:rPr>
        <w:t>C</w:t>
      </w:r>
      <w:r w:rsidRPr="00675F87">
        <w:rPr>
          <w:rFonts w:asciiTheme="majorBidi" w:hAnsiTheme="majorBidi" w:cstheme="majorBidi"/>
        </w:rPr>
        <w:t xml:space="preserve">onvention and </w:t>
      </w:r>
      <w:r w:rsidR="00AC6B60" w:rsidRPr="00675F87">
        <w:rPr>
          <w:rFonts w:asciiTheme="majorBidi" w:hAnsiTheme="majorBidi" w:cstheme="majorBidi"/>
        </w:rPr>
        <w:t>of the Conference of the Parties serving as the meetings of the Parties to the</w:t>
      </w:r>
      <w:r w:rsidRPr="00675F87">
        <w:rPr>
          <w:rFonts w:asciiTheme="majorBidi" w:hAnsiTheme="majorBidi" w:cstheme="majorBidi"/>
        </w:rPr>
        <w:t xml:space="preserve"> </w:t>
      </w:r>
      <w:r w:rsidR="0075075A" w:rsidRPr="00675F87">
        <w:rPr>
          <w:rFonts w:asciiTheme="majorBidi" w:hAnsiTheme="majorBidi" w:cstheme="majorBidi"/>
        </w:rPr>
        <w:t>P</w:t>
      </w:r>
      <w:r w:rsidRPr="00675F87">
        <w:rPr>
          <w:rFonts w:asciiTheme="majorBidi" w:hAnsiTheme="majorBidi" w:cstheme="majorBidi"/>
        </w:rPr>
        <w:t>rotocols</w:t>
      </w:r>
      <w:r w:rsidR="0075075A" w:rsidRPr="00675F87">
        <w:rPr>
          <w:rFonts w:asciiTheme="majorBidi" w:hAnsiTheme="majorBidi" w:cstheme="majorBidi"/>
        </w:rPr>
        <w:t>,</w:t>
      </w:r>
      <w:r w:rsidRPr="00675F87">
        <w:rPr>
          <w:rFonts w:asciiTheme="majorBidi" w:hAnsiTheme="majorBidi" w:cstheme="majorBidi"/>
        </w:rPr>
        <w:t xml:space="preserve"> as well as </w:t>
      </w:r>
      <w:r w:rsidR="005B7732">
        <w:rPr>
          <w:rFonts w:asciiTheme="majorBidi" w:hAnsiTheme="majorBidi" w:cstheme="majorBidi"/>
        </w:rPr>
        <w:t>the</w:t>
      </w:r>
      <w:r w:rsidR="005B7732" w:rsidRPr="00675F87">
        <w:rPr>
          <w:rFonts w:asciiTheme="majorBidi" w:hAnsiTheme="majorBidi" w:cstheme="majorBidi"/>
        </w:rPr>
        <w:t xml:space="preserve"> </w:t>
      </w:r>
      <w:r w:rsidRPr="00675F87">
        <w:rPr>
          <w:rFonts w:asciiTheme="majorBidi" w:hAnsiTheme="majorBidi" w:cstheme="majorBidi"/>
        </w:rPr>
        <w:t>subsidiary bodies</w:t>
      </w:r>
      <w:r w:rsidR="00D941F0" w:rsidRPr="00675F87">
        <w:rPr>
          <w:rFonts w:asciiTheme="majorBidi" w:hAnsiTheme="majorBidi" w:cstheme="majorBidi"/>
        </w:rPr>
        <w:t>,</w:t>
      </w:r>
      <w:r w:rsidRPr="00675F87">
        <w:rPr>
          <w:rFonts w:asciiTheme="majorBidi" w:hAnsiTheme="majorBidi" w:cstheme="majorBidi"/>
        </w:rPr>
        <w:t xml:space="preserve"> to be funded from the </w:t>
      </w:r>
      <w:r w:rsidR="00BA699D" w:rsidRPr="00675F87">
        <w:rPr>
          <w:color w:val="000000" w:themeColor="text1"/>
        </w:rPr>
        <w:t xml:space="preserve">Special </w:t>
      </w:r>
      <w:r w:rsidRPr="00675F87">
        <w:rPr>
          <w:rFonts w:asciiTheme="majorBidi" w:hAnsiTheme="majorBidi" w:cstheme="majorBidi"/>
        </w:rPr>
        <w:t xml:space="preserve">Trust Fund </w:t>
      </w:r>
      <w:r w:rsidR="0075075A" w:rsidRPr="00675F87">
        <w:t xml:space="preserve">for Additional Voluntary Contributions </w:t>
      </w:r>
      <w:r w:rsidR="00D941F0" w:rsidRPr="00675F87">
        <w:t>for</w:t>
      </w:r>
      <w:r w:rsidR="0075075A" w:rsidRPr="00675F87">
        <w:t xml:space="preserve"> Facilitat</w:t>
      </w:r>
      <w:r w:rsidR="00D941F0" w:rsidRPr="00675F87">
        <w:t>ing</w:t>
      </w:r>
      <w:r w:rsidR="0075075A" w:rsidRPr="00675F87">
        <w:t xml:space="preserve"> the Participation of Parties in the Convention</w:t>
      </w:r>
      <w:r w:rsidR="00D941F0" w:rsidRPr="00675F87">
        <w:t xml:space="preserve"> Process</w:t>
      </w:r>
      <w:r w:rsidR="0075075A" w:rsidRPr="00675F87">
        <w:t xml:space="preserve">, </w:t>
      </w:r>
      <w:r w:rsidRPr="00675F87">
        <w:rPr>
          <w:rFonts w:asciiTheme="majorBidi" w:hAnsiTheme="majorBidi" w:cstheme="majorBidi"/>
        </w:rPr>
        <w:t>invites developed country Parties and other Parties in a position to do so, including in the context of South-South cooperation</w:t>
      </w:r>
      <w:r w:rsidR="00082064" w:rsidRPr="00675F87">
        <w:rPr>
          <w:rFonts w:asciiTheme="majorBidi" w:hAnsiTheme="majorBidi" w:cstheme="majorBidi"/>
        </w:rPr>
        <w:t>,</w:t>
      </w:r>
      <w:r w:rsidRPr="00675F87">
        <w:rPr>
          <w:rFonts w:asciiTheme="majorBidi" w:hAnsiTheme="majorBidi" w:cstheme="majorBidi"/>
        </w:rPr>
        <w:t xml:space="preserve"> to make contributions to th</w:t>
      </w:r>
      <w:r w:rsidR="002850D3" w:rsidRPr="00675F87">
        <w:rPr>
          <w:rFonts w:asciiTheme="majorBidi" w:hAnsiTheme="majorBidi" w:cstheme="majorBidi"/>
        </w:rPr>
        <w:t>at</w:t>
      </w:r>
      <w:r w:rsidRPr="00675F87">
        <w:rPr>
          <w:rFonts w:asciiTheme="majorBidi" w:hAnsiTheme="majorBidi" w:cstheme="majorBidi"/>
        </w:rPr>
        <w:t xml:space="preserve"> </w:t>
      </w:r>
      <w:r w:rsidR="00543960" w:rsidRPr="00675F87">
        <w:rPr>
          <w:rFonts w:asciiTheme="majorBidi" w:hAnsiTheme="majorBidi" w:cstheme="majorBidi"/>
        </w:rPr>
        <w:t>F</w:t>
      </w:r>
      <w:r w:rsidRPr="00675F87">
        <w:rPr>
          <w:rFonts w:asciiTheme="majorBidi" w:hAnsiTheme="majorBidi" w:cstheme="majorBidi"/>
        </w:rPr>
        <w:t>und in a timely manner and at a level that will allow for full and effective participation</w:t>
      </w:r>
      <w:r w:rsidR="00285C26" w:rsidRPr="00675F87">
        <w:rPr>
          <w:rFonts w:asciiTheme="majorBidi" w:hAnsiTheme="majorBidi" w:cstheme="majorBidi"/>
        </w:rPr>
        <w:t xml:space="preserve">, and in exceptional circumstances </w:t>
      </w:r>
      <w:r w:rsidR="008F05AB" w:rsidRPr="00675F87">
        <w:rPr>
          <w:rFonts w:asciiTheme="majorBidi" w:hAnsiTheme="majorBidi" w:cstheme="majorBidi"/>
        </w:rPr>
        <w:t xml:space="preserve">and in accordance with the </w:t>
      </w:r>
      <w:r w:rsidR="00CE5A58" w:rsidRPr="00675F87">
        <w:rPr>
          <w:rFonts w:asciiTheme="majorBidi" w:hAnsiTheme="majorBidi" w:cstheme="majorBidi"/>
        </w:rPr>
        <w:t>F</w:t>
      </w:r>
      <w:r w:rsidR="008F05AB" w:rsidRPr="00675F87">
        <w:rPr>
          <w:rFonts w:asciiTheme="majorBidi" w:hAnsiTheme="majorBidi" w:cstheme="majorBidi"/>
        </w:rPr>
        <w:t xml:space="preserve">inancial </w:t>
      </w:r>
      <w:r w:rsidR="00CE5A58" w:rsidRPr="00675F87">
        <w:rPr>
          <w:rFonts w:asciiTheme="majorBidi" w:hAnsiTheme="majorBidi" w:cstheme="majorBidi"/>
        </w:rPr>
        <w:t>Regulations and R</w:t>
      </w:r>
      <w:r w:rsidR="008F05AB" w:rsidRPr="00675F87">
        <w:rPr>
          <w:rFonts w:asciiTheme="majorBidi" w:hAnsiTheme="majorBidi" w:cstheme="majorBidi"/>
        </w:rPr>
        <w:t>ules of the United Nations</w:t>
      </w:r>
      <w:r w:rsidR="00543960" w:rsidRPr="00675F87">
        <w:rPr>
          <w:rFonts w:asciiTheme="majorBidi" w:hAnsiTheme="majorBidi" w:cstheme="majorBidi"/>
        </w:rPr>
        <w:t>,</w:t>
      </w:r>
      <w:r w:rsidR="00CE3BAF" w:rsidRPr="00675F87">
        <w:rPr>
          <w:rFonts w:asciiTheme="majorBidi" w:hAnsiTheme="majorBidi" w:cstheme="majorBidi"/>
        </w:rPr>
        <w:t xml:space="preserve"> </w:t>
      </w:r>
      <w:r w:rsidR="002422A1">
        <w:rPr>
          <w:rFonts w:asciiTheme="majorBidi" w:hAnsiTheme="majorBidi" w:cstheme="majorBidi"/>
        </w:rPr>
        <w:t xml:space="preserve">and </w:t>
      </w:r>
      <w:r w:rsidR="00785DE9" w:rsidRPr="00675F87">
        <w:rPr>
          <w:rFonts w:asciiTheme="majorBidi" w:hAnsiTheme="majorBidi" w:cstheme="majorBidi"/>
        </w:rPr>
        <w:t>authorize</w:t>
      </w:r>
      <w:r w:rsidR="002422A1">
        <w:rPr>
          <w:rFonts w:asciiTheme="majorBidi" w:hAnsiTheme="majorBidi" w:cstheme="majorBidi"/>
        </w:rPr>
        <w:t>s</w:t>
      </w:r>
      <w:r w:rsidR="00285C26" w:rsidRPr="00675F87">
        <w:rPr>
          <w:rFonts w:asciiTheme="majorBidi" w:hAnsiTheme="majorBidi" w:cstheme="majorBidi"/>
        </w:rPr>
        <w:t xml:space="preserve"> the Executive Secretary</w:t>
      </w:r>
      <w:r w:rsidR="00C36BBB" w:rsidRPr="00675F87">
        <w:rPr>
          <w:rFonts w:asciiTheme="majorBidi" w:hAnsiTheme="majorBidi" w:cstheme="majorBidi"/>
        </w:rPr>
        <w:t>,</w:t>
      </w:r>
      <w:r w:rsidR="00285C26" w:rsidRPr="00675F87">
        <w:rPr>
          <w:rFonts w:asciiTheme="majorBidi" w:hAnsiTheme="majorBidi" w:cstheme="majorBidi"/>
        </w:rPr>
        <w:t xml:space="preserve"> to draw</w:t>
      </w:r>
      <w:r w:rsidR="00C36BBB" w:rsidRPr="00675F87">
        <w:rPr>
          <w:rFonts w:asciiTheme="majorBidi" w:hAnsiTheme="majorBidi" w:cstheme="majorBidi"/>
        </w:rPr>
        <w:t>, in consultation with the Bureau</w:t>
      </w:r>
      <w:r w:rsidR="00394C93" w:rsidRPr="00675F87">
        <w:rPr>
          <w:rFonts w:asciiTheme="majorBidi" w:hAnsiTheme="majorBidi" w:cstheme="majorBidi"/>
        </w:rPr>
        <w:t>,</w:t>
      </w:r>
      <w:r w:rsidR="00285C26" w:rsidRPr="00675F87">
        <w:rPr>
          <w:rFonts w:asciiTheme="majorBidi" w:hAnsiTheme="majorBidi" w:cstheme="majorBidi"/>
        </w:rPr>
        <w:t xml:space="preserve"> </w:t>
      </w:r>
      <w:r w:rsidR="00394C93" w:rsidRPr="00675F87">
        <w:rPr>
          <w:rFonts w:asciiTheme="majorBidi" w:hAnsiTheme="majorBidi" w:cstheme="majorBidi"/>
        </w:rPr>
        <w:t xml:space="preserve">a total amount of </w:t>
      </w:r>
      <w:r w:rsidR="00285C26" w:rsidRPr="00675F87">
        <w:rPr>
          <w:rFonts w:asciiTheme="majorBidi" w:hAnsiTheme="majorBidi" w:cstheme="majorBidi"/>
        </w:rPr>
        <w:t xml:space="preserve">up to </w:t>
      </w:r>
      <w:r w:rsidR="009D1FD6" w:rsidRPr="00675F87">
        <w:rPr>
          <w:rFonts w:asciiTheme="majorBidi" w:hAnsiTheme="majorBidi" w:cstheme="majorBidi"/>
        </w:rPr>
        <w:t>500,000</w:t>
      </w:r>
      <w:r w:rsidR="00285C26" w:rsidRPr="00675F87">
        <w:rPr>
          <w:rFonts w:asciiTheme="majorBidi" w:hAnsiTheme="majorBidi" w:cstheme="majorBidi"/>
        </w:rPr>
        <w:t xml:space="preserve"> </w:t>
      </w:r>
      <w:r w:rsidR="00BA5110" w:rsidRPr="00675F87">
        <w:rPr>
          <w:rFonts w:asciiTheme="majorBidi" w:hAnsiTheme="majorBidi" w:cstheme="majorBidi"/>
        </w:rPr>
        <w:t xml:space="preserve">dollars </w:t>
      </w:r>
      <w:r w:rsidR="00D56F91" w:rsidRPr="00675F87">
        <w:rPr>
          <w:rFonts w:asciiTheme="majorBidi" w:hAnsiTheme="majorBidi" w:cstheme="majorBidi"/>
        </w:rPr>
        <w:t xml:space="preserve">across the biennium </w:t>
      </w:r>
      <w:r w:rsidR="00285C26" w:rsidRPr="00675F87">
        <w:rPr>
          <w:rFonts w:asciiTheme="majorBidi" w:hAnsiTheme="majorBidi" w:cstheme="majorBidi"/>
        </w:rPr>
        <w:t>from the available reserves</w:t>
      </w:r>
      <w:r w:rsidR="006A1EA6" w:rsidRPr="00675F87">
        <w:rPr>
          <w:rFonts w:asciiTheme="majorBidi" w:hAnsiTheme="majorBidi" w:cstheme="majorBidi"/>
        </w:rPr>
        <w:t xml:space="preserve"> </w:t>
      </w:r>
      <w:r w:rsidR="00DA0309" w:rsidRPr="00675F87">
        <w:rPr>
          <w:rFonts w:asciiTheme="majorBidi" w:hAnsiTheme="majorBidi" w:cstheme="majorBidi"/>
        </w:rPr>
        <w:t xml:space="preserve">in </w:t>
      </w:r>
      <w:r w:rsidR="00EF1D51" w:rsidRPr="00675F87">
        <w:rPr>
          <w:rFonts w:asciiTheme="majorBidi" w:hAnsiTheme="majorBidi" w:cstheme="majorBidi"/>
        </w:rPr>
        <w:t xml:space="preserve">the three core </w:t>
      </w:r>
      <w:r w:rsidR="009A7ABE" w:rsidRPr="00675F87">
        <w:rPr>
          <w:rFonts w:asciiTheme="majorBidi" w:hAnsiTheme="majorBidi" w:cstheme="majorBidi"/>
        </w:rPr>
        <w:t xml:space="preserve">trust </w:t>
      </w:r>
      <w:r w:rsidR="00EF1D51" w:rsidRPr="00675F87">
        <w:rPr>
          <w:rFonts w:asciiTheme="majorBidi" w:hAnsiTheme="majorBidi" w:cstheme="majorBidi"/>
        </w:rPr>
        <w:t>funds</w:t>
      </w:r>
      <w:r w:rsidR="005F4685" w:rsidRPr="00675F87">
        <w:rPr>
          <w:rFonts w:asciiTheme="majorBidi" w:hAnsiTheme="majorBidi" w:cstheme="majorBidi"/>
        </w:rPr>
        <w:t>,</w:t>
      </w:r>
      <w:r w:rsidR="00EF1D51" w:rsidRPr="00675F87">
        <w:rPr>
          <w:rFonts w:asciiTheme="majorBidi" w:hAnsiTheme="majorBidi" w:cstheme="majorBidi"/>
        </w:rPr>
        <w:t xml:space="preserve"> </w:t>
      </w:r>
      <w:r w:rsidR="00EE2133" w:rsidRPr="00675F87">
        <w:rPr>
          <w:rFonts w:asciiTheme="majorBidi" w:hAnsiTheme="majorBidi" w:cstheme="majorBidi"/>
        </w:rPr>
        <w:t xml:space="preserve">to be used in respect of temporary shortfalls in the </w:t>
      </w:r>
      <w:r w:rsidR="00BA699D" w:rsidRPr="00675F87">
        <w:rPr>
          <w:color w:val="000000" w:themeColor="text1"/>
        </w:rPr>
        <w:t xml:space="preserve">Special </w:t>
      </w:r>
      <w:r w:rsidR="007B739E" w:rsidRPr="00675F87">
        <w:rPr>
          <w:rFonts w:asciiTheme="majorBidi" w:hAnsiTheme="majorBidi" w:cstheme="majorBidi"/>
        </w:rPr>
        <w:t>T</w:t>
      </w:r>
      <w:r w:rsidR="00EE2133" w:rsidRPr="00675F87">
        <w:rPr>
          <w:rFonts w:asciiTheme="majorBidi" w:hAnsiTheme="majorBidi" w:cstheme="majorBidi"/>
        </w:rPr>
        <w:t xml:space="preserve">rust </w:t>
      </w:r>
      <w:r w:rsidR="007B739E" w:rsidRPr="00675F87">
        <w:rPr>
          <w:rFonts w:asciiTheme="majorBidi" w:hAnsiTheme="majorBidi" w:cstheme="majorBidi"/>
        </w:rPr>
        <w:t>F</w:t>
      </w:r>
      <w:r w:rsidR="00EE2133" w:rsidRPr="00675F87">
        <w:rPr>
          <w:rFonts w:asciiTheme="majorBidi" w:hAnsiTheme="majorBidi" w:cstheme="majorBidi"/>
        </w:rPr>
        <w:t xml:space="preserve">und </w:t>
      </w:r>
      <w:r w:rsidR="007B739E" w:rsidRPr="00675F87">
        <w:t xml:space="preserve">for Additional Voluntary Contributions </w:t>
      </w:r>
      <w:r w:rsidR="00DA0309" w:rsidRPr="00675F87">
        <w:t>for</w:t>
      </w:r>
      <w:r w:rsidR="007B739E" w:rsidRPr="00675F87">
        <w:t xml:space="preserve"> Facilitat</w:t>
      </w:r>
      <w:r w:rsidR="00DA0309" w:rsidRPr="00675F87">
        <w:t>ing</w:t>
      </w:r>
      <w:r w:rsidR="007B739E" w:rsidRPr="00675F87">
        <w:t xml:space="preserve"> the Participation of Parties in the Convention </w:t>
      </w:r>
      <w:r w:rsidR="00DA0309" w:rsidRPr="00675F87">
        <w:t>Process</w:t>
      </w:r>
      <w:r w:rsidR="007B739E" w:rsidRPr="00675F87">
        <w:t xml:space="preserve">, </w:t>
      </w:r>
      <w:r w:rsidR="00EE2133" w:rsidRPr="00675F87">
        <w:rPr>
          <w:rFonts w:asciiTheme="majorBidi" w:hAnsiTheme="majorBidi" w:cstheme="majorBidi"/>
        </w:rPr>
        <w:t xml:space="preserve">for which written pledges have been made but resources have not yet been received, </w:t>
      </w:r>
      <w:r w:rsidR="006A1EA6" w:rsidRPr="00675F87">
        <w:rPr>
          <w:rFonts w:asciiTheme="majorBidi" w:hAnsiTheme="majorBidi" w:cstheme="majorBidi"/>
        </w:rPr>
        <w:t>to support</w:t>
      </w:r>
      <w:r w:rsidR="00285C26" w:rsidRPr="00675F87">
        <w:rPr>
          <w:rFonts w:asciiTheme="majorBidi" w:hAnsiTheme="majorBidi" w:cstheme="majorBidi"/>
        </w:rPr>
        <w:t xml:space="preserve"> </w:t>
      </w:r>
      <w:r w:rsidR="006A1EA6" w:rsidRPr="00675F87">
        <w:rPr>
          <w:rFonts w:asciiTheme="majorBidi" w:hAnsiTheme="majorBidi" w:cstheme="majorBidi"/>
        </w:rPr>
        <w:t>the</w:t>
      </w:r>
      <w:r w:rsidR="00285C26" w:rsidRPr="00675F87">
        <w:rPr>
          <w:rFonts w:asciiTheme="majorBidi" w:hAnsiTheme="majorBidi" w:cstheme="majorBidi"/>
        </w:rPr>
        <w:t xml:space="preserve"> participation</w:t>
      </w:r>
      <w:r w:rsidR="00270146" w:rsidRPr="00675F87">
        <w:rPr>
          <w:rFonts w:asciiTheme="majorBidi" w:hAnsiTheme="majorBidi" w:cstheme="majorBidi"/>
        </w:rPr>
        <w:t xml:space="preserve"> of </w:t>
      </w:r>
      <w:r w:rsidR="00BB2FFC" w:rsidRPr="00675F87">
        <w:rPr>
          <w:rFonts w:asciiTheme="majorBidi" w:hAnsiTheme="majorBidi" w:cstheme="majorBidi"/>
        </w:rPr>
        <w:t xml:space="preserve">delegates from </w:t>
      </w:r>
      <w:r w:rsidR="00270146" w:rsidRPr="00675F87">
        <w:rPr>
          <w:rFonts w:asciiTheme="majorBidi" w:hAnsiTheme="majorBidi" w:cstheme="majorBidi"/>
        </w:rPr>
        <w:t xml:space="preserve">developing </w:t>
      </w:r>
      <w:r w:rsidR="00752ACA" w:rsidRPr="00675F87">
        <w:rPr>
          <w:rFonts w:asciiTheme="majorBidi" w:hAnsiTheme="majorBidi" w:cstheme="majorBidi"/>
        </w:rPr>
        <w:t>country</w:t>
      </w:r>
      <w:r w:rsidR="00752ACA" w:rsidRPr="00675F87" w:rsidDel="00752ACA">
        <w:rPr>
          <w:rFonts w:asciiTheme="majorBidi" w:hAnsiTheme="majorBidi" w:cstheme="majorBidi"/>
        </w:rPr>
        <w:t xml:space="preserve"> </w:t>
      </w:r>
      <w:r w:rsidR="00752ACA" w:rsidRPr="00675F87">
        <w:rPr>
          <w:rFonts w:asciiTheme="majorBidi" w:hAnsiTheme="majorBidi" w:cstheme="majorBidi"/>
        </w:rPr>
        <w:t>P</w:t>
      </w:r>
      <w:r w:rsidR="00270146" w:rsidRPr="00675F87">
        <w:rPr>
          <w:rFonts w:asciiTheme="majorBidi" w:hAnsiTheme="majorBidi" w:cstheme="majorBidi"/>
        </w:rPr>
        <w:t>art</w:t>
      </w:r>
      <w:r w:rsidR="00752ACA" w:rsidRPr="00675F87">
        <w:rPr>
          <w:rFonts w:asciiTheme="majorBidi" w:hAnsiTheme="majorBidi" w:cstheme="majorBidi"/>
        </w:rPr>
        <w:t>ies,</w:t>
      </w:r>
      <w:r w:rsidR="00270146" w:rsidRPr="00675F87">
        <w:rPr>
          <w:rFonts w:asciiTheme="majorBidi" w:hAnsiTheme="majorBidi" w:cstheme="majorBidi"/>
        </w:rPr>
        <w:t xml:space="preserve"> in particular the least developed countries and small island developing </w:t>
      </w:r>
      <w:r w:rsidR="007B739E" w:rsidRPr="00675F87">
        <w:rPr>
          <w:rFonts w:asciiTheme="majorBidi" w:hAnsiTheme="majorBidi" w:cstheme="majorBidi"/>
        </w:rPr>
        <w:t>S</w:t>
      </w:r>
      <w:r w:rsidR="00270146" w:rsidRPr="00675F87">
        <w:rPr>
          <w:rFonts w:asciiTheme="majorBidi" w:hAnsiTheme="majorBidi" w:cstheme="majorBidi"/>
        </w:rPr>
        <w:t>tates</w:t>
      </w:r>
      <w:r w:rsidR="00752ACA" w:rsidRPr="00675F87">
        <w:rPr>
          <w:rFonts w:asciiTheme="majorBidi" w:hAnsiTheme="majorBidi" w:cstheme="majorBidi"/>
        </w:rPr>
        <w:t>,</w:t>
      </w:r>
      <w:r w:rsidR="00270146" w:rsidRPr="00675F87">
        <w:rPr>
          <w:rFonts w:asciiTheme="majorBidi" w:hAnsiTheme="majorBidi" w:cstheme="majorBidi"/>
        </w:rPr>
        <w:t xml:space="preserve"> </w:t>
      </w:r>
      <w:r w:rsidR="00752ACA" w:rsidRPr="00675F87">
        <w:rPr>
          <w:rFonts w:asciiTheme="majorBidi" w:hAnsiTheme="majorBidi" w:cstheme="majorBidi"/>
        </w:rPr>
        <w:t xml:space="preserve">and </w:t>
      </w:r>
      <w:r w:rsidR="007B739E" w:rsidRPr="00675F87">
        <w:rPr>
          <w:rFonts w:asciiTheme="majorBidi" w:hAnsiTheme="majorBidi" w:cstheme="majorBidi"/>
        </w:rPr>
        <w:t>P</w:t>
      </w:r>
      <w:r w:rsidR="00270146" w:rsidRPr="00675F87">
        <w:rPr>
          <w:rFonts w:asciiTheme="majorBidi" w:hAnsiTheme="majorBidi" w:cstheme="majorBidi"/>
        </w:rPr>
        <w:t xml:space="preserve">arties with economies in transition in the seventeenth meeting of the </w:t>
      </w:r>
      <w:r w:rsidR="00BB2FFC" w:rsidRPr="00675F87">
        <w:rPr>
          <w:rFonts w:asciiTheme="majorBidi" w:hAnsiTheme="majorBidi" w:cstheme="majorBidi"/>
        </w:rPr>
        <w:t>C</w:t>
      </w:r>
      <w:r w:rsidR="00270146" w:rsidRPr="00675F87">
        <w:rPr>
          <w:rFonts w:asciiTheme="majorBidi" w:hAnsiTheme="majorBidi" w:cstheme="majorBidi"/>
        </w:rPr>
        <w:t xml:space="preserve">onference of </w:t>
      </w:r>
      <w:r w:rsidR="00920304" w:rsidRPr="00675F87">
        <w:rPr>
          <w:rFonts w:asciiTheme="majorBidi" w:hAnsiTheme="majorBidi" w:cstheme="majorBidi"/>
        </w:rPr>
        <w:t xml:space="preserve">the </w:t>
      </w:r>
      <w:r w:rsidR="00BB2FFC" w:rsidRPr="00675F87">
        <w:rPr>
          <w:rFonts w:asciiTheme="majorBidi" w:hAnsiTheme="majorBidi" w:cstheme="majorBidi"/>
        </w:rPr>
        <w:t>P</w:t>
      </w:r>
      <w:r w:rsidR="00270146" w:rsidRPr="00675F87">
        <w:rPr>
          <w:rFonts w:asciiTheme="majorBidi" w:hAnsiTheme="majorBidi" w:cstheme="majorBidi"/>
        </w:rPr>
        <w:t>arties</w:t>
      </w:r>
      <w:r w:rsidR="00D54AEE">
        <w:rPr>
          <w:rFonts w:asciiTheme="majorBidi" w:hAnsiTheme="majorBidi" w:cstheme="majorBidi"/>
        </w:rPr>
        <w:t xml:space="preserve">, </w:t>
      </w:r>
      <w:r w:rsidR="00D54AEE" w:rsidRPr="00387CA0">
        <w:t xml:space="preserve">the </w:t>
      </w:r>
      <w:r w:rsidR="00D54AEE">
        <w:t xml:space="preserve">twelfth </w:t>
      </w:r>
      <w:r w:rsidR="00D54AEE" w:rsidRPr="00387CA0">
        <w:t xml:space="preserve">meeting of the Conference of the Parties serving as the meeting of the Parties to the Cartagena Protocol and the </w:t>
      </w:r>
      <w:r w:rsidR="00D54AEE">
        <w:t>six</w:t>
      </w:r>
      <w:r w:rsidR="00115751">
        <w:t>th</w:t>
      </w:r>
      <w:r w:rsidR="00D54AEE">
        <w:t xml:space="preserve"> meeting of the </w:t>
      </w:r>
      <w:r w:rsidR="00D54AEE" w:rsidRPr="00387CA0">
        <w:t>Conference of the Parties serving as the meeting of the Parties to the Nagoya Protocol</w:t>
      </w:r>
      <w:r w:rsidR="007B739E" w:rsidRPr="00675F87">
        <w:rPr>
          <w:rFonts w:asciiTheme="majorBidi" w:hAnsiTheme="majorBidi" w:cstheme="majorBidi"/>
        </w:rPr>
        <w:t>,</w:t>
      </w:r>
      <w:r w:rsidR="00BB2FFC" w:rsidRPr="00675F87" w:rsidDel="00BB2FFC">
        <w:rPr>
          <w:rFonts w:asciiTheme="majorBidi" w:hAnsiTheme="majorBidi" w:cstheme="majorBidi"/>
        </w:rPr>
        <w:t xml:space="preserve"> </w:t>
      </w:r>
      <w:r w:rsidR="00D56F91" w:rsidRPr="00675F87">
        <w:rPr>
          <w:rFonts w:asciiTheme="majorBidi" w:hAnsiTheme="majorBidi" w:cstheme="majorBidi"/>
        </w:rPr>
        <w:t xml:space="preserve">providing that reimbursements are made to the </w:t>
      </w:r>
      <w:r w:rsidR="00694BCA">
        <w:rPr>
          <w:rFonts w:asciiTheme="majorBidi" w:hAnsiTheme="majorBidi" w:cstheme="majorBidi"/>
        </w:rPr>
        <w:t xml:space="preserve">three core </w:t>
      </w:r>
      <w:r w:rsidR="005A62FD">
        <w:rPr>
          <w:rFonts w:asciiTheme="majorBidi" w:hAnsiTheme="majorBidi" w:cstheme="majorBidi"/>
        </w:rPr>
        <w:t xml:space="preserve">trust </w:t>
      </w:r>
      <w:r w:rsidR="00694BCA">
        <w:rPr>
          <w:rFonts w:asciiTheme="majorBidi" w:hAnsiTheme="majorBidi" w:cstheme="majorBidi"/>
        </w:rPr>
        <w:t xml:space="preserve">funds </w:t>
      </w:r>
      <w:r w:rsidR="00D56F91" w:rsidRPr="00675F87">
        <w:rPr>
          <w:rFonts w:asciiTheme="majorBidi" w:hAnsiTheme="majorBidi" w:cstheme="majorBidi"/>
        </w:rPr>
        <w:t>as soon as pledges materialize</w:t>
      </w:r>
      <w:r w:rsidR="001D3263" w:rsidRPr="00675F87">
        <w:rPr>
          <w:rFonts w:asciiTheme="majorBidi" w:hAnsiTheme="majorBidi" w:cstheme="majorBidi"/>
        </w:rPr>
        <w:t>;</w:t>
      </w:r>
    </w:p>
    <w:p w14:paraId="195CD9BB" w14:textId="462CBAF5" w:rsidR="00BB2470" w:rsidRPr="00675F87" w:rsidRDefault="00194E9E" w:rsidP="00854C5E">
      <w:pPr>
        <w:pStyle w:val="CBDDesicionText"/>
        <w:rPr>
          <w:rFonts w:asciiTheme="majorBidi" w:hAnsiTheme="majorBidi" w:cstheme="majorBidi"/>
        </w:rPr>
      </w:pPr>
      <w:r w:rsidRPr="00675F87">
        <w:rPr>
          <w:rFonts w:asciiTheme="majorBidi" w:hAnsiTheme="majorBidi" w:cstheme="majorBidi"/>
        </w:rPr>
        <w:t>34</w:t>
      </w:r>
      <w:r w:rsidR="006932AD" w:rsidRPr="00675F87">
        <w:rPr>
          <w:rFonts w:asciiTheme="majorBidi" w:hAnsiTheme="majorBidi" w:cstheme="majorBidi"/>
        </w:rPr>
        <w:t>.</w:t>
      </w:r>
      <w:r w:rsidR="006932AD" w:rsidRPr="00675F87">
        <w:rPr>
          <w:rFonts w:asciiTheme="majorBidi" w:hAnsiTheme="majorBidi" w:cstheme="majorBidi"/>
          <w:i/>
          <w:iCs/>
        </w:rPr>
        <w:tab/>
        <w:t>Recalls</w:t>
      </w:r>
      <w:r w:rsidR="006932AD" w:rsidRPr="00675F87">
        <w:rPr>
          <w:rFonts w:asciiTheme="majorBidi" w:hAnsiTheme="majorBidi" w:cstheme="majorBidi"/>
        </w:rPr>
        <w:t xml:space="preserve"> paragraph 31 of decision </w:t>
      </w:r>
      <w:hyperlink r:id="rId18" w:history="1">
        <w:r w:rsidR="006932AD" w:rsidRPr="00675F87">
          <w:rPr>
            <w:rStyle w:val="Hyperlink"/>
            <w:rFonts w:asciiTheme="majorBidi" w:hAnsiTheme="majorBidi" w:cstheme="majorBidi"/>
          </w:rPr>
          <w:t>IX/34</w:t>
        </w:r>
      </w:hyperlink>
      <w:r w:rsidR="006932AD" w:rsidRPr="00675F87">
        <w:rPr>
          <w:rFonts w:asciiTheme="majorBidi" w:hAnsiTheme="majorBidi" w:cstheme="majorBidi"/>
        </w:rPr>
        <w:t xml:space="preserve"> of 23 May 2008, and requests the Executive Secretary, when allocating funding from the </w:t>
      </w:r>
      <w:r w:rsidR="006932AD" w:rsidRPr="00675F87">
        <w:t xml:space="preserve">Special Voluntary </w:t>
      </w:r>
      <w:r w:rsidR="006932AD" w:rsidRPr="00675F87">
        <w:rPr>
          <w:rFonts w:asciiTheme="majorBidi" w:hAnsiTheme="majorBidi" w:cstheme="majorBidi"/>
        </w:rPr>
        <w:t>Trust Fund for Facilitating the Participation of Parties</w:t>
      </w:r>
      <w:r w:rsidR="001A22C9" w:rsidRPr="00675F87">
        <w:t xml:space="preserve"> in the Convention Process</w:t>
      </w:r>
      <w:r w:rsidR="006932AD" w:rsidRPr="00675F87">
        <w:rPr>
          <w:rFonts w:asciiTheme="majorBidi" w:hAnsiTheme="majorBidi" w:cstheme="majorBidi"/>
        </w:rPr>
        <w:t xml:space="preserve">, to continue to accord first priority to </w:t>
      </w:r>
      <w:bookmarkStart w:id="5" w:name="_Hlk183520145"/>
      <w:r w:rsidR="006932AD" w:rsidRPr="00675F87">
        <w:rPr>
          <w:rFonts w:asciiTheme="majorBidi" w:hAnsiTheme="majorBidi" w:cstheme="majorBidi"/>
        </w:rPr>
        <w:t>least developed countries and small island developing States</w:t>
      </w:r>
      <w:bookmarkEnd w:id="5"/>
      <w:r w:rsidR="006932AD" w:rsidRPr="00675F87">
        <w:rPr>
          <w:rFonts w:asciiTheme="majorBidi" w:hAnsiTheme="majorBidi" w:cstheme="majorBidi"/>
        </w:rPr>
        <w:t>;</w:t>
      </w:r>
    </w:p>
    <w:p w14:paraId="04B72EC2" w14:textId="4BA752A7" w:rsidR="00DC6141" w:rsidRPr="00675F87" w:rsidRDefault="00194E9E" w:rsidP="00854C5E">
      <w:pPr>
        <w:pStyle w:val="CBDDesicionText"/>
        <w:rPr>
          <w:rFonts w:asciiTheme="majorBidi" w:hAnsiTheme="majorBidi" w:cstheme="majorBidi"/>
        </w:rPr>
      </w:pPr>
      <w:r w:rsidRPr="00675F87">
        <w:rPr>
          <w:rFonts w:asciiTheme="majorBidi" w:hAnsiTheme="majorBidi" w:cstheme="majorBidi"/>
        </w:rPr>
        <w:t>35</w:t>
      </w:r>
      <w:r w:rsidR="006932AD" w:rsidRPr="00675F87">
        <w:rPr>
          <w:rFonts w:asciiTheme="majorBidi" w:hAnsiTheme="majorBidi" w:cstheme="majorBidi"/>
        </w:rPr>
        <w:t>.</w:t>
      </w:r>
      <w:r w:rsidR="006932AD" w:rsidRPr="00675F87">
        <w:rPr>
          <w:rFonts w:asciiTheme="majorBidi" w:hAnsiTheme="majorBidi" w:cstheme="majorBidi"/>
          <w:i/>
          <w:iCs/>
        </w:rPr>
        <w:tab/>
        <w:t>Encourages</w:t>
      </w:r>
      <w:r w:rsidR="006932AD" w:rsidRPr="00675F87">
        <w:rPr>
          <w:rFonts w:asciiTheme="majorBidi" w:hAnsiTheme="majorBidi" w:cstheme="majorBidi"/>
        </w:rPr>
        <w:t xml:space="preserve"> developed country Parties and other Parties in a position to do so to facilitate engagement by the Secretariat with potential alternative donors to the </w:t>
      </w:r>
      <w:r w:rsidR="006932AD" w:rsidRPr="00675F87">
        <w:t xml:space="preserve">Special Voluntary </w:t>
      </w:r>
      <w:r w:rsidR="006932AD" w:rsidRPr="00675F87">
        <w:rPr>
          <w:rFonts w:asciiTheme="majorBidi" w:hAnsiTheme="majorBidi" w:cstheme="majorBidi"/>
        </w:rPr>
        <w:t>Trust Fund for Facilitating the Participation of Parties</w:t>
      </w:r>
      <w:r w:rsidR="001A22C9" w:rsidRPr="00675F87">
        <w:t xml:space="preserve"> in the Convention Process</w:t>
      </w:r>
      <w:r w:rsidR="006932AD" w:rsidRPr="00675F87">
        <w:rPr>
          <w:rFonts w:asciiTheme="majorBidi" w:hAnsiTheme="majorBidi" w:cstheme="majorBidi"/>
        </w:rPr>
        <w:t>, including private and philanthropic bodies, to assist in funding the participation of eligible countries in meetings of the Conference of the Parties to the Convention, the Conference of the Parties serving as the meetings of the Parties to the Protocols and the subsidiary bodies;</w:t>
      </w:r>
    </w:p>
    <w:p w14:paraId="4B4F00E8" w14:textId="582582D7" w:rsidR="005C32F7" w:rsidRPr="00675F87" w:rsidRDefault="00194E9E" w:rsidP="00854C5E">
      <w:pPr>
        <w:pStyle w:val="CBDDesicionText"/>
        <w:rPr>
          <w:rFonts w:asciiTheme="majorBidi" w:hAnsiTheme="majorBidi" w:cstheme="majorBidi"/>
        </w:rPr>
      </w:pPr>
      <w:r w:rsidRPr="00675F87">
        <w:rPr>
          <w:rFonts w:asciiTheme="majorBidi" w:hAnsiTheme="majorBidi" w:cstheme="majorBidi"/>
        </w:rPr>
        <w:t>36</w:t>
      </w:r>
      <w:r w:rsidR="006932AD" w:rsidRPr="00675F87">
        <w:rPr>
          <w:rFonts w:asciiTheme="majorBidi" w:hAnsiTheme="majorBidi" w:cstheme="majorBidi"/>
        </w:rPr>
        <w:t>.</w:t>
      </w:r>
      <w:r w:rsidR="006932AD" w:rsidRPr="00675F87">
        <w:rPr>
          <w:rFonts w:asciiTheme="majorBidi" w:hAnsiTheme="majorBidi" w:cstheme="majorBidi"/>
          <w:i/>
          <w:iCs/>
        </w:rPr>
        <w:tab/>
        <w:t>Requests</w:t>
      </w:r>
      <w:r w:rsidR="006932AD" w:rsidRPr="00675F87">
        <w:rPr>
          <w:rFonts w:asciiTheme="majorBidi" w:hAnsiTheme="majorBidi" w:cstheme="majorBidi"/>
        </w:rPr>
        <w:t xml:space="preserve"> the Executive Secretary to remind Parties in January of each year of the need to contribute to the </w:t>
      </w:r>
      <w:r w:rsidR="006932AD" w:rsidRPr="00675F87">
        <w:t xml:space="preserve">Special Voluntary </w:t>
      </w:r>
      <w:r w:rsidR="006932AD" w:rsidRPr="00675F87">
        <w:rPr>
          <w:rFonts w:asciiTheme="majorBidi" w:hAnsiTheme="majorBidi" w:cstheme="majorBidi"/>
        </w:rPr>
        <w:t>Trust Fund for Facilitating the Participation of Parties</w:t>
      </w:r>
      <w:r w:rsidR="001A22C9" w:rsidRPr="00675F87">
        <w:t xml:space="preserve"> in the Convention Process</w:t>
      </w:r>
      <w:r w:rsidR="006932AD" w:rsidRPr="00675F87">
        <w:rPr>
          <w:rFonts w:asciiTheme="majorBidi" w:hAnsiTheme="majorBidi" w:cstheme="majorBidi"/>
        </w:rPr>
        <w:t xml:space="preserve"> at least six months before the ordinary meetings of the Conference of the Parties to the Convention and the Conference of the Parties serving as the meetings of the Parties to the Protocols, to issue requests in December of each year for covering the needs of all relevant meetings in the subsequent year and to issue early invitations to other donors to make contributions;</w:t>
      </w:r>
    </w:p>
    <w:p w14:paraId="519A1B38" w14:textId="32E0F0D7" w:rsidR="00BB2470" w:rsidRPr="00675F87" w:rsidRDefault="00194E9E" w:rsidP="00854C5E">
      <w:pPr>
        <w:pStyle w:val="CBDDesicionText"/>
        <w:rPr>
          <w:rFonts w:asciiTheme="majorBidi" w:hAnsiTheme="majorBidi" w:cstheme="majorBidi"/>
        </w:rPr>
      </w:pPr>
      <w:r w:rsidRPr="00675F87">
        <w:rPr>
          <w:rFonts w:asciiTheme="majorBidi" w:hAnsiTheme="majorBidi" w:cstheme="majorBidi"/>
        </w:rPr>
        <w:t>37</w:t>
      </w:r>
      <w:r w:rsidR="006932AD" w:rsidRPr="00675F87">
        <w:rPr>
          <w:rFonts w:asciiTheme="majorBidi" w:hAnsiTheme="majorBidi" w:cstheme="majorBidi"/>
        </w:rPr>
        <w:t>.</w:t>
      </w:r>
      <w:r w:rsidR="006932AD" w:rsidRPr="00675F87">
        <w:rPr>
          <w:rFonts w:asciiTheme="majorBidi" w:hAnsiTheme="majorBidi" w:cstheme="majorBidi"/>
          <w:i/>
          <w:iCs/>
        </w:rPr>
        <w:tab/>
        <w:t>Also requests</w:t>
      </w:r>
      <w:r w:rsidR="006932AD" w:rsidRPr="00675F87">
        <w:rPr>
          <w:rFonts w:asciiTheme="majorBidi" w:hAnsiTheme="majorBidi" w:cstheme="majorBidi"/>
        </w:rPr>
        <w:t xml:space="preserve"> the Executive Secretary, in consultation with the Bureau, to continue to monitor the availability of voluntary contributions to the </w:t>
      </w:r>
      <w:r w:rsidR="006932AD" w:rsidRPr="00675F87">
        <w:t xml:space="preserve">Special Voluntary </w:t>
      </w:r>
      <w:r w:rsidR="006932AD" w:rsidRPr="00675F87">
        <w:rPr>
          <w:rFonts w:asciiTheme="majorBidi" w:hAnsiTheme="majorBidi" w:cstheme="majorBidi"/>
        </w:rPr>
        <w:t>Trust Fund for Facilitating the Participation of Parties</w:t>
      </w:r>
      <w:r w:rsidR="001A22C9" w:rsidRPr="00675F87">
        <w:t xml:space="preserve"> in the Convention Process</w:t>
      </w:r>
      <w:r w:rsidR="006932AD" w:rsidRPr="00675F87">
        <w:rPr>
          <w:rFonts w:asciiTheme="majorBidi" w:hAnsiTheme="majorBidi" w:cstheme="majorBidi"/>
        </w:rPr>
        <w:t>, with a view to allowing members of the Bureau to bring any shortfalls in contributions to the attention of Parties and</w:t>
      </w:r>
      <w:r w:rsidR="00795CE6" w:rsidRPr="00675F87">
        <w:rPr>
          <w:rFonts w:asciiTheme="majorBidi" w:hAnsiTheme="majorBidi" w:cstheme="majorBidi"/>
        </w:rPr>
        <w:t>,</w:t>
      </w:r>
      <w:r w:rsidR="006932AD" w:rsidRPr="00675F87">
        <w:rPr>
          <w:rFonts w:asciiTheme="majorBidi" w:hAnsiTheme="majorBidi" w:cstheme="majorBidi"/>
        </w:rPr>
        <w:t xml:space="preserve"> as appropriate, </w:t>
      </w:r>
      <w:r w:rsidR="00795CE6" w:rsidRPr="00675F87">
        <w:rPr>
          <w:rFonts w:asciiTheme="majorBidi" w:hAnsiTheme="majorBidi" w:cstheme="majorBidi"/>
        </w:rPr>
        <w:t xml:space="preserve">of </w:t>
      </w:r>
      <w:r w:rsidR="006932AD" w:rsidRPr="00675F87">
        <w:rPr>
          <w:rFonts w:asciiTheme="majorBidi" w:hAnsiTheme="majorBidi" w:cstheme="majorBidi"/>
        </w:rPr>
        <w:t>potential donors in their regions;</w:t>
      </w:r>
    </w:p>
    <w:p w14:paraId="02D86987" w14:textId="02FE201B" w:rsidR="00E17D39" w:rsidRPr="00675F87" w:rsidRDefault="00194E9E" w:rsidP="00854C5E">
      <w:pPr>
        <w:pStyle w:val="CBDDesicionText"/>
        <w:rPr>
          <w:rFonts w:asciiTheme="majorBidi" w:hAnsiTheme="majorBidi" w:cstheme="majorBidi"/>
        </w:rPr>
      </w:pPr>
      <w:r w:rsidRPr="00675F87">
        <w:rPr>
          <w:rFonts w:asciiTheme="majorBidi" w:hAnsiTheme="majorBidi" w:cstheme="majorBidi"/>
        </w:rPr>
        <w:t>38</w:t>
      </w:r>
      <w:r w:rsidR="00B83D85" w:rsidRPr="00675F87">
        <w:rPr>
          <w:rFonts w:asciiTheme="majorBidi" w:hAnsiTheme="majorBidi" w:cstheme="majorBidi"/>
        </w:rPr>
        <w:t>.</w:t>
      </w:r>
      <w:r w:rsidR="00EF145C" w:rsidRPr="00675F87">
        <w:rPr>
          <w:rFonts w:asciiTheme="majorBidi" w:hAnsiTheme="majorBidi" w:cstheme="majorBidi"/>
        </w:rPr>
        <w:tab/>
      </w:r>
      <w:r w:rsidR="00B83D85" w:rsidRPr="00582303">
        <w:rPr>
          <w:rFonts w:asciiTheme="majorBidi" w:hAnsiTheme="majorBidi" w:cstheme="majorBidi"/>
          <w:i/>
          <w:iCs/>
        </w:rPr>
        <w:t>Further requests</w:t>
      </w:r>
      <w:r w:rsidR="00B83D85" w:rsidRPr="00675F87">
        <w:rPr>
          <w:rFonts w:asciiTheme="majorBidi" w:hAnsiTheme="majorBidi" w:cstheme="majorBidi"/>
        </w:rPr>
        <w:t xml:space="preserve"> the Executive Secretary, in preparation for the meetings of the Conference of the Parties to the Convention and the Conference of the Parties serving as the meetings of the Parties to the Protocols, to compile and distribute to the Parties a list of the work requested of the Executive Secretary,</w:t>
      </w:r>
      <w:r w:rsidR="00A61E1B" w:rsidRPr="00675F87">
        <w:rPr>
          <w:rFonts w:asciiTheme="majorBidi" w:hAnsiTheme="majorBidi" w:cstheme="majorBidi"/>
        </w:rPr>
        <w:t xml:space="preserve"> including the administrative and financial implications of each draft decision, as applicable,</w:t>
      </w:r>
      <w:r w:rsidR="0063462C" w:rsidRPr="00675F87">
        <w:rPr>
          <w:rFonts w:asciiTheme="majorBidi" w:hAnsiTheme="majorBidi" w:cstheme="majorBidi"/>
        </w:rPr>
        <w:t xml:space="preserve"> </w:t>
      </w:r>
      <w:r w:rsidR="00B83D85" w:rsidRPr="00675F87">
        <w:rPr>
          <w:rFonts w:asciiTheme="majorBidi" w:hAnsiTheme="majorBidi" w:cstheme="majorBidi"/>
        </w:rPr>
        <w:t>requir</w:t>
      </w:r>
      <w:r w:rsidR="00A61E1B" w:rsidRPr="00675F87">
        <w:rPr>
          <w:rFonts w:asciiTheme="majorBidi" w:hAnsiTheme="majorBidi" w:cstheme="majorBidi"/>
        </w:rPr>
        <w:t>ing</w:t>
      </w:r>
      <w:r w:rsidR="00B83D85" w:rsidRPr="00675F87">
        <w:rPr>
          <w:rFonts w:asciiTheme="majorBidi" w:hAnsiTheme="majorBidi" w:cstheme="majorBidi"/>
        </w:rPr>
        <w:t xml:space="preserve"> funding from the core or voluntary budgets</w:t>
      </w:r>
      <w:r w:rsidR="006E184D" w:rsidRPr="00675F87">
        <w:rPr>
          <w:rFonts w:asciiTheme="majorBidi" w:hAnsiTheme="majorBidi" w:cstheme="majorBidi"/>
        </w:rPr>
        <w:t>,</w:t>
      </w:r>
      <w:r w:rsidR="00B83D85" w:rsidRPr="00675F87">
        <w:rPr>
          <w:rFonts w:asciiTheme="majorBidi" w:hAnsiTheme="majorBidi" w:cstheme="majorBidi"/>
        </w:rPr>
        <w:t xml:space="preserve"> as outlined in draft recommendations and decisions, in order to inform Parties, without prejudice to decisions of the Conference of the Parties and the Conference of the Parties serving as the meetings of the Parties to the Protocols</w:t>
      </w:r>
      <w:r w:rsidR="00D9296D" w:rsidRPr="00675F87">
        <w:rPr>
          <w:rFonts w:asciiTheme="majorBidi" w:hAnsiTheme="majorBidi" w:cstheme="majorBidi"/>
        </w:rPr>
        <w:t>,</w:t>
      </w:r>
      <w:r w:rsidR="00A61E1B" w:rsidRPr="00675F87">
        <w:rPr>
          <w:rFonts w:asciiTheme="majorBidi" w:hAnsiTheme="majorBidi" w:cstheme="majorBidi"/>
        </w:rPr>
        <w:t xml:space="preserve"> </w:t>
      </w:r>
      <w:r w:rsidR="0036512F" w:rsidRPr="00675F87">
        <w:rPr>
          <w:rFonts w:asciiTheme="majorBidi" w:hAnsiTheme="majorBidi" w:cstheme="majorBidi"/>
        </w:rPr>
        <w:t>and to</w:t>
      </w:r>
      <w:r w:rsidR="00394B21" w:rsidRPr="00675F87">
        <w:rPr>
          <w:rFonts w:asciiTheme="majorBidi" w:hAnsiTheme="majorBidi" w:cstheme="majorBidi"/>
        </w:rPr>
        <w:t xml:space="preserve"> provide information on the</w:t>
      </w:r>
      <w:r w:rsidR="00A61E1B" w:rsidRPr="00675F87">
        <w:rPr>
          <w:rFonts w:asciiTheme="majorBidi" w:hAnsiTheme="majorBidi" w:cstheme="majorBidi"/>
        </w:rPr>
        <w:t xml:space="preserve"> administrative and financial implications for each draft decision</w:t>
      </w:r>
      <w:r w:rsidR="00CB3E96" w:rsidRPr="00675F87">
        <w:rPr>
          <w:rFonts w:asciiTheme="majorBidi" w:hAnsiTheme="majorBidi" w:cstheme="majorBidi"/>
        </w:rPr>
        <w:t>,</w:t>
      </w:r>
      <w:r w:rsidR="00A61E1B" w:rsidRPr="00675F87">
        <w:rPr>
          <w:rFonts w:asciiTheme="majorBidi" w:hAnsiTheme="majorBidi" w:cstheme="majorBidi"/>
        </w:rPr>
        <w:t xml:space="preserve"> </w:t>
      </w:r>
      <w:r w:rsidR="00CB3E96" w:rsidRPr="00675F87">
        <w:rPr>
          <w:rFonts w:asciiTheme="majorBidi" w:hAnsiTheme="majorBidi" w:cstheme="majorBidi"/>
        </w:rPr>
        <w:t xml:space="preserve">as relevant, </w:t>
      </w:r>
      <w:r w:rsidR="00A61E1B" w:rsidRPr="00675F87">
        <w:rPr>
          <w:rFonts w:asciiTheme="majorBidi" w:hAnsiTheme="majorBidi" w:cstheme="majorBidi"/>
        </w:rPr>
        <w:t>under the respective agenda items</w:t>
      </w:r>
      <w:r w:rsidR="00EF145C" w:rsidRPr="00675F87">
        <w:rPr>
          <w:rFonts w:asciiTheme="majorBidi" w:hAnsiTheme="majorBidi" w:cstheme="majorBidi"/>
        </w:rPr>
        <w:t>;</w:t>
      </w:r>
    </w:p>
    <w:p w14:paraId="1329FF08" w14:textId="421D1AC6" w:rsidR="006932AD" w:rsidRPr="00675F87" w:rsidRDefault="00194E9E" w:rsidP="00854C5E">
      <w:pPr>
        <w:pStyle w:val="CBDDesicionText"/>
        <w:rPr>
          <w:rFonts w:asciiTheme="majorBidi" w:hAnsiTheme="majorBidi" w:cstheme="majorBidi"/>
        </w:rPr>
      </w:pPr>
      <w:r w:rsidRPr="00675F87">
        <w:rPr>
          <w:rFonts w:asciiTheme="majorBidi" w:hAnsiTheme="majorBidi" w:cstheme="majorBidi"/>
        </w:rPr>
        <w:t>39</w:t>
      </w:r>
      <w:r w:rsidR="006932AD" w:rsidRPr="00675F87">
        <w:rPr>
          <w:rFonts w:asciiTheme="majorBidi" w:hAnsiTheme="majorBidi" w:cstheme="majorBidi"/>
        </w:rPr>
        <w:t>.</w:t>
      </w:r>
      <w:r w:rsidR="006932AD" w:rsidRPr="00675F87">
        <w:rPr>
          <w:rFonts w:asciiTheme="majorBidi" w:hAnsiTheme="majorBidi" w:cstheme="majorBidi"/>
          <w:i/>
          <w:iCs/>
        </w:rPr>
        <w:tab/>
        <w:t>Requests</w:t>
      </w:r>
      <w:r w:rsidR="006932AD" w:rsidRPr="00675F87">
        <w:rPr>
          <w:rFonts w:asciiTheme="majorBidi" w:hAnsiTheme="majorBidi" w:cstheme="majorBidi"/>
        </w:rPr>
        <w:t xml:space="preserve"> the Executive Secretary to prepare and submit an updated, detailed and integrated programme of work for the period 2027–2028 that sets out objectives, tasks to be completed by the Secretariat and results expected with regard to each budget item, for the Convention and its Protocols, for the consideration of the </w:t>
      </w:r>
      <w:r w:rsidR="00396796" w:rsidRPr="00675F87">
        <w:rPr>
          <w:rFonts w:asciiTheme="majorBidi" w:hAnsiTheme="majorBidi" w:cstheme="majorBidi"/>
        </w:rPr>
        <w:t xml:space="preserve">Subsidiary Body on Implementation </w:t>
      </w:r>
      <w:r w:rsidR="00721E3A" w:rsidRPr="00675F87">
        <w:rPr>
          <w:rFonts w:asciiTheme="majorBidi" w:hAnsiTheme="majorBidi" w:cstheme="majorBidi"/>
        </w:rPr>
        <w:t xml:space="preserve">ahead of the </w:t>
      </w:r>
      <w:r w:rsidR="009C0BF1" w:rsidRPr="00675F87">
        <w:rPr>
          <w:rFonts w:asciiTheme="majorBidi" w:hAnsiTheme="majorBidi" w:cstheme="majorBidi"/>
        </w:rPr>
        <w:t xml:space="preserve">seventeenth meeting of the </w:t>
      </w:r>
      <w:r w:rsidR="006932AD" w:rsidRPr="00675F87">
        <w:rPr>
          <w:rFonts w:asciiTheme="majorBidi" w:hAnsiTheme="majorBidi" w:cstheme="majorBidi"/>
        </w:rPr>
        <w:t>Conference of the Parties to the Convention</w:t>
      </w:r>
      <w:r w:rsidR="000A7F3E" w:rsidRPr="00675F87">
        <w:rPr>
          <w:rFonts w:asciiTheme="majorBidi" w:hAnsiTheme="majorBidi" w:cstheme="majorBidi"/>
        </w:rPr>
        <w:t>,</w:t>
      </w:r>
      <w:r w:rsidR="006932AD" w:rsidRPr="00675F87">
        <w:rPr>
          <w:rFonts w:asciiTheme="majorBidi" w:hAnsiTheme="majorBidi" w:cstheme="majorBidi"/>
        </w:rPr>
        <w:t xml:space="preserve"> </w:t>
      </w:r>
      <w:r w:rsidR="009624EF" w:rsidRPr="00675F87">
        <w:rPr>
          <w:rFonts w:asciiTheme="majorBidi" w:hAnsiTheme="majorBidi" w:cstheme="majorBidi"/>
        </w:rPr>
        <w:t xml:space="preserve">the twelfth meeting </w:t>
      </w:r>
      <w:r w:rsidR="003B1D5A" w:rsidRPr="00675F87">
        <w:rPr>
          <w:rFonts w:asciiTheme="majorBidi" w:hAnsiTheme="majorBidi" w:cstheme="majorBidi"/>
        </w:rPr>
        <w:t xml:space="preserve">of </w:t>
      </w:r>
      <w:r w:rsidR="006932AD" w:rsidRPr="00675F87">
        <w:rPr>
          <w:rFonts w:asciiTheme="majorBidi" w:hAnsiTheme="majorBidi" w:cstheme="majorBidi"/>
        </w:rPr>
        <w:t xml:space="preserve">the Conference of the Parties serving as the meeting of the Parties to the </w:t>
      </w:r>
      <w:r w:rsidR="000A7F3E" w:rsidRPr="00675F87">
        <w:rPr>
          <w:rFonts w:asciiTheme="majorBidi" w:hAnsiTheme="majorBidi" w:cstheme="majorBidi"/>
        </w:rPr>
        <w:t xml:space="preserve">Cartagena </w:t>
      </w:r>
      <w:r w:rsidR="006932AD" w:rsidRPr="00675F87">
        <w:rPr>
          <w:rFonts w:asciiTheme="majorBidi" w:hAnsiTheme="majorBidi" w:cstheme="majorBidi"/>
        </w:rPr>
        <w:t xml:space="preserve">Protocol, and </w:t>
      </w:r>
      <w:r w:rsidR="00DE6C40" w:rsidRPr="00675F87">
        <w:rPr>
          <w:rFonts w:asciiTheme="majorBidi" w:hAnsiTheme="majorBidi" w:cstheme="majorBidi"/>
        </w:rPr>
        <w:t xml:space="preserve">the </w:t>
      </w:r>
      <w:r w:rsidR="006932AD" w:rsidRPr="00675F87">
        <w:rPr>
          <w:rFonts w:asciiTheme="majorBidi" w:hAnsiTheme="majorBidi" w:cstheme="majorBidi"/>
        </w:rPr>
        <w:t>sixth meeting</w:t>
      </w:r>
      <w:r w:rsidR="00DE6C40" w:rsidRPr="00675F87">
        <w:rPr>
          <w:rFonts w:asciiTheme="majorBidi" w:hAnsiTheme="majorBidi" w:cstheme="majorBidi"/>
        </w:rPr>
        <w:t xml:space="preserve"> of the Conference of the Parties serving as the meeting of the Parties to the Nagoya Protocol,</w:t>
      </w:r>
      <w:r w:rsidR="006932AD" w:rsidRPr="00675F87">
        <w:rPr>
          <w:rFonts w:asciiTheme="majorBidi" w:hAnsiTheme="majorBidi" w:cstheme="majorBidi"/>
        </w:rPr>
        <w:t xml:space="preserve"> and a corresponding programme budget following the format of the proposed programme budget for the United Nations Environment Programme, including the supplementary information statement, for the biennium with the three following scenarios, taking the list </w:t>
      </w:r>
      <w:r w:rsidR="00065A86" w:rsidRPr="00675F87">
        <w:rPr>
          <w:rFonts w:asciiTheme="majorBidi" w:hAnsiTheme="majorBidi" w:cstheme="majorBidi"/>
        </w:rPr>
        <w:t xml:space="preserve">mentioned </w:t>
      </w:r>
      <w:r w:rsidR="006932AD" w:rsidRPr="00675F87">
        <w:rPr>
          <w:rFonts w:asciiTheme="majorBidi" w:hAnsiTheme="majorBidi" w:cstheme="majorBidi"/>
        </w:rPr>
        <w:t>in paragraph </w:t>
      </w:r>
      <w:r w:rsidR="009D5056" w:rsidRPr="00675F87">
        <w:rPr>
          <w:rFonts w:asciiTheme="majorBidi" w:hAnsiTheme="majorBidi" w:cstheme="majorBidi"/>
        </w:rPr>
        <w:t xml:space="preserve">38 </w:t>
      </w:r>
      <w:r w:rsidR="006932AD" w:rsidRPr="00675F87">
        <w:rPr>
          <w:rFonts w:asciiTheme="majorBidi" w:hAnsiTheme="majorBidi" w:cstheme="majorBidi"/>
        </w:rPr>
        <w:t>into account:</w:t>
      </w:r>
    </w:p>
    <w:p w14:paraId="4D298303" w14:textId="7F0339AC" w:rsidR="006932AD" w:rsidRPr="00675F87" w:rsidRDefault="006932AD" w:rsidP="00854C5E">
      <w:pPr>
        <w:pStyle w:val="CBDDesicionText"/>
        <w:rPr>
          <w:rFonts w:asciiTheme="majorBidi" w:hAnsiTheme="majorBidi" w:cstheme="majorBidi"/>
        </w:rPr>
      </w:pPr>
      <w:r w:rsidRPr="00675F87">
        <w:rPr>
          <w:rFonts w:asciiTheme="majorBidi" w:hAnsiTheme="majorBidi" w:cstheme="majorBidi"/>
        </w:rPr>
        <w:t>(a)</w:t>
      </w:r>
      <w:r w:rsidRPr="00675F87">
        <w:rPr>
          <w:rFonts w:asciiTheme="majorBidi" w:hAnsiTheme="majorBidi" w:cstheme="majorBidi"/>
        </w:rPr>
        <w:tab/>
        <w:t xml:space="preserve">The programme </w:t>
      </w:r>
      <w:r w:rsidRPr="00675F87">
        <w:rPr>
          <w:rFonts w:asciiTheme="majorBidi" w:hAnsiTheme="majorBidi" w:cstheme="majorBidi"/>
          <w:lang w:eastAsia="ja-JP"/>
        </w:rPr>
        <w:t>budget (</w:t>
      </w:r>
      <w:r w:rsidR="007737A3" w:rsidRPr="00675F87">
        <w:rPr>
          <w:rFonts w:asciiTheme="majorBidi" w:hAnsiTheme="majorBidi" w:cstheme="majorBidi"/>
          <w:lang w:eastAsia="ja-JP"/>
        </w:rPr>
        <w:t xml:space="preserve">three core </w:t>
      </w:r>
      <w:r w:rsidR="009A7ABE" w:rsidRPr="00675F87">
        <w:rPr>
          <w:rFonts w:asciiTheme="majorBidi" w:hAnsiTheme="majorBidi" w:cstheme="majorBidi"/>
          <w:lang w:eastAsia="ja-JP"/>
        </w:rPr>
        <w:t xml:space="preserve">trust </w:t>
      </w:r>
      <w:r w:rsidR="007737A3" w:rsidRPr="00675F87">
        <w:rPr>
          <w:rFonts w:asciiTheme="majorBidi" w:hAnsiTheme="majorBidi" w:cstheme="majorBidi"/>
          <w:lang w:eastAsia="ja-JP"/>
        </w:rPr>
        <w:t>funds</w:t>
      </w:r>
      <w:r w:rsidR="00476C94" w:rsidRPr="00675F87">
        <w:rPr>
          <w:rFonts w:asciiTheme="majorBidi" w:hAnsiTheme="majorBidi" w:cstheme="majorBidi"/>
        </w:rPr>
        <w:t>)</w:t>
      </w:r>
      <w:r w:rsidR="00374BE1" w:rsidRPr="00675F87">
        <w:rPr>
          <w:rFonts w:asciiTheme="majorBidi" w:hAnsiTheme="majorBidi" w:cstheme="majorBidi"/>
        </w:rPr>
        <w:t xml:space="preserve"> </w:t>
      </w:r>
      <w:r w:rsidRPr="00675F87">
        <w:rPr>
          <w:rFonts w:asciiTheme="majorBidi" w:hAnsiTheme="majorBidi" w:cstheme="majorBidi"/>
          <w:lang w:eastAsia="ja-JP"/>
        </w:rPr>
        <w:t xml:space="preserve">required to deliver the programme of </w:t>
      </w:r>
      <w:r w:rsidRPr="00675F87">
        <w:rPr>
          <w:rFonts w:asciiTheme="majorBidi" w:hAnsiTheme="majorBidi" w:cstheme="majorBidi"/>
        </w:rPr>
        <w:t xml:space="preserve">work of the Convention and its Protocols, in the light of the functional review, </w:t>
      </w:r>
      <w:r w:rsidRPr="00675F87">
        <w:rPr>
          <w:rFonts w:asciiTheme="majorBidi" w:hAnsiTheme="majorBidi" w:cstheme="majorBidi"/>
          <w:lang w:eastAsia="ja-JP"/>
        </w:rPr>
        <w:t xml:space="preserve">minus the amount of the unspent balances used for the biennium </w:t>
      </w:r>
      <w:r w:rsidRPr="00675F87">
        <w:rPr>
          <w:rFonts w:asciiTheme="majorBidi" w:hAnsiTheme="majorBidi" w:cstheme="majorBidi"/>
        </w:rPr>
        <w:t>2025–2026;</w:t>
      </w:r>
    </w:p>
    <w:p w14:paraId="4C93F144" w14:textId="3B826EC7" w:rsidR="006932AD" w:rsidRPr="00675F87" w:rsidRDefault="006932AD" w:rsidP="00854C5E">
      <w:pPr>
        <w:pStyle w:val="CBDDesicionText"/>
        <w:rPr>
          <w:rFonts w:asciiTheme="majorBidi" w:hAnsiTheme="majorBidi" w:cstheme="majorBidi"/>
        </w:rPr>
      </w:pPr>
      <w:r w:rsidRPr="00675F87">
        <w:rPr>
          <w:rFonts w:asciiTheme="majorBidi" w:hAnsiTheme="majorBidi" w:cstheme="majorBidi"/>
          <w:lang w:eastAsia="ja-JP"/>
        </w:rPr>
        <w:t>(b)</w:t>
      </w:r>
      <w:r w:rsidRPr="00675F87">
        <w:rPr>
          <w:rFonts w:asciiTheme="majorBidi" w:hAnsiTheme="majorBidi" w:cstheme="majorBidi"/>
          <w:lang w:eastAsia="ja-JP"/>
        </w:rPr>
        <w:tab/>
        <w:t>The programme budget (</w:t>
      </w:r>
      <w:r w:rsidR="00245044" w:rsidRPr="00675F87">
        <w:rPr>
          <w:rFonts w:asciiTheme="majorBidi" w:hAnsiTheme="majorBidi" w:cstheme="majorBidi"/>
          <w:lang w:eastAsia="ja-JP"/>
        </w:rPr>
        <w:t xml:space="preserve">three core </w:t>
      </w:r>
      <w:r w:rsidR="009A7ABE" w:rsidRPr="00675F87">
        <w:rPr>
          <w:rFonts w:asciiTheme="majorBidi" w:hAnsiTheme="majorBidi" w:cstheme="majorBidi"/>
          <w:lang w:eastAsia="ja-JP"/>
        </w:rPr>
        <w:t xml:space="preserve">trust </w:t>
      </w:r>
      <w:r w:rsidR="00245044" w:rsidRPr="00675F87">
        <w:rPr>
          <w:rFonts w:asciiTheme="majorBidi" w:hAnsiTheme="majorBidi" w:cstheme="majorBidi"/>
          <w:lang w:eastAsia="ja-JP"/>
        </w:rPr>
        <w:t>funds</w:t>
      </w:r>
      <w:r w:rsidR="00FA5364" w:rsidRPr="00675F87">
        <w:rPr>
          <w:rFonts w:asciiTheme="majorBidi" w:hAnsiTheme="majorBidi" w:cstheme="majorBidi"/>
        </w:rPr>
        <w:t>)</w:t>
      </w:r>
      <w:r w:rsidR="00374BE1" w:rsidRPr="00675F87">
        <w:rPr>
          <w:rFonts w:asciiTheme="majorBidi" w:hAnsiTheme="majorBidi" w:cstheme="majorBidi"/>
        </w:rPr>
        <w:t xml:space="preserve"> </w:t>
      </w:r>
      <w:r w:rsidRPr="00675F87">
        <w:rPr>
          <w:rFonts w:asciiTheme="majorBidi" w:hAnsiTheme="majorBidi" w:cstheme="majorBidi"/>
          <w:lang w:eastAsia="ja-JP"/>
        </w:rPr>
        <w:t xml:space="preserve">set at the total </w:t>
      </w:r>
      <w:r w:rsidRPr="00675F87">
        <w:rPr>
          <w:rFonts w:asciiTheme="majorBidi" w:hAnsiTheme="majorBidi" w:cstheme="majorBidi"/>
        </w:rPr>
        <w:t xml:space="preserve">2025–2026 </w:t>
      </w:r>
      <w:r w:rsidRPr="00675F87">
        <w:rPr>
          <w:rFonts w:asciiTheme="majorBidi" w:hAnsiTheme="majorBidi" w:cstheme="majorBidi"/>
          <w:lang w:eastAsia="ja-JP"/>
        </w:rPr>
        <w:t>level in real terms</w:t>
      </w:r>
      <w:r w:rsidR="00636CDA" w:rsidRPr="00675F87">
        <w:rPr>
          <w:rFonts w:asciiTheme="majorBidi" w:hAnsiTheme="majorBidi" w:cstheme="majorBidi"/>
          <w:lang w:eastAsia="ja-JP"/>
        </w:rPr>
        <w:t>,</w:t>
      </w:r>
      <w:r w:rsidRPr="00675F87">
        <w:rPr>
          <w:rFonts w:asciiTheme="majorBidi" w:hAnsiTheme="majorBidi" w:cstheme="majorBidi"/>
          <w:lang w:eastAsia="ja-JP"/>
        </w:rPr>
        <w:t xml:space="preserve"> minus the amount of the unspent balances used for the biennium </w:t>
      </w:r>
      <w:r w:rsidRPr="00675F87">
        <w:rPr>
          <w:rFonts w:asciiTheme="majorBidi" w:hAnsiTheme="majorBidi" w:cstheme="majorBidi"/>
        </w:rPr>
        <w:t>2025–2026</w:t>
      </w:r>
      <w:r w:rsidRPr="00675F87">
        <w:rPr>
          <w:rFonts w:asciiTheme="majorBidi" w:hAnsiTheme="majorBidi" w:cstheme="majorBidi"/>
          <w:lang w:eastAsia="ja-JP"/>
        </w:rPr>
        <w:t>;</w:t>
      </w:r>
    </w:p>
    <w:p w14:paraId="629B9C1C" w14:textId="5D51B49F" w:rsidR="006932AD" w:rsidRPr="00675F87" w:rsidRDefault="006932AD" w:rsidP="00854C5E">
      <w:pPr>
        <w:pStyle w:val="CBDDesicionText"/>
        <w:rPr>
          <w:rFonts w:asciiTheme="majorBidi" w:hAnsiTheme="majorBidi" w:cstheme="majorBidi"/>
        </w:rPr>
      </w:pPr>
      <w:r w:rsidRPr="00675F87">
        <w:rPr>
          <w:rFonts w:asciiTheme="majorBidi" w:hAnsiTheme="majorBidi" w:cstheme="majorBidi"/>
          <w:lang w:eastAsia="ja-JP"/>
        </w:rPr>
        <w:t>(c)</w:t>
      </w:r>
      <w:r w:rsidRPr="00675F87">
        <w:rPr>
          <w:rFonts w:asciiTheme="majorBidi" w:hAnsiTheme="majorBidi" w:cstheme="majorBidi"/>
          <w:lang w:eastAsia="ja-JP"/>
        </w:rPr>
        <w:tab/>
        <w:t>The programme budget (</w:t>
      </w:r>
      <w:r w:rsidR="00245044" w:rsidRPr="00675F87">
        <w:rPr>
          <w:rFonts w:asciiTheme="majorBidi" w:hAnsiTheme="majorBidi" w:cstheme="majorBidi"/>
          <w:lang w:eastAsia="ja-JP"/>
        </w:rPr>
        <w:t xml:space="preserve">three core </w:t>
      </w:r>
      <w:r w:rsidR="009A7ABE" w:rsidRPr="00675F87">
        <w:rPr>
          <w:rFonts w:asciiTheme="majorBidi" w:hAnsiTheme="majorBidi" w:cstheme="majorBidi"/>
          <w:lang w:eastAsia="ja-JP"/>
        </w:rPr>
        <w:t xml:space="preserve">trust </w:t>
      </w:r>
      <w:r w:rsidR="00245044" w:rsidRPr="00675F87">
        <w:rPr>
          <w:rFonts w:asciiTheme="majorBidi" w:hAnsiTheme="majorBidi" w:cstheme="majorBidi"/>
          <w:lang w:eastAsia="ja-JP"/>
        </w:rPr>
        <w:t>funds</w:t>
      </w:r>
      <w:r w:rsidR="00FA5364" w:rsidRPr="00675F87">
        <w:rPr>
          <w:rFonts w:asciiTheme="majorBidi" w:hAnsiTheme="majorBidi" w:cstheme="majorBidi"/>
        </w:rPr>
        <w:t>)</w:t>
      </w:r>
      <w:r w:rsidR="00374BE1" w:rsidRPr="00675F87">
        <w:rPr>
          <w:rFonts w:asciiTheme="majorBidi" w:hAnsiTheme="majorBidi" w:cstheme="majorBidi"/>
        </w:rPr>
        <w:t xml:space="preserve"> </w:t>
      </w:r>
      <w:r w:rsidRPr="00675F87">
        <w:rPr>
          <w:rFonts w:asciiTheme="majorBidi" w:hAnsiTheme="majorBidi" w:cstheme="majorBidi"/>
          <w:lang w:eastAsia="ja-JP"/>
        </w:rPr>
        <w:t>set at the total 2025</w:t>
      </w:r>
      <w:r w:rsidRPr="00675F87">
        <w:rPr>
          <w:rFonts w:asciiTheme="majorBidi" w:hAnsiTheme="majorBidi" w:cstheme="majorBidi"/>
        </w:rPr>
        <w:t>–</w:t>
      </w:r>
      <w:r w:rsidRPr="00675F87">
        <w:rPr>
          <w:rFonts w:asciiTheme="majorBidi" w:hAnsiTheme="majorBidi" w:cstheme="majorBidi"/>
          <w:lang w:eastAsia="ja-JP"/>
        </w:rPr>
        <w:t>2026 level in nominal terms</w:t>
      </w:r>
      <w:r w:rsidR="00636CDA" w:rsidRPr="00675F87">
        <w:rPr>
          <w:rFonts w:asciiTheme="majorBidi" w:hAnsiTheme="majorBidi" w:cstheme="majorBidi"/>
          <w:lang w:eastAsia="ja-JP"/>
        </w:rPr>
        <w:t>,</w:t>
      </w:r>
      <w:r w:rsidRPr="00675F87">
        <w:rPr>
          <w:rFonts w:asciiTheme="majorBidi" w:hAnsiTheme="majorBidi" w:cstheme="majorBidi"/>
          <w:lang w:eastAsia="ja-JP"/>
        </w:rPr>
        <w:t xml:space="preserve"> minus the amount of the unspent balances used for the biennium </w:t>
      </w:r>
      <w:r w:rsidRPr="00675F87">
        <w:rPr>
          <w:rFonts w:asciiTheme="majorBidi" w:hAnsiTheme="majorBidi" w:cstheme="majorBidi"/>
        </w:rPr>
        <w:t>2025–2026</w:t>
      </w:r>
      <w:r w:rsidRPr="00675F87">
        <w:rPr>
          <w:rFonts w:asciiTheme="majorBidi" w:hAnsiTheme="majorBidi" w:cstheme="majorBidi"/>
          <w:lang w:eastAsia="ja-JP"/>
        </w:rPr>
        <w:t>;</w:t>
      </w:r>
    </w:p>
    <w:p w14:paraId="653CB72A" w14:textId="38D39AE3" w:rsidR="001D7AF0" w:rsidRPr="00675F87" w:rsidRDefault="00194E9E" w:rsidP="00854C5E">
      <w:pPr>
        <w:pStyle w:val="CBDDesicionText"/>
        <w:rPr>
          <w:shd w:val="clear" w:color="auto" w:fill="FFFFFF"/>
        </w:rPr>
      </w:pPr>
      <w:r w:rsidRPr="00675F87">
        <w:rPr>
          <w:shd w:val="clear" w:color="auto" w:fill="FFFFFF"/>
        </w:rPr>
        <w:t>40</w:t>
      </w:r>
      <w:r w:rsidR="006932AD" w:rsidRPr="00675F87">
        <w:rPr>
          <w:shd w:val="clear" w:color="auto" w:fill="FFFFFF"/>
        </w:rPr>
        <w:t>.</w:t>
      </w:r>
      <w:r w:rsidR="006932AD" w:rsidRPr="00675F87">
        <w:rPr>
          <w:i/>
          <w:iCs/>
          <w:shd w:val="clear" w:color="auto" w:fill="FFFFFF"/>
        </w:rPr>
        <w:tab/>
        <w:t>Also requests</w:t>
      </w:r>
      <w:r w:rsidR="006932AD" w:rsidRPr="00675F87">
        <w:rPr>
          <w:shd w:val="clear" w:color="auto" w:fill="FFFFFF"/>
        </w:rPr>
        <w:t xml:space="preserve"> the </w:t>
      </w:r>
      <w:r w:rsidR="006932AD" w:rsidRPr="00675F87">
        <w:rPr>
          <w:rFonts w:asciiTheme="majorBidi" w:hAnsiTheme="majorBidi" w:cstheme="majorBidi"/>
        </w:rPr>
        <w:t>Executive</w:t>
      </w:r>
      <w:r w:rsidR="006932AD" w:rsidRPr="00675F87">
        <w:rPr>
          <w:shd w:val="clear" w:color="auto" w:fill="FFFFFF"/>
        </w:rPr>
        <w:t xml:space="preserve"> Secretary to introduce all possible measures to improve the effectiveness and efficiency of the </w:t>
      </w:r>
      <w:r w:rsidR="006932AD" w:rsidRPr="00675F87">
        <w:rPr>
          <w:rFonts w:asciiTheme="majorBidi" w:hAnsiTheme="majorBidi" w:cstheme="majorBidi"/>
        </w:rPr>
        <w:t>Secretariat</w:t>
      </w:r>
      <w:r w:rsidR="006932AD" w:rsidRPr="00675F87">
        <w:rPr>
          <w:shd w:val="clear" w:color="auto" w:fill="FFFFFF"/>
        </w:rPr>
        <w:t xml:space="preserve">, </w:t>
      </w:r>
      <w:r w:rsidR="00017AF7" w:rsidRPr="00675F87">
        <w:rPr>
          <w:shd w:val="clear" w:color="auto" w:fill="FFFFFF"/>
        </w:rPr>
        <w:t xml:space="preserve">taking into account </w:t>
      </w:r>
      <w:r w:rsidR="00BF78EB" w:rsidRPr="00675F87">
        <w:rPr>
          <w:shd w:val="clear" w:color="auto" w:fill="FFFFFF"/>
        </w:rPr>
        <w:t>d</w:t>
      </w:r>
      <w:r w:rsidR="00017AF7" w:rsidRPr="00675F87">
        <w:rPr>
          <w:shd w:val="clear" w:color="auto" w:fill="FFFFFF"/>
        </w:rPr>
        <w:t>ecision 16</w:t>
      </w:r>
      <w:r w:rsidR="005A040C" w:rsidRPr="00675F87">
        <w:rPr>
          <w:shd w:val="clear" w:color="auto" w:fill="FFFFFF"/>
        </w:rPr>
        <w:t xml:space="preserve">/25 </w:t>
      </w:r>
      <w:r w:rsidR="00C229A1" w:rsidRPr="00675F87">
        <w:rPr>
          <w:shd w:val="clear" w:color="auto" w:fill="FFFFFF"/>
        </w:rPr>
        <w:t>of 1</w:t>
      </w:r>
      <w:r w:rsidR="00F94EFE" w:rsidRPr="00675F87">
        <w:rPr>
          <w:shd w:val="clear" w:color="auto" w:fill="FFFFFF"/>
        </w:rPr>
        <w:t> </w:t>
      </w:r>
      <w:r w:rsidR="00C229A1" w:rsidRPr="00675F87">
        <w:rPr>
          <w:shd w:val="clear" w:color="auto" w:fill="FFFFFF"/>
        </w:rPr>
        <w:t>November 2024</w:t>
      </w:r>
      <w:r w:rsidR="000B7B96" w:rsidRPr="00675F87">
        <w:rPr>
          <w:shd w:val="clear" w:color="auto" w:fill="FFFFFF"/>
        </w:rPr>
        <w:t xml:space="preserve"> </w:t>
      </w:r>
      <w:r w:rsidR="00BF78EB" w:rsidRPr="00675F87">
        <w:rPr>
          <w:shd w:val="clear" w:color="auto" w:fill="FFFFFF"/>
        </w:rPr>
        <w:t xml:space="preserve">on </w:t>
      </w:r>
      <w:r w:rsidR="005A040C" w:rsidRPr="00675F87">
        <w:rPr>
          <w:shd w:val="clear" w:color="auto" w:fill="FFFFFF"/>
        </w:rPr>
        <w:t xml:space="preserve">options to further improve the </w:t>
      </w:r>
      <w:r w:rsidR="00BF78EB" w:rsidRPr="00675F87">
        <w:rPr>
          <w:shd w:val="clear" w:color="auto" w:fill="FFFFFF"/>
        </w:rPr>
        <w:t>e</w:t>
      </w:r>
      <w:r w:rsidR="00017AF7" w:rsidRPr="00675F87">
        <w:rPr>
          <w:shd w:val="clear" w:color="auto" w:fill="FFFFFF"/>
        </w:rPr>
        <w:t xml:space="preserve">ffectiveness of </w:t>
      </w:r>
      <w:r w:rsidR="00BF78EB" w:rsidRPr="00675F87">
        <w:rPr>
          <w:shd w:val="clear" w:color="auto" w:fill="FFFFFF"/>
        </w:rPr>
        <w:t>p</w:t>
      </w:r>
      <w:r w:rsidR="00017AF7" w:rsidRPr="00675F87">
        <w:rPr>
          <w:shd w:val="clear" w:color="auto" w:fill="FFFFFF"/>
        </w:rPr>
        <w:t xml:space="preserve">rocesses </w:t>
      </w:r>
      <w:r w:rsidR="0074269D" w:rsidRPr="00675F87">
        <w:rPr>
          <w:shd w:val="clear" w:color="auto" w:fill="FFFFFF"/>
        </w:rPr>
        <w:t xml:space="preserve">under the Convention and its Protocols </w:t>
      </w:r>
      <w:r w:rsidR="00017AF7" w:rsidRPr="00675F87">
        <w:rPr>
          <w:shd w:val="clear" w:color="auto" w:fill="FFFFFF"/>
        </w:rPr>
        <w:t xml:space="preserve">and its ensuing intersessional work ahead of </w:t>
      </w:r>
      <w:r w:rsidR="000C2477" w:rsidRPr="00675F87">
        <w:rPr>
          <w:shd w:val="clear" w:color="auto" w:fill="FFFFFF"/>
        </w:rPr>
        <w:t>the seventeenth meeting of the Conference of the Parties</w:t>
      </w:r>
      <w:r w:rsidR="00017AF7" w:rsidRPr="00675F87">
        <w:rPr>
          <w:shd w:val="clear" w:color="auto" w:fill="FFFFFF"/>
        </w:rPr>
        <w:t>,</w:t>
      </w:r>
      <w:r w:rsidR="00017AF7" w:rsidRPr="00582303">
        <w:rPr>
          <w:shd w:val="clear" w:color="auto" w:fill="FFFFFF"/>
        </w:rPr>
        <w:t xml:space="preserve"> </w:t>
      </w:r>
      <w:r w:rsidR="006932AD" w:rsidRPr="00675F87">
        <w:rPr>
          <w:shd w:val="clear" w:color="auto" w:fill="FFFFFF"/>
        </w:rPr>
        <w:t xml:space="preserve">and to reflect those measures in the three scenarios above; </w:t>
      </w:r>
    </w:p>
    <w:p w14:paraId="654BB560" w14:textId="0632CEF8" w:rsidR="001D7AF0" w:rsidRPr="00675F87" w:rsidRDefault="00194E9E" w:rsidP="00854C5E">
      <w:pPr>
        <w:pStyle w:val="CBDDesicionText"/>
        <w:rPr>
          <w:rFonts w:asciiTheme="majorBidi" w:hAnsiTheme="majorBidi" w:cstheme="majorBidi"/>
        </w:rPr>
      </w:pPr>
      <w:r w:rsidRPr="00675F87">
        <w:rPr>
          <w:rFonts w:asciiTheme="majorBidi" w:hAnsiTheme="majorBidi" w:cstheme="majorBidi"/>
        </w:rPr>
        <w:t>41</w:t>
      </w:r>
      <w:r w:rsidR="006932AD" w:rsidRPr="00675F87">
        <w:rPr>
          <w:rFonts w:asciiTheme="majorBidi" w:hAnsiTheme="majorBidi" w:cstheme="majorBidi"/>
        </w:rPr>
        <w:t>.</w:t>
      </w:r>
      <w:r w:rsidR="006932AD" w:rsidRPr="00675F87">
        <w:rPr>
          <w:rFonts w:asciiTheme="majorBidi" w:hAnsiTheme="majorBidi" w:cstheme="majorBidi"/>
          <w:i/>
          <w:iCs/>
        </w:rPr>
        <w:tab/>
        <w:t>Further requests</w:t>
      </w:r>
      <w:r w:rsidR="006932AD" w:rsidRPr="00675F87">
        <w:rPr>
          <w:rFonts w:asciiTheme="majorBidi" w:hAnsiTheme="majorBidi" w:cstheme="majorBidi"/>
        </w:rPr>
        <w:t xml:space="preserve"> the Executive Secretary to report to the </w:t>
      </w:r>
      <w:r w:rsidR="007A494C" w:rsidRPr="00675F87">
        <w:rPr>
          <w:rFonts w:asciiTheme="majorBidi" w:hAnsiTheme="majorBidi" w:cstheme="majorBidi"/>
        </w:rPr>
        <w:t xml:space="preserve">Subsidiary Body on Implementation </w:t>
      </w:r>
      <w:r w:rsidR="007F15F5" w:rsidRPr="00675F87">
        <w:rPr>
          <w:rFonts w:asciiTheme="majorBidi" w:hAnsiTheme="majorBidi" w:cstheme="majorBidi"/>
        </w:rPr>
        <w:t xml:space="preserve">ahead of the </w:t>
      </w:r>
      <w:r w:rsidR="00064BF7" w:rsidRPr="00675F87">
        <w:rPr>
          <w:rFonts w:asciiTheme="majorBidi" w:hAnsiTheme="majorBidi" w:cstheme="majorBidi"/>
        </w:rPr>
        <w:t xml:space="preserve">seventeenth </w:t>
      </w:r>
      <w:r w:rsidR="008A42D9" w:rsidRPr="00675F87">
        <w:rPr>
          <w:rFonts w:asciiTheme="majorBidi" w:hAnsiTheme="majorBidi" w:cstheme="majorBidi"/>
        </w:rPr>
        <w:t xml:space="preserve">meeting of the </w:t>
      </w:r>
      <w:r w:rsidR="006932AD" w:rsidRPr="00675F87">
        <w:rPr>
          <w:rFonts w:asciiTheme="majorBidi" w:hAnsiTheme="majorBidi" w:cstheme="majorBidi"/>
        </w:rPr>
        <w:t>Conference of the Parties to the Convention</w:t>
      </w:r>
      <w:r w:rsidR="00814D65" w:rsidRPr="00675F87">
        <w:rPr>
          <w:rFonts w:asciiTheme="majorBidi" w:hAnsiTheme="majorBidi" w:cstheme="majorBidi"/>
        </w:rPr>
        <w:t>,</w:t>
      </w:r>
      <w:r w:rsidR="006932AD" w:rsidRPr="00675F87">
        <w:rPr>
          <w:rFonts w:asciiTheme="majorBidi" w:hAnsiTheme="majorBidi" w:cstheme="majorBidi"/>
        </w:rPr>
        <w:t xml:space="preserve"> the </w:t>
      </w:r>
      <w:r w:rsidR="00064BF7" w:rsidRPr="00675F87">
        <w:rPr>
          <w:rFonts w:asciiTheme="majorBidi" w:hAnsiTheme="majorBidi" w:cstheme="majorBidi"/>
        </w:rPr>
        <w:t xml:space="preserve">twelfth meeting of the </w:t>
      </w:r>
      <w:r w:rsidR="006932AD" w:rsidRPr="00675F87">
        <w:rPr>
          <w:rFonts w:asciiTheme="majorBidi" w:hAnsiTheme="majorBidi" w:cstheme="majorBidi"/>
        </w:rPr>
        <w:t xml:space="preserve">Conference of the Parties serving as the meeting of the Parties to the Cartagena Protocol and </w:t>
      </w:r>
      <w:r w:rsidR="00814D65" w:rsidRPr="00675F87">
        <w:rPr>
          <w:rFonts w:asciiTheme="majorBidi" w:hAnsiTheme="majorBidi" w:cstheme="majorBidi"/>
        </w:rPr>
        <w:t xml:space="preserve">the </w:t>
      </w:r>
      <w:r w:rsidR="006932AD" w:rsidRPr="00675F87">
        <w:rPr>
          <w:rFonts w:asciiTheme="majorBidi" w:hAnsiTheme="majorBidi" w:cstheme="majorBidi"/>
        </w:rPr>
        <w:t xml:space="preserve">sixth meeting </w:t>
      </w:r>
      <w:r w:rsidR="00814D65" w:rsidRPr="00675F87">
        <w:rPr>
          <w:rFonts w:asciiTheme="majorBidi" w:hAnsiTheme="majorBidi" w:cstheme="majorBidi"/>
        </w:rPr>
        <w:t>of the Conference of the Parties serving as the meeting of the Parties to the Nagoya Protocol</w:t>
      </w:r>
      <w:r w:rsidR="00CB01D3" w:rsidRPr="00675F87">
        <w:rPr>
          <w:rFonts w:asciiTheme="majorBidi" w:hAnsiTheme="majorBidi" w:cstheme="majorBidi"/>
        </w:rPr>
        <w:t>,</w:t>
      </w:r>
      <w:r w:rsidR="006932AD" w:rsidRPr="00675F87">
        <w:rPr>
          <w:rFonts w:asciiTheme="majorBidi" w:hAnsiTheme="majorBidi" w:cstheme="majorBidi"/>
        </w:rPr>
        <w:t xml:space="preserve"> on income and budget performance, unspent balances and the status of surplus and carry-overs, as well as any adjustments made to the budget for the biennium 2025–2026</w:t>
      </w:r>
      <w:r w:rsidR="007F5B94" w:rsidRPr="00675F87">
        <w:rPr>
          <w:rFonts w:asciiTheme="majorBidi" w:hAnsiTheme="majorBidi" w:cstheme="majorBidi"/>
        </w:rPr>
        <w:t>;</w:t>
      </w:r>
    </w:p>
    <w:p w14:paraId="2EFEDDAD" w14:textId="0BDF6186" w:rsidR="001D7AF0" w:rsidRPr="00675F87" w:rsidRDefault="00194E9E" w:rsidP="00854C5E">
      <w:pPr>
        <w:pStyle w:val="CBDDesicionText"/>
        <w:rPr>
          <w:rFonts w:asciiTheme="majorBidi" w:hAnsiTheme="majorBidi" w:cstheme="majorBidi"/>
        </w:rPr>
      </w:pPr>
      <w:r w:rsidRPr="00675F87">
        <w:rPr>
          <w:rFonts w:asciiTheme="majorBidi" w:hAnsiTheme="majorBidi" w:cstheme="majorBidi"/>
        </w:rPr>
        <w:t>42</w:t>
      </w:r>
      <w:r w:rsidR="003A2D6E" w:rsidRPr="00675F87">
        <w:rPr>
          <w:rFonts w:asciiTheme="majorBidi" w:hAnsiTheme="majorBidi" w:cstheme="majorBidi"/>
        </w:rPr>
        <w:t>.</w:t>
      </w:r>
      <w:r w:rsidR="001617AD" w:rsidRPr="00675F87">
        <w:rPr>
          <w:rFonts w:asciiTheme="majorBidi" w:hAnsiTheme="majorBidi" w:cstheme="majorBidi"/>
        </w:rPr>
        <w:tab/>
      </w:r>
      <w:r w:rsidR="003A2D6E" w:rsidRPr="00675F87">
        <w:rPr>
          <w:rFonts w:asciiTheme="majorBidi" w:hAnsiTheme="majorBidi" w:cstheme="majorBidi"/>
          <w:i/>
          <w:iCs/>
        </w:rPr>
        <w:t>Notes</w:t>
      </w:r>
      <w:r w:rsidR="003A2D6E" w:rsidRPr="00675F87">
        <w:rPr>
          <w:rFonts w:asciiTheme="majorBidi" w:hAnsiTheme="majorBidi" w:cstheme="majorBidi"/>
        </w:rPr>
        <w:t xml:space="preserve"> </w:t>
      </w:r>
      <w:r w:rsidR="003A2D6E" w:rsidRPr="00582303">
        <w:rPr>
          <w:rFonts w:asciiTheme="majorBidi" w:hAnsiTheme="majorBidi" w:cstheme="majorBidi"/>
          <w:i/>
          <w:iCs/>
        </w:rPr>
        <w:t>with concern</w:t>
      </w:r>
      <w:r w:rsidR="003A2D6E" w:rsidRPr="00675F87">
        <w:rPr>
          <w:rFonts w:asciiTheme="majorBidi" w:hAnsiTheme="majorBidi" w:cstheme="majorBidi"/>
        </w:rPr>
        <w:t xml:space="preserve"> the late delivery of budget documents in advance of the sixteenth meeting of the Conference of the Parties</w:t>
      </w:r>
      <w:r w:rsidR="0013052B" w:rsidRPr="00675F87">
        <w:rPr>
          <w:rFonts w:asciiTheme="majorBidi" w:hAnsiTheme="majorBidi" w:cstheme="majorBidi"/>
        </w:rPr>
        <w:t xml:space="preserve">, the eleventh meeting of the Conference of the Parties serving as the meeting of the Parties to the Cartagena Protocol and the </w:t>
      </w:r>
      <w:r w:rsidR="00497C81" w:rsidRPr="00675F87">
        <w:rPr>
          <w:rFonts w:asciiTheme="majorBidi" w:hAnsiTheme="majorBidi" w:cstheme="majorBidi"/>
        </w:rPr>
        <w:t>fifth</w:t>
      </w:r>
      <w:r w:rsidR="0013052B" w:rsidRPr="00675F87">
        <w:rPr>
          <w:rFonts w:asciiTheme="majorBidi" w:hAnsiTheme="majorBidi" w:cstheme="majorBidi"/>
        </w:rPr>
        <w:t xml:space="preserve"> meeting of the Conference of the Parties serving as the meeting of the Parties to the Nagoya Protocol</w:t>
      </w:r>
      <w:r w:rsidR="003A2D6E" w:rsidRPr="00675F87">
        <w:rPr>
          <w:rFonts w:asciiTheme="majorBidi" w:hAnsiTheme="majorBidi" w:cstheme="majorBidi"/>
        </w:rPr>
        <w:t xml:space="preserve">, and urges the Executive Secretary to take the measures necessary to ensure that </w:t>
      </w:r>
      <w:r w:rsidR="0039145F" w:rsidRPr="00675F87">
        <w:rPr>
          <w:rFonts w:asciiTheme="majorBidi" w:hAnsiTheme="majorBidi" w:cstheme="majorBidi"/>
        </w:rPr>
        <w:t xml:space="preserve">budget </w:t>
      </w:r>
      <w:r w:rsidR="003A2D6E" w:rsidRPr="00675F87">
        <w:rPr>
          <w:rFonts w:asciiTheme="majorBidi" w:hAnsiTheme="majorBidi" w:cstheme="majorBidi"/>
        </w:rPr>
        <w:t>documents for the seventeenth meeting of the Conference of the Parties</w:t>
      </w:r>
      <w:r w:rsidR="00497C81" w:rsidRPr="00675F87">
        <w:rPr>
          <w:rFonts w:asciiTheme="majorBidi" w:hAnsiTheme="majorBidi" w:cstheme="majorBidi"/>
        </w:rPr>
        <w:t>,</w:t>
      </w:r>
      <w:r w:rsidR="003A2D6E" w:rsidRPr="00675F87">
        <w:rPr>
          <w:rFonts w:asciiTheme="majorBidi" w:hAnsiTheme="majorBidi" w:cstheme="majorBidi"/>
        </w:rPr>
        <w:t xml:space="preserve"> </w:t>
      </w:r>
      <w:r w:rsidR="00497C81" w:rsidRPr="00675F87">
        <w:rPr>
          <w:rFonts w:asciiTheme="majorBidi" w:hAnsiTheme="majorBidi" w:cstheme="majorBidi"/>
        </w:rPr>
        <w:t xml:space="preserve">the twelfth meeting of the Conference of the Parties serving as the meeting of the Parties to the Cartagena Protocol and the sixth meeting of the Conference of the Parties serving as the meeting of the Parties to the Nagoya Protocol </w:t>
      </w:r>
      <w:r w:rsidR="003A2D6E" w:rsidRPr="00675F87">
        <w:rPr>
          <w:rFonts w:asciiTheme="majorBidi" w:hAnsiTheme="majorBidi" w:cstheme="majorBidi"/>
        </w:rPr>
        <w:t xml:space="preserve">are circulated in full respect of </w:t>
      </w:r>
      <w:r w:rsidR="0077799D" w:rsidRPr="00675F87">
        <w:rPr>
          <w:rFonts w:asciiTheme="majorBidi" w:hAnsiTheme="majorBidi" w:cstheme="majorBidi"/>
        </w:rPr>
        <w:t xml:space="preserve">the </w:t>
      </w:r>
      <w:r w:rsidR="003B0994" w:rsidRPr="00675F87">
        <w:rPr>
          <w:rFonts w:asciiTheme="majorBidi" w:hAnsiTheme="majorBidi" w:cstheme="majorBidi"/>
        </w:rPr>
        <w:t>90</w:t>
      </w:r>
      <w:r w:rsidR="00933EC8" w:rsidRPr="00675F87">
        <w:rPr>
          <w:rFonts w:asciiTheme="majorBidi" w:hAnsiTheme="majorBidi" w:cstheme="majorBidi"/>
        </w:rPr>
        <w:noBreakHyphen/>
      </w:r>
      <w:r w:rsidR="0077799D" w:rsidRPr="00675F87">
        <w:rPr>
          <w:rFonts w:asciiTheme="majorBidi" w:hAnsiTheme="majorBidi" w:cstheme="majorBidi"/>
        </w:rPr>
        <w:t xml:space="preserve">day </w:t>
      </w:r>
      <w:r w:rsidR="00DC1DF4" w:rsidRPr="00675F87">
        <w:rPr>
          <w:rFonts w:asciiTheme="majorBidi" w:hAnsiTheme="majorBidi" w:cstheme="majorBidi"/>
        </w:rPr>
        <w:t xml:space="preserve">deadline </w:t>
      </w:r>
      <w:r w:rsidR="00DD4EC9" w:rsidRPr="00675F87">
        <w:rPr>
          <w:rFonts w:asciiTheme="majorBidi" w:hAnsiTheme="majorBidi" w:cstheme="majorBidi"/>
        </w:rPr>
        <w:t xml:space="preserve">set </w:t>
      </w:r>
      <w:r w:rsidR="0077799D" w:rsidRPr="00675F87">
        <w:rPr>
          <w:rFonts w:asciiTheme="majorBidi" w:hAnsiTheme="majorBidi" w:cstheme="majorBidi"/>
        </w:rPr>
        <w:t>in paragraph 7</w:t>
      </w:r>
      <w:r w:rsidR="00816EFE" w:rsidRPr="00675F87">
        <w:rPr>
          <w:rFonts w:asciiTheme="majorBidi" w:hAnsiTheme="majorBidi" w:cstheme="majorBidi"/>
        </w:rPr>
        <w:t> (</w:t>
      </w:r>
      <w:r w:rsidR="0077799D" w:rsidRPr="00675F87">
        <w:rPr>
          <w:rFonts w:asciiTheme="majorBidi" w:hAnsiTheme="majorBidi" w:cstheme="majorBidi"/>
        </w:rPr>
        <w:t>a</w:t>
      </w:r>
      <w:r w:rsidR="00816EFE" w:rsidRPr="00675F87">
        <w:rPr>
          <w:rFonts w:asciiTheme="majorBidi" w:hAnsiTheme="majorBidi" w:cstheme="majorBidi"/>
        </w:rPr>
        <w:t>)</w:t>
      </w:r>
      <w:r w:rsidR="0077799D" w:rsidRPr="00675F87">
        <w:rPr>
          <w:rFonts w:asciiTheme="majorBidi" w:hAnsiTheme="majorBidi" w:cstheme="majorBidi"/>
        </w:rPr>
        <w:t xml:space="preserve"> </w:t>
      </w:r>
      <w:r w:rsidR="00816EFE" w:rsidRPr="00675F87">
        <w:rPr>
          <w:rFonts w:asciiTheme="majorBidi" w:hAnsiTheme="majorBidi" w:cstheme="majorBidi"/>
        </w:rPr>
        <w:t xml:space="preserve">of </w:t>
      </w:r>
      <w:r w:rsidR="001617AD" w:rsidRPr="00675F87">
        <w:rPr>
          <w:rFonts w:asciiTheme="majorBidi" w:hAnsiTheme="majorBidi" w:cstheme="majorBidi"/>
        </w:rPr>
        <w:t>a</w:t>
      </w:r>
      <w:r w:rsidR="0077799D" w:rsidRPr="00675F87">
        <w:rPr>
          <w:rFonts w:asciiTheme="majorBidi" w:hAnsiTheme="majorBidi" w:cstheme="majorBidi"/>
        </w:rPr>
        <w:t>nnex</w:t>
      </w:r>
      <w:r w:rsidR="00244942" w:rsidRPr="00675F87">
        <w:rPr>
          <w:rFonts w:asciiTheme="majorBidi" w:hAnsiTheme="majorBidi" w:cstheme="majorBidi"/>
        </w:rPr>
        <w:t> </w:t>
      </w:r>
      <w:r w:rsidR="001617AD" w:rsidRPr="00675F87">
        <w:rPr>
          <w:rFonts w:asciiTheme="majorBidi" w:hAnsiTheme="majorBidi" w:cstheme="majorBidi"/>
        </w:rPr>
        <w:t>I</w:t>
      </w:r>
      <w:r w:rsidR="0077799D" w:rsidRPr="00675F87">
        <w:rPr>
          <w:rFonts w:asciiTheme="majorBidi" w:hAnsiTheme="majorBidi" w:cstheme="majorBidi"/>
        </w:rPr>
        <w:t xml:space="preserve"> to </w:t>
      </w:r>
      <w:r w:rsidR="001617AD" w:rsidRPr="00675F87">
        <w:rPr>
          <w:rFonts w:asciiTheme="majorBidi" w:hAnsiTheme="majorBidi" w:cstheme="majorBidi"/>
        </w:rPr>
        <w:t>d</w:t>
      </w:r>
      <w:r w:rsidR="0077799D" w:rsidRPr="00675F87">
        <w:rPr>
          <w:rFonts w:asciiTheme="majorBidi" w:hAnsiTheme="majorBidi" w:cstheme="majorBidi"/>
        </w:rPr>
        <w:t xml:space="preserve">ecision </w:t>
      </w:r>
      <w:hyperlink r:id="rId19" w:history="1">
        <w:r w:rsidR="0077799D" w:rsidRPr="00675F87">
          <w:rPr>
            <w:rStyle w:val="Hyperlink"/>
            <w:rFonts w:asciiTheme="majorBidi" w:hAnsiTheme="majorBidi" w:cstheme="majorBidi"/>
          </w:rPr>
          <w:t>I/6</w:t>
        </w:r>
      </w:hyperlink>
      <w:r w:rsidR="0077799D" w:rsidRPr="00675F87">
        <w:rPr>
          <w:rFonts w:asciiTheme="majorBidi" w:hAnsiTheme="majorBidi" w:cstheme="majorBidi"/>
        </w:rPr>
        <w:t xml:space="preserve"> </w:t>
      </w:r>
      <w:r w:rsidR="005E27BC" w:rsidRPr="00675F87">
        <w:rPr>
          <w:rFonts w:asciiTheme="majorBidi" w:hAnsiTheme="majorBidi" w:cstheme="majorBidi"/>
        </w:rPr>
        <w:t>of 9 December 1994</w:t>
      </w:r>
      <w:r w:rsidR="002D18F8" w:rsidRPr="00675F87">
        <w:rPr>
          <w:rFonts w:asciiTheme="majorBidi" w:hAnsiTheme="majorBidi" w:cstheme="majorBidi"/>
        </w:rPr>
        <w:t xml:space="preserve">, </w:t>
      </w:r>
      <w:r w:rsidR="003A2D6E" w:rsidRPr="00675F87">
        <w:rPr>
          <w:rFonts w:asciiTheme="majorBidi" w:hAnsiTheme="majorBidi" w:cstheme="majorBidi"/>
        </w:rPr>
        <w:t xml:space="preserve">and to keep the Bureau informed </w:t>
      </w:r>
      <w:r w:rsidR="00244942" w:rsidRPr="00675F87">
        <w:rPr>
          <w:rFonts w:asciiTheme="majorBidi" w:hAnsiTheme="majorBidi" w:cstheme="majorBidi"/>
        </w:rPr>
        <w:t>of</w:t>
      </w:r>
      <w:r w:rsidR="003A2D6E" w:rsidRPr="00675F87">
        <w:rPr>
          <w:rFonts w:asciiTheme="majorBidi" w:hAnsiTheme="majorBidi" w:cstheme="majorBidi"/>
        </w:rPr>
        <w:t xml:space="preserve"> progress o</w:t>
      </w:r>
      <w:r w:rsidR="00244942" w:rsidRPr="00675F87">
        <w:rPr>
          <w:rFonts w:asciiTheme="majorBidi" w:hAnsiTheme="majorBidi" w:cstheme="majorBidi"/>
        </w:rPr>
        <w:t>n</w:t>
      </w:r>
      <w:r w:rsidR="003A2D6E" w:rsidRPr="00675F87">
        <w:rPr>
          <w:rFonts w:asciiTheme="majorBidi" w:hAnsiTheme="majorBidi" w:cstheme="majorBidi"/>
        </w:rPr>
        <w:t xml:space="preserve"> budget preparation</w:t>
      </w:r>
      <w:r w:rsidR="001617AD" w:rsidRPr="00675F87">
        <w:rPr>
          <w:rFonts w:asciiTheme="majorBidi" w:hAnsiTheme="majorBidi" w:cstheme="majorBidi"/>
        </w:rPr>
        <w:t>;</w:t>
      </w:r>
    </w:p>
    <w:p w14:paraId="40711A60" w14:textId="11C72F62" w:rsidR="00635AC4" w:rsidRPr="00675F87" w:rsidRDefault="00194E9E" w:rsidP="00582303">
      <w:pPr>
        <w:pStyle w:val="CBDDesicionText"/>
        <w:rPr>
          <w:lang w:bidi="ar-SY"/>
        </w:rPr>
      </w:pPr>
      <w:r w:rsidRPr="00675F87">
        <w:t>43</w:t>
      </w:r>
      <w:r w:rsidR="003A2D6E" w:rsidRPr="00675F87">
        <w:t>.</w:t>
      </w:r>
      <w:r w:rsidR="001617AD" w:rsidRPr="00675F87">
        <w:tab/>
      </w:r>
      <w:r w:rsidR="003A2D6E" w:rsidRPr="00582303">
        <w:rPr>
          <w:i/>
          <w:iCs/>
        </w:rPr>
        <w:t>Notes</w:t>
      </w:r>
      <w:r w:rsidR="003A2D6E" w:rsidRPr="00675F87">
        <w:t xml:space="preserve"> the information provided by the Executive Secretary on the </w:t>
      </w:r>
      <w:r w:rsidR="00DD4EC9" w:rsidRPr="00675F87">
        <w:t>a</w:t>
      </w:r>
      <w:r w:rsidR="003A2D6E" w:rsidRPr="00675F87">
        <w:t>dministration of the Convention and its Protocols for the biennium 2023</w:t>
      </w:r>
      <w:r w:rsidR="00816EFE" w:rsidRPr="00675F87">
        <w:t>–</w:t>
      </w:r>
      <w:r w:rsidR="003A2D6E" w:rsidRPr="00675F87">
        <w:t>2024,</w:t>
      </w:r>
      <w:r w:rsidR="00816EFE" w:rsidRPr="00675F87">
        <w:rPr>
          <w:rStyle w:val="FootnoteReference"/>
          <w:rFonts w:asciiTheme="majorBidi" w:hAnsiTheme="majorBidi" w:cstheme="majorBidi"/>
        </w:rPr>
        <w:footnoteReference w:id="13"/>
      </w:r>
      <w:r w:rsidR="003A2D6E" w:rsidRPr="00675F87">
        <w:t xml:space="preserve"> in particular the 2023</w:t>
      </w:r>
      <w:r w:rsidR="00816EFE" w:rsidRPr="00675F87">
        <w:t>–</w:t>
      </w:r>
      <w:r w:rsidR="003A2D6E" w:rsidRPr="00675F87">
        <w:t xml:space="preserve">2024 integrated budget performance, and requests the Executive Secretary to </w:t>
      </w:r>
      <w:r w:rsidR="002B0074" w:rsidRPr="00675F87">
        <w:t xml:space="preserve">submit </w:t>
      </w:r>
      <w:r w:rsidR="0047499C" w:rsidRPr="00675F87">
        <w:t xml:space="preserve">at </w:t>
      </w:r>
      <w:r w:rsidR="003A2D6E" w:rsidRPr="00675F87">
        <w:t xml:space="preserve">all future </w:t>
      </w:r>
      <w:r w:rsidR="00816EFE" w:rsidRPr="00675F87">
        <w:t xml:space="preserve">meetings of the Conference of the Parties </w:t>
      </w:r>
      <w:r w:rsidR="003A2D6E" w:rsidRPr="00675F87">
        <w:t xml:space="preserve">information on </w:t>
      </w:r>
      <w:r w:rsidR="00993EE6" w:rsidRPr="00675F87">
        <w:t xml:space="preserve">the performance of </w:t>
      </w:r>
      <w:r w:rsidR="003A2D6E" w:rsidRPr="00675F87">
        <w:t xml:space="preserve">both </w:t>
      </w:r>
      <w:r w:rsidR="00993EE6" w:rsidRPr="00675F87">
        <w:t xml:space="preserve">the </w:t>
      </w:r>
      <w:r w:rsidR="003A2D6E" w:rsidRPr="00675F87">
        <w:t xml:space="preserve">core and </w:t>
      </w:r>
      <w:r w:rsidR="00993EE6" w:rsidRPr="00675F87">
        <w:t xml:space="preserve">the </w:t>
      </w:r>
      <w:r w:rsidR="003A2D6E" w:rsidRPr="00675F87">
        <w:t>voluntary trust fund budget</w:t>
      </w:r>
      <w:r w:rsidR="00993EE6" w:rsidRPr="00675F87">
        <w:t>s,</w:t>
      </w:r>
      <w:r w:rsidR="003A2D6E" w:rsidRPr="00675F87">
        <w:t xml:space="preserve"> so that Parties have a complete report on expenditure </w:t>
      </w:r>
      <w:r w:rsidR="00311336" w:rsidRPr="00675F87">
        <w:t>incurred under</w:t>
      </w:r>
      <w:r w:rsidR="003A2D6E" w:rsidRPr="00675F87">
        <w:t xml:space="preserve"> the </w:t>
      </w:r>
      <w:r w:rsidR="00816EFE" w:rsidRPr="00675F87">
        <w:t>Convention</w:t>
      </w:r>
      <w:r w:rsidR="003A2D6E" w:rsidRPr="00675F87">
        <w:t xml:space="preserve">. </w:t>
      </w:r>
      <w:bookmarkEnd w:id="2"/>
    </w:p>
    <w:p w14:paraId="2CE62153" w14:textId="23E7E698" w:rsidR="00446ACA" w:rsidRPr="00675F87" w:rsidRDefault="00446ACA" w:rsidP="00582303">
      <w:pPr>
        <w:pStyle w:val="CBDTableTitle"/>
        <w:ind w:left="562"/>
        <w:rPr>
          <w:lang w:bidi="ar-SY"/>
        </w:rPr>
      </w:pPr>
      <w:r w:rsidRPr="00582303">
        <w:rPr>
          <w:b w:val="0"/>
          <w:bCs/>
          <w:lang w:bidi="ar-SY"/>
        </w:rPr>
        <w:t>Table 1</w:t>
      </w:r>
      <w:r w:rsidR="00E824B6" w:rsidRPr="00675F87">
        <w:rPr>
          <w:lang w:bidi="ar-SY"/>
        </w:rPr>
        <w:br/>
      </w:r>
      <w:r w:rsidR="00B06481">
        <w:rPr>
          <w:lang w:bidi="ar-SY"/>
        </w:rPr>
        <w:t>Integrated b</w:t>
      </w:r>
      <w:r w:rsidRPr="00675F87">
        <w:rPr>
          <w:lang w:bidi="ar-SY"/>
        </w:rPr>
        <w:t xml:space="preserve">iennial budget for the </w:t>
      </w:r>
      <w:r w:rsidR="00B06481">
        <w:rPr>
          <w:lang w:bidi="ar-SY"/>
        </w:rPr>
        <w:t xml:space="preserve">core </w:t>
      </w:r>
      <w:r w:rsidRPr="00675F87">
        <w:rPr>
          <w:lang w:bidi="ar-SY"/>
        </w:rPr>
        <w:t>trust fund</w:t>
      </w:r>
      <w:r w:rsidR="00B06481">
        <w:rPr>
          <w:lang w:bidi="ar-SY"/>
        </w:rPr>
        <w:t>s</w:t>
      </w:r>
      <w:r w:rsidRPr="00675F87">
        <w:rPr>
          <w:lang w:bidi="ar-SY"/>
        </w:rPr>
        <w:t xml:space="preserve"> of the Convention</w:t>
      </w:r>
      <w:r w:rsidR="00B06481">
        <w:rPr>
          <w:lang w:bidi="ar-SY"/>
        </w:rPr>
        <w:t xml:space="preserve"> and its Protocols</w:t>
      </w:r>
      <w:r w:rsidR="009101F9" w:rsidRPr="00675F87">
        <w:rPr>
          <w:lang w:bidi="ar-SY"/>
        </w:rPr>
        <w:t>,</w:t>
      </w:r>
      <w:r w:rsidRPr="00675F87">
        <w:rPr>
          <w:lang w:bidi="ar-SY"/>
        </w:rPr>
        <w:t xml:space="preserve"> 2025</w:t>
      </w:r>
      <w:r w:rsidR="009101F9" w:rsidRPr="00675F87">
        <w:rPr>
          <w:lang w:bidi="ar-SY"/>
        </w:rPr>
        <w:t>–</w:t>
      </w:r>
      <w:r w:rsidRPr="00675F87">
        <w:rPr>
          <w:lang w:bidi="ar-SY"/>
        </w:rPr>
        <w:t xml:space="preserve">2026 (by object of expenditure) </w:t>
      </w:r>
    </w:p>
    <w:p w14:paraId="7C46EA58" w14:textId="40F34BC8" w:rsidR="008C7CF6" w:rsidRPr="00582303" w:rsidRDefault="006E5A78" w:rsidP="00582303">
      <w:pPr>
        <w:keepNext/>
        <w:spacing w:after="80"/>
        <w:ind w:left="562"/>
        <w:rPr>
          <w:sz w:val="18"/>
          <w:szCs w:val="18"/>
          <w:lang w:bidi="ar-SY"/>
        </w:rPr>
      </w:pPr>
      <w:r w:rsidRPr="00582303">
        <w:rPr>
          <w:sz w:val="18"/>
          <w:szCs w:val="18"/>
          <w:lang w:bidi="ar-SY"/>
        </w:rPr>
        <w:t>(Thousands of United States dollars)</w:t>
      </w:r>
    </w:p>
    <w:tbl>
      <w:tblPr>
        <w:tblW w:w="4343" w:type="pct"/>
        <w:jc w:val="center"/>
        <w:tblLayout w:type="fixed"/>
        <w:tblCellMar>
          <w:left w:w="0" w:type="dxa"/>
          <w:right w:w="0" w:type="dxa"/>
        </w:tblCellMar>
        <w:tblLook w:val="01E0" w:firstRow="1" w:lastRow="1" w:firstColumn="1" w:lastColumn="1" w:noHBand="0" w:noVBand="0"/>
      </w:tblPr>
      <w:tblGrid>
        <w:gridCol w:w="4320"/>
        <w:gridCol w:w="1350"/>
        <w:gridCol w:w="1081"/>
        <w:gridCol w:w="1379"/>
      </w:tblGrid>
      <w:tr w:rsidR="008D72B7" w:rsidRPr="00E63720" w14:paraId="2C5D2EEC" w14:textId="77777777" w:rsidTr="00582303">
        <w:trPr>
          <w:trHeight w:val="269"/>
          <w:tblHeader/>
          <w:jc w:val="center"/>
        </w:trPr>
        <w:tc>
          <w:tcPr>
            <w:tcW w:w="2657" w:type="pct"/>
            <w:tcBorders>
              <w:top w:val="single" w:sz="4" w:space="0" w:color="auto"/>
              <w:bottom w:val="single" w:sz="4" w:space="0" w:color="auto"/>
            </w:tcBorders>
            <w:vAlign w:val="bottom"/>
          </w:tcPr>
          <w:p w14:paraId="5B65D0E2" w14:textId="7F943C86" w:rsidR="008C7CF6" w:rsidRPr="00582303" w:rsidRDefault="008C7CF6" w:rsidP="00582303">
            <w:pPr>
              <w:keepNext/>
              <w:keepLines/>
              <w:tabs>
                <w:tab w:val="clear" w:pos="567"/>
                <w:tab w:val="clear" w:pos="1134"/>
                <w:tab w:val="clear" w:pos="1701"/>
                <w:tab w:val="clear" w:pos="2268"/>
              </w:tabs>
              <w:spacing w:before="40" w:after="40"/>
              <w:jc w:val="left"/>
              <w:rPr>
                <w:rFonts w:eastAsia="Times New Roman"/>
                <w:i/>
                <w:iCs/>
                <w:color w:val="000000"/>
                <w:sz w:val="18"/>
                <w:szCs w:val="18"/>
                <w:lang w:eastAsia="zh-CN"/>
              </w:rPr>
            </w:pPr>
            <w:bookmarkStart w:id="6" w:name="_Hlk181426995"/>
            <w:r w:rsidRPr="00582303">
              <w:rPr>
                <w:rFonts w:eastAsia="Times New Roman"/>
                <w:i/>
                <w:iCs/>
                <w:color w:val="000000"/>
                <w:sz w:val="18"/>
                <w:szCs w:val="18"/>
                <w:lang w:eastAsia="zh-CN"/>
              </w:rPr>
              <w:t>Object of expenditure</w:t>
            </w:r>
          </w:p>
        </w:tc>
        <w:tc>
          <w:tcPr>
            <w:tcW w:w="830" w:type="pct"/>
            <w:tcBorders>
              <w:top w:val="single" w:sz="4" w:space="0" w:color="auto"/>
              <w:bottom w:val="single" w:sz="4" w:space="0" w:color="auto"/>
            </w:tcBorders>
            <w:vAlign w:val="bottom"/>
          </w:tcPr>
          <w:p w14:paraId="6C0B66E2" w14:textId="77777777" w:rsidR="008C7CF6" w:rsidRPr="00582303" w:rsidRDefault="008C7CF6" w:rsidP="00582303">
            <w:pPr>
              <w:keepNext/>
              <w:keepLines/>
              <w:tabs>
                <w:tab w:val="clear" w:pos="567"/>
                <w:tab w:val="clear" w:pos="1134"/>
                <w:tab w:val="clear" w:pos="1701"/>
                <w:tab w:val="clear" w:pos="2268"/>
              </w:tabs>
              <w:spacing w:before="40" w:after="40"/>
              <w:jc w:val="right"/>
              <w:rPr>
                <w:rFonts w:eastAsia="Times New Roman"/>
                <w:i/>
                <w:iCs/>
                <w:color w:val="000000"/>
                <w:sz w:val="18"/>
                <w:szCs w:val="18"/>
                <w:lang w:eastAsia="zh-CN"/>
              </w:rPr>
            </w:pPr>
            <w:r w:rsidRPr="00582303">
              <w:rPr>
                <w:rFonts w:eastAsia="Times New Roman"/>
                <w:i/>
                <w:iCs/>
                <w:color w:val="000000"/>
                <w:sz w:val="18"/>
                <w:szCs w:val="18"/>
                <w:lang w:eastAsia="zh-CN"/>
              </w:rPr>
              <w:t>2025</w:t>
            </w:r>
          </w:p>
        </w:tc>
        <w:tc>
          <w:tcPr>
            <w:tcW w:w="665" w:type="pct"/>
            <w:tcBorders>
              <w:top w:val="single" w:sz="4" w:space="0" w:color="auto"/>
              <w:bottom w:val="single" w:sz="4" w:space="0" w:color="auto"/>
            </w:tcBorders>
            <w:vAlign w:val="bottom"/>
          </w:tcPr>
          <w:p w14:paraId="0C76E4D1" w14:textId="77777777" w:rsidR="008C7CF6" w:rsidRPr="00582303" w:rsidRDefault="008C7CF6" w:rsidP="00582303">
            <w:pPr>
              <w:keepNext/>
              <w:keepLines/>
              <w:tabs>
                <w:tab w:val="clear" w:pos="567"/>
                <w:tab w:val="clear" w:pos="1134"/>
                <w:tab w:val="clear" w:pos="1701"/>
                <w:tab w:val="clear" w:pos="2268"/>
              </w:tabs>
              <w:spacing w:before="40" w:after="40"/>
              <w:jc w:val="right"/>
              <w:rPr>
                <w:rFonts w:eastAsia="Times New Roman"/>
                <w:i/>
                <w:iCs/>
                <w:color w:val="000000"/>
                <w:sz w:val="18"/>
                <w:szCs w:val="18"/>
                <w:lang w:eastAsia="zh-CN"/>
              </w:rPr>
            </w:pPr>
            <w:r w:rsidRPr="00582303">
              <w:rPr>
                <w:rFonts w:eastAsia="Times New Roman"/>
                <w:i/>
                <w:iCs/>
                <w:color w:val="000000"/>
                <w:sz w:val="18"/>
                <w:szCs w:val="18"/>
                <w:lang w:eastAsia="zh-CN"/>
              </w:rPr>
              <w:t>2026</w:t>
            </w:r>
          </w:p>
        </w:tc>
        <w:tc>
          <w:tcPr>
            <w:tcW w:w="848" w:type="pct"/>
            <w:tcBorders>
              <w:top w:val="single" w:sz="4" w:space="0" w:color="auto"/>
              <w:bottom w:val="single" w:sz="4" w:space="0" w:color="auto"/>
            </w:tcBorders>
            <w:vAlign w:val="bottom"/>
          </w:tcPr>
          <w:p w14:paraId="4834CB04" w14:textId="3BB813DB" w:rsidR="008C7CF6" w:rsidRPr="00582303" w:rsidRDefault="008C7CF6" w:rsidP="00582303">
            <w:pPr>
              <w:keepNext/>
              <w:keepLines/>
              <w:tabs>
                <w:tab w:val="clear" w:pos="567"/>
                <w:tab w:val="clear" w:pos="1134"/>
                <w:tab w:val="clear" w:pos="1701"/>
                <w:tab w:val="clear" w:pos="2268"/>
              </w:tabs>
              <w:spacing w:before="40" w:after="40"/>
              <w:jc w:val="right"/>
              <w:rPr>
                <w:rFonts w:eastAsia="Times New Roman"/>
                <w:i/>
                <w:iCs/>
                <w:color w:val="000000"/>
                <w:sz w:val="18"/>
                <w:szCs w:val="18"/>
                <w:lang w:eastAsia="zh-CN"/>
              </w:rPr>
            </w:pPr>
            <w:r w:rsidRPr="00582303">
              <w:rPr>
                <w:rFonts w:eastAsia="Times New Roman"/>
                <w:i/>
                <w:iCs/>
                <w:color w:val="000000"/>
                <w:sz w:val="18"/>
                <w:szCs w:val="18"/>
                <w:lang w:eastAsia="zh-CN"/>
              </w:rPr>
              <w:t>2025</w:t>
            </w:r>
            <w:r w:rsidR="006E4E3F" w:rsidRPr="00582303">
              <w:rPr>
                <w:rFonts w:eastAsia="Times New Roman"/>
                <w:i/>
                <w:iCs/>
                <w:color w:val="000000"/>
                <w:sz w:val="18"/>
                <w:szCs w:val="18"/>
                <w:lang w:eastAsia="zh-CN"/>
              </w:rPr>
              <w:t>–</w:t>
            </w:r>
            <w:r w:rsidRPr="00582303">
              <w:rPr>
                <w:rFonts w:eastAsia="Times New Roman"/>
                <w:i/>
                <w:iCs/>
                <w:color w:val="000000"/>
                <w:sz w:val="18"/>
                <w:szCs w:val="18"/>
                <w:lang w:eastAsia="zh-CN"/>
              </w:rPr>
              <w:t>2026</w:t>
            </w:r>
          </w:p>
        </w:tc>
      </w:tr>
      <w:tr w:rsidR="008D72B7" w:rsidRPr="00675F87" w14:paraId="6092D5A6" w14:textId="77777777" w:rsidTr="008D72B7">
        <w:trPr>
          <w:trHeight w:val="258"/>
          <w:jc w:val="center"/>
        </w:trPr>
        <w:tc>
          <w:tcPr>
            <w:tcW w:w="2657" w:type="pct"/>
            <w:tcBorders>
              <w:top w:val="single" w:sz="4" w:space="0" w:color="auto"/>
            </w:tcBorders>
          </w:tcPr>
          <w:p w14:paraId="0DDDDEBE" w14:textId="77777777" w:rsidR="008C7CF6" w:rsidRPr="00582303" w:rsidRDefault="008C7CF6" w:rsidP="008C7CF6">
            <w:pPr>
              <w:rPr>
                <w:sz w:val="18"/>
                <w:szCs w:val="18"/>
                <w:lang w:bidi="ar-SY"/>
              </w:rPr>
            </w:pPr>
            <w:r w:rsidRPr="00582303">
              <w:rPr>
                <w:sz w:val="18"/>
                <w:szCs w:val="18"/>
                <w:lang w:bidi="ar-SY"/>
              </w:rPr>
              <w:t>Staff costs</w:t>
            </w:r>
          </w:p>
        </w:tc>
        <w:tc>
          <w:tcPr>
            <w:tcW w:w="830" w:type="pct"/>
            <w:tcBorders>
              <w:top w:val="single" w:sz="4" w:space="0" w:color="auto"/>
            </w:tcBorders>
          </w:tcPr>
          <w:p w14:paraId="13B6CBAF" w14:textId="583F8B22" w:rsidR="008C7CF6" w:rsidRPr="00582303" w:rsidRDefault="008C7CF6" w:rsidP="00582303">
            <w:pPr>
              <w:jc w:val="right"/>
              <w:rPr>
                <w:sz w:val="18"/>
                <w:szCs w:val="18"/>
                <w:lang w:bidi="ar-SY"/>
              </w:rPr>
            </w:pPr>
            <w:r w:rsidRPr="00582303">
              <w:rPr>
                <w:sz w:val="18"/>
                <w:szCs w:val="18"/>
                <w:lang w:bidi="ar-SY"/>
              </w:rPr>
              <w:t>13 301.0</w:t>
            </w:r>
          </w:p>
        </w:tc>
        <w:tc>
          <w:tcPr>
            <w:tcW w:w="665" w:type="pct"/>
            <w:tcBorders>
              <w:top w:val="single" w:sz="4" w:space="0" w:color="auto"/>
            </w:tcBorders>
          </w:tcPr>
          <w:p w14:paraId="66B0B5F0" w14:textId="0305569B" w:rsidR="008C7CF6" w:rsidRPr="00582303" w:rsidRDefault="008C7CF6" w:rsidP="00582303">
            <w:pPr>
              <w:jc w:val="right"/>
              <w:rPr>
                <w:sz w:val="18"/>
                <w:szCs w:val="18"/>
                <w:lang w:bidi="ar-SY"/>
              </w:rPr>
            </w:pPr>
            <w:r w:rsidRPr="00582303">
              <w:rPr>
                <w:sz w:val="18"/>
                <w:szCs w:val="18"/>
                <w:lang w:bidi="ar-SY"/>
              </w:rPr>
              <w:t>13 862.7</w:t>
            </w:r>
          </w:p>
        </w:tc>
        <w:tc>
          <w:tcPr>
            <w:tcW w:w="848" w:type="pct"/>
            <w:tcBorders>
              <w:top w:val="single" w:sz="4" w:space="0" w:color="auto"/>
            </w:tcBorders>
          </w:tcPr>
          <w:p w14:paraId="2440AF53" w14:textId="5A53F0C2" w:rsidR="008C7CF6" w:rsidRPr="00582303" w:rsidRDefault="008C7CF6" w:rsidP="00582303">
            <w:pPr>
              <w:jc w:val="right"/>
              <w:rPr>
                <w:sz w:val="18"/>
                <w:szCs w:val="18"/>
                <w:lang w:bidi="ar-SY"/>
              </w:rPr>
            </w:pPr>
            <w:r w:rsidRPr="00582303">
              <w:rPr>
                <w:sz w:val="18"/>
                <w:szCs w:val="18"/>
                <w:lang w:bidi="ar-SY"/>
              </w:rPr>
              <w:t>27 163.7</w:t>
            </w:r>
          </w:p>
        </w:tc>
      </w:tr>
      <w:tr w:rsidR="008D72B7" w:rsidRPr="00675F87" w14:paraId="0961E137" w14:textId="77777777" w:rsidTr="008D72B7">
        <w:trPr>
          <w:trHeight w:val="229"/>
          <w:jc w:val="center"/>
        </w:trPr>
        <w:tc>
          <w:tcPr>
            <w:tcW w:w="2657" w:type="pct"/>
          </w:tcPr>
          <w:p w14:paraId="7C1B1A9E" w14:textId="77777777" w:rsidR="008C7CF6" w:rsidRPr="00582303" w:rsidRDefault="008C7CF6" w:rsidP="008C7CF6">
            <w:pPr>
              <w:rPr>
                <w:sz w:val="18"/>
                <w:szCs w:val="18"/>
                <w:lang w:bidi="ar-SY"/>
              </w:rPr>
            </w:pPr>
            <w:r w:rsidRPr="00582303">
              <w:rPr>
                <w:sz w:val="18"/>
                <w:szCs w:val="18"/>
                <w:lang w:bidi="ar-SY"/>
              </w:rPr>
              <w:t>General temporary assistance</w:t>
            </w:r>
          </w:p>
        </w:tc>
        <w:tc>
          <w:tcPr>
            <w:tcW w:w="830" w:type="pct"/>
          </w:tcPr>
          <w:p w14:paraId="36D90D05" w14:textId="77777777" w:rsidR="008C7CF6" w:rsidRPr="00582303" w:rsidRDefault="008C7CF6" w:rsidP="00582303">
            <w:pPr>
              <w:jc w:val="right"/>
              <w:rPr>
                <w:sz w:val="18"/>
                <w:szCs w:val="18"/>
                <w:lang w:bidi="ar-SY"/>
              </w:rPr>
            </w:pPr>
            <w:r w:rsidRPr="00582303">
              <w:rPr>
                <w:sz w:val="18"/>
                <w:szCs w:val="18"/>
                <w:lang w:bidi="ar-SY"/>
              </w:rPr>
              <w:t>100.0</w:t>
            </w:r>
          </w:p>
        </w:tc>
        <w:tc>
          <w:tcPr>
            <w:tcW w:w="665" w:type="pct"/>
          </w:tcPr>
          <w:p w14:paraId="3FD548C4" w14:textId="77777777" w:rsidR="008C7CF6" w:rsidRPr="00582303" w:rsidRDefault="008C7CF6" w:rsidP="00582303">
            <w:pPr>
              <w:jc w:val="right"/>
              <w:rPr>
                <w:sz w:val="18"/>
                <w:szCs w:val="18"/>
                <w:lang w:bidi="ar-SY"/>
              </w:rPr>
            </w:pPr>
            <w:r w:rsidRPr="00582303">
              <w:rPr>
                <w:sz w:val="18"/>
                <w:szCs w:val="18"/>
                <w:lang w:bidi="ar-SY"/>
              </w:rPr>
              <w:t>100.0</w:t>
            </w:r>
          </w:p>
        </w:tc>
        <w:tc>
          <w:tcPr>
            <w:tcW w:w="848" w:type="pct"/>
          </w:tcPr>
          <w:p w14:paraId="745559C5" w14:textId="77777777" w:rsidR="008C7CF6" w:rsidRPr="00582303" w:rsidRDefault="008C7CF6" w:rsidP="00582303">
            <w:pPr>
              <w:jc w:val="right"/>
              <w:rPr>
                <w:sz w:val="18"/>
                <w:szCs w:val="18"/>
                <w:lang w:bidi="ar-SY"/>
              </w:rPr>
            </w:pPr>
            <w:r w:rsidRPr="00582303">
              <w:rPr>
                <w:sz w:val="18"/>
                <w:szCs w:val="18"/>
                <w:lang w:bidi="ar-SY"/>
              </w:rPr>
              <w:t>200.0</w:t>
            </w:r>
          </w:p>
        </w:tc>
      </w:tr>
      <w:tr w:rsidR="008D72B7" w:rsidRPr="00675F87" w14:paraId="797D7AB4" w14:textId="77777777" w:rsidTr="008D72B7">
        <w:trPr>
          <w:trHeight w:val="249"/>
          <w:jc w:val="center"/>
        </w:trPr>
        <w:tc>
          <w:tcPr>
            <w:tcW w:w="2657" w:type="pct"/>
          </w:tcPr>
          <w:p w14:paraId="0B09BE32" w14:textId="75471D5F" w:rsidR="008C7CF6" w:rsidRPr="00582303" w:rsidRDefault="004728EF" w:rsidP="008C7CF6">
            <w:pPr>
              <w:rPr>
                <w:sz w:val="18"/>
                <w:szCs w:val="18"/>
                <w:lang w:bidi="ar-SY"/>
              </w:rPr>
            </w:pPr>
            <w:r>
              <w:rPr>
                <w:sz w:val="18"/>
                <w:szCs w:val="18"/>
                <w:lang w:bidi="ar-SY"/>
              </w:rPr>
              <w:t>M</w:t>
            </w:r>
            <w:r w:rsidR="008C7CF6" w:rsidRPr="00582303">
              <w:rPr>
                <w:sz w:val="18"/>
                <w:szCs w:val="18"/>
                <w:lang w:bidi="ar-SY"/>
              </w:rPr>
              <w:t>eetings</w:t>
            </w:r>
            <w:r>
              <w:rPr>
                <w:sz w:val="18"/>
                <w:szCs w:val="18"/>
                <w:lang w:bidi="ar-SY"/>
              </w:rPr>
              <w:t xml:space="preserve"> of the </w:t>
            </w:r>
            <w:r w:rsidRPr="00582303">
              <w:rPr>
                <w:sz w:val="18"/>
                <w:szCs w:val="18"/>
                <w:lang w:bidi="ar-SY"/>
              </w:rPr>
              <w:t>Bureau</w:t>
            </w:r>
            <w:r>
              <w:rPr>
                <w:sz w:val="18"/>
                <w:szCs w:val="18"/>
                <w:lang w:bidi="ar-SY"/>
              </w:rPr>
              <w:t>x</w:t>
            </w:r>
          </w:p>
        </w:tc>
        <w:tc>
          <w:tcPr>
            <w:tcW w:w="830" w:type="pct"/>
          </w:tcPr>
          <w:p w14:paraId="0FD23505" w14:textId="1FDE90E7" w:rsidR="008C7CF6" w:rsidRPr="00582303" w:rsidRDefault="008C7CF6" w:rsidP="00582303">
            <w:pPr>
              <w:jc w:val="right"/>
              <w:rPr>
                <w:sz w:val="18"/>
                <w:szCs w:val="18"/>
                <w:lang w:bidi="ar-SY"/>
              </w:rPr>
            </w:pPr>
            <w:r w:rsidRPr="00582303">
              <w:rPr>
                <w:sz w:val="18"/>
                <w:szCs w:val="18"/>
                <w:lang w:bidi="ar-SY"/>
              </w:rPr>
              <w:t>161.5</w:t>
            </w:r>
          </w:p>
        </w:tc>
        <w:tc>
          <w:tcPr>
            <w:tcW w:w="665" w:type="pct"/>
          </w:tcPr>
          <w:p w14:paraId="0E48C4C8" w14:textId="77777777" w:rsidR="008C7CF6" w:rsidRPr="00582303" w:rsidRDefault="008C7CF6" w:rsidP="00582303">
            <w:pPr>
              <w:jc w:val="right"/>
              <w:rPr>
                <w:sz w:val="18"/>
                <w:szCs w:val="18"/>
                <w:lang w:bidi="ar-SY"/>
              </w:rPr>
            </w:pPr>
            <w:r w:rsidRPr="00582303">
              <w:rPr>
                <w:sz w:val="18"/>
                <w:szCs w:val="18"/>
                <w:lang w:bidi="ar-SY"/>
              </w:rPr>
              <w:t>176.8</w:t>
            </w:r>
          </w:p>
        </w:tc>
        <w:tc>
          <w:tcPr>
            <w:tcW w:w="848" w:type="pct"/>
          </w:tcPr>
          <w:p w14:paraId="18B1D678" w14:textId="77777777" w:rsidR="008C7CF6" w:rsidRPr="00582303" w:rsidRDefault="008C7CF6" w:rsidP="00582303">
            <w:pPr>
              <w:jc w:val="right"/>
              <w:rPr>
                <w:sz w:val="18"/>
                <w:szCs w:val="18"/>
                <w:lang w:bidi="ar-SY"/>
              </w:rPr>
            </w:pPr>
            <w:r w:rsidRPr="00582303">
              <w:rPr>
                <w:sz w:val="18"/>
                <w:szCs w:val="18"/>
                <w:lang w:bidi="ar-SY"/>
              </w:rPr>
              <w:t>338.3</w:t>
            </w:r>
          </w:p>
        </w:tc>
      </w:tr>
      <w:tr w:rsidR="008D72B7" w:rsidRPr="00675F87" w14:paraId="1F887762" w14:textId="77777777" w:rsidTr="008D72B7">
        <w:trPr>
          <w:trHeight w:val="251"/>
          <w:jc w:val="center"/>
        </w:trPr>
        <w:tc>
          <w:tcPr>
            <w:tcW w:w="2657" w:type="pct"/>
          </w:tcPr>
          <w:p w14:paraId="5DD945AC" w14:textId="69668FEF" w:rsidR="008C7CF6" w:rsidRPr="00582303" w:rsidRDefault="008C7CF6" w:rsidP="008C7CF6">
            <w:pPr>
              <w:rPr>
                <w:sz w:val="18"/>
                <w:szCs w:val="18"/>
                <w:lang w:bidi="ar-SY"/>
              </w:rPr>
            </w:pPr>
            <w:r w:rsidRPr="00582303">
              <w:rPr>
                <w:sz w:val="18"/>
                <w:szCs w:val="18"/>
                <w:lang w:bidi="ar-SY"/>
              </w:rPr>
              <w:t>Expert meetings</w:t>
            </w:r>
          </w:p>
        </w:tc>
        <w:tc>
          <w:tcPr>
            <w:tcW w:w="830" w:type="pct"/>
          </w:tcPr>
          <w:p w14:paraId="7352C21B" w14:textId="3869A750" w:rsidR="008C7CF6" w:rsidRPr="00582303" w:rsidRDefault="008C7CF6" w:rsidP="00582303">
            <w:pPr>
              <w:jc w:val="right"/>
              <w:rPr>
                <w:sz w:val="18"/>
                <w:szCs w:val="18"/>
                <w:lang w:bidi="ar-SY"/>
              </w:rPr>
            </w:pPr>
            <w:r w:rsidRPr="00582303">
              <w:rPr>
                <w:sz w:val="18"/>
                <w:szCs w:val="18"/>
                <w:lang w:bidi="ar-SY"/>
              </w:rPr>
              <w:t xml:space="preserve"> 175.0</w:t>
            </w:r>
          </w:p>
        </w:tc>
        <w:tc>
          <w:tcPr>
            <w:tcW w:w="665" w:type="pct"/>
          </w:tcPr>
          <w:p w14:paraId="48ED71DB" w14:textId="77777777" w:rsidR="008C7CF6" w:rsidRPr="00582303" w:rsidRDefault="008C7CF6" w:rsidP="00582303">
            <w:pPr>
              <w:jc w:val="right"/>
              <w:rPr>
                <w:sz w:val="18"/>
                <w:szCs w:val="18"/>
                <w:lang w:bidi="ar-SY"/>
              </w:rPr>
            </w:pPr>
            <w:r w:rsidRPr="00582303">
              <w:rPr>
                <w:sz w:val="18"/>
                <w:szCs w:val="18"/>
                <w:lang w:bidi="ar-SY"/>
              </w:rPr>
              <w:t>205.0</w:t>
            </w:r>
          </w:p>
        </w:tc>
        <w:tc>
          <w:tcPr>
            <w:tcW w:w="848" w:type="pct"/>
          </w:tcPr>
          <w:p w14:paraId="5835B5B3" w14:textId="77777777" w:rsidR="008C7CF6" w:rsidRPr="00582303" w:rsidRDefault="008C7CF6" w:rsidP="00582303">
            <w:pPr>
              <w:jc w:val="right"/>
              <w:rPr>
                <w:sz w:val="18"/>
                <w:szCs w:val="18"/>
                <w:lang w:bidi="ar-SY"/>
              </w:rPr>
            </w:pPr>
            <w:r w:rsidRPr="00582303">
              <w:rPr>
                <w:sz w:val="18"/>
                <w:szCs w:val="18"/>
                <w:lang w:bidi="ar-SY"/>
              </w:rPr>
              <w:t>380.0</w:t>
            </w:r>
          </w:p>
        </w:tc>
      </w:tr>
      <w:tr w:rsidR="008D72B7" w:rsidRPr="00675F87" w14:paraId="34F7E4A6" w14:textId="77777777" w:rsidTr="008D72B7">
        <w:trPr>
          <w:trHeight w:val="229"/>
          <w:jc w:val="center"/>
        </w:trPr>
        <w:tc>
          <w:tcPr>
            <w:tcW w:w="2657" w:type="pct"/>
          </w:tcPr>
          <w:p w14:paraId="5158BEE5" w14:textId="42AC12EF" w:rsidR="008C7CF6" w:rsidRPr="00582303" w:rsidRDefault="008C7CF6" w:rsidP="008C7CF6">
            <w:pPr>
              <w:rPr>
                <w:sz w:val="18"/>
                <w:szCs w:val="18"/>
                <w:lang w:bidi="ar-SY"/>
              </w:rPr>
            </w:pPr>
            <w:r w:rsidRPr="00582303">
              <w:rPr>
                <w:sz w:val="18"/>
                <w:szCs w:val="18"/>
                <w:lang w:bidi="ar-SY"/>
              </w:rPr>
              <w:t xml:space="preserve">Meetings of intergovernmental </w:t>
            </w:r>
            <w:proofErr w:type="spellStart"/>
            <w:r w:rsidRPr="00582303">
              <w:rPr>
                <w:sz w:val="18"/>
                <w:szCs w:val="18"/>
                <w:lang w:bidi="ar-SY"/>
              </w:rPr>
              <w:t>bodies</w:t>
            </w:r>
            <w:r w:rsidR="002A4A1D" w:rsidRPr="00582303">
              <w:rPr>
                <w:i/>
                <w:iCs/>
                <w:sz w:val="18"/>
                <w:szCs w:val="18"/>
                <w:vertAlign w:val="superscript"/>
                <w:lang w:bidi="ar-SY"/>
              </w:rPr>
              <w:t>a</w:t>
            </w:r>
            <w:proofErr w:type="spellEnd"/>
          </w:p>
        </w:tc>
        <w:tc>
          <w:tcPr>
            <w:tcW w:w="830" w:type="pct"/>
          </w:tcPr>
          <w:p w14:paraId="54A03E4B" w14:textId="77777777" w:rsidR="008C7CF6" w:rsidRPr="00582303" w:rsidRDefault="008C7CF6" w:rsidP="00582303">
            <w:pPr>
              <w:jc w:val="right"/>
              <w:rPr>
                <w:sz w:val="18"/>
                <w:szCs w:val="18"/>
                <w:lang w:bidi="ar-SY"/>
              </w:rPr>
            </w:pPr>
            <w:r w:rsidRPr="00582303">
              <w:rPr>
                <w:sz w:val="18"/>
                <w:szCs w:val="18"/>
                <w:lang w:bidi="ar-SY"/>
              </w:rPr>
              <w:t>2 274.6</w:t>
            </w:r>
          </w:p>
        </w:tc>
        <w:tc>
          <w:tcPr>
            <w:tcW w:w="665" w:type="pct"/>
          </w:tcPr>
          <w:p w14:paraId="22829AB1" w14:textId="77777777" w:rsidR="008C7CF6" w:rsidRPr="00582303" w:rsidRDefault="008C7CF6" w:rsidP="00582303">
            <w:pPr>
              <w:jc w:val="right"/>
              <w:rPr>
                <w:sz w:val="18"/>
                <w:szCs w:val="18"/>
                <w:lang w:bidi="ar-SY"/>
              </w:rPr>
            </w:pPr>
            <w:r w:rsidRPr="00582303">
              <w:rPr>
                <w:sz w:val="18"/>
                <w:szCs w:val="18"/>
                <w:lang w:bidi="ar-SY"/>
              </w:rPr>
              <w:t>2 700.9</w:t>
            </w:r>
          </w:p>
        </w:tc>
        <w:tc>
          <w:tcPr>
            <w:tcW w:w="848" w:type="pct"/>
          </w:tcPr>
          <w:p w14:paraId="07752ACE" w14:textId="77777777" w:rsidR="008C7CF6" w:rsidRPr="00582303" w:rsidRDefault="008C7CF6" w:rsidP="00582303">
            <w:pPr>
              <w:jc w:val="right"/>
              <w:rPr>
                <w:sz w:val="18"/>
                <w:szCs w:val="18"/>
                <w:lang w:bidi="ar-SY"/>
              </w:rPr>
            </w:pPr>
            <w:r w:rsidRPr="00582303">
              <w:rPr>
                <w:sz w:val="18"/>
                <w:szCs w:val="18"/>
                <w:lang w:bidi="ar-SY"/>
              </w:rPr>
              <w:t>4 975.5</w:t>
            </w:r>
          </w:p>
        </w:tc>
      </w:tr>
      <w:tr w:rsidR="008D72B7" w:rsidRPr="00675F87" w14:paraId="2C2B3CAC" w14:textId="77777777" w:rsidTr="008D72B7">
        <w:trPr>
          <w:trHeight w:val="249"/>
          <w:jc w:val="center"/>
        </w:trPr>
        <w:tc>
          <w:tcPr>
            <w:tcW w:w="2657" w:type="pct"/>
          </w:tcPr>
          <w:p w14:paraId="250B768B" w14:textId="77777777" w:rsidR="008C7CF6" w:rsidRPr="00582303" w:rsidRDefault="008C7CF6" w:rsidP="008C7CF6">
            <w:pPr>
              <w:rPr>
                <w:sz w:val="18"/>
                <w:szCs w:val="18"/>
                <w:lang w:bidi="ar-SY"/>
              </w:rPr>
            </w:pPr>
            <w:r w:rsidRPr="00582303">
              <w:rPr>
                <w:sz w:val="18"/>
                <w:szCs w:val="18"/>
                <w:lang w:bidi="ar-SY"/>
              </w:rPr>
              <w:t>Consultants</w:t>
            </w:r>
          </w:p>
        </w:tc>
        <w:tc>
          <w:tcPr>
            <w:tcW w:w="830" w:type="pct"/>
          </w:tcPr>
          <w:p w14:paraId="43CF7BDA" w14:textId="77777777" w:rsidR="008C7CF6" w:rsidRPr="00582303" w:rsidRDefault="008C7CF6" w:rsidP="00582303">
            <w:pPr>
              <w:jc w:val="right"/>
              <w:rPr>
                <w:sz w:val="18"/>
                <w:szCs w:val="18"/>
                <w:lang w:bidi="ar-SY"/>
              </w:rPr>
            </w:pPr>
            <w:r w:rsidRPr="00582303">
              <w:rPr>
                <w:sz w:val="18"/>
                <w:szCs w:val="18"/>
                <w:lang w:bidi="ar-SY"/>
              </w:rPr>
              <w:t>75.0</w:t>
            </w:r>
          </w:p>
        </w:tc>
        <w:tc>
          <w:tcPr>
            <w:tcW w:w="665" w:type="pct"/>
          </w:tcPr>
          <w:p w14:paraId="09CF2D5F" w14:textId="77777777" w:rsidR="008C7CF6" w:rsidRPr="00582303" w:rsidRDefault="008C7CF6" w:rsidP="00582303">
            <w:pPr>
              <w:jc w:val="right"/>
              <w:rPr>
                <w:sz w:val="18"/>
                <w:szCs w:val="18"/>
                <w:lang w:bidi="ar-SY"/>
              </w:rPr>
            </w:pPr>
            <w:r w:rsidRPr="00582303">
              <w:rPr>
                <w:sz w:val="18"/>
                <w:szCs w:val="18"/>
                <w:lang w:bidi="ar-SY"/>
              </w:rPr>
              <w:t>75.0</w:t>
            </w:r>
          </w:p>
        </w:tc>
        <w:tc>
          <w:tcPr>
            <w:tcW w:w="848" w:type="pct"/>
          </w:tcPr>
          <w:p w14:paraId="6C0C3A73" w14:textId="77777777" w:rsidR="008C7CF6" w:rsidRPr="00582303" w:rsidRDefault="008C7CF6" w:rsidP="00582303">
            <w:pPr>
              <w:jc w:val="right"/>
              <w:rPr>
                <w:sz w:val="18"/>
                <w:szCs w:val="18"/>
                <w:lang w:bidi="ar-SY"/>
              </w:rPr>
            </w:pPr>
            <w:r w:rsidRPr="00582303">
              <w:rPr>
                <w:sz w:val="18"/>
                <w:szCs w:val="18"/>
                <w:lang w:bidi="ar-SY"/>
              </w:rPr>
              <w:t>150.0</w:t>
            </w:r>
          </w:p>
        </w:tc>
      </w:tr>
      <w:tr w:rsidR="008D72B7" w:rsidRPr="00675F87" w14:paraId="760B1AFC" w14:textId="77777777" w:rsidTr="008D72B7">
        <w:trPr>
          <w:trHeight w:val="249"/>
          <w:jc w:val="center"/>
        </w:trPr>
        <w:tc>
          <w:tcPr>
            <w:tcW w:w="2657" w:type="pct"/>
          </w:tcPr>
          <w:p w14:paraId="11C365BC" w14:textId="48448725" w:rsidR="008C7CF6" w:rsidRPr="00582303" w:rsidRDefault="00D52126" w:rsidP="008C7CF6">
            <w:pPr>
              <w:rPr>
                <w:sz w:val="18"/>
                <w:szCs w:val="18"/>
                <w:lang w:bidi="ar-SY"/>
              </w:rPr>
            </w:pPr>
            <w:r>
              <w:rPr>
                <w:sz w:val="18"/>
                <w:szCs w:val="18"/>
                <w:lang w:bidi="ar-SY"/>
              </w:rPr>
              <w:t>Functional</w:t>
            </w:r>
            <w:r w:rsidR="008C7CF6" w:rsidRPr="00582303">
              <w:rPr>
                <w:sz w:val="18"/>
                <w:szCs w:val="18"/>
                <w:lang w:bidi="ar-SY"/>
              </w:rPr>
              <w:t xml:space="preserve"> review</w:t>
            </w:r>
          </w:p>
        </w:tc>
        <w:tc>
          <w:tcPr>
            <w:tcW w:w="830" w:type="pct"/>
          </w:tcPr>
          <w:p w14:paraId="10228935" w14:textId="77777777" w:rsidR="008C7CF6" w:rsidRPr="00582303" w:rsidRDefault="008C7CF6" w:rsidP="00582303">
            <w:pPr>
              <w:jc w:val="right"/>
              <w:rPr>
                <w:sz w:val="18"/>
                <w:szCs w:val="18"/>
                <w:lang w:bidi="ar-SY"/>
              </w:rPr>
            </w:pPr>
            <w:r w:rsidRPr="00582303">
              <w:rPr>
                <w:sz w:val="18"/>
                <w:szCs w:val="18"/>
                <w:lang w:bidi="ar-SY"/>
              </w:rPr>
              <w:t>250.0</w:t>
            </w:r>
          </w:p>
        </w:tc>
        <w:tc>
          <w:tcPr>
            <w:tcW w:w="665" w:type="pct"/>
          </w:tcPr>
          <w:p w14:paraId="17F67AAB" w14:textId="0801838A" w:rsidR="008C7CF6" w:rsidRPr="00582303" w:rsidRDefault="008D72B7" w:rsidP="00582303">
            <w:pPr>
              <w:jc w:val="right"/>
              <w:rPr>
                <w:sz w:val="18"/>
                <w:szCs w:val="18"/>
                <w:lang w:bidi="ar-SY"/>
              </w:rPr>
            </w:pPr>
            <w:r w:rsidRPr="00675F87">
              <w:rPr>
                <w:sz w:val="18"/>
                <w:szCs w:val="18"/>
                <w:lang w:bidi="ar-SY"/>
              </w:rPr>
              <w:t>–</w:t>
            </w:r>
          </w:p>
        </w:tc>
        <w:tc>
          <w:tcPr>
            <w:tcW w:w="848" w:type="pct"/>
          </w:tcPr>
          <w:p w14:paraId="65CC9F60" w14:textId="77777777" w:rsidR="008C7CF6" w:rsidRPr="00582303" w:rsidRDefault="008C7CF6" w:rsidP="00582303">
            <w:pPr>
              <w:jc w:val="right"/>
              <w:rPr>
                <w:sz w:val="18"/>
                <w:szCs w:val="18"/>
                <w:lang w:bidi="ar-SY"/>
              </w:rPr>
            </w:pPr>
            <w:r w:rsidRPr="00582303">
              <w:rPr>
                <w:sz w:val="18"/>
                <w:szCs w:val="18"/>
                <w:lang w:bidi="ar-SY"/>
              </w:rPr>
              <w:t>250.0</w:t>
            </w:r>
          </w:p>
        </w:tc>
      </w:tr>
      <w:tr w:rsidR="008D72B7" w:rsidRPr="00675F87" w14:paraId="76B6D7C5" w14:textId="77777777" w:rsidTr="008D72B7">
        <w:trPr>
          <w:trHeight w:val="249"/>
          <w:jc w:val="center"/>
        </w:trPr>
        <w:tc>
          <w:tcPr>
            <w:tcW w:w="2657" w:type="pct"/>
          </w:tcPr>
          <w:p w14:paraId="23173214" w14:textId="77777777" w:rsidR="008C7CF6" w:rsidRPr="00582303" w:rsidRDefault="008C7CF6" w:rsidP="008C7CF6">
            <w:pPr>
              <w:rPr>
                <w:sz w:val="18"/>
                <w:szCs w:val="18"/>
                <w:lang w:bidi="ar-SY"/>
              </w:rPr>
            </w:pPr>
            <w:r w:rsidRPr="00582303">
              <w:rPr>
                <w:sz w:val="18"/>
                <w:szCs w:val="18"/>
                <w:lang w:bidi="ar-SY"/>
              </w:rPr>
              <w:t>Official travel</w:t>
            </w:r>
          </w:p>
        </w:tc>
        <w:tc>
          <w:tcPr>
            <w:tcW w:w="830" w:type="pct"/>
          </w:tcPr>
          <w:p w14:paraId="4BE8FEE9" w14:textId="77777777" w:rsidR="008C7CF6" w:rsidRPr="00582303" w:rsidRDefault="008C7CF6" w:rsidP="00582303">
            <w:pPr>
              <w:jc w:val="right"/>
              <w:rPr>
                <w:sz w:val="18"/>
                <w:szCs w:val="18"/>
                <w:lang w:bidi="ar-SY"/>
              </w:rPr>
            </w:pPr>
            <w:r w:rsidRPr="00582303">
              <w:rPr>
                <w:sz w:val="18"/>
                <w:szCs w:val="18"/>
                <w:lang w:bidi="ar-SY"/>
              </w:rPr>
              <w:t>400.0</w:t>
            </w:r>
          </w:p>
        </w:tc>
        <w:tc>
          <w:tcPr>
            <w:tcW w:w="665" w:type="pct"/>
          </w:tcPr>
          <w:p w14:paraId="4487FBB9" w14:textId="77777777" w:rsidR="008C7CF6" w:rsidRPr="00582303" w:rsidRDefault="008C7CF6" w:rsidP="00582303">
            <w:pPr>
              <w:jc w:val="right"/>
              <w:rPr>
                <w:sz w:val="18"/>
                <w:szCs w:val="18"/>
                <w:lang w:bidi="ar-SY"/>
              </w:rPr>
            </w:pPr>
            <w:r w:rsidRPr="00582303">
              <w:rPr>
                <w:sz w:val="18"/>
                <w:szCs w:val="18"/>
                <w:lang w:bidi="ar-SY"/>
              </w:rPr>
              <w:t>450.0</w:t>
            </w:r>
          </w:p>
        </w:tc>
        <w:tc>
          <w:tcPr>
            <w:tcW w:w="848" w:type="pct"/>
          </w:tcPr>
          <w:p w14:paraId="2FD0C232" w14:textId="77777777" w:rsidR="008C7CF6" w:rsidRPr="00582303" w:rsidRDefault="008C7CF6" w:rsidP="00582303">
            <w:pPr>
              <w:jc w:val="right"/>
              <w:rPr>
                <w:sz w:val="18"/>
                <w:szCs w:val="18"/>
                <w:lang w:bidi="ar-SY"/>
              </w:rPr>
            </w:pPr>
            <w:r w:rsidRPr="00582303">
              <w:rPr>
                <w:sz w:val="18"/>
                <w:szCs w:val="18"/>
                <w:lang w:bidi="ar-SY"/>
              </w:rPr>
              <w:t>850.0</w:t>
            </w:r>
          </w:p>
        </w:tc>
      </w:tr>
      <w:tr w:rsidR="008D72B7" w:rsidRPr="00675F87" w14:paraId="4E918BEE" w14:textId="77777777" w:rsidTr="008D72B7">
        <w:trPr>
          <w:trHeight w:val="249"/>
          <w:jc w:val="center"/>
        </w:trPr>
        <w:tc>
          <w:tcPr>
            <w:tcW w:w="2657" w:type="pct"/>
          </w:tcPr>
          <w:p w14:paraId="5F809813" w14:textId="77777777" w:rsidR="008C7CF6" w:rsidRPr="00582303" w:rsidRDefault="008C7CF6" w:rsidP="008C7CF6">
            <w:pPr>
              <w:rPr>
                <w:sz w:val="18"/>
                <w:szCs w:val="18"/>
                <w:lang w:bidi="ar-SY"/>
              </w:rPr>
            </w:pPr>
            <w:r w:rsidRPr="00582303">
              <w:rPr>
                <w:sz w:val="18"/>
                <w:szCs w:val="18"/>
                <w:lang w:bidi="ar-SY"/>
              </w:rPr>
              <w:t>Rent and associated costs</w:t>
            </w:r>
          </w:p>
        </w:tc>
        <w:tc>
          <w:tcPr>
            <w:tcW w:w="830" w:type="pct"/>
          </w:tcPr>
          <w:p w14:paraId="63570650" w14:textId="77777777" w:rsidR="008C7CF6" w:rsidRPr="00582303" w:rsidRDefault="008C7CF6" w:rsidP="00582303">
            <w:pPr>
              <w:jc w:val="right"/>
              <w:rPr>
                <w:sz w:val="18"/>
                <w:szCs w:val="18"/>
                <w:lang w:bidi="ar-SY"/>
              </w:rPr>
            </w:pPr>
            <w:r w:rsidRPr="00582303">
              <w:rPr>
                <w:sz w:val="18"/>
                <w:szCs w:val="18"/>
                <w:lang w:bidi="ar-SY"/>
              </w:rPr>
              <w:t>1 462.6</w:t>
            </w:r>
          </w:p>
        </w:tc>
        <w:tc>
          <w:tcPr>
            <w:tcW w:w="665" w:type="pct"/>
          </w:tcPr>
          <w:p w14:paraId="1C9A1D1B" w14:textId="77777777" w:rsidR="008C7CF6" w:rsidRPr="00582303" w:rsidRDefault="008C7CF6" w:rsidP="00582303">
            <w:pPr>
              <w:jc w:val="right"/>
              <w:rPr>
                <w:sz w:val="18"/>
                <w:szCs w:val="18"/>
                <w:lang w:bidi="ar-SY"/>
              </w:rPr>
            </w:pPr>
            <w:r w:rsidRPr="00582303">
              <w:rPr>
                <w:sz w:val="18"/>
                <w:szCs w:val="18"/>
                <w:lang w:bidi="ar-SY"/>
              </w:rPr>
              <w:t>1 476.6</w:t>
            </w:r>
          </w:p>
        </w:tc>
        <w:tc>
          <w:tcPr>
            <w:tcW w:w="848" w:type="pct"/>
          </w:tcPr>
          <w:p w14:paraId="5F5B59D1" w14:textId="77777777" w:rsidR="008C7CF6" w:rsidRPr="00582303" w:rsidRDefault="008C7CF6" w:rsidP="00582303">
            <w:pPr>
              <w:jc w:val="right"/>
              <w:rPr>
                <w:sz w:val="18"/>
                <w:szCs w:val="18"/>
                <w:lang w:bidi="ar-SY"/>
              </w:rPr>
            </w:pPr>
            <w:r w:rsidRPr="00582303">
              <w:rPr>
                <w:sz w:val="18"/>
                <w:szCs w:val="18"/>
                <w:lang w:bidi="ar-SY"/>
              </w:rPr>
              <w:t>2 939.2</w:t>
            </w:r>
          </w:p>
        </w:tc>
      </w:tr>
      <w:tr w:rsidR="008D72B7" w:rsidRPr="00675F87" w14:paraId="615D0B84" w14:textId="77777777" w:rsidTr="008D72B7">
        <w:trPr>
          <w:trHeight w:val="249"/>
          <w:jc w:val="center"/>
        </w:trPr>
        <w:tc>
          <w:tcPr>
            <w:tcW w:w="2657" w:type="pct"/>
          </w:tcPr>
          <w:p w14:paraId="40B1FD9B" w14:textId="77777777" w:rsidR="008C7CF6" w:rsidRPr="00582303" w:rsidRDefault="008C7CF6" w:rsidP="008C7CF6">
            <w:pPr>
              <w:rPr>
                <w:sz w:val="18"/>
                <w:szCs w:val="18"/>
                <w:lang w:bidi="ar-SY"/>
              </w:rPr>
            </w:pPr>
            <w:r w:rsidRPr="00582303">
              <w:rPr>
                <w:sz w:val="18"/>
                <w:szCs w:val="18"/>
                <w:lang w:bidi="ar-SY"/>
              </w:rPr>
              <w:t>Training</w:t>
            </w:r>
          </w:p>
        </w:tc>
        <w:tc>
          <w:tcPr>
            <w:tcW w:w="830" w:type="pct"/>
          </w:tcPr>
          <w:p w14:paraId="075AFC7A" w14:textId="77777777" w:rsidR="008C7CF6" w:rsidRPr="00582303" w:rsidRDefault="008C7CF6" w:rsidP="00582303">
            <w:pPr>
              <w:jc w:val="right"/>
              <w:rPr>
                <w:sz w:val="18"/>
                <w:szCs w:val="18"/>
                <w:lang w:bidi="ar-SY"/>
              </w:rPr>
            </w:pPr>
            <w:r w:rsidRPr="00582303">
              <w:rPr>
                <w:sz w:val="18"/>
                <w:szCs w:val="18"/>
                <w:lang w:bidi="ar-SY"/>
              </w:rPr>
              <w:t>5.0</w:t>
            </w:r>
          </w:p>
        </w:tc>
        <w:tc>
          <w:tcPr>
            <w:tcW w:w="665" w:type="pct"/>
          </w:tcPr>
          <w:p w14:paraId="48948DA4" w14:textId="77777777" w:rsidR="008C7CF6" w:rsidRPr="00582303" w:rsidRDefault="008C7CF6" w:rsidP="00582303">
            <w:pPr>
              <w:jc w:val="right"/>
              <w:rPr>
                <w:sz w:val="18"/>
                <w:szCs w:val="18"/>
                <w:lang w:bidi="ar-SY"/>
              </w:rPr>
            </w:pPr>
            <w:r w:rsidRPr="00582303">
              <w:rPr>
                <w:sz w:val="18"/>
                <w:szCs w:val="18"/>
                <w:lang w:bidi="ar-SY"/>
              </w:rPr>
              <w:t>5.0</w:t>
            </w:r>
          </w:p>
        </w:tc>
        <w:tc>
          <w:tcPr>
            <w:tcW w:w="848" w:type="pct"/>
          </w:tcPr>
          <w:p w14:paraId="060AA4B3" w14:textId="77777777" w:rsidR="008C7CF6" w:rsidRPr="00582303" w:rsidRDefault="008C7CF6" w:rsidP="00582303">
            <w:pPr>
              <w:jc w:val="right"/>
              <w:rPr>
                <w:sz w:val="18"/>
                <w:szCs w:val="18"/>
                <w:lang w:bidi="ar-SY"/>
              </w:rPr>
            </w:pPr>
            <w:r w:rsidRPr="00582303">
              <w:rPr>
                <w:sz w:val="18"/>
                <w:szCs w:val="18"/>
                <w:lang w:bidi="ar-SY"/>
              </w:rPr>
              <w:t>10.0</w:t>
            </w:r>
          </w:p>
        </w:tc>
      </w:tr>
      <w:tr w:rsidR="008D72B7" w:rsidRPr="00675F87" w14:paraId="14CDF525" w14:textId="77777777" w:rsidTr="008D72B7">
        <w:trPr>
          <w:trHeight w:val="249"/>
          <w:jc w:val="center"/>
        </w:trPr>
        <w:tc>
          <w:tcPr>
            <w:tcW w:w="2657" w:type="pct"/>
          </w:tcPr>
          <w:p w14:paraId="498FB266" w14:textId="77777777" w:rsidR="008C7CF6" w:rsidRPr="00582303" w:rsidRDefault="008C7CF6" w:rsidP="008C7CF6">
            <w:pPr>
              <w:rPr>
                <w:sz w:val="18"/>
                <w:szCs w:val="18"/>
                <w:lang w:bidi="ar-SY"/>
              </w:rPr>
            </w:pPr>
            <w:r w:rsidRPr="00582303">
              <w:rPr>
                <w:sz w:val="18"/>
                <w:szCs w:val="18"/>
                <w:lang w:bidi="ar-SY"/>
              </w:rPr>
              <w:t>Information technology</w:t>
            </w:r>
          </w:p>
        </w:tc>
        <w:tc>
          <w:tcPr>
            <w:tcW w:w="830" w:type="pct"/>
          </w:tcPr>
          <w:p w14:paraId="28BBDF07" w14:textId="77777777" w:rsidR="008C7CF6" w:rsidRPr="00582303" w:rsidRDefault="008C7CF6" w:rsidP="00582303">
            <w:pPr>
              <w:jc w:val="right"/>
              <w:rPr>
                <w:sz w:val="18"/>
                <w:szCs w:val="18"/>
                <w:lang w:bidi="ar-SY"/>
              </w:rPr>
            </w:pPr>
            <w:r w:rsidRPr="00582303">
              <w:rPr>
                <w:sz w:val="18"/>
                <w:szCs w:val="18"/>
                <w:lang w:bidi="ar-SY"/>
              </w:rPr>
              <w:t>65.0</w:t>
            </w:r>
          </w:p>
        </w:tc>
        <w:tc>
          <w:tcPr>
            <w:tcW w:w="665" w:type="pct"/>
          </w:tcPr>
          <w:p w14:paraId="4A67DF91" w14:textId="77777777" w:rsidR="008C7CF6" w:rsidRPr="00582303" w:rsidRDefault="008C7CF6" w:rsidP="00582303">
            <w:pPr>
              <w:jc w:val="right"/>
              <w:rPr>
                <w:sz w:val="18"/>
                <w:szCs w:val="18"/>
                <w:lang w:bidi="ar-SY"/>
              </w:rPr>
            </w:pPr>
            <w:r w:rsidRPr="00582303">
              <w:rPr>
                <w:sz w:val="18"/>
                <w:szCs w:val="18"/>
                <w:lang w:bidi="ar-SY"/>
              </w:rPr>
              <w:t>65.0</w:t>
            </w:r>
          </w:p>
        </w:tc>
        <w:tc>
          <w:tcPr>
            <w:tcW w:w="848" w:type="pct"/>
          </w:tcPr>
          <w:p w14:paraId="0DF89738" w14:textId="77777777" w:rsidR="008C7CF6" w:rsidRPr="00582303" w:rsidRDefault="008C7CF6" w:rsidP="00582303">
            <w:pPr>
              <w:jc w:val="right"/>
              <w:rPr>
                <w:sz w:val="18"/>
                <w:szCs w:val="18"/>
                <w:lang w:bidi="ar-SY"/>
              </w:rPr>
            </w:pPr>
            <w:r w:rsidRPr="00582303">
              <w:rPr>
                <w:sz w:val="18"/>
                <w:szCs w:val="18"/>
                <w:lang w:bidi="ar-SY"/>
              </w:rPr>
              <w:t>130.0</w:t>
            </w:r>
          </w:p>
        </w:tc>
      </w:tr>
      <w:tr w:rsidR="008D72B7" w:rsidRPr="00675F87" w14:paraId="7F761384" w14:textId="77777777" w:rsidTr="008D72B7">
        <w:trPr>
          <w:trHeight w:val="249"/>
          <w:jc w:val="center"/>
        </w:trPr>
        <w:tc>
          <w:tcPr>
            <w:tcW w:w="2657" w:type="pct"/>
          </w:tcPr>
          <w:p w14:paraId="3C424FF4" w14:textId="77777777" w:rsidR="008C7CF6" w:rsidRPr="00582303" w:rsidRDefault="008C7CF6" w:rsidP="008C7CF6">
            <w:pPr>
              <w:rPr>
                <w:sz w:val="18"/>
                <w:szCs w:val="18"/>
                <w:lang w:bidi="ar-SY"/>
              </w:rPr>
            </w:pPr>
            <w:r w:rsidRPr="00582303">
              <w:rPr>
                <w:sz w:val="18"/>
                <w:szCs w:val="18"/>
                <w:lang w:bidi="ar-SY"/>
              </w:rPr>
              <w:t>General operating expenses</w:t>
            </w:r>
          </w:p>
        </w:tc>
        <w:tc>
          <w:tcPr>
            <w:tcW w:w="830" w:type="pct"/>
          </w:tcPr>
          <w:p w14:paraId="5702105E" w14:textId="77777777" w:rsidR="008C7CF6" w:rsidRPr="00582303" w:rsidRDefault="008C7CF6" w:rsidP="00582303">
            <w:pPr>
              <w:jc w:val="right"/>
              <w:rPr>
                <w:sz w:val="18"/>
                <w:szCs w:val="18"/>
                <w:lang w:bidi="ar-SY"/>
              </w:rPr>
            </w:pPr>
            <w:r w:rsidRPr="00582303">
              <w:rPr>
                <w:sz w:val="18"/>
                <w:szCs w:val="18"/>
                <w:lang w:bidi="ar-SY"/>
              </w:rPr>
              <w:t>726.6</w:t>
            </w:r>
          </w:p>
        </w:tc>
        <w:tc>
          <w:tcPr>
            <w:tcW w:w="665" w:type="pct"/>
          </w:tcPr>
          <w:p w14:paraId="053ABFFE" w14:textId="77777777" w:rsidR="008C7CF6" w:rsidRPr="00582303" w:rsidRDefault="008C7CF6" w:rsidP="00582303">
            <w:pPr>
              <w:jc w:val="right"/>
              <w:rPr>
                <w:sz w:val="18"/>
                <w:szCs w:val="18"/>
                <w:lang w:bidi="ar-SY"/>
              </w:rPr>
            </w:pPr>
            <w:r w:rsidRPr="00582303">
              <w:rPr>
                <w:sz w:val="18"/>
                <w:szCs w:val="18"/>
                <w:lang w:bidi="ar-SY"/>
              </w:rPr>
              <w:t>726.6</w:t>
            </w:r>
          </w:p>
        </w:tc>
        <w:tc>
          <w:tcPr>
            <w:tcW w:w="848" w:type="pct"/>
          </w:tcPr>
          <w:p w14:paraId="39E41E95" w14:textId="77777777" w:rsidR="008C7CF6" w:rsidRPr="00582303" w:rsidRDefault="008C7CF6" w:rsidP="00582303">
            <w:pPr>
              <w:jc w:val="right"/>
              <w:rPr>
                <w:sz w:val="18"/>
                <w:szCs w:val="18"/>
                <w:lang w:bidi="ar-SY"/>
              </w:rPr>
            </w:pPr>
            <w:r w:rsidRPr="00582303">
              <w:rPr>
                <w:sz w:val="18"/>
                <w:szCs w:val="18"/>
                <w:lang w:bidi="ar-SY"/>
              </w:rPr>
              <w:t>1 453.2</w:t>
            </w:r>
          </w:p>
        </w:tc>
      </w:tr>
      <w:tr w:rsidR="008D72B7" w:rsidRPr="00675F87" w14:paraId="5AC76A0D" w14:textId="77777777" w:rsidTr="008D72B7">
        <w:trPr>
          <w:trHeight w:val="251"/>
          <w:jc w:val="center"/>
        </w:trPr>
        <w:tc>
          <w:tcPr>
            <w:tcW w:w="2657" w:type="pct"/>
          </w:tcPr>
          <w:p w14:paraId="6FD7A38A" w14:textId="77777777" w:rsidR="008C7CF6" w:rsidRPr="00582303" w:rsidRDefault="008C7CF6" w:rsidP="008C7CF6">
            <w:pPr>
              <w:rPr>
                <w:sz w:val="18"/>
                <w:szCs w:val="18"/>
                <w:lang w:bidi="ar-SY"/>
              </w:rPr>
            </w:pPr>
            <w:r w:rsidRPr="00582303">
              <w:rPr>
                <w:sz w:val="18"/>
                <w:szCs w:val="18"/>
                <w:lang w:bidi="ar-SY"/>
              </w:rPr>
              <w:t>Public awareness material</w:t>
            </w:r>
          </w:p>
        </w:tc>
        <w:tc>
          <w:tcPr>
            <w:tcW w:w="830" w:type="pct"/>
          </w:tcPr>
          <w:p w14:paraId="3EA9D740" w14:textId="77777777" w:rsidR="008C7CF6" w:rsidRPr="00582303" w:rsidRDefault="008C7CF6" w:rsidP="00582303">
            <w:pPr>
              <w:jc w:val="right"/>
              <w:rPr>
                <w:sz w:val="18"/>
                <w:szCs w:val="18"/>
                <w:lang w:bidi="ar-SY"/>
              </w:rPr>
            </w:pPr>
            <w:r w:rsidRPr="00582303">
              <w:rPr>
                <w:sz w:val="18"/>
                <w:szCs w:val="18"/>
                <w:lang w:bidi="ar-SY"/>
              </w:rPr>
              <w:t>100.0</w:t>
            </w:r>
          </w:p>
        </w:tc>
        <w:tc>
          <w:tcPr>
            <w:tcW w:w="665" w:type="pct"/>
          </w:tcPr>
          <w:p w14:paraId="14B37E4E" w14:textId="77777777" w:rsidR="008C7CF6" w:rsidRPr="00582303" w:rsidRDefault="008C7CF6" w:rsidP="00582303">
            <w:pPr>
              <w:jc w:val="right"/>
              <w:rPr>
                <w:sz w:val="18"/>
                <w:szCs w:val="18"/>
                <w:lang w:bidi="ar-SY"/>
              </w:rPr>
            </w:pPr>
            <w:r w:rsidRPr="00582303">
              <w:rPr>
                <w:sz w:val="18"/>
                <w:szCs w:val="18"/>
                <w:lang w:bidi="ar-SY"/>
              </w:rPr>
              <w:t>100.0</w:t>
            </w:r>
          </w:p>
        </w:tc>
        <w:tc>
          <w:tcPr>
            <w:tcW w:w="848" w:type="pct"/>
          </w:tcPr>
          <w:p w14:paraId="450137D3" w14:textId="77777777" w:rsidR="008C7CF6" w:rsidRPr="00582303" w:rsidRDefault="008C7CF6" w:rsidP="00582303">
            <w:pPr>
              <w:jc w:val="right"/>
              <w:rPr>
                <w:sz w:val="18"/>
                <w:szCs w:val="18"/>
                <w:lang w:bidi="ar-SY"/>
              </w:rPr>
            </w:pPr>
            <w:r w:rsidRPr="00582303">
              <w:rPr>
                <w:sz w:val="18"/>
                <w:szCs w:val="18"/>
                <w:lang w:bidi="ar-SY"/>
              </w:rPr>
              <w:t>200.0</w:t>
            </w:r>
          </w:p>
        </w:tc>
      </w:tr>
      <w:tr w:rsidR="008D72B7" w:rsidRPr="00675F87" w14:paraId="3C217A71" w14:textId="77777777" w:rsidTr="008D72B7">
        <w:trPr>
          <w:trHeight w:val="60"/>
          <w:jc w:val="center"/>
        </w:trPr>
        <w:tc>
          <w:tcPr>
            <w:tcW w:w="2657" w:type="pct"/>
          </w:tcPr>
          <w:p w14:paraId="2F3C4ABE" w14:textId="3D200A98" w:rsidR="008C7CF6" w:rsidRPr="00582303" w:rsidRDefault="008C7CF6" w:rsidP="008C7CF6">
            <w:pPr>
              <w:rPr>
                <w:sz w:val="18"/>
                <w:szCs w:val="18"/>
                <w:lang w:bidi="ar-SY"/>
              </w:rPr>
            </w:pPr>
            <w:r w:rsidRPr="00582303">
              <w:rPr>
                <w:sz w:val="18"/>
                <w:szCs w:val="18"/>
                <w:lang w:bidi="ar-SY"/>
              </w:rPr>
              <w:t xml:space="preserve">Translation of </w:t>
            </w:r>
            <w:r w:rsidR="00A526B1">
              <w:rPr>
                <w:sz w:val="18"/>
                <w:szCs w:val="18"/>
                <w:lang w:bidi="ar-SY"/>
              </w:rPr>
              <w:t xml:space="preserve">the </w:t>
            </w:r>
            <w:r w:rsidR="008364A9" w:rsidRPr="00675F87">
              <w:rPr>
                <w:sz w:val="18"/>
                <w:szCs w:val="18"/>
                <w:lang w:bidi="ar-SY"/>
              </w:rPr>
              <w:t xml:space="preserve">clearing-house </w:t>
            </w:r>
            <w:r w:rsidRPr="00582303">
              <w:rPr>
                <w:sz w:val="18"/>
                <w:szCs w:val="18"/>
                <w:lang w:bidi="ar-SY"/>
              </w:rPr>
              <w:t>websites</w:t>
            </w:r>
          </w:p>
        </w:tc>
        <w:tc>
          <w:tcPr>
            <w:tcW w:w="830" w:type="pct"/>
          </w:tcPr>
          <w:p w14:paraId="370C2295" w14:textId="58E1311E" w:rsidR="008C7CF6" w:rsidRPr="00582303" w:rsidRDefault="008C7CF6" w:rsidP="00582303">
            <w:pPr>
              <w:jc w:val="right"/>
              <w:rPr>
                <w:sz w:val="18"/>
                <w:szCs w:val="18"/>
                <w:lang w:bidi="ar-SY"/>
              </w:rPr>
            </w:pPr>
            <w:r w:rsidRPr="00582303">
              <w:rPr>
                <w:sz w:val="18"/>
                <w:szCs w:val="18"/>
                <w:lang w:bidi="ar-SY"/>
              </w:rPr>
              <w:t>65.0</w:t>
            </w:r>
          </w:p>
        </w:tc>
        <w:tc>
          <w:tcPr>
            <w:tcW w:w="665" w:type="pct"/>
          </w:tcPr>
          <w:p w14:paraId="67977383" w14:textId="5226274F" w:rsidR="008C7CF6" w:rsidRPr="00582303" w:rsidRDefault="008C7CF6" w:rsidP="00582303">
            <w:pPr>
              <w:jc w:val="right"/>
              <w:rPr>
                <w:sz w:val="18"/>
                <w:szCs w:val="18"/>
                <w:lang w:bidi="ar-SY"/>
              </w:rPr>
            </w:pPr>
            <w:r w:rsidRPr="00582303">
              <w:rPr>
                <w:sz w:val="18"/>
                <w:szCs w:val="18"/>
                <w:lang w:bidi="ar-SY"/>
              </w:rPr>
              <w:t>65.0</w:t>
            </w:r>
          </w:p>
        </w:tc>
        <w:tc>
          <w:tcPr>
            <w:tcW w:w="848" w:type="pct"/>
          </w:tcPr>
          <w:p w14:paraId="38374A13" w14:textId="77777777" w:rsidR="008C7CF6" w:rsidRPr="00582303" w:rsidRDefault="008C7CF6" w:rsidP="00582303">
            <w:pPr>
              <w:jc w:val="right"/>
              <w:rPr>
                <w:sz w:val="18"/>
                <w:szCs w:val="18"/>
                <w:lang w:bidi="ar-SY"/>
              </w:rPr>
            </w:pPr>
            <w:r w:rsidRPr="00582303">
              <w:rPr>
                <w:sz w:val="18"/>
                <w:szCs w:val="18"/>
                <w:lang w:bidi="ar-SY"/>
              </w:rPr>
              <w:t>130.0</w:t>
            </w:r>
          </w:p>
        </w:tc>
      </w:tr>
      <w:tr w:rsidR="008D72B7" w:rsidRPr="00675F87" w14:paraId="21294887" w14:textId="77777777" w:rsidTr="008D72B7">
        <w:trPr>
          <w:trHeight w:val="211"/>
          <w:jc w:val="center"/>
        </w:trPr>
        <w:tc>
          <w:tcPr>
            <w:tcW w:w="2657" w:type="pct"/>
          </w:tcPr>
          <w:p w14:paraId="6B631C16" w14:textId="1CBEF29E" w:rsidR="008C7CF6" w:rsidRPr="00582303" w:rsidRDefault="008C7CF6" w:rsidP="00582303">
            <w:pPr>
              <w:tabs>
                <w:tab w:val="clear" w:pos="1134"/>
              </w:tabs>
              <w:ind w:left="284"/>
              <w:rPr>
                <w:b/>
                <w:bCs/>
                <w:sz w:val="18"/>
                <w:szCs w:val="18"/>
                <w:lang w:bidi="ar-SY"/>
              </w:rPr>
            </w:pPr>
            <w:r w:rsidRPr="00582303">
              <w:rPr>
                <w:b/>
                <w:bCs/>
                <w:sz w:val="18"/>
                <w:szCs w:val="18"/>
                <w:lang w:bidi="ar-SY"/>
              </w:rPr>
              <w:t>Subtotal</w:t>
            </w:r>
          </w:p>
        </w:tc>
        <w:tc>
          <w:tcPr>
            <w:tcW w:w="830" w:type="pct"/>
          </w:tcPr>
          <w:p w14:paraId="54396C6E" w14:textId="275916C1" w:rsidR="008C7CF6" w:rsidRPr="00582303" w:rsidRDefault="008C7CF6" w:rsidP="00582303">
            <w:pPr>
              <w:jc w:val="right"/>
              <w:rPr>
                <w:b/>
                <w:bCs/>
                <w:sz w:val="18"/>
                <w:szCs w:val="18"/>
                <w:lang w:bidi="ar-SY"/>
              </w:rPr>
            </w:pPr>
            <w:r w:rsidRPr="00582303">
              <w:rPr>
                <w:b/>
                <w:bCs/>
                <w:sz w:val="18"/>
                <w:szCs w:val="18"/>
                <w:lang w:bidi="ar-SY"/>
              </w:rPr>
              <w:t>19 161.3</w:t>
            </w:r>
          </w:p>
        </w:tc>
        <w:tc>
          <w:tcPr>
            <w:tcW w:w="665" w:type="pct"/>
          </w:tcPr>
          <w:p w14:paraId="3A019C4A" w14:textId="51EC9082" w:rsidR="008C7CF6" w:rsidRPr="00582303" w:rsidRDefault="008C7CF6" w:rsidP="00582303">
            <w:pPr>
              <w:jc w:val="right"/>
              <w:rPr>
                <w:b/>
                <w:bCs/>
                <w:sz w:val="18"/>
                <w:szCs w:val="18"/>
                <w:lang w:bidi="ar-SY"/>
              </w:rPr>
            </w:pPr>
            <w:r w:rsidRPr="00582303">
              <w:rPr>
                <w:b/>
                <w:bCs/>
                <w:sz w:val="18"/>
                <w:szCs w:val="18"/>
                <w:lang w:bidi="ar-SY"/>
              </w:rPr>
              <w:t>20 008.6</w:t>
            </w:r>
          </w:p>
        </w:tc>
        <w:tc>
          <w:tcPr>
            <w:tcW w:w="848" w:type="pct"/>
          </w:tcPr>
          <w:p w14:paraId="6AD5A509" w14:textId="7A71348C" w:rsidR="008C7CF6" w:rsidRPr="00582303" w:rsidRDefault="008C7CF6" w:rsidP="00582303">
            <w:pPr>
              <w:pStyle w:val="ListParagraph"/>
              <w:jc w:val="right"/>
              <w:rPr>
                <w:b/>
                <w:bCs/>
                <w:sz w:val="18"/>
                <w:szCs w:val="18"/>
                <w:lang w:val="es-ES" w:bidi="ar-SY"/>
              </w:rPr>
            </w:pPr>
            <w:r w:rsidRPr="00582303">
              <w:rPr>
                <w:b/>
                <w:bCs/>
                <w:sz w:val="18"/>
                <w:szCs w:val="18"/>
                <w:lang w:bidi="ar-SY"/>
              </w:rPr>
              <w:t>39 1</w:t>
            </w:r>
            <w:r w:rsidR="00990239">
              <w:rPr>
                <w:b/>
                <w:bCs/>
                <w:sz w:val="18"/>
                <w:szCs w:val="18"/>
                <w:lang w:bidi="ar-SY"/>
              </w:rPr>
              <w:t>69</w:t>
            </w:r>
            <w:r w:rsidRPr="00582303">
              <w:rPr>
                <w:b/>
                <w:bCs/>
                <w:sz w:val="18"/>
                <w:szCs w:val="18"/>
                <w:lang w:bidi="ar-SY"/>
              </w:rPr>
              <w:t>.</w:t>
            </w:r>
            <w:r w:rsidR="00990239">
              <w:rPr>
                <w:b/>
                <w:bCs/>
                <w:sz w:val="18"/>
                <w:szCs w:val="18"/>
                <w:lang w:bidi="ar-SY"/>
              </w:rPr>
              <w:t>9</w:t>
            </w:r>
          </w:p>
        </w:tc>
      </w:tr>
      <w:tr w:rsidR="008D72B7" w:rsidRPr="00675F87" w14:paraId="66C2CED3" w14:textId="77777777" w:rsidTr="008D72B7">
        <w:trPr>
          <w:trHeight w:val="211"/>
          <w:jc w:val="center"/>
        </w:trPr>
        <w:tc>
          <w:tcPr>
            <w:tcW w:w="2657" w:type="pct"/>
          </w:tcPr>
          <w:p w14:paraId="47D01911" w14:textId="63F9D3BF" w:rsidR="008C7CF6" w:rsidRPr="00582303" w:rsidRDefault="008C7CF6" w:rsidP="00582303">
            <w:pPr>
              <w:tabs>
                <w:tab w:val="clear" w:pos="1134"/>
              </w:tabs>
              <w:jc w:val="left"/>
              <w:rPr>
                <w:sz w:val="18"/>
                <w:szCs w:val="18"/>
                <w:lang w:bidi="ar-SY"/>
              </w:rPr>
            </w:pPr>
            <w:r w:rsidRPr="00582303">
              <w:rPr>
                <w:sz w:val="18"/>
                <w:szCs w:val="18"/>
                <w:lang w:bidi="ar-SY"/>
              </w:rPr>
              <w:t xml:space="preserve">Programme </w:t>
            </w:r>
            <w:r w:rsidR="00EB2C16" w:rsidRPr="00ED7B4C">
              <w:rPr>
                <w:sz w:val="18"/>
                <w:szCs w:val="18"/>
                <w:lang w:bidi="ar-SY"/>
              </w:rPr>
              <w:t>s</w:t>
            </w:r>
            <w:r w:rsidRPr="00582303">
              <w:rPr>
                <w:sz w:val="18"/>
                <w:szCs w:val="18"/>
                <w:lang w:bidi="ar-SY"/>
              </w:rPr>
              <w:t xml:space="preserve">upport </w:t>
            </w:r>
            <w:r w:rsidR="00EB2C16" w:rsidRPr="00ED7B4C">
              <w:rPr>
                <w:sz w:val="18"/>
                <w:szCs w:val="18"/>
                <w:lang w:bidi="ar-SY"/>
              </w:rPr>
              <w:t>cost</w:t>
            </w:r>
            <w:r w:rsidR="0001311F" w:rsidRPr="00ED7B4C">
              <w:rPr>
                <w:sz w:val="18"/>
                <w:szCs w:val="18"/>
                <w:lang w:bidi="ar-SY"/>
              </w:rPr>
              <w:t>s</w:t>
            </w:r>
            <w:r w:rsidR="00EB2C16" w:rsidRPr="00ED7B4C">
              <w:rPr>
                <w:sz w:val="18"/>
                <w:szCs w:val="18"/>
                <w:lang w:bidi="ar-SY"/>
              </w:rPr>
              <w:t xml:space="preserve"> </w:t>
            </w:r>
            <w:r w:rsidRPr="00582303">
              <w:rPr>
                <w:sz w:val="18"/>
                <w:szCs w:val="18"/>
                <w:lang w:bidi="ar-SY"/>
              </w:rPr>
              <w:t>(13 per cent)</w:t>
            </w:r>
          </w:p>
        </w:tc>
        <w:tc>
          <w:tcPr>
            <w:tcW w:w="830" w:type="pct"/>
          </w:tcPr>
          <w:p w14:paraId="155E7998" w14:textId="4B76F10D" w:rsidR="008C7CF6" w:rsidRPr="00582303" w:rsidRDefault="008C7CF6" w:rsidP="00582303">
            <w:pPr>
              <w:jc w:val="right"/>
              <w:rPr>
                <w:sz w:val="18"/>
                <w:szCs w:val="18"/>
                <w:lang w:bidi="ar-SY"/>
              </w:rPr>
            </w:pPr>
            <w:r w:rsidRPr="00582303">
              <w:rPr>
                <w:sz w:val="18"/>
                <w:szCs w:val="18"/>
                <w:lang w:bidi="ar-SY"/>
              </w:rPr>
              <w:t>2 491.0</w:t>
            </w:r>
          </w:p>
        </w:tc>
        <w:tc>
          <w:tcPr>
            <w:tcW w:w="665" w:type="pct"/>
          </w:tcPr>
          <w:p w14:paraId="646B7C95" w14:textId="55DE89F7" w:rsidR="008C7CF6" w:rsidRPr="00582303" w:rsidRDefault="008C7CF6" w:rsidP="00582303">
            <w:pPr>
              <w:jc w:val="right"/>
              <w:rPr>
                <w:sz w:val="18"/>
                <w:szCs w:val="18"/>
                <w:lang w:bidi="ar-SY"/>
              </w:rPr>
            </w:pPr>
            <w:r w:rsidRPr="00582303">
              <w:rPr>
                <w:sz w:val="18"/>
                <w:szCs w:val="18"/>
                <w:lang w:bidi="ar-SY"/>
              </w:rPr>
              <w:t>2 601.1</w:t>
            </w:r>
          </w:p>
        </w:tc>
        <w:tc>
          <w:tcPr>
            <w:tcW w:w="848" w:type="pct"/>
          </w:tcPr>
          <w:p w14:paraId="0A973B18" w14:textId="7A0D00C7" w:rsidR="008C7CF6" w:rsidRPr="00582303" w:rsidRDefault="008C7CF6" w:rsidP="00582303">
            <w:pPr>
              <w:jc w:val="right"/>
              <w:rPr>
                <w:sz w:val="18"/>
                <w:szCs w:val="18"/>
                <w:lang w:bidi="ar-SY"/>
              </w:rPr>
            </w:pPr>
            <w:r w:rsidRPr="00582303">
              <w:rPr>
                <w:sz w:val="18"/>
                <w:szCs w:val="18"/>
                <w:lang w:bidi="ar-SY"/>
              </w:rPr>
              <w:t>5 092.1</w:t>
            </w:r>
          </w:p>
        </w:tc>
      </w:tr>
      <w:tr w:rsidR="008D72B7" w:rsidRPr="00675F87" w14:paraId="07C073DC" w14:textId="77777777" w:rsidTr="008D72B7">
        <w:trPr>
          <w:trHeight w:val="211"/>
          <w:jc w:val="center"/>
        </w:trPr>
        <w:tc>
          <w:tcPr>
            <w:tcW w:w="2657" w:type="pct"/>
          </w:tcPr>
          <w:p w14:paraId="5A855CF4" w14:textId="001B0AF3" w:rsidR="008C7CF6" w:rsidRPr="00582303" w:rsidRDefault="008C7CF6" w:rsidP="00582303">
            <w:pPr>
              <w:tabs>
                <w:tab w:val="clear" w:pos="567"/>
                <w:tab w:val="clear" w:pos="1134"/>
              </w:tabs>
              <w:ind w:left="284"/>
              <w:rPr>
                <w:b/>
                <w:bCs/>
                <w:sz w:val="18"/>
                <w:szCs w:val="18"/>
                <w:lang w:bidi="ar-SY"/>
              </w:rPr>
            </w:pPr>
            <w:r w:rsidRPr="00582303">
              <w:rPr>
                <w:b/>
                <w:bCs/>
                <w:sz w:val="18"/>
                <w:szCs w:val="18"/>
                <w:lang w:bidi="ar-SY"/>
              </w:rPr>
              <w:t>Subtotal</w:t>
            </w:r>
          </w:p>
        </w:tc>
        <w:tc>
          <w:tcPr>
            <w:tcW w:w="830" w:type="pct"/>
          </w:tcPr>
          <w:p w14:paraId="494BD07C" w14:textId="214E9D98" w:rsidR="008C7CF6" w:rsidRPr="00582303" w:rsidRDefault="008C7CF6" w:rsidP="00582303">
            <w:pPr>
              <w:jc w:val="right"/>
              <w:rPr>
                <w:b/>
                <w:bCs/>
                <w:sz w:val="18"/>
                <w:szCs w:val="18"/>
                <w:lang w:bidi="ar-SY"/>
              </w:rPr>
            </w:pPr>
            <w:r w:rsidRPr="00582303">
              <w:rPr>
                <w:b/>
                <w:bCs/>
                <w:sz w:val="18"/>
                <w:szCs w:val="18"/>
                <w:lang w:bidi="ar-SY"/>
              </w:rPr>
              <w:t>21 652.3</w:t>
            </w:r>
          </w:p>
        </w:tc>
        <w:tc>
          <w:tcPr>
            <w:tcW w:w="665" w:type="pct"/>
          </w:tcPr>
          <w:p w14:paraId="7C8A08B3" w14:textId="6763936B" w:rsidR="008C7CF6" w:rsidRPr="00582303" w:rsidRDefault="008C7CF6" w:rsidP="00582303">
            <w:pPr>
              <w:jc w:val="right"/>
              <w:rPr>
                <w:b/>
                <w:bCs/>
                <w:sz w:val="18"/>
                <w:szCs w:val="18"/>
                <w:lang w:bidi="ar-SY"/>
              </w:rPr>
            </w:pPr>
            <w:r w:rsidRPr="00582303">
              <w:rPr>
                <w:b/>
                <w:bCs/>
                <w:sz w:val="18"/>
                <w:szCs w:val="18"/>
                <w:lang w:bidi="ar-SY"/>
              </w:rPr>
              <w:t>22 609.8</w:t>
            </w:r>
          </w:p>
        </w:tc>
        <w:tc>
          <w:tcPr>
            <w:tcW w:w="848" w:type="pct"/>
          </w:tcPr>
          <w:p w14:paraId="567CAB32" w14:textId="287FC84D" w:rsidR="008C7CF6" w:rsidRPr="00582303" w:rsidRDefault="008C7CF6" w:rsidP="00582303">
            <w:pPr>
              <w:pStyle w:val="ListParagraph"/>
              <w:jc w:val="right"/>
              <w:rPr>
                <w:b/>
                <w:bCs/>
                <w:sz w:val="18"/>
                <w:szCs w:val="18"/>
                <w:lang w:bidi="ar-SY"/>
              </w:rPr>
            </w:pPr>
            <w:r w:rsidRPr="00582303">
              <w:rPr>
                <w:b/>
                <w:bCs/>
                <w:sz w:val="18"/>
                <w:szCs w:val="18"/>
                <w:lang w:bidi="ar-SY"/>
              </w:rPr>
              <w:t>44 262.</w:t>
            </w:r>
            <w:r w:rsidR="006C4655">
              <w:rPr>
                <w:b/>
                <w:bCs/>
                <w:sz w:val="18"/>
                <w:szCs w:val="18"/>
                <w:lang w:bidi="ar-SY"/>
              </w:rPr>
              <w:t>1</w:t>
            </w:r>
          </w:p>
        </w:tc>
      </w:tr>
      <w:tr w:rsidR="008D72B7" w:rsidRPr="00675F87" w14:paraId="131C4CE7" w14:textId="77777777" w:rsidTr="008D72B7">
        <w:trPr>
          <w:trHeight w:val="211"/>
          <w:jc w:val="center"/>
        </w:trPr>
        <w:tc>
          <w:tcPr>
            <w:tcW w:w="2657" w:type="pct"/>
          </w:tcPr>
          <w:p w14:paraId="7D297877" w14:textId="404E5E07" w:rsidR="008C7CF6" w:rsidRPr="00582303" w:rsidRDefault="008C7CF6" w:rsidP="00582303">
            <w:pPr>
              <w:tabs>
                <w:tab w:val="clear" w:pos="1134"/>
              </w:tabs>
              <w:jc w:val="left"/>
              <w:rPr>
                <w:sz w:val="18"/>
                <w:szCs w:val="18"/>
                <w:lang w:bidi="ar-SY"/>
              </w:rPr>
            </w:pPr>
            <w:r w:rsidRPr="00582303">
              <w:rPr>
                <w:sz w:val="18"/>
                <w:szCs w:val="18"/>
                <w:lang w:bidi="ar-SY"/>
              </w:rPr>
              <w:t>Working capital reserve</w:t>
            </w:r>
          </w:p>
        </w:tc>
        <w:tc>
          <w:tcPr>
            <w:tcW w:w="830" w:type="pct"/>
          </w:tcPr>
          <w:p w14:paraId="3AFF5A40" w14:textId="4933E90A" w:rsidR="008C7CF6" w:rsidRPr="00582303" w:rsidRDefault="008C7CF6" w:rsidP="00582303">
            <w:pPr>
              <w:jc w:val="right"/>
              <w:rPr>
                <w:sz w:val="18"/>
                <w:szCs w:val="18"/>
                <w:lang w:bidi="ar-SY"/>
              </w:rPr>
            </w:pPr>
            <w:r w:rsidRPr="00582303">
              <w:rPr>
                <w:sz w:val="18"/>
                <w:szCs w:val="18"/>
                <w:lang w:bidi="ar-SY"/>
              </w:rPr>
              <w:t>29</w:t>
            </w:r>
            <w:r w:rsidR="009F7877" w:rsidRPr="00582303">
              <w:rPr>
                <w:sz w:val="18"/>
                <w:szCs w:val="18"/>
                <w:lang w:bidi="ar-SY"/>
              </w:rPr>
              <w:t>.8</w:t>
            </w:r>
          </w:p>
        </w:tc>
        <w:tc>
          <w:tcPr>
            <w:tcW w:w="665" w:type="pct"/>
          </w:tcPr>
          <w:p w14:paraId="71362E2D" w14:textId="6780019E" w:rsidR="008C7CF6" w:rsidRPr="00582303" w:rsidRDefault="008C7CF6" w:rsidP="00582303">
            <w:pPr>
              <w:jc w:val="right"/>
              <w:rPr>
                <w:sz w:val="18"/>
                <w:szCs w:val="18"/>
                <w:lang w:bidi="ar-SY"/>
              </w:rPr>
            </w:pPr>
            <w:r w:rsidRPr="00582303">
              <w:rPr>
                <w:sz w:val="18"/>
                <w:szCs w:val="18"/>
                <w:lang w:bidi="ar-SY"/>
              </w:rPr>
              <w:t>143</w:t>
            </w:r>
            <w:r w:rsidR="009F7877" w:rsidRPr="00582303">
              <w:rPr>
                <w:sz w:val="18"/>
                <w:szCs w:val="18"/>
                <w:lang w:bidi="ar-SY"/>
              </w:rPr>
              <w:t>.6</w:t>
            </w:r>
          </w:p>
        </w:tc>
        <w:tc>
          <w:tcPr>
            <w:tcW w:w="848" w:type="pct"/>
          </w:tcPr>
          <w:p w14:paraId="469667E3" w14:textId="34CAF433" w:rsidR="008C7CF6" w:rsidRPr="00582303" w:rsidRDefault="008C7CF6" w:rsidP="00582303">
            <w:pPr>
              <w:jc w:val="right"/>
              <w:rPr>
                <w:sz w:val="18"/>
                <w:szCs w:val="18"/>
                <w:lang w:bidi="ar-SY"/>
              </w:rPr>
            </w:pPr>
            <w:r w:rsidRPr="00582303">
              <w:rPr>
                <w:sz w:val="18"/>
                <w:szCs w:val="18"/>
                <w:lang w:bidi="ar-SY"/>
              </w:rPr>
              <w:t>173</w:t>
            </w:r>
            <w:r w:rsidR="009F7877" w:rsidRPr="00582303">
              <w:rPr>
                <w:sz w:val="18"/>
                <w:szCs w:val="18"/>
                <w:lang w:bidi="ar-SY"/>
              </w:rPr>
              <w:t>.4</w:t>
            </w:r>
          </w:p>
        </w:tc>
      </w:tr>
      <w:tr w:rsidR="008D72B7" w:rsidRPr="00675F87" w14:paraId="0891A5BB" w14:textId="77777777" w:rsidTr="008D72B7">
        <w:trPr>
          <w:trHeight w:val="211"/>
          <w:jc w:val="center"/>
        </w:trPr>
        <w:tc>
          <w:tcPr>
            <w:tcW w:w="2657" w:type="pct"/>
          </w:tcPr>
          <w:p w14:paraId="3FBF00CD" w14:textId="1859B88D" w:rsidR="008C7CF6" w:rsidRPr="00582303" w:rsidRDefault="00E3792E" w:rsidP="00582303">
            <w:pPr>
              <w:ind w:left="284"/>
              <w:rPr>
                <w:b/>
                <w:bCs/>
                <w:sz w:val="18"/>
                <w:szCs w:val="18"/>
                <w:lang w:bidi="ar-SY"/>
              </w:rPr>
            </w:pPr>
            <w:r w:rsidRPr="00582303">
              <w:rPr>
                <w:b/>
                <w:bCs/>
                <w:sz w:val="18"/>
                <w:szCs w:val="18"/>
                <w:lang w:bidi="ar-SY"/>
              </w:rPr>
              <w:t>T</w:t>
            </w:r>
            <w:r w:rsidR="008C7CF6" w:rsidRPr="00582303">
              <w:rPr>
                <w:b/>
                <w:bCs/>
                <w:sz w:val="18"/>
                <w:szCs w:val="18"/>
                <w:lang w:bidi="ar-SY"/>
              </w:rPr>
              <w:t>otal</w:t>
            </w:r>
          </w:p>
        </w:tc>
        <w:tc>
          <w:tcPr>
            <w:tcW w:w="830" w:type="pct"/>
          </w:tcPr>
          <w:p w14:paraId="1D8E8BDF" w14:textId="4509C31A" w:rsidR="008C7CF6" w:rsidRPr="00582303" w:rsidRDefault="008C7CF6" w:rsidP="00582303">
            <w:pPr>
              <w:jc w:val="right"/>
              <w:rPr>
                <w:b/>
                <w:bCs/>
                <w:sz w:val="18"/>
                <w:szCs w:val="18"/>
                <w:lang w:bidi="ar-SY"/>
              </w:rPr>
            </w:pPr>
            <w:r w:rsidRPr="00582303">
              <w:rPr>
                <w:b/>
                <w:bCs/>
                <w:sz w:val="18"/>
                <w:szCs w:val="18"/>
                <w:lang w:bidi="ar-SY"/>
              </w:rPr>
              <w:t>21 682.</w:t>
            </w:r>
            <w:r w:rsidR="007C232B">
              <w:rPr>
                <w:b/>
                <w:bCs/>
                <w:sz w:val="18"/>
                <w:szCs w:val="18"/>
                <w:lang w:bidi="ar-SY"/>
              </w:rPr>
              <w:t>1</w:t>
            </w:r>
          </w:p>
        </w:tc>
        <w:tc>
          <w:tcPr>
            <w:tcW w:w="665" w:type="pct"/>
          </w:tcPr>
          <w:p w14:paraId="0098A3DC" w14:textId="0630FDA2" w:rsidR="008C7CF6" w:rsidRPr="00582303" w:rsidRDefault="008C7CF6" w:rsidP="00582303">
            <w:pPr>
              <w:jc w:val="right"/>
              <w:rPr>
                <w:b/>
                <w:bCs/>
                <w:sz w:val="18"/>
                <w:szCs w:val="18"/>
                <w:lang w:bidi="ar-SY"/>
              </w:rPr>
            </w:pPr>
            <w:r w:rsidRPr="00582303">
              <w:rPr>
                <w:b/>
                <w:bCs/>
                <w:sz w:val="18"/>
                <w:szCs w:val="18"/>
                <w:lang w:bidi="ar-SY"/>
              </w:rPr>
              <w:t>22 753.4</w:t>
            </w:r>
          </w:p>
        </w:tc>
        <w:tc>
          <w:tcPr>
            <w:tcW w:w="848" w:type="pct"/>
          </w:tcPr>
          <w:p w14:paraId="7AD2EB16" w14:textId="53B7F9B9" w:rsidR="008C7CF6" w:rsidRPr="00582303" w:rsidRDefault="008C7CF6" w:rsidP="00582303">
            <w:pPr>
              <w:jc w:val="right"/>
              <w:rPr>
                <w:b/>
                <w:bCs/>
                <w:sz w:val="18"/>
                <w:szCs w:val="18"/>
                <w:lang w:bidi="ar-SY"/>
              </w:rPr>
            </w:pPr>
            <w:r w:rsidRPr="00582303">
              <w:rPr>
                <w:b/>
                <w:bCs/>
                <w:sz w:val="18"/>
                <w:szCs w:val="18"/>
                <w:lang w:bidi="ar-SY"/>
              </w:rPr>
              <w:t>44</w:t>
            </w:r>
            <w:r w:rsidR="00712295" w:rsidRPr="00ED7B4C">
              <w:rPr>
                <w:b/>
                <w:bCs/>
                <w:sz w:val="18"/>
                <w:szCs w:val="18"/>
                <w:lang w:bidi="ar-SY"/>
              </w:rPr>
              <w:t> </w:t>
            </w:r>
            <w:r w:rsidRPr="00582303">
              <w:rPr>
                <w:b/>
                <w:bCs/>
                <w:sz w:val="18"/>
                <w:szCs w:val="18"/>
                <w:lang w:bidi="ar-SY"/>
              </w:rPr>
              <w:t>435</w:t>
            </w:r>
            <w:r w:rsidR="001C1CB7" w:rsidRPr="00582303">
              <w:rPr>
                <w:b/>
                <w:bCs/>
                <w:sz w:val="18"/>
                <w:szCs w:val="18"/>
                <w:lang w:bidi="ar-SY"/>
              </w:rPr>
              <w:t>.</w:t>
            </w:r>
            <w:r w:rsidR="007C232B">
              <w:rPr>
                <w:b/>
                <w:bCs/>
                <w:sz w:val="18"/>
                <w:szCs w:val="18"/>
                <w:lang w:bidi="ar-SY"/>
              </w:rPr>
              <w:t>5</w:t>
            </w:r>
          </w:p>
        </w:tc>
      </w:tr>
      <w:tr w:rsidR="008D72B7" w:rsidRPr="00675F87" w14:paraId="2B84A4F3" w14:textId="77777777" w:rsidTr="008D72B7">
        <w:trPr>
          <w:trHeight w:val="211"/>
          <w:jc w:val="center"/>
        </w:trPr>
        <w:tc>
          <w:tcPr>
            <w:tcW w:w="2657" w:type="pct"/>
          </w:tcPr>
          <w:p w14:paraId="568FA3D1" w14:textId="53F41FB9" w:rsidR="008C7CF6" w:rsidRPr="00582303" w:rsidRDefault="001C1CB7" w:rsidP="00582303">
            <w:pPr>
              <w:jc w:val="left"/>
              <w:rPr>
                <w:sz w:val="18"/>
                <w:szCs w:val="18"/>
                <w:lang w:bidi="ar-SY"/>
              </w:rPr>
            </w:pPr>
            <w:r w:rsidRPr="00582303">
              <w:rPr>
                <w:sz w:val="18"/>
                <w:szCs w:val="18"/>
                <w:lang w:bidi="ar-SY"/>
              </w:rPr>
              <w:t>Convention</w:t>
            </w:r>
            <w:r w:rsidR="008C7CF6" w:rsidRPr="00582303">
              <w:rPr>
                <w:sz w:val="18"/>
                <w:szCs w:val="18"/>
                <w:lang w:bidi="ar-SY"/>
              </w:rPr>
              <w:t xml:space="preserve"> share of the integrated budget (</w:t>
            </w:r>
            <w:r w:rsidRPr="00582303">
              <w:rPr>
                <w:sz w:val="18"/>
                <w:szCs w:val="18"/>
                <w:lang w:bidi="ar-SY"/>
              </w:rPr>
              <w:t>72</w:t>
            </w:r>
            <w:r w:rsidR="007F2900" w:rsidRPr="00582303">
              <w:rPr>
                <w:sz w:val="18"/>
                <w:szCs w:val="18"/>
                <w:lang w:bidi="ar-SY"/>
              </w:rPr>
              <w:t xml:space="preserve"> per cent</w:t>
            </w:r>
            <w:r w:rsidR="008C7CF6" w:rsidRPr="00582303">
              <w:rPr>
                <w:sz w:val="18"/>
                <w:szCs w:val="18"/>
                <w:lang w:bidi="ar-SY"/>
              </w:rPr>
              <w:t>)</w:t>
            </w:r>
          </w:p>
        </w:tc>
        <w:tc>
          <w:tcPr>
            <w:tcW w:w="830" w:type="pct"/>
          </w:tcPr>
          <w:p w14:paraId="5F8C5B32" w14:textId="3F090D5F" w:rsidR="008C7CF6" w:rsidRPr="00582303" w:rsidRDefault="001C1CB7" w:rsidP="00582303">
            <w:pPr>
              <w:jc w:val="right"/>
              <w:rPr>
                <w:sz w:val="18"/>
                <w:szCs w:val="18"/>
                <w:lang w:bidi="ar-SY"/>
              </w:rPr>
            </w:pPr>
            <w:r w:rsidRPr="00582303">
              <w:rPr>
                <w:sz w:val="18"/>
                <w:szCs w:val="18"/>
                <w:lang w:bidi="ar-SY"/>
              </w:rPr>
              <w:t xml:space="preserve">15 </w:t>
            </w:r>
            <w:r w:rsidR="0076136B" w:rsidRPr="00582303">
              <w:rPr>
                <w:sz w:val="18"/>
                <w:szCs w:val="18"/>
                <w:lang w:bidi="ar-SY"/>
              </w:rPr>
              <w:t>611</w:t>
            </w:r>
            <w:r w:rsidRPr="00582303">
              <w:rPr>
                <w:sz w:val="18"/>
                <w:szCs w:val="18"/>
                <w:lang w:bidi="ar-SY"/>
              </w:rPr>
              <w:t>.</w:t>
            </w:r>
            <w:r w:rsidR="0076136B" w:rsidRPr="00582303">
              <w:rPr>
                <w:sz w:val="18"/>
                <w:szCs w:val="18"/>
                <w:lang w:bidi="ar-SY"/>
              </w:rPr>
              <w:t>1</w:t>
            </w:r>
          </w:p>
        </w:tc>
        <w:tc>
          <w:tcPr>
            <w:tcW w:w="665" w:type="pct"/>
          </w:tcPr>
          <w:p w14:paraId="269377F0" w14:textId="761831A0" w:rsidR="008C7CF6" w:rsidRPr="00582303" w:rsidRDefault="001C1CB7" w:rsidP="00582303">
            <w:pPr>
              <w:jc w:val="right"/>
              <w:rPr>
                <w:sz w:val="18"/>
                <w:szCs w:val="18"/>
                <w:lang w:bidi="ar-SY"/>
              </w:rPr>
            </w:pPr>
            <w:r w:rsidRPr="00582303">
              <w:rPr>
                <w:sz w:val="18"/>
                <w:szCs w:val="18"/>
                <w:lang w:bidi="ar-SY"/>
              </w:rPr>
              <w:t xml:space="preserve">16 </w:t>
            </w:r>
            <w:r w:rsidR="0076136B" w:rsidRPr="00582303">
              <w:rPr>
                <w:sz w:val="18"/>
                <w:szCs w:val="18"/>
                <w:lang w:bidi="ar-SY"/>
              </w:rPr>
              <w:t>382.4</w:t>
            </w:r>
          </w:p>
        </w:tc>
        <w:tc>
          <w:tcPr>
            <w:tcW w:w="848" w:type="pct"/>
          </w:tcPr>
          <w:p w14:paraId="026D05D0" w14:textId="5906828A" w:rsidR="008C7CF6" w:rsidRPr="00582303" w:rsidRDefault="001C1CB7" w:rsidP="00582303">
            <w:pPr>
              <w:jc w:val="right"/>
              <w:rPr>
                <w:sz w:val="18"/>
                <w:szCs w:val="18"/>
                <w:lang w:bidi="ar-SY"/>
              </w:rPr>
            </w:pPr>
            <w:r w:rsidRPr="00582303">
              <w:rPr>
                <w:sz w:val="18"/>
                <w:szCs w:val="18"/>
                <w:lang w:bidi="ar-SY"/>
              </w:rPr>
              <w:t xml:space="preserve">31 </w:t>
            </w:r>
            <w:r w:rsidR="0076136B" w:rsidRPr="00582303">
              <w:rPr>
                <w:sz w:val="18"/>
                <w:szCs w:val="18"/>
                <w:lang w:bidi="ar-SY"/>
              </w:rPr>
              <w:t>993.5</w:t>
            </w:r>
          </w:p>
        </w:tc>
      </w:tr>
      <w:tr w:rsidR="008D72B7" w:rsidRPr="00675F87" w14:paraId="62ABC65B" w14:textId="77777777" w:rsidTr="008D72B7">
        <w:trPr>
          <w:trHeight w:val="211"/>
          <w:jc w:val="center"/>
        </w:trPr>
        <w:tc>
          <w:tcPr>
            <w:tcW w:w="2657" w:type="pct"/>
          </w:tcPr>
          <w:p w14:paraId="1AB8D473" w14:textId="5771DD2A" w:rsidR="008C7CF6" w:rsidRPr="00582303" w:rsidRDefault="0002204C" w:rsidP="00582303">
            <w:pPr>
              <w:jc w:val="left"/>
              <w:rPr>
                <w:sz w:val="18"/>
                <w:szCs w:val="18"/>
                <w:lang w:bidi="ar-SY"/>
              </w:rPr>
            </w:pPr>
            <w:r w:rsidRPr="00675F87">
              <w:rPr>
                <w:sz w:val="18"/>
                <w:szCs w:val="18"/>
                <w:lang w:bidi="ar-SY"/>
              </w:rPr>
              <w:t>C</w:t>
            </w:r>
            <w:r w:rsidR="008C7CF6" w:rsidRPr="00582303">
              <w:rPr>
                <w:sz w:val="18"/>
                <w:szCs w:val="18"/>
                <w:lang w:bidi="ar-SY"/>
              </w:rPr>
              <w:t>ontributions from host country</w:t>
            </w:r>
          </w:p>
        </w:tc>
        <w:tc>
          <w:tcPr>
            <w:tcW w:w="830" w:type="pct"/>
          </w:tcPr>
          <w:p w14:paraId="3FBB05E9" w14:textId="52F836CA" w:rsidR="008C7CF6" w:rsidRPr="00582303" w:rsidRDefault="008C7CF6" w:rsidP="00582303">
            <w:pPr>
              <w:jc w:val="right"/>
              <w:rPr>
                <w:sz w:val="18"/>
                <w:szCs w:val="18"/>
                <w:lang w:bidi="ar-SY"/>
              </w:rPr>
            </w:pPr>
            <w:r w:rsidRPr="00582303">
              <w:rPr>
                <w:sz w:val="18"/>
                <w:szCs w:val="18"/>
                <w:lang w:bidi="ar-SY"/>
              </w:rPr>
              <w:t>(</w:t>
            </w:r>
            <w:r w:rsidR="001C1CB7" w:rsidRPr="00582303">
              <w:rPr>
                <w:sz w:val="18"/>
                <w:szCs w:val="18"/>
                <w:lang w:bidi="ar-SY"/>
              </w:rPr>
              <w:t>1 189.9</w:t>
            </w:r>
            <w:r w:rsidRPr="00582303">
              <w:rPr>
                <w:sz w:val="18"/>
                <w:szCs w:val="18"/>
                <w:lang w:bidi="ar-SY"/>
              </w:rPr>
              <w:t>)</w:t>
            </w:r>
          </w:p>
        </w:tc>
        <w:tc>
          <w:tcPr>
            <w:tcW w:w="665" w:type="pct"/>
          </w:tcPr>
          <w:p w14:paraId="04DE9616" w14:textId="3FD3AA16" w:rsidR="008C7CF6" w:rsidRPr="00582303" w:rsidRDefault="008C7CF6" w:rsidP="00582303">
            <w:pPr>
              <w:jc w:val="right"/>
              <w:rPr>
                <w:sz w:val="18"/>
                <w:szCs w:val="18"/>
                <w:lang w:bidi="ar-SY"/>
              </w:rPr>
            </w:pPr>
            <w:r w:rsidRPr="00582303">
              <w:rPr>
                <w:sz w:val="18"/>
                <w:szCs w:val="18"/>
                <w:lang w:bidi="ar-SY"/>
              </w:rPr>
              <w:t>(</w:t>
            </w:r>
            <w:r w:rsidR="001C1CB7" w:rsidRPr="00582303">
              <w:rPr>
                <w:sz w:val="18"/>
                <w:szCs w:val="18"/>
                <w:lang w:bidi="ar-SY"/>
              </w:rPr>
              <w:t>1 201.4</w:t>
            </w:r>
            <w:r w:rsidRPr="00582303">
              <w:rPr>
                <w:sz w:val="18"/>
                <w:szCs w:val="18"/>
                <w:lang w:bidi="ar-SY"/>
              </w:rPr>
              <w:t>)</w:t>
            </w:r>
          </w:p>
        </w:tc>
        <w:tc>
          <w:tcPr>
            <w:tcW w:w="848" w:type="pct"/>
          </w:tcPr>
          <w:p w14:paraId="6A3086AF" w14:textId="004C270C" w:rsidR="008C7CF6" w:rsidRPr="00582303" w:rsidRDefault="008C7CF6" w:rsidP="00582303">
            <w:pPr>
              <w:jc w:val="right"/>
              <w:rPr>
                <w:sz w:val="18"/>
                <w:szCs w:val="18"/>
                <w:lang w:bidi="ar-SY"/>
              </w:rPr>
            </w:pPr>
            <w:r w:rsidRPr="00582303">
              <w:rPr>
                <w:sz w:val="18"/>
                <w:szCs w:val="18"/>
                <w:lang w:bidi="ar-SY"/>
              </w:rPr>
              <w:t>(</w:t>
            </w:r>
            <w:r w:rsidR="001C1CB7" w:rsidRPr="00582303">
              <w:rPr>
                <w:sz w:val="18"/>
                <w:szCs w:val="18"/>
                <w:lang w:bidi="ar-SY"/>
              </w:rPr>
              <w:t>2 391.3)</w:t>
            </w:r>
          </w:p>
        </w:tc>
      </w:tr>
      <w:tr w:rsidR="008D72B7" w:rsidRPr="00675F87" w14:paraId="511785DA" w14:textId="77777777" w:rsidTr="008D72B7">
        <w:trPr>
          <w:trHeight w:val="211"/>
          <w:jc w:val="center"/>
        </w:trPr>
        <w:tc>
          <w:tcPr>
            <w:tcW w:w="2657" w:type="pct"/>
          </w:tcPr>
          <w:p w14:paraId="72E588A4" w14:textId="463E6FBF" w:rsidR="008C7CF6" w:rsidRPr="00582303" w:rsidRDefault="0002204C" w:rsidP="00582303">
            <w:pPr>
              <w:jc w:val="left"/>
              <w:rPr>
                <w:sz w:val="18"/>
                <w:szCs w:val="18"/>
                <w:lang w:bidi="ar-SY"/>
              </w:rPr>
            </w:pPr>
            <w:r w:rsidRPr="00675F87">
              <w:rPr>
                <w:sz w:val="18"/>
                <w:szCs w:val="18"/>
                <w:lang w:bidi="ar-SY"/>
              </w:rPr>
              <w:t>U</w:t>
            </w:r>
            <w:r w:rsidR="008C7CF6" w:rsidRPr="00582303">
              <w:rPr>
                <w:sz w:val="18"/>
                <w:szCs w:val="18"/>
                <w:lang w:bidi="ar-SY"/>
              </w:rPr>
              <w:t>se of reserves</w:t>
            </w:r>
          </w:p>
        </w:tc>
        <w:tc>
          <w:tcPr>
            <w:tcW w:w="830" w:type="pct"/>
          </w:tcPr>
          <w:p w14:paraId="6AB7F7E2" w14:textId="77DBDC02" w:rsidR="008C7CF6" w:rsidRPr="00582303" w:rsidRDefault="00747782" w:rsidP="00582303">
            <w:pPr>
              <w:jc w:val="right"/>
              <w:rPr>
                <w:sz w:val="18"/>
                <w:szCs w:val="18"/>
                <w:lang w:bidi="ar-SY"/>
              </w:rPr>
            </w:pPr>
            <w:r w:rsidRPr="00582303">
              <w:rPr>
                <w:sz w:val="18"/>
                <w:szCs w:val="18"/>
                <w:lang w:bidi="ar-SY"/>
              </w:rPr>
              <w:t>(342.5)</w:t>
            </w:r>
          </w:p>
        </w:tc>
        <w:tc>
          <w:tcPr>
            <w:tcW w:w="665" w:type="pct"/>
          </w:tcPr>
          <w:p w14:paraId="2EAD8021" w14:textId="0D7069C2" w:rsidR="008C7CF6" w:rsidRPr="00582303" w:rsidRDefault="00747782" w:rsidP="00582303">
            <w:pPr>
              <w:jc w:val="right"/>
              <w:rPr>
                <w:sz w:val="18"/>
                <w:szCs w:val="18"/>
                <w:lang w:bidi="ar-SY"/>
              </w:rPr>
            </w:pPr>
            <w:r w:rsidRPr="00582303">
              <w:rPr>
                <w:sz w:val="18"/>
                <w:szCs w:val="18"/>
                <w:lang w:bidi="ar-SY"/>
              </w:rPr>
              <w:t>(</w:t>
            </w:r>
            <w:r w:rsidR="0076136B" w:rsidRPr="00582303">
              <w:rPr>
                <w:sz w:val="18"/>
                <w:szCs w:val="18"/>
                <w:lang w:bidi="ar-SY"/>
              </w:rPr>
              <w:t>139.1</w:t>
            </w:r>
            <w:r w:rsidRPr="00582303">
              <w:rPr>
                <w:sz w:val="18"/>
                <w:szCs w:val="18"/>
                <w:lang w:bidi="ar-SY"/>
              </w:rPr>
              <w:t>)</w:t>
            </w:r>
          </w:p>
        </w:tc>
        <w:tc>
          <w:tcPr>
            <w:tcW w:w="848" w:type="pct"/>
          </w:tcPr>
          <w:p w14:paraId="51194276" w14:textId="4754CBC6" w:rsidR="008C7CF6" w:rsidRPr="00582303" w:rsidRDefault="00747782" w:rsidP="00582303">
            <w:pPr>
              <w:jc w:val="right"/>
              <w:rPr>
                <w:sz w:val="18"/>
                <w:szCs w:val="18"/>
                <w:lang w:bidi="ar-SY"/>
              </w:rPr>
            </w:pPr>
            <w:r w:rsidRPr="00582303">
              <w:rPr>
                <w:sz w:val="18"/>
                <w:szCs w:val="18"/>
                <w:lang w:bidi="ar-SY"/>
              </w:rPr>
              <w:t>(</w:t>
            </w:r>
            <w:r w:rsidR="0076136B" w:rsidRPr="00582303">
              <w:rPr>
                <w:sz w:val="18"/>
                <w:szCs w:val="18"/>
                <w:lang w:bidi="ar-SY"/>
              </w:rPr>
              <w:t>481.6</w:t>
            </w:r>
            <w:r w:rsidRPr="00582303">
              <w:rPr>
                <w:sz w:val="18"/>
                <w:szCs w:val="18"/>
                <w:lang w:bidi="ar-SY"/>
              </w:rPr>
              <w:t>)</w:t>
            </w:r>
          </w:p>
        </w:tc>
      </w:tr>
      <w:tr w:rsidR="008D72B7" w:rsidRPr="00675F87" w14:paraId="60E9F3A2" w14:textId="77777777" w:rsidTr="008D72B7">
        <w:trPr>
          <w:trHeight w:val="211"/>
          <w:jc w:val="center"/>
        </w:trPr>
        <w:tc>
          <w:tcPr>
            <w:tcW w:w="2657" w:type="pct"/>
          </w:tcPr>
          <w:p w14:paraId="0E76E5FF" w14:textId="77777777" w:rsidR="008C7CF6" w:rsidRPr="00582303" w:rsidRDefault="008C7CF6" w:rsidP="00582303">
            <w:pPr>
              <w:ind w:left="284"/>
              <w:jc w:val="left"/>
              <w:rPr>
                <w:b/>
                <w:bCs/>
                <w:sz w:val="18"/>
                <w:szCs w:val="18"/>
                <w:lang w:bidi="ar-SY"/>
              </w:rPr>
            </w:pPr>
            <w:r w:rsidRPr="00582303">
              <w:rPr>
                <w:b/>
                <w:bCs/>
                <w:sz w:val="18"/>
                <w:szCs w:val="18"/>
                <w:lang w:bidi="ar-SY"/>
              </w:rPr>
              <w:t>Net total to be shared by Parties</w:t>
            </w:r>
          </w:p>
        </w:tc>
        <w:tc>
          <w:tcPr>
            <w:tcW w:w="830" w:type="pct"/>
          </w:tcPr>
          <w:p w14:paraId="02622D66" w14:textId="22F1746D" w:rsidR="008C7CF6" w:rsidRPr="00582303" w:rsidRDefault="00747782" w:rsidP="00582303">
            <w:pPr>
              <w:jc w:val="right"/>
              <w:rPr>
                <w:b/>
                <w:bCs/>
                <w:sz w:val="18"/>
                <w:szCs w:val="18"/>
                <w:lang w:bidi="ar-SY"/>
              </w:rPr>
            </w:pPr>
            <w:r w:rsidRPr="00582303">
              <w:rPr>
                <w:b/>
                <w:bCs/>
                <w:sz w:val="18"/>
                <w:szCs w:val="18"/>
                <w:lang w:bidi="ar-SY"/>
              </w:rPr>
              <w:t xml:space="preserve">14 </w:t>
            </w:r>
            <w:r w:rsidR="0076136B" w:rsidRPr="00582303">
              <w:rPr>
                <w:b/>
                <w:bCs/>
                <w:sz w:val="18"/>
                <w:szCs w:val="18"/>
                <w:lang w:bidi="ar-SY"/>
              </w:rPr>
              <w:t>078.7</w:t>
            </w:r>
          </w:p>
        </w:tc>
        <w:tc>
          <w:tcPr>
            <w:tcW w:w="665" w:type="pct"/>
          </w:tcPr>
          <w:p w14:paraId="0B7459A8" w14:textId="09D74C5A" w:rsidR="008C7CF6" w:rsidRPr="00582303" w:rsidRDefault="0076136B" w:rsidP="00582303">
            <w:pPr>
              <w:jc w:val="right"/>
              <w:rPr>
                <w:b/>
                <w:bCs/>
                <w:sz w:val="18"/>
                <w:szCs w:val="18"/>
                <w:lang w:bidi="ar-SY"/>
              </w:rPr>
            </w:pPr>
            <w:r w:rsidRPr="00582303">
              <w:rPr>
                <w:b/>
                <w:bCs/>
                <w:sz w:val="18"/>
                <w:szCs w:val="18"/>
                <w:lang w:bidi="ar-SY"/>
              </w:rPr>
              <w:t>15 042.0</w:t>
            </w:r>
          </w:p>
        </w:tc>
        <w:tc>
          <w:tcPr>
            <w:tcW w:w="848" w:type="pct"/>
          </w:tcPr>
          <w:p w14:paraId="09A02CF9" w14:textId="71F361BE" w:rsidR="008C7CF6" w:rsidRPr="00582303" w:rsidRDefault="0076136B" w:rsidP="00582303">
            <w:pPr>
              <w:jc w:val="right"/>
              <w:rPr>
                <w:b/>
                <w:bCs/>
                <w:sz w:val="18"/>
                <w:szCs w:val="18"/>
                <w:lang w:bidi="ar-SY"/>
              </w:rPr>
            </w:pPr>
            <w:r w:rsidRPr="00582303">
              <w:rPr>
                <w:b/>
                <w:bCs/>
                <w:sz w:val="18"/>
                <w:szCs w:val="18"/>
                <w:lang w:bidi="ar-SY"/>
              </w:rPr>
              <w:t>29 120.6</w:t>
            </w:r>
          </w:p>
        </w:tc>
      </w:tr>
    </w:tbl>
    <w:bookmarkEnd w:id="6"/>
    <w:p w14:paraId="7D95986B" w14:textId="402FC4CC" w:rsidR="00635AC4" w:rsidRPr="00582303" w:rsidRDefault="002A4A1D" w:rsidP="00582303">
      <w:pPr>
        <w:tabs>
          <w:tab w:val="left" w:pos="810"/>
        </w:tabs>
        <w:spacing w:before="120"/>
        <w:ind w:left="567"/>
        <w:rPr>
          <w:sz w:val="18"/>
          <w:szCs w:val="18"/>
          <w:lang w:bidi="ar-SY"/>
        </w:rPr>
      </w:pPr>
      <w:r w:rsidRPr="00BA68BE">
        <w:rPr>
          <w:i/>
          <w:iCs/>
          <w:sz w:val="18"/>
          <w:szCs w:val="18"/>
          <w:vertAlign w:val="superscript"/>
          <w:lang w:bidi="ar-SY"/>
        </w:rPr>
        <w:t>a</w:t>
      </w:r>
      <w:r>
        <w:rPr>
          <w:i/>
          <w:iCs/>
          <w:sz w:val="18"/>
          <w:szCs w:val="18"/>
          <w:vertAlign w:val="superscript"/>
          <w:lang w:bidi="ar-SY"/>
        </w:rPr>
        <w:tab/>
      </w:r>
      <w:r w:rsidR="00640D02">
        <w:rPr>
          <w:sz w:val="18"/>
          <w:szCs w:val="18"/>
          <w:lang w:bidi="ar-SY"/>
        </w:rPr>
        <w:t>F</w:t>
      </w:r>
      <w:r w:rsidR="00BC370F" w:rsidRPr="00675F87">
        <w:rPr>
          <w:sz w:val="18"/>
          <w:szCs w:val="18"/>
          <w:lang w:bidi="ar-SY"/>
        </w:rPr>
        <w:t>irst</w:t>
      </w:r>
      <w:r w:rsidR="008C7CF6" w:rsidRPr="00582303">
        <w:rPr>
          <w:sz w:val="18"/>
          <w:szCs w:val="18"/>
          <w:lang w:bidi="ar-SY"/>
        </w:rPr>
        <w:t xml:space="preserve"> meeting of the </w:t>
      </w:r>
      <w:r w:rsidR="00BC370F" w:rsidRPr="00675F87">
        <w:rPr>
          <w:sz w:val="18"/>
          <w:szCs w:val="18"/>
          <w:lang w:bidi="ar-SY"/>
        </w:rPr>
        <w:t>Subsidiary Body</w:t>
      </w:r>
      <w:r w:rsidR="008C7CF6" w:rsidRPr="00582303">
        <w:rPr>
          <w:sz w:val="18"/>
          <w:szCs w:val="18"/>
          <w:lang w:bidi="ar-SY"/>
        </w:rPr>
        <w:t xml:space="preserve"> on Article 8(j) and </w:t>
      </w:r>
      <w:r w:rsidR="00BC370F" w:rsidRPr="00675F87">
        <w:rPr>
          <w:sz w:val="18"/>
          <w:szCs w:val="18"/>
          <w:lang w:bidi="ar-SY"/>
        </w:rPr>
        <w:t>Other</w:t>
      </w:r>
      <w:r w:rsidR="00BC370F" w:rsidRPr="00582303">
        <w:rPr>
          <w:sz w:val="18"/>
          <w:szCs w:val="18"/>
          <w:lang w:bidi="ar-SY"/>
        </w:rPr>
        <w:t xml:space="preserve"> </w:t>
      </w:r>
      <w:r w:rsidR="008C7CF6" w:rsidRPr="00582303">
        <w:rPr>
          <w:sz w:val="18"/>
          <w:szCs w:val="18"/>
          <w:lang w:bidi="ar-SY"/>
        </w:rPr>
        <w:t>Provisions</w:t>
      </w:r>
      <w:r w:rsidR="00BC370F" w:rsidRPr="00675F87">
        <w:rPr>
          <w:rFonts w:ascii="Segoe UI" w:hAnsi="Segoe UI" w:cs="Segoe UI"/>
          <w:sz w:val="18"/>
          <w:szCs w:val="18"/>
        </w:rPr>
        <w:t xml:space="preserve"> </w:t>
      </w:r>
      <w:r w:rsidR="00BC370F" w:rsidRPr="00675F87">
        <w:rPr>
          <w:sz w:val="18"/>
          <w:szCs w:val="18"/>
          <w:lang w:bidi="ar-SY"/>
        </w:rPr>
        <w:t>of the Convention on Biological Diversity Related to Indigenous Peoples and Local Communities</w:t>
      </w:r>
      <w:r w:rsidR="0071794C">
        <w:rPr>
          <w:sz w:val="18"/>
          <w:szCs w:val="18"/>
          <w:lang w:bidi="ar-SY"/>
        </w:rPr>
        <w:t>;</w:t>
      </w:r>
      <w:r w:rsidR="00A77776" w:rsidRPr="00675F87">
        <w:rPr>
          <w:sz w:val="18"/>
          <w:szCs w:val="18"/>
          <w:lang w:bidi="ar-SY"/>
        </w:rPr>
        <w:t xml:space="preserve"> </w:t>
      </w:r>
      <w:r w:rsidR="006F57E3" w:rsidRPr="00675F87">
        <w:rPr>
          <w:sz w:val="18"/>
          <w:szCs w:val="18"/>
          <w:lang w:bidi="ar-SY"/>
        </w:rPr>
        <w:t>t</w:t>
      </w:r>
      <w:r w:rsidR="008C7CF6" w:rsidRPr="00582303">
        <w:rPr>
          <w:sz w:val="18"/>
          <w:szCs w:val="18"/>
          <w:lang w:bidi="ar-SY"/>
        </w:rPr>
        <w:t>wenty-seventh and twenty-eight</w:t>
      </w:r>
      <w:r w:rsidR="00A526B1">
        <w:rPr>
          <w:sz w:val="18"/>
          <w:szCs w:val="18"/>
          <w:lang w:bidi="ar-SY"/>
        </w:rPr>
        <w:t>h</w:t>
      </w:r>
      <w:r w:rsidR="008C7CF6" w:rsidRPr="00582303">
        <w:rPr>
          <w:sz w:val="18"/>
          <w:szCs w:val="18"/>
          <w:lang w:bidi="ar-SY"/>
        </w:rPr>
        <w:t xml:space="preserve"> meetings of the Subsidiary Body on Scientific</w:t>
      </w:r>
      <w:r w:rsidR="00E27523" w:rsidRPr="00675F87">
        <w:rPr>
          <w:sz w:val="18"/>
          <w:szCs w:val="18"/>
          <w:lang w:bidi="ar-SY"/>
        </w:rPr>
        <w:t>,</w:t>
      </w:r>
      <w:r w:rsidR="008C7CF6" w:rsidRPr="00582303">
        <w:rPr>
          <w:sz w:val="18"/>
          <w:szCs w:val="18"/>
          <w:lang w:bidi="ar-SY"/>
        </w:rPr>
        <w:t xml:space="preserve"> Technical and Technological Advice</w:t>
      </w:r>
      <w:r w:rsidR="00C45A54">
        <w:rPr>
          <w:sz w:val="18"/>
          <w:szCs w:val="18"/>
          <w:lang w:bidi="ar-SY"/>
        </w:rPr>
        <w:t>;</w:t>
      </w:r>
      <w:r w:rsidR="00A77776" w:rsidRPr="00675F87">
        <w:rPr>
          <w:sz w:val="18"/>
          <w:szCs w:val="18"/>
          <w:lang w:bidi="ar-SY"/>
        </w:rPr>
        <w:t xml:space="preserve"> s</w:t>
      </w:r>
      <w:r w:rsidR="008C7CF6" w:rsidRPr="00582303">
        <w:rPr>
          <w:sz w:val="18"/>
          <w:szCs w:val="18"/>
          <w:lang w:bidi="ar-SY"/>
        </w:rPr>
        <w:t>ixth meeting of the Subsidiary Body on Implementation</w:t>
      </w:r>
      <w:r w:rsidR="0071794C">
        <w:rPr>
          <w:sz w:val="18"/>
          <w:szCs w:val="18"/>
          <w:lang w:bidi="ar-SY"/>
        </w:rPr>
        <w:t>;</w:t>
      </w:r>
      <w:r w:rsidR="00440FFB" w:rsidRPr="00675F87">
        <w:rPr>
          <w:sz w:val="18"/>
          <w:szCs w:val="18"/>
          <w:lang w:bidi="ar-SY"/>
        </w:rPr>
        <w:t xml:space="preserve"> and</w:t>
      </w:r>
      <w:r w:rsidR="00E27523" w:rsidRPr="00675F87">
        <w:rPr>
          <w:sz w:val="18"/>
          <w:szCs w:val="18"/>
          <w:lang w:bidi="ar-SY"/>
        </w:rPr>
        <w:t>,</w:t>
      </w:r>
      <w:r w:rsidR="00A77776" w:rsidRPr="00675F87">
        <w:rPr>
          <w:sz w:val="18"/>
          <w:szCs w:val="18"/>
          <w:lang w:bidi="ar-SY"/>
        </w:rPr>
        <w:t xml:space="preserve"> </w:t>
      </w:r>
      <w:r w:rsidR="00E27523" w:rsidRPr="00675F87">
        <w:rPr>
          <w:sz w:val="18"/>
          <w:szCs w:val="18"/>
          <w:lang w:bidi="ar-SY"/>
        </w:rPr>
        <w:t xml:space="preserve">held concurrently, </w:t>
      </w:r>
      <w:r w:rsidR="00A77776" w:rsidRPr="00675F87">
        <w:rPr>
          <w:sz w:val="18"/>
          <w:szCs w:val="18"/>
          <w:lang w:bidi="ar-SY"/>
        </w:rPr>
        <w:t>s</w:t>
      </w:r>
      <w:r w:rsidR="008C7CF6" w:rsidRPr="00582303">
        <w:rPr>
          <w:sz w:val="18"/>
          <w:szCs w:val="18"/>
          <w:lang w:bidi="ar-SY"/>
        </w:rPr>
        <w:t>eventeenth meeting of the Conference of the Parties to the Convention</w:t>
      </w:r>
      <w:r w:rsidR="00AD32F8" w:rsidRPr="00675F87">
        <w:rPr>
          <w:sz w:val="18"/>
          <w:szCs w:val="18"/>
          <w:lang w:bidi="ar-SY"/>
        </w:rPr>
        <w:t>, t</w:t>
      </w:r>
      <w:r w:rsidR="008C7CF6" w:rsidRPr="00582303">
        <w:rPr>
          <w:sz w:val="18"/>
          <w:szCs w:val="18"/>
          <w:lang w:bidi="ar-SY"/>
        </w:rPr>
        <w:t xml:space="preserve">welfth meeting of the </w:t>
      </w:r>
      <w:r w:rsidR="00AD32F8" w:rsidRPr="00675F87">
        <w:rPr>
          <w:sz w:val="18"/>
          <w:szCs w:val="18"/>
          <w:lang w:bidi="ar-SY"/>
        </w:rPr>
        <w:t xml:space="preserve">Conference of the </w:t>
      </w:r>
      <w:r w:rsidR="008C7CF6" w:rsidRPr="00582303">
        <w:rPr>
          <w:sz w:val="18"/>
          <w:szCs w:val="18"/>
          <w:lang w:bidi="ar-SY"/>
        </w:rPr>
        <w:t xml:space="preserve">Parties </w:t>
      </w:r>
      <w:r w:rsidR="00AD32F8" w:rsidRPr="00675F87">
        <w:rPr>
          <w:sz w:val="18"/>
          <w:szCs w:val="18"/>
          <w:lang w:bidi="ar-SY"/>
        </w:rPr>
        <w:t xml:space="preserve">serving as the meeting of the Parties </w:t>
      </w:r>
      <w:r w:rsidR="008C7CF6" w:rsidRPr="00582303">
        <w:rPr>
          <w:sz w:val="18"/>
          <w:szCs w:val="18"/>
          <w:lang w:bidi="ar-SY"/>
        </w:rPr>
        <w:t>to the Cartagena Protocol</w:t>
      </w:r>
      <w:r w:rsidR="00AD32F8" w:rsidRPr="00675F87">
        <w:rPr>
          <w:sz w:val="18"/>
          <w:szCs w:val="18"/>
          <w:lang w:bidi="ar-SY"/>
        </w:rPr>
        <w:t xml:space="preserve"> and s</w:t>
      </w:r>
      <w:r w:rsidR="008C7CF6" w:rsidRPr="00582303">
        <w:rPr>
          <w:sz w:val="18"/>
          <w:szCs w:val="18"/>
          <w:lang w:bidi="ar-SY"/>
        </w:rPr>
        <w:t xml:space="preserve">ixth meeting of the </w:t>
      </w:r>
      <w:r w:rsidR="00AD32F8" w:rsidRPr="00675F87">
        <w:rPr>
          <w:sz w:val="18"/>
          <w:szCs w:val="18"/>
          <w:lang w:bidi="ar-SY"/>
        </w:rPr>
        <w:t xml:space="preserve">Conference of the </w:t>
      </w:r>
      <w:r w:rsidR="008C7CF6" w:rsidRPr="00582303">
        <w:rPr>
          <w:sz w:val="18"/>
          <w:szCs w:val="18"/>
          <w:lang w:bidi="ar-SY"/>
        </w:rPr>
        <w:t xml:space="preserve">Parties </w:t>
      </w:r>
      <w:r w:rsidR="00AD32F8" w:rsidRPr="00675F87">
        <w:rPr>
          <w:sz w:val="18"/>
          <w:szCs w:val="18"/>
          <w:lang w:bidi="ar-SY"/>
        </w:rPr>
        <w:t xml:space="preserve">serving as the meeting of the Parties </w:t>
      </w:r>
      <w:r w:rsidR="008C7CF6" w:rsidRPr="00582303">
        <w:rPr>
          <w:sz w:val="18"/>
          <w:szCs w:val="18"/>
          <w:lang w:bidi="ar-SY"/>
        </w:rPr>
        <w:t>to the Nagoya Protocol</w:t>
      </w:r>
      <w:r w:rsidR="00676A19" w:rsidRPr="00582303">
        <w:rPr>
          <w:sz w:val="18"/>
          <w:szCs w:val="18"/>
          <w:lang w:bidi="ar-SY"/>
        </w:rPr>
        <w:t>.</w:t>
      </w:r>
    </w:p>
    <w:p w14:paraId="2F76E515" w14:textId="0C46BCCC" w:rsidR="00201D78" w:rsidRPr="00675F87" w:rsidRDefault="00201D78" w:rsidP="00EB45D6">
      <w:pPr>
        <w:pStyle w:val="CBDTableTitle"/>
        <w:rPr>
          <w:lang w:eastAsia="zh-CN"/>
        </w:rPr>
      </w:pPr>
      <w:r w:rsidRPr="00582303">
        <w:rPr>
          <w:b w:val="0"/>
          <w:bCs/>
          <w:lang w:eastAsia="zh-CN"/>
        </w:rPr>
        <w:t xml:space="preserve">Table </w:t>
      </w:r>
      <w:r w:rsidR="005D4030" w:rsidRPr="00334FCF">
        <w:rPr>
          <w:b w:val="0"/>
          <w:bCs/>
          <w:lang w:eastAsia="zh-CN"/>
        </w:rPr>
        <w:t>2</w:t>
      </w:r>
      <w:r w:rsidR="00E824B6" w:rsidRPr="00675F87">
        <w:rPr>
          <w:lang w:eastAsia="zh-CN"/>
        </w:rPr>
        <w:br/>
      </w:r>
      <w:r w:rsidRPr="00675F87">
        <w:rPr>
          <w:lang w:eastAsia="zh-CN"/>
        </w:rPr>
        <w:t xml:space="preserve">Integrated biennial budget for the </w:t>
      </w:r>
      <w:r w:rsidR="00EB45D6">
        <w:rPr>
          <w:lang w:eastAsia="zh-CN"/>
        </w:rPr>
        <w:t xml:space="preserve">core </w:t>
      </w:r>
      <w:r w:rsidRPr="00675F87">
        <w:rPr>
          <w:lang w:eastAsia="zh-CN"/>
        </w:rPr>
        <w:t>trust funds of the Convention</w:t>
      </w:r>
      <w:r w:rsidR="00EB45D6">
        <w:rPr>
          <w:lang w:eastAsia="zh-CN"/>
        </w:rPr>
        <w:t xml:space="preserve"> and its Protocols</w:t>
      </w:r>
      <w:r w:rsidR="009101F9" w:rsidRPr="00675F87">
        <w:rPr>
          <w:lang w:eastAsia="zh-CN"/>
        </w:rPr>
        <w:t>,</w:t>
      </w:r>
      <w:r w:rsidRPr="00675F87">
        <w:rPr>
          <w:lang w:eastAsia="zh-CN"/>
        </w:rPr>
        <w:t xml:space="preserve"> 2025</w:t>
      </w:r>
      <w:r w:rsidR="009101F9" w:rsidRPr="00675F87">
        <w:rPr>
          <w:lang w:eastAsia="zh-CN"/>
        </w:rPr>
        <w:t>–</w:t>
      </w:r>
      <w:r w:rsidRPr="00675F87">
        <w:rPr>
          <w:lang w:eastAsia="zh-CN"/>
        </w:rPr>
        <w:t>2026</w:t>
      </w:r>
      <w:r w:rsidR="0000439D" w:rsidRPr="00675F87">
        <w:rPr>
          <w:lang w:eastAsia="zh-CN"/>
        </w:rPr>
        <w:t xml:space="preserve"> </w:t>
      </w:r>
      <w:r w:rsidR="00EB45D6" w:rsidRPr="00EB45D6">
        <w:rPr>
          <w:bCs/>
          <w:lang w:eastAsia="zh-CN"/>
        </w:rPr>
        <w:t>(by component)</w:t>
      </w:r>
    </w:p>
    <w:p w14:paraId="165496A1" w14:textId="2BF8B393" w:rsidR="001239B2" w:rsidRPr="00582303" w:rsidRDefault="001239B2" w:rsidP="00582303">
      <w:pPr>
        <w:pStyle w:val="CBDTableTitle"/>
        <w:spacing w:before="0"/>
        <w:rPr>
          <w:b w:val="0"/>
          <w:bCs/>
          <w:sz w:val="18"/>
          <w:szCs w:val="18"/>
          <w:lang w:eastAsia="zh-CN"/>
        </w:rPr>
      </w:pPr>
      <w:r w:rsidRPr="00582303">
        <w:rPr>
          <w:rFonts w:eastAsia="Times New Roman"/>
          <w:b w:val="0"/>
          <w:bCs/>
          <w:color w:val="000000" w:themeColor="text1"/>
          <w:kern w:val="20"/>
          <w:sz w:val="18"/>
          <w:szCs w:val="18"/>
          <w:lang w:eastAsia="zh-CN"/>
        </w:rPr>
        <w:t>(Thousands of United States dollars)</w:t>
      </w:r>
    </w:p>
    <w:tbl>
      <w:tblPr>
        <w:tblW w:w="8132" w:type="dxa"/>
        <w:jc w:val="center"/>
        <w:tblLook w:val="04A0" w:firstRow="1" w:lastRow="0" w:firstColumn="1" w:lastColumn="0" w:noHBand="0" w:noVBand="1"/>
      </w:tblPr>
      <w:tblGrid>
        <w:gridCol w:w="5103"/>
        <w:gridCol w:w="992"/>
        <w:gridCol w:w="992"/>
        <w:gridCol w:w="1045"/>
      </w:tblGrid>
      <w:tr w:rsidR="00716AC3" w:rsidRPr="00675F87" w14:paraId="3AE541CA" w14:textId="77777777" w:rsidTr="00582303">
        <w:trPr>
          <w:tblHeader/>
          <w:jc w:val="center"/>
        </w:trPr>
        <w:tc>
          <w:tcPr>
            <w:tcW w:w="5103" w:type="dxa"/>
            <w:tcBorders>
              <w:top w:val="nil"/>
              <w:left w:val="nil"/>
              <w:bottom w:val="nil"/>
              <w:right w:val="nil"/>
            </w:tcBorders>
            <w:shd w:val="clear" w:color="auto" w:fill="auto"/>
            <w:vAlign w:val="center"/>
          </w:tcPr>
          <w:p w14:paraId="5AE55745" w14:textId="10C5A12C" w:rsidR="00201D78" w:rsidRPr="00582303" w:rsidRDefault="00AF51EE" w:rsidP="00582303">
            <w:pPr>
              <w:keepNext/>
              <w:keepLines/>
              <w:tabs>
                <w:tab w:val="clear" w:pos="567"/>
                <w:tab w:val="clear" w:pos="1134"/>
                <w:tab w:val="clear" w:pos="1701"/>
                <w:tab w:val="clear" w:pos="2268"/>
              </w:tabs>
              <w:spacing w:before="40" w:after="40"/>
              <w:jc w:val="left"/>
              <w:rPr>
                <w:rFonts w:eastAsia="Times New Roman"/>
                <w:i/>
                <w:iCs/>
                <w:color w:val="000000"/>
                <w:sz w:val="18"/>
                <w:szCs w:val="18"/>
                <w:lang w:eastAsia="zh-CN"/>
              </w:rPr>
            </w:pPr>
            <w:r w:rsidRPr="00D16318">
              <w:rPr>
                <w:rFonts w:eastAsia="Times New Roman"/>
                <w:i/>
                <w:iCs/>
                <w:color w:val="000000"/>
                <w:sz w:val="18"/>
                <w:szCs w:val="18"/>
                <w:lang w:eastAsia="zh-CN"/>
              </w:rPr>
              <w:t>Component</w:t>
            </w:r>
          </w:p>
        </w:tc>
        <w:tc>
          <w:tcPr>
            <w:tcW w:w="992" w:type="dxa"/>
            <w:tcBorders>
              <w:top w:val="nil"/>
              <w:left w:val="nil"/>
              <w:bottom w:val="nil"/>
              <w:right w:val="nil"/>
            </w:tcBorders>
            <w:shd w:val="clear" w:color="auto" w:fill="auto"/>
            <w:vAlign w:val="center"/>
          </w:tcPr>
          <w:p w14:paraId="2B51DBA4" w14:textId="77777777" w:rsidR="00201D78" w:rsidRPr="00582303" w:rsidRDefault="00201D78" w:rsidP="00582303">
            <w:pPr>
              <w:keepNext/>
              <w:keepLines/>
              <w:tabs>
                <w:tab w:val="clear" w:pos="567"/>
                <w:tab w:val="clear" w:pos="1134"/>
                <w:tab w:val="clear" w:pos="1701"/>
                <w:tab w:val="clear" w:pos="2268"/>
              </w:tabs>
              <w:spacing w:before="40" w:after="40"/>
              <w:jc w:val="right"/>
              <w:rPr>
                <w:rFonts w:eastAsia="Times New Roman"/>
                <w:i/>
                <w:iCs/>
                <w:color w:val="000000"/>
                <w:sz w:val="18"/>
                <w:szCs w:val="18"/>
                <w:lang w:eastAsia="zh-CN"/>
              </w:rPr>
            </w:pPr>
            <w:r w:rsidRPr="00C06A85">
              <w:rPr>
                <w:rFonts w:eastAsia="Times New Roman"/>
                <w:i/>
                <w:iCs/>
                <w:color w:val="000000"/>
                <w:sz w:val="18"/>
                <w:szCs w:val="18"/>
                <w:lang w:eastAsia="zh-CN"/>
              </w:rPr>
              <w:t>2025</w:t>
            </w:r>
          </w:p>
        </w:tc>
        <w:tc>
          <w:tcPr>
            <w:tcW w:w="992" w:type="dxa"/>
            <w:tcBorders>
              <w:top w:val="nil"/>
              <w:left w:val="nil"/>
              <w:bottom w:val="nil"/>
              <w:right w:val="nil"/>
            </w:tcBorders>
            <w:shd w:val="clear" w:color="auto" w:fill="auto"/>
            <w:vAlign w:val="center"/>
          </w:tcPr>
          <w:p w14:paraId="7E63F9CB" w14:textId="08C4DE45" w:rsidR="00201D78" w:rsidRPr="00582303" w:rsidRDefault="00201D78" w:rsidP="00582303">
            <w:pPr>
              <w:keepNext/>
              <w:keepLines/>
              <w:tabs>
                <w:tab w:val="clear" w:pos="567"/>
                <w:tab w:val="clear" w:pos="1134"/>
                <w:tab w:val="clear" w:pos="1701"/>
                <w:tab w:val="clear" w:pos="2268"/>
              </w:tabs>
              <w:spacing w:before="40" w:after="40"/>
              <w:jc w:val="right"/>
              <w:rPr>
                <w:rFonts w:eastAsia="Times New Roman"/>
                <w:i/>
                <w:iCs/>
                <w:color w:val="000000"/>
                <w:sz w:val="18"/>
                <w:szCs w:val="18"/>
                <w:lang w:eastAsia="zh-CN"/>
              </w:rPr>
            </w:pPr>
            <w:r w:rsidRPr="00C06A85">
              <w:rPr>
                <w:rFonts w:eastAsia="Times New Roman"/>
                <w:i/>
                <w:iCs/>
                <w:color w:val="000000"/>
                <w:sz w:val="18"/>
                <w:szCs w:val="18"/>
                <w:lang w:eastAsia="zh-CN"/>
              </w:rPr>
              <w:t>202</w:t>
            </w:r>
            <w:r w:rsidR="00C06A85" w:rsidRPr="00582303">
              <w:rPr>
                <w:rFonts w:eastAsia="Times New Roman"/>
                <w:i/>
                <w:iCs/>
                <w:color w:val="000000"/>
                <w:sz w:val="18"/>
                <w:szCs w:val="18"/>
                <w:lang w:eastAsia="zh-CN"/>
              </w:rPr>
              <w:t>6</w:t>
            </w:r>
          </w:p>
        </w:tc>
        <w:tc>
          <w:tcPr>
            <w:tcW w:w="1045" w:type="dxa"/>
            <w:tcBorders>
              <w:top w:val="nil"/>
              <w:left w:val="nil"/>
              <w:bottom w:val="nil"/>
              <w:right w:val="nil"/>
            </w:tcBorders>
            <w:shd w:val="clear" w:color="auto" w:fill="auto"/>
            <w:vAlign w:val="center"/>
          </w:tcPr>
          <w:p w14:paraId="5C72CB11" w14:textId="038FA2E9" w:rsidR="00201D78" w:rsidRPr="00582303" w:rsidRDefault="00201D78" w:rsidP="00582303">
            <w:pPr>
              <w:keepNext/>
              <w:keepLines/>
              <w:tabs>
                <w:tab w:val="clear" w:pos="567"/>
                <w:tab w:val="clear" w:pos="1134"/>
                <w:tab w:val="clear" w:pos="1701"/>
                <w:tab w:val="clear" w:pos="2268"/>
              </w:tabs>
              <w:spacing w:before="40" w:after="40"/>
              <w:jc w:val="right"/>
              <w:rPr>
                <w:rFonts w:eastAsia="Times New Roman"/>
                <w:b/>
                <w:bCs/>
                <w:i/>
                <w:iCs/>
                <w:color w:val="000000"/>
                <w:sz w:val="18"/>
                <w:szCs w:val="18"/>
                <w:lang w:eastAsia="zh-CN"/>
              </w:rPr>
            </w:pPr>
            <w:r w:rsidRPr="00675F87">
              <w:rPr>
                <w:rFonts w:eastAsia="Times New Roman"/>
                <w:i/>
                <w:iCs/>
                <w:color w:val="000000"/>
                <w:sz w:val="18"/>
                <w:szCs w:val="18"/>
                <w:lang w:eastAsia="zh-CN"/>
              </w:rPr>
              <w:t>2025</w:t>
            </w:r>
            <w:r w:rsidR="007327C8" w:rsidRPr="00675F87">
              <w:rPr>
                <w:rFonts w:eastAsia="Times New Roman"/>
                <w:i/>
                <w:iCs/>
                <w:color w:val="000000"/>
                <w:sz w:val="18"/>
                <w:szCs w:val="18"/>
                <w:lang w:eastAsia="zh-CN"/>
              </w:rPr>
              <w:t>–</w:t>
            </w:r>
            <w:r w:rsidRPr="00675F87">
              <w:rPr>
                <w:rFonts w:eastAsia="Times New Roman"/>
                <w:i/>
                <w:iCs/>
                <w:color w:val="000000"/>
                <w:sz w:val="18"/>
                <w:szCs w:val="18"/>
                <w:lang w:eastAsia="zh-CN"/>
              </w:rPr>
              <w:t>2026</w:t>
            </w:r>
          </w:p>
        </w:tc>
      </w:tr>
      <w:tr w:rsidR="004F2716" w:rsidRPr="00675F87" w14:paraId="3521FE2E" w14:textId="77777777" w:rsidTr="00582303">
        <w:trPr>
          <w:jc w:val="center"/>
        </w:trPr>
        <w:tc>
          <w:tcPr>
            <w:tcW w:w="5103" w:type="dxa"/>
            <w:tcBorders>
              <w:top w:val="single" w:sz="4" w:space="0" w:color="auto"/>
              <w:left w:val="nil"/>
              <w:bottom w:val="nil"/>
              <w:right w:val="nil"/>
            </w:tcBorders>
            <w:shd w:val="clear" w:color="auto" w:fill="auto"/>
            <w:vAlign w:val="center"/>
            <w:hideMark/>
          </w:tcPr>
          <w:p w14:paraId="5B0F30A8" w14:textId="278FA96B" w:rsidR="004F2716" w:rsidRPr="00675F87" w:rsidRDefault="004F2716" w:rsidP="00582303">
            <w:pPr>
              <w:keepNext/>
              <w:keepLines/>
              <w:tabs>
                <w:tab w:val="clear" w:pos="567"/>
                <w:tab w:val="clear" w:pos="1134"/>
                <w:tab w:val="clear" w:pos="1701"/>
                <w:tab w:val="clear" w:pos="2268"/>
              </w:tabs>
              <w:spacing w:before="40" w:after="40"/>
              <w:jc w:val="left"/>
              <w:rPr>
                <w:rFonts w:eastAsia="Times New Roman"/>
                <w:color w:val="000000"/>
                <w:sz w:val="18"/>
                <w:szCs w:val="18"/>
                <w:lang w:eastAsia="zh-CN"/>
              </w:rPr>
            </w:pPr>
            <w:r w:rsidRPr="00675F87">
              <w:rPr>
                <w:rFonts w:eastAsia="Times New Roman"/>
                <w:color w:val="000000"/>
                <w:sz w:val="18"/>
                <w:szCs w:val="18"/>
                <w:lang w:eastAsia="zh-CN"/>
              </w:rPr>
              <w:t>A. Governing and subsidiary bodies</w:t>
            </w:r>
          </w:p>
        </w:tc>
        <w:tc>
          <w:tcPr>
            <w:tcW w:w="992" w:type="dxa"/>
            <w:tcBorders>
              <w:top w:val="single" w:sz="4" w:space="0" w:color="auto"/>
              <w:left w:val="nil"/>
              <w:bottom w:val="nil"/>
              <w:right w:val="nil"/>
            </w:tcBorders>
            <w:shd w:val="clear" w:color="auto" w:fill="auto"/>
            <w:vAlign w:val="center"/>
            <w:hideMark/>
          </w:tcPr>
          <w:p w14:paraId="70CA85C7" w14:textId="1192D2D2" w:rsidR="004F2716" w:rsidRPr="00675F87" w:rsidRDefault="004F2716" w:rsidP="00582303">
            <w:pPr>
              <w:keepNext/>
              <w:keepLines/>
              <w:tabs>
                <w:tab w:val="clear" w:pos="567"/>
                <w:tab w:val="clear" w:pos="1134"/>
                <w:tab w:val="clear" w:pos="1701"/>
                <w:tab w:val="clear" w:pos="2268"/>
              </w:tabs>
              <w:spacing w:before="40" w:after="40"/>
              <w:jc w:val="right"/>
              <w:rPr>
                <w:rFonts w:eastAsia="Times New Roman"/>
                <w:color w:val="000000"/>
                <w:sz w:val="18"/>
                <w:szCs w:val="18"/>
                <w:lang w:eastAsia="zh-CN"/>
              </w:rPr>
            </w:pPr>
            <w:r w:rsidRPr="00675F87">
              <w:rPr>
                <w:rFonts w:eastAsia="Times New Roman"/>
                <w:color w:val="000000"/>
                <w:sz w:val="18"/>
                <w:szCs w:val="18"/>
                <w:lang w:eastAsia="zh-CN"/>
              </w:rPr>
              <w:t>2 611.2</w:t>
            </w:r>
          </w:p>
        </w:tc>
        <w:tc>
          <w:tcPr>
            <w:tcW w:w="992" w:type="dxa"/>
            <w:tcBorders>
              <w:top w:val="single" w:sz="4" w:space="0" w:color="auto"/>
              <w:left w:val="nil"/>
              <w:bottom w:val="nil"/>
              <w:right w:val="nil"/>
            </w:tcBorders>
            <w:shd w:val="clear" w:color="auto" w:fill="auto"/>
            <w:vAlign w:val="center"/>
            <w:hideMark/>
          </w:tcPr>
          <w:p w14:paraId="247B20F3" w14:textId="48AE7491" w:rsidR="004F2716" w:rsidRPr="00675F87" w:rsidRDefault="004F2716" w:rsidP="00582303">
            <w:pPr>
              <w:keepNext/>
              <w:keepLines/>
              <w:tabs>
                <w:tab w:val="clear" w:pos="567"/>
                <w:tab w:val="clear" w:pos="1134"/>
                <w:tab w:val="clear" w:pos="1701"/>
                <w:tab w:val="clear" w:pos="2268"/>
              </w:tabs>
              <w:spacing w:before="40" w:after="40"/>
              <w:jc w:val="right"/>
              <w:rPr>
                <w:rFonts w:eastAsia="Times New Roman"/>
                <w:color w:val="000000"/>
                <w:sz w:val="18"/>
                <w:szCs w:val="18"/>
                <w:lang w:eastAsia="zh-CN"/>
              </w:rPr>
            </w:pPr>
            <w:r w:rsidRPr="00675F87">
              <w:rPr>
                <w:rFonts w:eastAsia="Times New Roman"/>
                <w:color w:val="000000"/>
                <w:sz w:val="18"/>
                <w:szCs w:val="18"/>
                <w:lang w:eastAsia="zh-CN"/>
              </w:rPr>
              <w:t>3 082.7</w:t>
            </w:r>
          </w:p>
        </w:tc>
        <w:tc>
          <w:tcPr>
            <w:tcW w:w="1045" w:type="dxa"/>
            <w:tcBorders>
              <w:top w:val="single" w:sz="4" w:space="0" w:color="auto"/>
              <w:left w:val="nil"/>
              <w:bottom w:val="nil"/>
              <w:right w:val="nil"/>
            </w:tcBorders>
            <w:shd w:val="clear" w:color="auto" w:fill="auto"/>
            <w:vAlign w:val="center"/>
            <w:hideMark/>
          </w:tcPr>
          <w:p w14:paraId="22ABD548" w14:textId="67BAB3F1" w:rsidR="004F2716" w:rsidRPr="00582303" w:rsidRDefault="004F2716" w:rsidP="00582303">
            <w:pPr>
              <w:keepNext/>
              <w:keepLines/>
              <w:tabs>
                <w:tab w:val="clear" w:pos="567"/>
                <w:tab w:val="clear" w:pos="1134"/>
                <w:tab w:val="clear" w:pos="1701"/>
                <w:tab w:val="clear" w:pos="2268"/>
              </w:tabs>
              <w:spacing w:before="40" w:after="40"/>
              <w:jc w:val="right"/>
              <w:rPr>
                <w:rFonts w:eastAsia="Times New Roman"/>
                <w:color w:val="000000"/>
                <w:sz w:val="18"/>
                <w:szCs w:val="18"/>
                <w:lang w:eastAsia="zh-CN"/>
              </w:rPr>
            </w:pPr>
            <w:r w:rsidRPr="00582303">
              <w:rPr>
                <w:rFonts w:eastAsia="Times New Roman"/>
                <w:color w:val="000000"/>
                <w:sz w:val="18"/>
                <w:szCs w:val="18"/>
                <w:lang w:eastAsia="zh-CN"/>
              </w:rPr>
              <w:t>5 693.9</w:t>
            </w:r>
          </w:p>
        </w:tc>
      </w:tr>
      <w:tr w:rsidR="004F2716" w:rsidRPr="00675F87" w14:paraId="4E0AE460" w14:textId="77777777" w:rsidTr="00582303">
        <w:trPr>
          <w:jc w:val="center"/>
        </w:trPr>
        <w:tc>
          <w:tcPr>
            <w:tcW w:w="5103" w:type="dxa"/>
            <w:tcBorders>
              <w:top w:val="nil"/>
              <w:left w:val="nil"/>
              <w:bottom w:val="nil"/>
              <w:right w:val="nil"/>
            </w:tcBorders>
            <w:shd w:val="clear" w:color="auto" w:fill="auto"/>
            <w:vAlign w:val="center"/>
            <w:hideMark/>
          </w:tcPr>
          <w:p w14:paraId="7420E813" w14:textId="77777777" w:rsidR="004F2716" w:rsidRPr="00675F87" w:rsidRDefault="004F2716" w:rsidP="00582303">
            <w:pPr>
              <w:keepNext/>
              <w:keepLines/>
              <w:tabs>
                <w:tab w:val="clear" w:pos="567"/>
                <w:tab w:val="clear" w:pos="1134"/>
                <w:tab w:val="clear" w:pos="1701"/>
                <w:tab w:val="clear" w:pos="2268"/>
              </w:tabs>
              <w:spacing w:before="40" w:after="40"/>
              <w:jc w:val="left"/>
              <w:rPr>
                <w:rFonts w:eastAsia="Times New Roman"/>
                <w:color w:val="000000"/>
                <w:sz w:val="18"/>
                <w:szCs w:val="18"/>
                <w:lang w:eastAsia="zh-CN"/>
              </w:rPr>
            </w:pPr>
            <w:r w:rsidRPr="00675F87">
              <w:rPr>
                <w:rFonts w:eastAsia="Times New Roman"/>
                <w:color w:val="000000"/>
                <w:sz w:val="18"/>
                <w:szCs w:val="18"/>
                <w:lang w:eastAsia="zh-CN"/>
              </w:rPr>
              <w:t>B. Executive direction and management</w:t>
            </w:r>
          </w:p>
        </w:tc>
        <w:tc>
          <w:tcPr>
            <w:tcW w:w="992" w:type="dxa"/>
            <w:tcBorders>
              <w:top w:val="nil"/>
              <w:left w:val="nil"/>
              <w:bottom w:val="nil"/>
              <w:right w:val="nil"/>
            </w:tcBorders>
            <w:shd w:val="clear" w:color="auto" w:fill="auto"/>
            <w:vAlign w:val="center"/>
            <w:hideMark/>
          </w:tcPr>
          <w:p w14:paraId="2D74180A" w14:textId="00961985" w:rsidR="004F2716" w:rsidRPr="00675F87" w:rsidRDefault="004F2716" w:rsidP="00582303">
            <w:pPr>
              <w:keepNext/>
              <w:keepLines/>
              <w:tabs>
                <w:tab w:val="clear" w:pos="567"/>
                <w:tab w:val="clear" w:pos="1134"/>
                <w:tab w:val="clear" w:pos="1701"/>
                <w:tab w:val="clear" w:pos="2268"/>
              </w:tabs>
              <w:spacing w:before="40" w:after="40"/>
              <w:jc w:val="right"/>
              <w:rPr>
                <w:rFonts w:eastAsia="Times New Roman"/>
                <w:color w:val="000000"/>
                <w:sz w:val="18"/>
                <w:szCs w:val="18"/>
                <w:lang w:eastAsia="zh-CN"/>
              </w:rPr>
            </w:pPr>
            <w:r w:rsidRPr="00675F87">
              <w:rPr>
                <w:rFonts w:eastAsia="Times New Roman"/>
                <w:color w:val="000000"/>
                <w:sz w:val="18"/>
                <w:szCs w:val="18"/>
                <w:lang w:eastAsia="zh-CN"/>
              </w:rPr>
              <w:t>2 946.8</w:t>
            </w:r>
          </w:p>
        </w:tc>
        <w:tc>
          <w:tcPr>
            <w:tcW w:w="992" w:type="dxa"/>
            <w:tcBorders>
              <w:top w:val="nil"/>
              <w:left w:val="nil"/>
              <w:bottom w:val="nil"/>
              <w:right w:val="nil"/>
            </w:tcBorders>
            <w:shd w:val="clear" w:color="auto" w:fill="auto"/>
            <w:vAlign w:val="center"/>
            <w:hideMark/>
          </w:tcPr>
          <w:p w14:paraId="59CB0A47" w14:textId="195DA530" w:rsidR="004F2716" w:rsidRPr="00675F87" w:rsidRDefault="004F2716" w:rsidP="00582303">
            <w:pPr>
              <w:keepNext/>
              <w:keepLines/>
              <w:tabs>
                <w:tab w:val="clear" w:pos="567"/>
                <w:tab w:val="clear" w:pos="1134"/>
                <w:tab w:val="clear" w:pos="1701"/>
                <w:tab w:val="clear" w:pos="2268"/>
              </w:tabs>
              <w:spacing w:before="40" w:after="40"/>
              <w:jc w:val="right"/>
              <w:rPr>
                <w:rFonts w:eastAsia="Times New Roman"/>
                <w:color w:val="000000"/>
                <w:sz w:val="18"/>
                <w:szCs w:val="18"/>
                <w:lang w:eastAsia="zh-CN"/>
              </w:rPr>
            </w:pPr>
            <w:r w:rsidRPr="00675F87">
              <w:rPr>
                <w:rFonts w:eastAsia="Times New Roman"/>
                <w:color w:val="000000"/>
                <w:sz w:val="18"/>
                <w:szCs w:val="18"/>
                <w:lang w:eastAsia="zh-CN"/>
              </w:rPr>
              <w:t>3 098.4</w:t>
            </w:r>
          </w:p>
        </w:tc>
        <w:tc>
          <w:tcPr>
            <w:tcW w:w="1045" w:type="dxa"/>
            <w:tcBorders>
              <w:top w:val="nil"/>
              <w:left w:val="nil"/>
              <w:bottom w:val="nil"/>
              <w:right w:val="nil"/>
            </w:tcBorders>
            <w:shd w:val="clear" w:color="auto" w:fill="auto"/>
            <w:vAlign w:val="center"/>
            <w:hideMark/>
          </w:tcPr>
          <w:p w14:paraId="5D562D0B" w14:textId="3896D9D0" w:rsidR="004F2716" w:rsidRPr="00582303" w:rsidRDefault="004F2716" w:rsidP="00582303">
            <w:pPr>
              <w:keepNext/>
              <w:keepLines/>
              <w:tabs>
                <w:tab w:val="clear" w:pos="567"/>
                <w:tab w:val="clear" w:pos="1134"/>
                <w:tab w:val="clear" w:pos="1701"/>
                <w:tab w:val="clear" w:pos="2268"/>
              </w:tabs>
              <w:spacing w:before="40" w:after="40"/>
              <w:jc w:val="right"/>
              <w:rPr>
                <w:rFonts w:eastAsia="Times New Roman"/>
                <w:color w:val="000000"/>
                <w:sz w:val="18"/>
                <w:szCs w:val="18"/>
                <w:lang w:eastAsia="zh-CN"/>
              </w:rPr>
            </w:pPr>
            <w:r w:rsidRPr="00582303">
              <w:rPr>
                <w:rFonts w:eastAsia="Times New Roman"/>
                <w:color w:val="000000"/>
                <w:sz w:val="18"/>
                <w:szCs w:val="18"/>
                <w:lang w:eastAsia="zh-CN"/>
              </w:rPr>
              <w:t>6 045.1</w:t>
            </w:r>
          </w:p>
        </w:tc>
      </w:tr>
      <w:tr w:rsidR="004F2716" w:rsidRPr="00675F87" w14:paraId="599C1AB6" w14:textId="77777777" w:rsidTr="00582303">
        <w:trPr>
          <w:jc w:val="center"/>
        </w:trPr>
        <w:tc>
          <w:tcPr>
            <w:tcW w:w="5103" w:type="dxa"/>
            <w:tcBorders>
              <w:top w:val="nil"/>
              <w:left w:val="nil"/>
              <w:bottom w:val="nil"/>
              <w:right w:val="nil"/>
            </w:tcBorders>
            <w:shd w:val="clear" w:color="auto" w:fill="auto"/>
            <w:vAlign w:val="center"/>
            <w:hideMark/>
          </w:tcPr>
          <w:p w14:paraId="12E80780" w14:textId="77777777" w:rsidR="004F2716" w:rsidRPr="00675F87" w:rsidRDefault="004F2716" w:rsidP="00582303">
            <w:pPr>
              <w:keepNext/>
              <w:keepLines/>
              <w:tabs>
                <w:tab w:val="clear" w:pos="567"/>
                <w:tab w:val="clear" w:pos="1134"/>
                <w:tab w:val="clear" w:pos="1701"/>
                <w:tab w:val="clear" w:pos="2268"/>
              </w:tabs>
              <w:spacing w:before="40" w:after="40"/>
              <w:jc w:val="left"/>
              <w:rPr>
                <w:rFonts w:eastAsia="Times New Roman"/>
                <w:color w:val="000000"/>
                <w:sz w:val="18"/>
                <w:szCs w:val="18"/>
                <w:lang w:eastAsia="zh-CN"/>
              </w:rPr>
            </w:pPr>
            <w:r w:rsidRPr="00675F87">
              <w:rPr>
                <w:rFonts w:eastAsia="Times New Roman"/>
                <w:color w:val="000000"/>
                <w:sz w:val="18"/>
                <w:szCs w:val="18"/>
                <w:lang w:eastAsia="zh-CN"/>
              </w:rPr>
              <w:t>C. Programme of work</w:t>
            </w:r>
          </w:p>
        </w:tc>
        <w:tc>
          <w:tcPr>
            <w:tcW w:w="992" w:type="dxa"/>
            <w:tcBorders>
              <w:top w:val="nil"/>
              <w:left w:val="nil"/>
              <w:bottom w:val="nil"/>
              <w:right w:val="nil"/>
            </w:tcBorders>
            <w:shd w:val="clear" w:color="auto" w:fill="auto"/>
            <w:vAlign w:val="center"/>
            <w:hideMark/>
          </w:tcPr>
          <w:p w14:paraId="6A747E0F" w14:textId="0E2EC876" w:rsidR="004F2716" w:rsidRPr="00675F87" w:rsidRDefault="004F2716" w:rsidP="00582303">
            <w:pPr>
              <w:keepNext/>
              <w:keepLines/>
              <w:tabs>
                <w:tab w:val="clear" w:pos="567"/>
                <w:tab w:val="clear" w:pos="1134"/>
                <w:tab w:val="clear" w:pos="1701"/>
                <w:tab w:val="clear" w:pos="2268"/>
              </w:tabs>
              <w:spacing w:before="40" w:after="40"/>
              <w:jc w:val="right"/>
              <w:rPr>
                <w:rFonts w:eastAsia="Times New Roman"/>
                <w:color w:val="000000"/>
                <w:sz w:val="18"/>
                <w:szCs w:val="18"/>
                <w:lang w:eastAsia="zh-CN"/>
              </w:rPr>
            </w:pPr>
            <w:r w:rsidRPr="00675F87">
              <w:rPr>
                <w:rFonts w:eastAsia="Times New Roman"/>
                <w:color w:val="000000"/>
                <w:sz w:val="18"/>
                <w:szCs w:val="18"/>
                <w:lang w:eastAsia="zh-CN"/>
              </w:rPr>
              <w:t>10 013.3</w:t>
            </w:r>
          </w:p>
        </w:tc>
        <w:tc>
          <w:tcPr>
            <w:tcW w:w="992" w:type="dxa"/>
            <w:tcBorders>
              <w:top w:val="nil"/>
              <w:left w:val="nil"/>
              <w:bottom w:val="nil"/>
              <w:right w:val="nil"/>
            </w:tcBorders>
            <w:shd w:val="clear" w:color="auto" w:fill="auto"/>
            <w:vAlign w:val="center"/>
            <w:hideMark/>
          </w:tcPr>
          <w:p w14:paraId="1214E702" w14:textId="33CD0207" w:rsidR="004F2716" w:rsidRPr="00675F87" w:rsidRDefault="004F2716" w:rsidP="00582303">
            <w:pPr>
              <w:keepNext/>
              <w:keepLines/>
              <w:tabs>
                <w:tab w:val="clear" w:pos="567"/>
                <w:tab w:val="clear" w:pos="1134"/>
                <w:tab w:val="clear" w:pos="1701"/>
                <w:tab w:val="clear" w:pos="2268"/>
              </w:tabs>
              <w:spacing w:before="40" w:after="40"/>
              <w:jc w:val="right"/>
              <w:rPr>
                <w:rFonts w:eastAsia="Times New Roman"/>
                <w:color w:val="000000"/>
                <w:sz w:val="18"/>
                <w:szCs w:val="18"/>
                <w:lang w:eastAsia="zh-CN"/>
              </w:rPr>
            </w:pPr>
            <w:r w:rsidRPr="00675F87">
              <w:rPr>
                <w:rFonts w:eastAsia="Times New Roman"/>
                <w:color w:val="000000"/>
                <w:sz w:val="18"/>
                <w:szCs w:val="18"/>
                <w:lang w:eastAsia="zh-CN"/>
              </w:rPr>
              <w:t>10 384.3</w:t>
            </w:r>
          </w:p>
        </w:tc>
        <w:tc>
          <w:tcPr>
            <w:tcW w:w="1045" w:type="dxa"/>
            <w:tcBorders>
              <w:top w:val="nil"/>
              <w:left w:val="nil"/>
              <w:bottom w:val="nil"/>
              <w:right w:val="nil"/>
            </w:tcBorders>
            <w:shd w:val="clear" w:color="auto" w:fill="auto"/>
            <w:vAlign w:val="center"/>
            <w:hideMark/>
          </w:tcPr>
          <w:p w14:paraId="46EEFE3C" w14:textId="5AD391FF" w:rsidR="004F2716" w:rsidRPr="00582303" w:rsidRDefault="004F2716" w:rsidP="00582303">
            <w:pPr>
              <w:keepNext/>
              <w:keepLines/>
              <w:tabs>
                <w:tab w:val="clear" w:pos="567"/>
                <w:tab w:val="clear" w:pos="1134"/>
                <w:tab w:val="clear" w:pos="1701"/>
                <w:tab w:val="clear" w:pos="2268"/>
              </w:tabs>
              <w:spacing w:before="40" w:after="40"/>
              <w:jc w:val="right"/>
              <w:rPr>
                <w:rFonts w:eastAsia="Times New Roman"/>
                <w:color w:val="000000"/>
                <w:sz w:val="18"/>
                <w:szCs w:val="18"/>
                <w:lang w:eastAsia="zh-CN"/>
              </w:rPr>
            </w:pPr>
            <w:r w:rsidRPr="00582303">
              <w:rPr>
                <w:rFonts w:eastAsia="Times New Roman"/>
                <w:color w:val="000000"/>
                <w:sz w:val="18"/>
                <w:szCs w:val="18"/>
                <w:lang w:eastAsia="zh-CN"/>
              </w:rPr>
              <w:t>20 397.6</w:t>
            </w:r>
          </w:p>
        </w:tc>
      </w:tr>
      <w:tr w:rsidR="004F2716" w:rsidRPr="00675F87" w14:paraId="78DFC76C" w14:textId="77777777" w:rsidTr="00582303">
        <w:trPr>
          <w:jc w:val="center"/>
        </w:trPr>
        <w:tc>
          <w:tcPr>
            <w:tcW w:w="5103" w:type="dxa"/>
            <w:tcBorders>
              <w:top w:val="nil"/>
              <w:left w:val="nil"/>
              <w:bottom w:val="single" w:sz="4" w:space="0" w:color="auto"/>
              <w:right w:val="nil"/>
            </w:tcBorders>
            <w:shd w:val="clear" w:color="auto" w:fill="auto"/>
            <w:vAlign w:val="center"/>
            <w:hideMark/>
          </w:tcPr>
          <w:p w14:paraId="54B9ACEE" w14:textId="77777777" w:rsidR="004F2716" w:rsidRPr="00675F87" w:rsidRDefault="004F2716" w:rsidP="00582303">
            <w:pPr>
              <w:keepNext/>
              <w:keepLines/>
              <w:tabs>
                <w:tab w:val="clear" w:pos="567"/>
                <w:tab w:val="clear" w:pos="1134"/>
                <w:tab w:val="clear" w:pos="1701"/>
                <w:tab w:val="clear" w:pos="2268"/>
              </w:tabs>
              <w:spacing w:before="40" w:after="40"/>
              <w:jc w:val="left"/>
              <w:rPr>
                <w:rFonts w:eastAsia="Times New Roman"/>
                <w:color w:val="000000"/>
                <w:sz w:val="18"/>
                <w:szCs w:val="18"/>
                <w:lang w:eastAsia="zh-CN"/>
              </w:rPr>
            </w:pPr>
            <w:r w:rsidRPr="00675F87">
              <w:rPr>
                <w:rFonts w:eastAsia="Times New Roman"/>
                <w:color w:val="000000"/>
                <w:sz w:val="18"/>
                <w:szCs w:val="18"/>
                <w:lang w:eastAsia="zh-CN"/>
              </w:rPr>
              <w:t>D. Administrative support</w:t>
            </w:r>
          </w:p>
        </w:tc>
        <w:tc>
          <w:tcPr>
            <w:tcW w:w="992" w:type="dxa"/>
            <w:tcBorders>
              <w:top w:val="nil"/>
              <w:left w:val="nil"/>
              <w:bottom w:val="single" w:sz="4" w:space="0" w:color="auto"/>
              <w:right w:val="nil"/>
            </w:tcBorders>
            <w:shd w:val="clear" w:color="auto" w:fill="auto"/>
            <w:vAlign w:val="center"/>
            <w:hideMark/>
          </w:tcPr>
          <w:p w14:paraId="722C071E" w14:textId="0194BA1C" w:rsidR="004F2716" w:rsidRPr="00675F87" w:rsidRDefault="004F2716" w:rsidP="00582303">
            <w:pPr>
              <w:keepNext/>
              <w:keepLines/>
              <w:tabs>
                <w:tab w:val="clear" w:pos="567"/>
                <w:tab w:val="clear" w:pos="1134"/>
                <w:tab w:val="clear" w:pos="1701"/>
                <w:tab w:val="clear" w:pos="2268"/>
              </w:tabs>
              <w:spacing w:before="40" w:after="40"/>
              <w:jc w:val="right"/>
              <w:rPr>
                <w:rFonts w:eastAsia="Times New Roman"/>
                <w:color w:val="000000"/>
                <w:sz w:val="18"/>
                <w:szCs w:val="18"/>
                <w:lang w:eastAsia="zh-CN"/>
              </w:rPr>
            </w:pPr>
            <w:r w:rsidRPr="00675F87">
              <w:rPr>
                <w:rFonts w:eastAsia="Times New Roman"/>
                <w:color w:val="000000"/>
                <w:sz w:val="18"/>
                <w:szCs w:val="18"/>
                <w:lang w:eastAsia="zh-CN"/>
              </w:rPr>
              <w:t>3 590.2</w:t>
            </w:r>
          </w:p>
        </w:tc>
        <w:tc>
          <w:tcPr>
            <w:tcW w:w="992" w:type="dxa"/>
            <w:tcBorders>
              <w:top w:val="nil"/>
              <w:left w:val="nil"/>
              <w:bottom w:val="single" w:sz="4" w:space="0" w:color="auto"/>
              <w:right w:val="nil"/>
            </w:tcBorders>
            <w:shd w:val="clear" w:color="auto" w:fill="auto"/>
            <w:vAlign w:val="center"/>
            <w:hideMark/>
          </w:tcPr>
          <w:p w14:paraId="1E19EFE1" w14:textId="41B468D0" w:rsidR="004F2716" w:rsidRPr="00675F87" w:rsidRDefault="004F2716" w:rsidP="00582303">
            <w:pPr>
              <w:keepNext/>
              <w:keepLines/>
              <w:tabs>
                <w:tab w:val="clear" w:pos="567"/>
                <w:tab w:val="clear" w:pos="1134"/>
                <w:tab w:val="clear" w:pos="1701"/>
                <w:tab w:val="clear" w:pos="2268"/>
              </w:tabs>
              <w:spacing w:before="40" w:after="40"/>
              <w:jc w:val="right"/>
              <w:rPr>
                <w:rFonts w:eastAsia="Times New Roman"/>
                <w:color w:val="000000"/>
                <w:sz w:val="18"/>
                <w:szCs w:val="18"/>
                <w:lang w:eastAsia="zh-CN"/>
              </w:rPr>
            </w:pPr>
            <w:r w:rsidRPr="00675F87">
              <w:rPr>
                <w:rFonts w:eastAsia="Times New Roman"/>
                <w:color w:val="000000"/>
                <w:sz w:val="18"/>
                <w:szCs w:val="18"/>
                <w:lang w:eastAsia="zh-CN"/>
              </w:rPr>
              <w:t>3 443.2</w:t>
            </w:r>
          </w:p>
        </w:tc>
        <w:tc>
          <w:tcPr>
            <w:tcW w:w="1045" w:type="dxa"/>
            <w:tcBorders>
              <w:top w:val="nil"/>
              <w:left w:val="nil"/>
              <w:bottom w:val="single" w:sz="4" w:space="0" w:color="auto"/>
              <w:right w:val="nil"/>
            </w:tcBorders>
            <w:shd w:val="clear" w:color="auto" w:fill="auto"/>
            <w:vAlign w:val="center"/>
            <w:hideMark/>
          </w:tcPr>
          <w:p w14:paraId="64144674" w14:textId="4125C696" w:rsidR="004F2716" w:rsidRPr="00582303" w:rsidRDefault="004F2716" w:rsidP="00582303">
            <w:pPr>
              <w:keepNext/>
              <w:keepLines/>
              <w:tabs>
                <w:tab w:val="clear" w:pos="567"/>
                <w:tab w:val="clear" w:pos="1134"/>
                <w:tab w:val="clear" w:pos="1701"/>
                <w:tab w:val="clear" w:pos="2268"/>
              </w:tabs>
              <w:spacing w:before="40" w:after="40"/>
              <w:jc w:val="right"/>
              <w:rPr>
                <w:rFonts w:eastAsia="Times New Roman"/>
                <w:color w:val="000000"/>
                <w:sz w:val="18"/>
                <w:szCs w:val="18"/>
                <w:lang w:eastAsia="zh-CN"/>
              </w:rPr>
            </w:pPr>
            <w:r w:rsidRPr="00582303">
              <w:rPr>
                <w:rFonts w:eastAsia="Times New Roman"/>
                <w:color w:val="000000"/>
                <w:sz w:val="18"/>
                <w:szCs w:val="18"/>
                <w:lang w:eastAsia="zh-CN"/>
              </w:rPr>
              <w:t>7 033.4</w:t>
            </w:r>
          </w:p>
        </w:tc>
      </w:tr>
      <w:tr w:rsidR="004F2716" w:rsidRPr="00675F87" w14:paraId="7123ACCF" w14:textId="77777777" w:rsidTr="00582303">
        <w:trPr>
          <w:jc w:val="center"/>
        </w:trPr>
        <w:tc>
          <w:tcPr>
            <w:tcW w:w="5103" w:type="dxa"/>
            <w:tcBorders>
              <w:top w:val="single" w:sz="4" w:space="0" w:color="auto"/>
              <w:left w:val="nil"/>
              <w:bottom w:val="single" w:sz="4" w:space="0" w:color="auto"/>
              <w:right w:val="nil"/>
            </w:tcBorders>
            <w:shd w:val="clear" w:color="auto" w:fill="auto"/>
            <w:vAlign w:val="center"/>
            <w:hideMark/>
          </w:tcPr>
          <w:p w14:paraId="3BF28108" w14:textId="77777777" w:rsidR="004F2716" w:rsidRPr="00675F87" w:rsidRDefault="004F2716" w:rsidP="00582303">
            <w:pPr>
              <w:tabs>
                <w:tab w:val="clear" w:pos="567"/>
                <w:tab w:val="clear" w:pos="1134"/>
                <w:tab w:val="clear" w:pos="1701"/>
                <w:tab w:val="clear" w:pos="2268"/>
              </w:tabs>
              <w:spacing w:before="40" w:after="40"/>
              <w:ind w:left="319"/>
              <w:jc w:val="left"/>
              <w:rPr>
                <w:rFonts w:eastAsia="Times New Roman"/>
                <w:b/>
                <w:bCs/>
                <w:color w:val="000000"/>
                <w:sz w:val="18"/>
                <w:szCs w:val="18"/>
                <w:lang w:eastAsia="zh-CN"/>
              </w:rPr>
            </w:pPr>
            <w:r w:rsidRPr="00675F87">
              <w:rPr>
                <w:rFonts w:eastAsia="Times New Roman"/>
                <w:b/>
                <w:bCs/>
                <w:color w:val="000000"/>
                <w:sz w:val="18"/>
                <w:szCs w:val="18"/>
                <w:lang w:eastAsia="zh-CN"/>
              </w:rPr>
              <w:t>Subtotal</w:t>
            </w:r>
          </w:p>
        </w:tc>
        <w:tc>
          <w:tcPr>
            <w:tcW w:w="992" w:type="dxa"/>
            <w:tcBorders>
              <w:top w:val="single" w:sz="4" w:space="0" w:color="auto"/>
              <w:left w:val="nil"/>
              <w:bottom w:val="single" w:sz="4" w:space="0" w:color="auto"/>
              <w:right w:val="nil"/>
            </w:tcBorders>
            <w:shd w:val="clear" w:color="auto" w:fill="auto"/>
            <w:vAlign w:val="center"/>
            <w:hideMark/>
          </w:tcPr>
          <w:p w14:paraId="614CE10D" w14:textId="61403152" w:rsidR="004F2716" w:rsidRPr="00675F87" w:rsidRDefault="004F2716" w:rsidP="00582303">
            <w:pPr>
              <w:tabs>
                <w:tab w:val="clear" w:pos="567"/>
                <w:tab w:val="clear" w:pos="1134"/>
                <w:tab w:val="clear" w:pos="1701"/>
                <w:tab w:val="clear" w:pos="2268"/>
              </w:tabs>
              <w:spacing w:before="40" w:after="40"/>
              <w:jc w:val="right"/>
              <w:rPr>
                <w:rFonts w:eastAsia="Times New Roman"/>
                <w:b/>
                <w:bCs/>
                <w:color w:val="000000"/>
                <w:sz w:val="18"/>
                <w:szCs w:val="18"/>
                <w:lang w:eastAsia="zh-CN"/>
              </w:rPr>
            </w:pPr>
            <w:r w:rsidRPr="00675F87">
              <w:rPr>
                <w:rFonts w:eastAsia="Times New Roman"/>
                <w:b/>
                <w:bCs/>
                <w:color w:val="000000"/>
                <w:sz w:val="18"/>
                <w:szCs w:val="18"/>
                <w:lang w:eastAsia="zh-CN"/>
              </w:rPr>
              <w:t>19 161.3</w:t>
            </w:r>
          </w:p>
        </w:tc>
        <w:tc>
          <w:tcPr>
            <w:tcW w:w="992" w:type="dxa"/>
            <w:tcBorders>
              <w:top w:val="single" w:sz="4" w:space="0" w:color="auto"/>
              <w:left w:val="nil"/>
              <w:bottom w:val="single" w:sz="4" w:space="0" w:color="auto"/>
              <w:right w:val="nil"/>
            </w:tcBorders>
            <w:shd w:val="clear" w:color="auto" w:fill="auto"/>
            <w:vAlign w:val="center"/>
            <w:hideMark/>
          </w:tcPr>
          <w:p w14:paraId="5D62A50F" w14:textId="76B105E8" w:rsidR="004F2716" w:rsidRPr="00675F87" w:rsidRDefault="004F2716" w:rsidP="00582303">
            <w:pPr>
              <w:tabs>
                <w:tab w:val="clear" w:pos="567"/>
                <w:tab w:val="clear" w:pos="1134"/>
                <w:tab w:val="clear" w:pos="1701"/>
                <w:tab w:val="clear" w:pos="2268"/>
              </w:tabs>
              <w:spacing w:before="40" w:after="40"/>
              <w:jc w:val="right"/>
              <w:rPr>
                <w:rFonts w:eastAsia="Times New Roman"/>
                <w:b/>
                <w:bCs/>
                <w:color w:val="000000"/>
                <w:sz w:val="18"/>
                <w:szCs w:val="18"/>
                <w:lang w:eastAsia="zh-CN"/>
              </w:rPr>
            </w:pPr>
            <w:r w:rsidRPr="00675F87">
              <w:rPr>
                <w:rFonts w:eastAsia="Times New Roman"/>
                <w:b/>
                <w:bCs/>
                <w:color w:val="000000"/>
                <w:sz w:val="18"/>
                <w:szCs w:val="18"/>
                <w:lang w:eastAsia="zh-CN"/>
              </w:rPr>
              <w:t>20 008.6</w:t>
            </w:r>
          </w:p>
        </w:tc>
        <w:tc>
          <w:tcPr>
            <w:tcW w:w="1045" w:type="dxa"/>
            <w:tcBorders>
              <w:top w:val="single" w:sz="4" w:space="0" w:color="auto"/>
              <w:left w:val="nil"/>
              <w:bottom w:val="single" w:sz="4" w:space="0" w:color="auto"/>
              <w:right w:val="nil"/>
            </w:tcBorders>
            <w:shd w:val="clear" w:color="auto" w:fill="auto"/>
            <w:vAlign w:val="center"/>
            <w:hideMark/>
          </w:tcPr>
          <w:p w14:paraId="2C631B86" w14:textId="003C7D70" w:rsidR="004F2716" w:rsidRPr="00675F87" w:rsidRDefault="004F2716" w:rsidP="00582303">
            <w:pPr>
              <w:tabs>
                <w:tab w:val="clear" w:pos="567"/>
                <w:tab w:val="clear" w:pos="1134"/>
                <w:tab w:val="clear" w:pos="1701"/>
                <w:tab w:val="clear" w:pos="2268"/>
              </w:tabs>
              <w:spacing w:before="40" w:after="40"/>
              <w:jc w:val="right"/>
              <w:rPr>
                <w:rFonts w:eastAsia="Times New Roman"/>
                <w:b/>
                <w:bCs/>
                <w:color w:val="000000"/>
                <w:sz w:val="18"/>
                <w:szCs w:val="18"/>
                <w:lang w:eastAsia="zh-CN"/>
              </w:rPr>
            </w:pPr>
            <w:r w:rsidRPr="00675F87">
              <w:rPr>
                <w:rFonts w:eastAsia="Times New Roman"/>
                <w:b/>
                <w:bCs/>
                <w:color w:val="000000"/>
                <w:sz w:val="18"/>
                <w:szCs w:val="18"/>
                <w:lang w:eastAsia="zh-CN"/>
              </w:rPr>
              <w:t>39 170.0</w:t>
            </w:r>
          </w:p>
        </w:tc>
      </w:tr>
      <w:tr w:rsidR="004F2716" w:rsidRPr="00675F87" w14:paraId="63F8C948" w14:textId="77777777" w:rsidTr="00582303">
        <w:trPr>
          <w:jc w:val="center"/>
        </w:trPr>
        <w:tc>
          <w:tcPr>
            <w:tcW w:w="5103" w:type="dxa"/>
            <w:tcBorders>
              <w:top w:val="single" w:sz="4" w:space="0" w:color="auto"/>
              <w:left w:val="nil"/>
              <w:bottom w:val="nil"/>
              <w:right w:val="nil"/>
            </w:tcBorders>
            <w:shd w:val="clear" w:color="auto" w:fill="auto"/>
            <w:vAlign w:val="center"/>
            <w:hideMark/>
          </w:tcPr>
          <w:p w14:paraId="00A965D5" w14:textId="77777777" w:rsidR="004F2716" w:rsidRPr="00675F87" w:rsidRDefault="004F2716" w:rsidP="00582303">
            <w:pPr>
              <w:tabs>
                <w:tab w:val="clear" w:pos="567"/>
                <w:tab w:val="clear" w:pos="1134"/>
                <w:tab w:val="clear" w:pos="1701"/>
                <w:tab w:val="clear" w:pos="2268"/>
              </w:tabs>
              <w:spacing w:before="40" w:after="40"/>
              <w:jc w:val="left"/>
              <w:rPr>
                <w:rFonts w:eastAsia="Times New Roman"/>
                <w:color w:val="000000"/>
                <w:sz w:val="18"/>
                <w:szCs w:val="18"/>
                <w:lang w:eastAsia="zh-CN"/>
              </w:rPr>
            </w:pPr>
            <w:r w:rsidRPr="00675F87">
              <w:rPr>
                <w:rFonts w:eastAsia="Times New Roman"/>
                <w:color w:val="000000"/>
                <w:sz w:val="18"/>
                <w:szCs w:val="18"/>
                <w:lang w:eastAsia="zh-CN"/>
              </w:rPr>
              <w:t>Programme support costs</w:t>
            </w:r>
          </w:p>
        </w:tc>
        <w:tc>
          <w:tcPr>
            <w:tcW w:w="992" w:type="dxa"/>
            <w:tcBorders>
              <w:top w:val="single" w:sz="4" w:space="0" w:color="auto"/>
              <w:left w:val="nil"/>
              <w:bottom w:val="nil"/>
              <w:right w:val="nil"/>
            </w:tcBorders>
            <w:shd w:val="clear" w:color="auto" w:fill="auto"/>
            <w:vAlign w:val="center"/>
            <w:hideMark/>
          </w:tcPr>
          <w:p w14:paraId="7DB44DC1" w14:textId="2BA4D162" w:rsidR="004F2716" w:rsidRPr="00675F87" w:rsidRDefault="004F2716" w:rsidP="00582303">
            <w:pPr>
              <w:tabs>
                <w:tab w:val="clear" w:pos="567"/>
                <w:tab w:val="clear" w:pos="1134"/>
                <w:tab w:val="clear" w:pos="1701"/>
                <w:tab w:val="clear" w:pos="2268"/>
              </w:tabs>
              <w:spacing w:before="40" w:after="40"/>
              <w:jc w:val="right"/>
              <w:rPr>
                <w:rFonts w:eastAsia="Times New Roman"/>
                <w:color w:val="000000"/>
                <w:sz w:val="18"/>
                <w:szCs w:val="18"/>
                <w:lang w:eastAsia="zh-CN"/>
              </w:rPr>
            </w:pPr>
            <w:r w:rsidRPr="00675F87">
              <w:rPr>
                <w:rFonts w:eastAsia="Times New Roman"/>
                <w:color w:val="000000"/>
                <w:sz w:val="18"/>
                <w:szCs w:val="18"/>
                <w:lang w:eastAsia="zh-CN"/>
              </w:rPr>
              <w:t>2 491.0</w:t>
            </w:r>
          </w:p>
        </w:tc>
        <w:tc>
          <w:tcPr>
            <w:tcW w:w="992" w:type="dxa"/>
            <w:tcBorders>
              <w:top w:val="single" w:sz="4" w:space="0" w:color="auto"/>
              <w:left w:val="nil"/>
              <w:bottom w:val="nil"/>
              <w:right w:val="nil"/>
            </w:tcBorders>
            <w:shd w:val="clear" w:color="auto" w:fill="auto"/>
            <w:vAlign w:val="center"/>
            <w:hideMark/>
          </w:tcPr>
          <w:p w14:paraId="0917D9DB" w14:textId="6D017012" w:rsidR="004F2716" w:rsidRPr="00675F87" w:rsidRDefault="004F2716" w:rsidP="00582303">
            <w:pPr>
              <w:tabs>
                <w:tab w:val="clear" w:pos="567"/>
                <w:tab w:val="clear" w:pos="1134"/>
                <w:tab w:val="clear" w:pos="1701"/>
                <w:tab w:val="clear" w:pos="2268"/>
              </w:tabs>
              <w:spacing w:before="40" w:after="40"/>
              <w:jc w:val="right"/>
              <w:rPr>
                <w:rFonts w:eastAsia="Times New Roman"/>
                <w:color w:val="000000"/>
                <w:sz w:val="18"/>
                <w:szCs w:val="18"/>
                <w:lang w:eastAsia="zh-CN"/>
              </w:rPr>
            </w:pPr>
            <w:r w:rsidRPr="00675F87">
              <w:rPr>
                <w:rFonts w:eastAsia="Times New Roman"/>
                <w:color w:val="000000"/>
                <w:sz w:val="18"/>
                <w:szCs w:val="18"/>
                <w:lang w:eastAsia="zh-CN"/>
              </w:rPr>
              <w:t>2 601.1</w:t>
            </w:r>
          </w:p>
        </w:tc>
        <w:tc>
          <w:tcPr>
            <w:tcW w:w="1045" w:type="dxa"/>
            <w:tcBorders>
              <w:top w:val="single" w:sz="4" w:space="0" w:color="auto"/>
              <w:left w:val="nil"/>
              <w:bottom w:val="nil"/>
              <w:right w:val="nil"/>
            </w:tcBorders>
            <w:shd w:val="clear" w:color="auto" w:fill="auto"/>
            <w:vAlign w:val="center"/>
            <w:hideMark/>
          </w:tcPr>
          <w:p w14:paraId="730D656C" w14:textId="6B355819" w:rsidR="004F2716" w:rsidRPr="00582303" w:rsidRDefault="004F2716" w:rsidP="00582303">
            <w:pPr>
              <w:tabs>
                <w:tab w:val="clear" w:pos="567"/>
                <w:tab w:val="clear" w:pos="1134"/>
                <w:tab w:val="clear" w:pos="1701"/>
                <w:tab w:val="clear" w:pos="2268"/>
              </w:tabs>
              <w:spacing w:before="40" w:after="40"/>
              <w:jc w:val="right"/>
              <w:rPr>
                <w:rFonts w:eastAsia="Times New Roman"/>
                <w:color w:val="000000"/>
                <w:sz w:val="18"/>
                <w:szCs w:val="18"/>
                <w:lang w:eastAsia="zh-CN"/>
              </w:rPr>
            </w:pPr>
            <w:r w:rsidRPr="00582303">
              <w:rPr>
                <w:rFonts w:eastAsia="Times New Roman"/>
                <w:color w:val="000000"/>
                <w:sz w:val="18"/>
                <w:szCs w:val="18"/>
                <w:lang w:eastAsia="zh-CN"/>
              </w:rPr>
              <w:t>5 092.1</w:t>
            </w:r>
          </w:p>
        </w:tc>
      </w:tr>
      <w:tr w:rsidR="004F2716" w:rsidRPr="00675F87" w14:paraId="5588E957" w14:textId="77777777" w:rsidTr="00582303">
        <w:trPr>
          <w:jc w:val="center"/>
        </w:trPr>
        <w:tc>
          <w:tcPr>
            <w:tcW w:w="5103" w:type="dxa"/>
            <w:tcBorders>
              <w:top w:val="nil"/>
              <w:left w:val="nil"/>
              <w:bottom w:val="single" w:sz="4" w:space="0" w:color="auto"/>
              <w:right w:val="nil"/>
            </w:tcBorders>
            <w:shd w:val="clear" w:color="auto" w:fill="auto"/>
            <w:vAlign w:val="center"/>
            <w:hideMark/>
          </w:tcPr>
          <w:p w14:paraId="5A4EC278" w14:textId="73B1CF12" w:rsidR="004F2716" w:rsidRPr="00675F87" w:rsidRDefault="004F2716" w:rsidP="00582303">
            <w:pPr>
              <w:tabs>
                <w:tab w:val="clear" w:pos="567"/>
                <w:tab w:val="clear" w:pos="1134"/>
                <w:tab w:val="clear" w:pos="1701"/>
                <w:tab w:val="clear" w:pos="2268"/>
              </w:tabs>
              <w:spacing w:before="40" w:after="40"/>
              <w:jc w:val="left"/>
              <w:rPr>
                <w:rFonts w:eastAsia="Times New Roman"/>
                <w:color w:val="000000"/>
                <w:sz w:val="18"/>
                <w:szCs w:val="18"/>
                <w:lang w:eastAsia="zh-CN"/>
              </w:rPr>
            </w:pPr>
            <w:r w:rsidRPr="00675F87">
              <w:rPr>
                <w:rFonts w:eastAsia="Times New Roman"/>
                <w:color w:val="000000"/>
                <w:sz w:val="18"/>
                <w:szCs w:val="18"/>
                <w:lang w:eastAsia="zh-CN"/>
              </w:rPr>
              <w:t>Working capital reserve</w:t>
            </w:r>
          </w:p>
        </w:tc>
        <w:tc>
          <w:tcPr>
            <w:tcW w:w="992" w:type="dxa"/>
            <w:tcBorders>
              <w:top w:val="nil"/>
              <w:left w:val="nil"/>
              <w:bottom w:val="single" w:sz="4" w:space="0" w:color="auto"/>
              <w:right w:val="nil"/>
            </w:tcBorders>
            <w:shd w:val="clear" w:color="auto" w:fill="auto"/>
            <w:vAlign w:val="center"/>
            <w:hideMark/>
          </w:tcPr>
          <w:p w14:paraId="1A876457" w14:textId="7881B722" w:rsidR="004F2716" w:rsidRPr="00675F87" w:rsidRDefault="004F2716" w:rsidP="00582303">
            <w:pPr>
              <w:tabs>
                <w:tab w:val="clear" w:pos="567"/>
                <w:tab w:val="clear" w:pos="1134"/>
                <w:tab w:val="clear" w:pos="1701"/>
                <w:tab w:val="clear" w:pos="2268"/>
              </w:tabs>
              <w:spacing w:before="40" w:after="40"/>
              <w:jc w:val="right"/>
              <w:rPr>
                <w:rFonts w:eastAsia="Times New Roman"/>
                <w:color w:val="000000"/>
                <w:sz w:val="18"/>
                <w:szCs w:val="18"/>
                <w:lang w:eastAsia="zh-CN"/>
              </w:rPr>
            </w:pPr>
            <w:r w:rsidRPr="00675F87">
              <w:rPr>
                <w:rFonts w:eastAsia="Times New Roman"/>
                <w:color w:val="000000"/>
                <w:sz w:val="18"/>
                <w:szCs w:val="18"/>
                <w:lang w:eastAsia="zh-CN"/>
              </w:rPr>
              <w:t>29.8</w:t>
            </w:r>
          </w:p>
        </w:tc>
        <w:tc>
          <w:tcPr>
            <w:tcW w:w="992" w:type="dxa"/>
            <w:tcBorders>
              <w:top w:val="nil"/>
              <w:left w:val="nil"/>
              <w:bottom w:val="single" w:sz="4" w:space="0" w:color="auto"/>
              <w:right w:val="nil"/>
            </w:tcBorders>
            <w:shd w:val="clear" w:color="auto" w:fill="auto"/>
            <w:vAlign w:val="center"/>
            <w:hideMark/>
          </w:tcPr>
          <w:p w14:paraId="572122EA" w14:textId="235B7D87" w:rsidR="004F2716" w:rsidRPr="00675F87" w:rsidRDefault="004F2716" w:rsidP="00582303">
            <w:pPr>
              <w:tabs>
                <w:tab w:val="clear" w:pos="567"/>
                <w:tab w:val="clear" w:pos="1134"/>
                <w:tab w:val="clear" w:pos="1701"/>
                <w:tab w:val="clear" w:pos="2268"/>
              </w:tabs>
              <w:spacing w:before="40" w:after="40"/>
              <w:jc w:val="right"/>
              <w:rPr>
                <w:rFonts w:eastAsia="Times New Roman"/>
                <w:color w:val="000000"/>
                <w:sz w:val="18"/>
                <w:szCs w:val="18"/>
                <w:lang w:eastAsia="zh-CN"/>
              </w:rPr>
            </w:pPr>
            <w:r w:rsidRPr="00675F87">
              <w:rPr>
                <w:rFonts w:eastAsia="Times New Roman"/>
                <w:color w:val="000000"/>
                <w:sz w:val="18"/>
                <w:szCs w:val="18"/>
                <w:lang w:eastAsia="zh-CN"/>
              </w:rPr>
              <w:t>143.6</w:t>
            </w:r>
          </w:p>
        </w:tc>
        <w:tc>
          <w:tcPr>
            <w:tcW w:w="1045" w:type="dxa"/>
            <w:tcBorders>
              <w:top w:val="nil"/>
              <w:left w:val="nil"/>
              <w:bottom w:val="single" w:sz="4" w:space="0" w:color="auto"/>
              <w:right w:val="nil"/>
            </w:tcBorders>
            <w:shd w:val="clear" w:color="auto" w:fill="auto"/>
            <w:noWrap/>
            <w:vAlign w:val="center"/>
            <w:hideMark/>
          </w:tcPr>
          <w:p w14:paraId="2D454586" w14:textId="07EB665C" w:rsidR="004F2716" w:rsidRPr="00582303" w:rsidRDefault="004F2716" w:rsidP="00582303">
            <w:pPr>
              <w:tabs>
                <w:tab w:val="clear" w:pos="567"/>
                <w:tab w:val="clear" w:pos="1134"/>
                <w:tab w:val="clear" w:pos="1701"/>
                <w:tab w:val="clear" w:pos="2268"/>
              </w:tabs>
              <w:spacing w:before="40" w:after="40"/>
              <w:jc w:val="right"/>
              <w:rPr>
                <w:rFonts w:eastAsia="Times New Roman"/>
                <w:color w:val="000000"/>
                <w:sz w:val="18"/>
                <w:szCs w:val="18"/>
                <w:lang w:eastAsia="zh-CN"/>
              </w:rPr>
            </w:pPr>
            <w:r w:rsidRPr="00582303">
              <w:rPr>
                <w:rFonts w:eastAsia="Times New Roman"/>
                <w:color w:val="000000"/>
                <w:sz w:val="18"/>
                <w:szCs w:val="18"/>
                <w:lang w:eastAsia="zh-CN"/>
              </w:rPr>
              <w:t>173.4</w:t>
            </w:r>
          </w:p>
        </w:tc>
      </w:tr>
      <w:tr w:rsidR="004F2716" w:rsidRPr="00675F87" w14:paraId="65B69F0A" w14:textId="77777777" w:rsidTr="00582303">
        <w:trPr>
          <w:jc w:val="center"/>
        </w:trPr>
        <w:tc>
          <w:tcPr>
            <w:tcW w:w="5103" w:type="dxa"/>
            <w:tcBorders>
              <w:top w:val="single" w:sz="4" w:space="0" w:color="auto"/>
              <w:left w:val="nil"/>
              <w:bottom w:val="single" w:sz="4" w:space="0" w:color="auto"/>
              <w:right w:val="nil"/>
            </w:tcBorders>
            <w:shd w:val="clear" w:color="auto" w:fill="auto"/>
            <w:vAlign w:val="center"/>
            <w:hideMark/>
          </w:tcPr>
          <w:p w14:paraId="006C8946" w14:textId="77777777" w:rsidR="004F2716" w:rsidRPr="00675F87" w:rsidRDefault="004F2716" w:rsidP="00582303">
            <w:pPr>
              <w:tabs>
                <w:tab w:val="clear" w:pos="567"/>
                <w:tab w:val="clear" w:pos="1134"/>
                <w:tab w:val="clear" w:pos="1701"/>
                <w:tab w:val="clear" w:pos="2268"/>
              </w:tabs>
              <w:spacing w:before="40" w:after="40"/>
              <w:ind w:left="319"/>
              <w:jc w:val="left"/>
              <w:rPr>
                <w:rFonts w:eastAsia="Times New Roman"/>
                <w:b/>
                <w:bCs/>
                <w:color w:val="000000"/>
                <w:sz w:val="18"/>
                <w:szCs w:val="18"/>
                <w:lang w:eastAsia="zh-CN"/>
              </w:rPr>
            </w:pPr>
            <w:r w:rsidRPr="00675F87">
              <w:rPr>
                <w:rFonts w:eastAsia="Times New Roman"/>
                <w:b/>
                <w:bCs/>
                <w:color w:val="000000"/>
                <w:sz w:val="18"/>
                <w:szCs w:val="18"/>
                <w:lang w:eastAsia="zh-CN"/>
              </w:rPr>
              <w:t>Total requirements</w:t>
            </w:r>
          </w:p>
        </w:tc>
        <w:tc>
          <w:tcPr>
            <w:tcW w:w="992" w:type="dxa"/>
            <w:tcBorders>
              <w:top w:val="single" w:sz="4" w:space="0" w:color="auto"/>
              <w:left w:val="nil"/>
              <w:bottom w:val="single" w:sz="4" w:space="0" w:color="auto"/>
              <w:right w:val="nil"/>
            </w:tcBorders>
            <w:shd w:val="clear" w:color="auto" w:fill="auto"/>
            <w:vAlign w:val="center"/>
            <w:hideMark/>
          </w:tcPr>
          <w:p w14:paraId="5EDAEDA9" w14:textId="6CC28161" w:rsidR="004F2716" w:rsidRPr="00675F87" w:rsidRDefault="004F2716" w:rsidP="00582303">
            <w:pPr>
              <w:tabs>
                <w:tab w:val="clear" w:pos="567"/>
                <w:tab w:val="clear" w:pos="1134"/>
                <w:tab w:val="clear" w:pos="1701"/>
                <w:tab w:val="clear" w:pos="2268"/>
              </w:tabs>
              <w:spacing w:before="40" w:after="40"/>
              <w:jc w:val="right"/>
              <w:rPr>
                <w:rFonts w:eastAsia="Times New Roman"/>
                <w:b/>
                <w:bCs/>
                <w:color w:val="000000"/>
                <w:sz w:val="18"/>
                <w:szCs w:val="18"/>
                <w:lang w:eastAsia="zh-CN"/>
              </w:rPr>
            </w:pPr>
            <w:r w:rsidRPr="00675F87">
              <w:rPr>
                <w:rFonts w:eastAsia="Times New Roman"/>
                <w:b/>
                <w:bCs/>
                <w:color w:val="000000"/>
                <w:sz w:val="18"/>
                <w:szCs w:val="18"/>
                <w:lang w:eastAsia="zh-CN"/>
              </w:rPr>
              <w:t>21 682.1</w:t>
            </w:r>
          </w:p>
        </w:tc>
        <w:tc>
          <w:tcPr>
            <w:tcW w:w="992" w:type="dxa"/>
            <w:tcBorders>
              <w:top w:val="single" w:sz="4" w:space="0" w:color="auto"/>
              <w:left w:val="nil"/>
              <w:bottom w:val="single" w:sz="4" w:space="0" w:color="auto"/>
              <w:right w:val="nil"/>
            </w:tcBorders>
            <w:shd w:val="clear" w:color="auto" w:fill="auto"/>
            <w:vAlign w:val="center"/>
            <w:hideMark/>
          </w:tcPr>
          <w:p w14:paraId="0FDC652F" w14:textId="7CEA5BA6" w:rsidR="004F2716" w:rsidRPr="00675F87" w:rsidRDefault="004F2716" w:rsidP="00582303">
            <w:pPr>
              <w:tabs>
                <w:tab w:val="clear" w:pos="567"/>
                <w:tab w:val="clear" w:pos="1134"/>
                <w:tab w:val="clear" w:pos="1701"/>
                <w:tab w:val="clear" w:pos="2268"/>
              </w:tabs>
              <w:spacing w:before="40" w:after="40"/>
              <w:jc w:val="right"/>
              <w:rPr>
                <w:rFonts w:eastAsia="Times New Roman"/>
                <w:b/>
                <w:bCs/>
                <w:color w:val="000000"/>
                <w:sz w:val="18"/>
                <w:szCs w:val="18"/>
                <w:lang w:eastAsia="zh-CN"/>
              </w:rPr>
            </w:pPr>
            <w:r w:rsidRPr="00675F87">
              <w:rPr>
                <w:rFonts w:eastAsia="Times New Roman"/>
                <w:b/>
                <w:bCs/>
                <w:color w:val="000000"/>
                <w:sz w:val="18"/>
                <w:szCs w:val="18"/>
                <w:lang w:eastAsia="zh-CN"/>
              </w:rPr>
              <w:t>22 753.4</w:t>
            </w:r>
          </w:p>
        </w:tc>
        <w:tc>
          <w:tcPr>
            <w:tcW w:w="1045" w:type="dxa"/>
            <w:tcBorders>
              <w:top w:val="single" w:sz="4" w:space="0" w:color="auto"/>
              <w:left w:val="nil"/>
              <w:bottom w:val="single" w:sz="4" w:space="0" w:color="auto"/>
              <w:right w:val="nil"/>
            </w:tcBorders>
            <w:shd w:val="clear" w:color="auto" w:fill="auto"/>
            <w:vAlign w:val="center"/>
            <w:hideMark/>
          </w:tcPr>
          <w:p w14:paraId="15227386" w14:textId="0084A3FF" w:rsidR="004F2716" w:rsidRPr="00675F87" w:rsidRDefault="004F2716" w:rsidP="00582303">
            <w:pPr>
              <w:tabs>
                <w:tab w:val="clear" w:pos="567"/>
                <w:tab w:val="clear" w:pos="1134"/>
                <w:tab w:val="clear" w:pos="1701"/>
                <w:tab w:val="clear" w:pos="2268"/>
              </w:tabs>
              <w:spacing w:before="40" w:after="40"/>
              <w:jc w:val="right"/>
              <w:rPr>
                <w:rFonts w:eastAsia="Times New Roman"/>
                <w:b/>
                <w:bCs/>
                <w:color w:val="000000"/>
                <w:sz w:val="18"/>
                <w:szCs w:val="18"/>
                <w:lang w:eastAsia="zh-CN"/>
              </w:rPr>
            </w:pPr>
            <w:r w:rsidRPr="00675F87">
              <w:rPr>
                <w:rFonts w:eastAsia="Times New Roman"/>
                <w:b/>
                <w:bCs/>
                <w:color w:val="000000"/>
                <w:sz w:val="18"/>
                <w:szCs w:val="18"/>
                <w:lang w:eastAsia="zh-CN"/>
              </w:rPr>
              <w:t>44 435.</w:t>
            </w:r>
            <w:r w:rsidR="006D750F">
              <w:rPr>
                <w:rFonts w:eastAsia="Times New Roman"/>
                <w:b/>
                <w:bCs/>
                <w:color w:val="000000"/>
                <w:sz w:val="18"/>
                <w:szCs w:val="18"/>
                <w:lang w:eastAsia="zh-CN"/>
              </w:rPr>
              <w:t>5</w:t>
            </w:r>
          </w:p>
        </w:tc>
      </w:tr>
      <w:tr w:rsidR="004F2716" w:rsidRPr="00675F87" w14:paraId="025F4535" w14:textId="77777777" w:rsidTr="00582303">
        <w:trPr>
          <w:jc w:val="center"/>
        </w:trPr>
        <w:tc>
          <w:tcPr>
            <w:tcW w:w="5103" w:type="dxa"/>
            <w:tcBorders>
              <w:top w:val="single" w:sz="4" w:space="0" w:color="auto"/>
              <w:left w:val="nil"/>
              <w:right w:val="nil"/>
            </w:tcBorders>
            <w:shd w:val="clear" w:color="auto" w:fill="auto"/>
            <w:vAlign w:val="center"/>
            <w:hideMark/>
          </w:tcPr>
          <w:p w14:paraId="2A0027CA" w14:textId="0761ED2A" w:rsidR="004F2716" w:rsidRPr="00582303" w:rsidRDefault="004F2716" w:rsidP="00582303">
            <w:pPr>
              <w:tabs>
                <w:tab w:val="clear" w:pos="567"/>
                <w:tab w:val="clear" w:pos="1134"/>
                <w:tab w:val="clear" w:pos="1701"/>
                <w:tab w:val="clear" w:pos="2268"/>
              </w:tabs>
              <w:spacing w:before="40" w:after="40"/>
              <w:jc w:val="left"/>
              <w:rPr>
                <w:rFonts w:eastAsia="Times New Roman"/>
                <w:color w:val="000000"/>
                <w:sz w:val="18"/>
                <w:szCs w:val="18"/>
                <w:lang w:eastAsia="zh-CN"/>
              </w:rPr>
            </w:pPr>
            <w:r w:rsidRPr="00582303">
              <w:rPr>
                <w:rFonts w:eastAsia="Times New Roman"/>
                <w:color w:val="000000"/>
                <w:sz w:val="18"/>
                <w:szCs w:val="18"/>
                <w:lang w:eastAsia="zh-CN"/>
              </w:rPr>
              <w:t>Convention share of the integrated budget (72 per cent)</w:t>
            </w:r>
          </w:p>
        </w:tc>
        <w:tc>
          <w:tcPr>
            <w:tcW w:w="992" w:type="dxa"/>
            <w:tcBorders>
              <w:top w:val="single" w:sz="4" w:space="0" w:color="auto"/>
              <w:left w:val="nil"/>
              <w:right w:val="nil"/>
            </w:tcBorders>
            <w:shd w:val="clear" w:color="auto" w:fill="auto"/>
            <w:vAlign w:val="center"/>
            <w:hideMark/>
          </w:tcPr>
          <w:p w14:paraId="63032C19" w14:textId="1336B84A" w:rsidR="004F2716" w:rsidRPr="00582303" w:rsidRDefault="004F2716" w:rsidP="00582303">
            <w:pPr>
              <w:tabs>
                <w:tab w:val="clear" w:pos="567"/>
                <w:tab w:val="clear" w:pos="1134"/>
                <w:tab w:val="clear" w:pos="1701"/>
                <w:tab w:val="clear" w:pos="2268"/>
              </w:tabs>
              <w:spacing w:before="40" w:after="40"/>
              <w:jc w:val="right"/>
              <w:rPr>
                <w:rFonts w:eastAsia="Times New Roman"/>
                <w:color w:val="000000"/>
                <w:sz w:val="18"/>
                <w:szCs w:val="18"/>
                <w:lang w:eastAsia="zh-CN"/>
              </w:rPr>
            </w:pPr>
            <w:r w:rsidRPr="00582303">
              <w:rPr>
                <w:rFonts w:eastAsia="Times New Roman"/>
                <w:color w:val="000000"/>
                <w:sz w:val="18"/>
                <w:szCs w:val="18"/>
                <w:lang w:eastAsia="zh-CN"/>
              </w:rPr>
              <w:t>15 611.1</w:t>
            </w:r>
          </w:p>
        </w:tc>
        <w:tc>
          <w:tcPr>
            <w:tcW w:w="992" w:type="dxa"/>
            <w:tcBorders>
              <w:top w:val="single" w:sz="4" w:space="0" w:color="auto"/>
              <w:left w:val="nil"/>
              <w:right w:val="nil"/>
            </w:tcBorders>
            <w:shd w:val="clear" w:color="auto" w:fill="auto"/>
            <w:vAlign w:val="center"/>
            <w:hideMark/>
          </w:tcPr>
          <w:p w14:paraId="0BBFB25F" w14:textId="3548B05F" w:rsidR="004F2716" w:rsidRPr="00582303" w:rsidRDefault="004F2716" w:rsidP="00582303">
            <w:pPr>
              <w:tabs>
                <w:tab w:val="clear" w:pos="567"/>
                <w:tab w:val="clear" w:pos="1134"/>
                <w:tab w:val="clear" w:pos="1701"/>
                <w:tab w:val="clear" w:pos="2268"/>
              </w:tabs>
              <w:spacing w:before="40" w:after="40"/>
              <w:jc w:val="right"/>
              <w:rPr>
                <w:rFonts w:eastAsia="Times New Roman"/>
                <w:color w:val="000000"/>
                <w:sz w:val="18"/>
                <w:szCs w:val="18"/>
                <w:lang w:eastAsia="zh-CN"/>
              </w:rPr>
            </w:pPr>
            <w:r w:rsidRPr="00582303">
              <w:rPr>
                <w:rFonts w:eastAsia="Times New Roman"/>
                <w:color w:val="000000"/>
                <w:sz w:val="18"/>
                <w:szCs w:val="18"/>
                <w:lang w:eastAsia="zh-CN"/>
              </w:rPr>
              <w:t>16 382.4</w:t>
            </w:r>
          </w:p>
        </w:tc>
        <w:tc>
          <w:tcPr>
            <w:tcW w:w="1045" w:type="dxa"/>
            <w:tcBorders>
              <w:top w:val="single" w:sz="4" w:space="0" w:color="auto"/>
              <w:left w:val="nil"/>
              <w:right w:val="nil"/>
            </w:tcBorders>
            <w:shd w:val="clear" w:color="auto" w:fill="auto"/>
            <w:vAlign w:val="center"/>
            <w:hideMark/>
          </w:tcPr>
          <w:p w14:paraId="542AA095" w14:textId="40A2FCE9" w:rsidR="004F2716" w:rsidRPr="00582303" w:rsidRDefault="004F2716" w:rsidP="00582303">
            <w:pPr>
              <w:tabs>
                <w:tab w:val="clear" w:pos="567"/>
                <w:tab w:val="clear" w:pos="1134"/>
                <w:tab w:val="clear" w:pos="1701"/>
                <w:tab w:val="clear" w:pos="2268"/>
              </w:tabs>
              <w:spacing w:before="40" w:after="40"/>
              <w:jc w:val="right"/>
              <w:rPr>
                <w:rFonts w:eastAsia="Times New Roman"/>
                <w:color w:val="000000"/>
                <w:sz w:val="18"/>
                <w:szCs w:val="18"/>
                <w:lang w:eastAsia="zh-CN"/>
              </w:rPr>
            </w:pPr>
            <w:r w:rsidRPr="00582303">
              <w:rPr>
                <w:rFonts w:eastAsia="Times New Roman"/>
                <w:color w:val="000000"/>
                <w:sz w:val="18"/>
                <w:szCs w:val="18"/>
                <w:lang w:eastAsia="zh-CN"/>
              </w:rPr>
              <w:t>31 993.5</w:t>
            </w:r>
          </w:p>
        </w:tc>
      </w:tr>
      <w:tr w:rsidR="004F2716" w:rsidRPr="00675F87" w14:paraId="2B1DABFB" w14:textId="77777777" w:rsidTr="00582303">
        <w:trPr>
          <w:jc w:val="center"/>
        </w:trPr>
        <w:tc>
          <w:tcPr>
            <w:tcW w:w="5103" w:type="dxa"/>
            <w:tcBorders>
              <w:left w:val="nil"/>
              <w:bottom w:val="nil"/>
              <w:right w:val="nil"/>
            </w:tcBorders>
            <w:shd w:val="clear" w:color="auto" w:fill="auto"/>
            <w:vAlign w:val="center"/>
            <w:hideMark/>
          </w:tcPr>
          <w:p w14:paraId="1BEEA3E6" w14:textId="52D40F0B" w:rsidR="004F2716" w:rsidRPr="00675F87" w:rsidRDefault="004F2716" w:rsidP="00582303">
            <w:pPr>
              <w:tabs>
                <w:tab w:val="clear" w:pos="567"/>
                <w:tab w:val="clear" w:pos="1134"/>
                <w:tab w:val="clear" w:pos="1701"/>
                <w:tab w:val="clear" w:pos="2268"/>
              </w:tabs>
              <w:spacing w:before="40" w:after="40"/>
              <w:jc w:val="left"/>
              <w:rPr>
                <w:rFonts w:eastAsia="Times New Roman"/>
                <w:color w:val="000000"/>
                <w:sz w:val="18"/>
                <w:szCs w:val="18"/>
                <w:lang w:eastAsia="zh-CN"/>
              </w:rPr>
            </w:pPr>
            <w:r w:rsidRPr="00675F87">
              <w:rPr>
                <w:rFonts w:eastAsia="Times New Roman"/>
                <w:color w:val="000000"/>
                <w:sz w:val="18"/>
                <w:szCs w:val="18"/>
                <w:lang w:eastAsia="zh-CN"/>
              </w:rPr>
              <w:t xml:space="preserve">Contributions from </w:t>
            </w:r>
            <w:r w:rsidR="00A526B1">
              <w:rPr>
                <w:rFonts w:eastAsia="Times New Roman"/>
                <w:color w:val="000000"/>
                <w:sz w:val="18"/>
                <w:szCs w:val="18"/>
                <w:lang w:eastAsia="zh-CN"/>
              </w:rPr>
              <w:t xml:space="preserve">the </w:t>
            </w:r>
            <w:r w:rsidRPr="00675F87">
              <w:rPr>
                <w:rFonts w:eastAsia="Times New Roman"/>
                <w:color w:val="000000"/>
                <w:sz w:val="18"/>
                <w:szCs w:val="18"/>
                <w:lang w:eastAsia="zh-CN"/>
              </w:rPr>
              <w:t>host country</w:t>
            </w:r>
          </w:p>
        </w:tc>
        <w:tc>
          <w:tcPr>
            <w:tcW w:w="992" w:type="dxa"/>
            <w:tcBorders>
              <w:left w:val="nil"/>
              <w:bottom w:val="nil"/>
              <w:right w:val="nil"/>
            </w:tcBorders>
            <w:shd w:val="clear" w:color="auto" w:fill="auto"/>
            <w:vAlign w:val="center"/>
            <w:hideMark/>
          </w:tcPr>
          <w:p w14:paraId="2D127764" w14:textId="47CD4CA9" w:rsidR="004F2716" w:rsidRPr="00675F87" w:rsidRDefault="004F2716" w:rsidP="00582303">
            <w:pPr>
              <w:tabs>
                <w:tab w:val="clear" w:pos="567"/>
                <w:tab w:val="clear" w:pos="1134"/>
                <w:tab w:val="clear" w:pos="1701"/>
                <w:tab w:val="clear" w:pos="2268"/>
              </w:tabs>
              <w:spacing w:before="40" w:after="40"/>
              <w:jc w:val="right"/>
              <w:rPr>
                <w:rFonts w:eastAsia="Times New Roman"/>
                <w:color w:val="000000"/>
                <w:sz w:val="18"/>
                <w:szCs w:val="18"/>
                <w:lang w:eastAsia="zh-CN"/>
              </w:rPr>
            </w:pPr>
            <w:r w:rsidRPr="00675F87">
              <w:rPr>
                <w:rFonts w:eastAsia="Times New Roman"/>
                <w:color w:val="000000"/>
                <w:sz w:val="18"/>
                <w:szCs w:val="18"/>
                <w:lang w:eastAsia="zh-CN"/>
              </w:rPr>
              <w:t>(1 189.9)</w:t>
            </w:r>
          </w:p>
        </w:tc>
        <w:tc>
          <w:tcPr>
            <w:tcW w:w="992" w:type="dxa"/>
            <w:tcBorders>
              <w:left w:val="nil"/>
              <w:bottom w:val="nil"/>
              <w:right w:val="nil"/>
            </w:tcBorders>
            <w:shd w:val="clear" w:color="auto" w:fill="auto"/>
            <w:vAlign w:val="center"/>
            <w:hideMark/>
          </w:tcPr>
          <w:p w14:paraId="387AF0B9" w14:textId="2A02DD51" w:rsidR="004F2716" w:rsidRPr="00675F87" w:rsidRDefault="004F2716" w:rsidP="00582303">
            <w:pPr>
              <w:tabs>
                <w:tab w:val="clear" w:pos="567"/>
                <w:tab w:val="clear" w:pos="1134"/>
                <w:tab w:val="clear" w:pos="1701"/>
                <w:tab w:val="clear" w:pos="2268"/>
              </w:tabs>
              <w:spacing w:before="40" w:after="40"/>
              <w:jc w:val="right"/>
              <w:rPr>
                <w:rFonts w:eastAsia="Times New Roman"/>
                <w:color w:val="000000"/>
                <w:sz w:val="18"/>
                <w:szCs w:val="18"/>
                <w:lang w:eastAsia="zh-CN"/>
              </w:rPr>
            </w:pPr>
            <w:r w:rsidRPr="00675F87">
              <w:rPr>
                <w:rFonts w:eastAsia="Times New Roman"/>
                <w:color w:val="000000"/>
                <w:sz w:val="18"/>
                <w:szCs w:val="18"/>
                <w:lang w:eastAsia="zh-CN"/>
              </w:rPr>
              <w:t>(1 201.4)</w:t>
            </w:r>
          </w:p>
        </w:tc>
        <w:tc>
          <w:tcPr>
            <w:tcW w:w="1045" w:type="dxa"/>
            <w:tcBorders>
              <w:left w:val="nil"/>
              <w:bottom w:val="nil"/>
              <w:right w:val="nil"/>
            </w:tcBorders>
            <w:shd w:val="clear" w:color="auto" w:fill="auto"/>
            <w:vAlign w:val="center"/>
            <w:hideMark/>
          </w:tcPr>
          <w:p w14:paraId="5F71C84A" w14:textId="4AF131CF" w:rsidR="004F2716" w:rsidRPr="00582303" w:rsidRDefault="004F2716" w:rsidP="00582303">
            <w:pPr>
              <w:tabs>
                <w:tab w:val="clear" w:pos="567"/>
                <w:tab w:val="clear" w:pos="1134"/>
                <w:tab w:val="clear" w:pos="1701"/>
                <w:tab w:val="clear" w:pos="2268"/>
              </w:tabs>
              <w:spacing w:before="40" w:after="40"/>
              <w:jc w:val="right"/>
              <w:rPr>
                <w:rFonts w:eastAsia="Times New Roman"/>
                <w:color w:val="000000"/>
                <w:sz w:val="18"/>
                <w:szCs w:val="18"/>
                <w:lang w:eastAsia="zh-CN"/>
              </w:rPr>
            </w:pPr>
            <w:r w:rsidRPr="00582303">
              <w:rPr>
                <w:rFonts w:eastAsia="Times New Roman"/>
                <w:color w:val="000000"/>
                <w:sz w:val="18"/>
                <w:szCs w:val="18"/>
                <w:lang w:eastAsia="zh-CN"/>
              </w:rPr>
              <w:t>(2 391.3)</w:t>
            </w:r>
          </w:p>
        </w:tc>
      </w:tr>
      <w:tr w:rsidR="004F2716" w:rsidRPr="00675F87" w14:paraId="79515F3A" w14:textId="77777777" w:rsidTr="00582303">
        <w:trPr>
          <w:jc w:val="center"/>
        </w:trPr>
        <w:tc>
          <w:tcPr>
            <w:tcW w:w="5103" w:type="dxa"/>
            <w:tcBorders>
              <w:top w:val="nil"/>
              <w:left w:val="nil"/>
              <w:bottom w:val="single" w:sz="8" w:space="0" w:color="auto"/>
              <w:right w:val="nil"/>
            </w:tcBorders>
            <w:shd w:val="clear" w:color="auto" w:fill="auto"/>
            <w:vAlign w:val="center"/>
            <w:hideMark/>
          </w:tcPr>
          <w:p w14:paraId="2C5B81A5" w14:textId="2C51E7F9" w:rsidR="004F2716" w:rsidRPr="00675F87" w:rsidRDefault="004F2716" w:rsidP="00582303">
            <w:pPr>
              <w:tabs>
                <w:tab w:val="clear" w:pos="567"/>
                <w:tab w:val="clear" w:pos="1134"/>
                <w:tab w:val="clear" w:pos="1701"/>
                <w:tab w:val="clear" w:pos="2268"/>
              </w:tabs>
              <w:spacing w:before="40" w:after="40"/>
              <w:jc w:val="left"/>
              <w:rPr>
                <w:rFonts w:eastAsia="Times New Roman"/>
                <w:color w:val="000000"/>
                <w:sz w:val="18"/>
                <w:szCs w:val="18"/>
                <w:lang w:eastAsia="zh-CN"/>
              </w:rPr>
            </w:pPr>
            <w:r w:rsidRPr="00675F87">
              <w:rPr>
                <w:rFonts w:eastAsia="Times New Roman"/>
                <w:color w:val="000000"/>
                <w:sz w:val="18"/>
                <w:szCs w:val="18"/>
                <w:lang w:eastAsia="zh-CN"/>
              </w:rPr>
              <w:t xml:space="preserve">Reserve </w:t>
            </w:r>
          </w:p>
        </w:tc>
        <w:tc>
          <w:tcPr>
            <w:tcW w:w="992" w:type="dxa"/>
            <w:tcBorders>
              <w:top w:val="nil"/>
              <w:left w:val="nil"/>
              <w:bottom w:val="single" w:sz="8" w:space="0" w:color="auto"/>
              <w:right w:val="nil"/>
            </w:tcBorders>
            <w:shd w:val="clear" w:color="auto" w:fill="auto"/>
            <w:vAlign w:val="center"/>
            <w:hideMark/>
          </w:tcPr>
          <w:p w14:paraId="4D895907" w14:textId="2210B3AF" w:rsidR="004F2716" w:rsidRPr="00675F87" w:rsidRDefault="004F2716" w:rsidP="00582303">
            <w:pPr>
              <w:tabs>
                <w:tab w:val="clear" w:pos="567"/>
                <w:tab w:val="clear" w:pos="1134"/>
                <w:tab w:val="clear" w:pos="1701"/>
                <w:tab w:val="clear" w:pos="2268"/>
              </w:tabs>
              <w:spacing w:before="40" w:after="40"/>
              <w:jc w:val="right"/>
              <w:rPr>
                <w:rFonts w:eastAsia="Times New Roman"/>
                <w:color w:val="000000"/>
                <w:sz w:val="18"/>
                <w:szCs w:val="18"/>
                <w:lang w:eastAsia="zh-CN"/>
              </w:rPr>
            </w:pPr>
            <w:r w:rsidRPr="00675F87">
              <w:rPr>
                <w:rFonts w:eastAsia="Times New Roman"/>
                <w:color w:val="000000"/>
                <w:sz w:val="18"/>
                <w:szCs w:val="18"/>
                <w:lang w:eastAsia="zh-CN"/>
              </w:rPr>
              <w:t>(342.5)</w:t>
            </w:r>
          </w:p>
        </w:tc>
        <w:tc>
          <w:tcPr>
            <w:tcW w:w="992" w:type="dxa"/>
            <w:tcBorders>
              <w:top w:val="nil"/>
              <w:left w:val="nil"/>
              <w:bottom w:val="single" w:sz="8" w:space="0" w:color="auto"/>
              <w:right w:val="nil"/>
            </w:tcBorders>
            <w:shd w:val="clear" w:color="auto" w:fill="auto"/>
            <w:vAlign w:val="center"/>
            <w:hideMark/>
          </w:tcPr>
          <w:p w14:paraId="29294353" w14:textId="75CA001C" w:rsidR="004F2716" w:rsidRPr="00675F87" w:rsidRDefault="004F2716" w:rsidP="00582303">
            <w:pPr>
              <w:tabs>
                <w:tab w:val="clear" w:pos="567"/>
                <w:tab w:val="clear" w:pos="1134"/>
                <w:tab w:val="clear" w:pos="1701"/>
                <w:tab w:val="clear" w:pos="2268"/>
              </w:tabs>
              <w:spacing w:before="40" w:after="40"/>
              <w:jc w:val="right"/>
              <w:rPr>
                <w:rFonts w:eastAsia="Times New Roman"/>
                <w:color w:val="000000"/>
                <w:sz w:val="18"/>
                <w:szCs w:val="18"/>
                <w:lang w:eastAsia="zh-CN"/>
              </w:rPr>
            </w:pPr>
            <w:r w:rsidRPr="00675F87">
              <w:rPr>
                <w:rFonts w:eastAsia="Times New Roman"/>
                <w:color w:val="000000"/>
                <w:sz w:val="18"/>
                <w:szCs w:val="18"/>
                <w:lang w:eastAsia="zh-CN"/>
              </w:rPr>
              <w:t>(139.1)</w:t>
            </w:r>
          </w:p>
        </w:tc>
        <w:tc>
          <w:tcPr>
            <w:tcW w:w="1045" w:type="dxa"/>
            <w:tcBorders>
              <w:top w:val="nil"/>
              <w:left w:val="nil"/>
              <w:bottom w:val="nil"/>
              <w:right w:val="nil"/>
            </w:tcBorders>
            <w:shd w:val="clear" w:color="auto" w:fill="auto"/>
            <w:vAlign w:val="center"/>
            <w:hideMark/>
          </w:tcPr>
          <w:p w14:paraId="2F08A291" w14:textId="61733392" w:rsidR="004F2716" w:rsidRPr="00582303" w:rsidRDefault="004F2716" w:rsidP="00582303">
            <w:pPr>
              <w:tabs>
                <w:tab w:val="clear" w:pos="567"/>
                <w:tab w:val="clear" w:pos="1134"/>
                <w:tab w:val="clear" w:pos="1701"/>
                <w:tab w:val="clear" w:pos="2268"/>
              </w:tabs>
              <w:spacing w:before="40" w:after="40"/>
              <w:jc w:val="right"/>
              <w:rPr>
                <w:rFonts w:eastAsia="Times New Roman"/>
                <w:color w:val="000000"/>
                <w:sz w:val="18"/>
                <w:szCs w:val="18"/>
                <w:lang w:eastAsia="zh-CN"/>
              </w:rPr>
            </w:pPr>
            <w:r w:rsidRPr="00582303">
              <w:rPr>
                <w:rFonts w:eastAsia="Times New Roman"/>
                <w:color w:val="000000"/>
                <w:sz w:val="18"/>
                <w:szCs w:val="18"/>
                <w:lang w:eastAsia="zh-CN"/>
              </w:rPr>
              <w:t>(481.6)</w:t>
            </w:r>
          </w:p>
        </w:tc>
      </w:tr>
      <w:tr w:rsidR="004F2716" w:rsidRPr="00675F87" w14:paraId="71BB84C6" w14:textId="77777777" w:rsidTr="00582303">
        <w:trPr>
          <w:jc w:val="center"/>
        </w:trPr>
        <w:tc>
          <w:tcPr>
            <w:tcW w:w="5103" w:type="dxa"/>
            <w:tcBorders>
              <w:top w:val="nil"/>
              <w:left w:val="nil"/>
              <w:bottom w:val="single" w:sz="8" w:space="0" w:color="auto"/>
              <w:right w:val="nil"/>
            </w:tcBorders>
            <w:shd w:val="clear" w:color="auto" w:fill="auto"/>
            <w:vAlign w:val="center"/>
            <w:hideMark/>
          </w:tcPr>
          <w:p w14:paraId="41BF2A02" w14:textId="77777777" w:rsidR="004F2716" w:rsidRPr="00582303" w:rsidRDefault="004F2716" w:rsidP="00582303">
            <w:pPr>
              <w:tabs>
                <w:tab w:val="clear" w:pos="567"/>
                <w:tab w:val="clear" w:pos="1134"/>
                <w:tab w:val="clear" w:pos="1701"/>
                <w:tab w:val="clear" w:pos="2268"/>
              </w:tabs>
              <w:spacing w:before="40" w:after="40"/>
              <w:ind w:left="319"/>
              <w:jc w:val="left"/>
              <w:rPr>
                <w:rFonts w:eastAsia="Times New Roman"/>
                <w:b/>
                <w:bCs/>
                <w:color w:val="000000"/>
                <w:sz w:val="18"/>
                <w:szCs w:val="18"/>
                <w:lang w:eastAsia="zh-CN"/>
              </w:rPr>
            </w:pPr>
            <w:r w:rsidRPr="00582303">
              <w:rPr>
                <w:rFonts w:eastAsia="Times New Roman"/>
                <w:b/>
                <w:bCs/>
                <w:color w:val="000000"/>
                <w:sz w:val="18"/>
                <w:szCs w:val="18"/>
                <w:lang w:eastAsia="zh-CN"/>
              </w:rPr>
              <w:t>Net total (to be shared by Parties)</w:t>
            </w:r>
          </w:p>
        </w:tc>
        <w:tc>
          <w:tcPr>
            <w:tcW w:w="992" w:type="dxa"/>
            <w:tcBorders>
              <w:top w:val="nil"/>
              <w:left w:val="nil"/>
              <w:bottom w:val="single" w:sz="8" w:space="0" w:color="auto"/>
              <w:right w:val="nil"/>
            </w:tcBorders>
            <w:shd w:val="clear" w:color="auto" w:fill="auto"/>
            <w:vAlign w:val="center"/>
            <w:hideMark/>
          </w:tcPr>
          <w:p w14:paraId="5DBB64F8" w14:textId="1B8E5C8E" w:rsidR="004F2716" w:rsidRPr="00675F87" w:rsidRDefault="004F2716" w:rsidP="00582303">
            <w:pPr>
              <w:tabs>
                <w:tab w:val="clear" w:pos="567"/>
                <w:tab w:val="clear" w:pos="1134"/>
                <w:tab w:val="clear" w:pos="1701"/>
                <w:tab w:val="clear" w:pos="2268"/>
              </w:tabs>
              <w:spacing w:before="40" w:after="40"/>
              <w:jc w:val="right"/>
              <w:rPr>
                <w:rFonts w:eastAsia="Times New Roman"/>
                <w:b/>
                <w:bCs/>
                <w:i/>
                <w:iCs/>
                <w:color w:val="000000"/>
                <w:sz w:val="18"/>
                <w:szCs w:val="18"/>
                <w:lang w:eastAsia="zh-CN"/>
              </w:rPr>
            </w:pPr>
            <w:r w:rsidRPr="00675F87">
              <w:rPr>
                <w:rFonts w:eastAsia="Times New Roman"/>
                <w:b/>
                <w:bCs/>
                <w:color w:val="000000"/>
                <w:sz w:val="18"/>
                <w:szCs w:val="18"/>
                <w:lang w:eastAsia="zh-CN"/>
              </w:rPr>
              <w:t>14 078.7</w:t>
            </w:r>
          </w:p>
        </w:tc>
        <w:tc>
          <w:tcPr>
            <w:tcW w:w="992" w:type="dxa"/>
            <w:tcBorders>
              <w:top w:val="nil"/>
              <w:left w:val="nil"/>
              <w:bottom w:val="single" w:sz="8" w:space="0" w:color="auto"/>
              <w:right w:val="nil"/>
            </w:tcBorders>
            <w:shd w:val="clear" w:color="auto" w:fill="auto"/>
            <w:vAlign w:val="center"/>
            <w:hideMark/>
          </w:tcPr>
          <w:p w14:paraId="791D5A8D" w14:textId="3F81785F" w:rsidR="004F2716" w:rsidRPr="00675F87" w:rsidRDefault="004F2716" w:rsidP="00582303">
            <w:pPr>
              <w:tabs>
                <w:tab w:val="clear" w:pos="567"/>
                <w:tab w:val="clear" w:pos="1134"/>
                <w:tab w:val="clear" w:pos="1701"/>
                <w:tab w:val="clear" w:pos="2268"/>
              </w:tabs>
              <w:spacing w:before="40" w:after="40"/>
              <w:jc w:val="right"/>
              <w:rPr>
                <w:rFonts w:eastAsia="Times New Roman"/>
                <w:b/>
                <w:bCs/>
                <w:i/>
                <w:iCs/>
                <w:color w:val="000000"/>
                <w:sz w:val="18"/>
                <w:szCs w:val="18"/>
                <w:lang w:eastAsia="zh-CN"/>
              </w:rPr>
            </w:pPr>
            <w:r w:rsidRPr="00675F87">
              <w:rPr>
                <w:rFonts w:eastAsia="Times New Roman"/>
                <w:b/>
                <w:bCs/>
                <w:color w:val="000000"/>
                <w:sz w:val="18"/>
                <w:szCs w:val="18"/>
                <w:lang w:eastAsia="zh-CN"/>
              </w:rPr>
              <w:t>15 042.0</w:t>
            </w:r>
          </w:p>
        </w:tc>
        <w:tc>
          <w:tcPr>
            <w:tcW w:w="1045" w:type="dxa"/>
            <w:tcBorders>
              <w:top w:val="single" w:sz="8" w:space="0" w:color="auto"/>
              <w:left w:val="nil"/>
              <w:bottom w:val="single" w:sz="8" w:space="0" w:color="auto"/>
              <w:right w:val="nil"/>
            </w:tcBorders>
            <w:shd w:val="clear" w:color="auto" w:fill="auto"/>
            <w:vAlign w:val="center"/>
            <w:hideMark/>
          </w:tcPr>
          <w:p w14:paraId="7627D8F7" w14:textId="64F3A49C" w:rsidR="004F2716" w:rsidRPr="00675F87" w:rsidRDefault="004F2716" w:rsidP="00582303">
            <w:pPr>
              <w:tabs>
                <w:tab w:val="clear" w:pos="567"/>
                <w:tab w:val="clear" w:pos="1134"/>
                <w:tab w:val="clear" w:pos="1701"/>
                <w:tab w:val="clear" w:pos="2268"/>
              </w:tabs>
              <w:spacing w:before="40" w:after="40"/>
              <w:jc w:val="right"/>
              <w:rPr>
                <w:rFonts w:eastAsia="Times New Roman"/>
                <w:b/>
                <w:bCs/>
                <w:i/>
                <w:iCs/>
                <w:color w:val="000000"/>
                <w:sz w:val="18"/>
                <w:szCs w:val="18"/>
                <w:lang w:eastAsia="zh-CN"/>
              </w:rPr>
            </w:pPr>
            <w:r w:rsidRPr="00675F87">
              <w:rPr>
                <w:rFonts w:eastAsia="Times New Roman"/>
                <w:b/>
                <w:bCs/>
                <w:color w:val="000000"/>
                <w:sz w:val="18"/>
                <w:szCs w:val="18"/>
                <w:lang w:eastAsia="zh-CN"/>
              </w:rPr>
              <w:t>29 120.6</w:t>
            </w:r>
          </w:p>
        </w:tc>
      </w:tr>
    </w:tbl>
    <w:p w14:paraId="07F14569" w14:textId="60842662" w:rsidR="00282C85" w:rsidRPr="00675F87" w:rsidRDefault="00282C85" w:rsidP="00582303">
      <w:pPr>
        <w:pStyle w:val="CBDTableTitle"/>
        <w:spacing w:before="240"/>
      </w:pPr>
      <w:r w:rsidRPr="00582303">
        <w:rPr>
          <w:b w:val="0"/>
          <w:bCs/>
        </w:rPr>
        <w:t xml:space="preserve">Table </w:t>
      </w:r>
      <w:r w:rsidR="00464048" w:rsidRPr="00334FCF">
        <w:rPr>
          <w:b w:val="0"/>
          <w:bCs/>
        </w:rPr>
        <w:t>3</w:t>
      </w:r>
      <w:r w:rsidR="00E824B6" w:rsidRPr="00675F87">
        <w:br/>
      </w:r>
      <w:r w:rsidRPr="00675F87">
        <w:t>Secretariat staffing requirements from the core budgets of the Convention and its Protocols</w:t>
      </w:r>
      <w:r w:rsidR="000541AE" w:rsidRPr="00675F87">
        <w:t>,</w:t>
      </w:r>
      <w:r w:rsidRPr="00675F87">
        <w:t xml:space="preserve"> 2025</w:t>
      </w:r>
      <w:r w:rsidR="000541AE" w:rsidRPr="00675F87">
        <w:t>–</w:t>
      </w:r>
      <w:r w:rsidRPr="00675F87">
        <w:t>2026</w:t>
      </w:r>
    </w:p>
    <w:tbl>
      <w:tblPr>
        <w:tblW w:w="8124" w:type="dxa"/>
        <w:jc w:val="center"/>
        <w:tblLook w:val="04A0" w:firstRow="1" w:lastRow="0" w:firstColumn="1" w:lastColumn="0" w:noHBand="0" w:noVBand="1"/>
      </w:tblPr>
      <w:tblGrid>
        <w:gridCol w:w="3870"/>
        <w:gridCol w:w="2070"/>
        <w:gridCol w:w="2184"/>
      </w:tblGrid>
      <w:tr w:rsidR="009641CA" w:rsidRPr="00675F87" w14:paraId="39249F30" w14:textId="77777777" w:rsidTr="00E63720">
        <w:trPr>
          <w:cantSplit/>
          <w:tblHeader/>
          <w:jc w:val="center"/>
        </w:trPr>
        <w:tc>
          <w:tcPr>
            <w:tcW w:w="3870" w:type="dxa"/>
            <w:tcBorders>
              <w:top w:val="single" w:sz="4" w:space="0" w:color="auto"/>
              <w:left w:val="nil"/>
              <w:bottom w:val="single" w:sz="8" w:space="0" w:color="auto"/>
              <w:right w:val="nil"/>
            </w:tcBorders>
            <w:shd w:val="clear" w:color="auto" w:fill="auto"/>
            <w:tcMar>
              <w:top w:w="14" w:type="dxa"/>
              <w:left w:w="115" w:type="dxa"/>
              <w:bottom w:w="14" w:type="dxa"/>
              <w:right w:w="115" w:type="dxa"/>
            </w:tcMar>
            <w:vAlign w:val="center"/>
            <w:hideMark/>
          </w:tcPr>
          <w:p w14:paraId="4E0077EE" w14:textId="77777777" w:rsidR="00282C85" w:rsidRPr="00582303" w:rsidRDefault="00282C85" w:rsidP="00582303">
            <w:pPr>
              <w:keepNext/>
              <w:keepLines/>
              <w:suppressLineNumbers/>
              <w:suppressAutoHyphens/>
              <w:spacing w:before="40" w:after="40"/>
              <w:jc w:val="left"/>
              <w:rPr>
                <w:rFonts w:asciiTheme="majorBidi" w:hAnsiTheme="majorBidi" w:cstheme="majorBidi"/>
                <w:bCs/>
                <w:i/>
                <w:iCs/>
                <w:kern w:val="22"/>
                <w:sz w:val="18"/>
                <w:szCs w:val="18"/>
              </w:rPr>
            </w:pPr>
            <w:r w:rsidRPr="00582303">
              <w:rPr>
                <w:rFonts w:asciiTheme="majorBidi" w:hAnsiTheme="majorBidi" w:cstheme="majorBidi"/>
                <w:bCs/>
                <w:i/>
                <w:iCs/>
                <w:kern w:val="22"/>
                <w:sz w:val="18"/>
                <w:szCs w:val="18"/>
              </w:rPr>
              <w:t>Category and level</w:t>
            </w:r>
          </w:p>
        </w:tc>
        <w:tc>
          <w:tcPr>
            <w:tcW w:w="2070" w:type="dxa"/>
            <w:tcBorders>
              <w:top w:val="single" w:sz="4" w:space="0" w:color="auto"/>
              <w:left w:val="nil"/>
              <w:bottom w:val="single" w:sz="8" w:space="0" w:color="auto"/>
              <w:right w:val="nil"/>
            </w:tcBorders>
            <w:shd w:val="clear" w:color="auto" w:fill="auto"/>
          </w:tcPr>
          <w:p w14:paraId="0305B470" w14:textId="48C15C89" w:rsidR="00282C85" w:rsidRPr="00582303" w:rsidRDefault="00282C85" w:rsidP="00582303">
            <w:pPr>
              <w:keepNext/>
              <w:keepLines/>
              <w:suppressLineNumbers/>
              <w:suppressAutoHyphens/>
              <w:spacing w:before="40" w:after="40"/>
              <w:jc w:val="right"/>
              <w:rPr>
                <w:rFonts w:asciiTheme="majorBidi" w:hAnsiTheme="majorBidi" w:cstheme="majorBidi"/>
                <w:bCs/>
                <w:i/>
                <w:iCs/>
                <w:kern w:val="22"/>
                <w:sz w:val="18"/>
                <w:szCs w:val="18"/>
              </w:rPr>
            </w:pPr>
            <w:r w:rsidRPr="00582303">
              <w:rPr>
                <w:rFonts w:asciiTheme="majorBidi" w:hAnsiTheme="majorBidi" w:cstheme="majorBidi"/>
                <w:bCs/>
                <w:i/>
                <w:iCs/>
                <w:kern w:val="22"/>
                <w:sz w:val="18"/>
                <w:szCs w:val="18"/>
              </w:rPr>
              <w:t xml:space="preserve">Approved </w:t>
            </w:r>
            <w:r w:rsidR="00044396" w:rsidRPr="00582303">
              <w:rPr>
                <w:rFonts w:asciiTheme="majorBidi" w:hAnsiTheme="majorBidi" w:cstheme="majorBidi"/>
                <w:bCs/>
                <w:i/>
                <w:iCs/>
                <w:kern w:val="22"/>
                <w:sz w:val="18"/>
                <w:szCs w:val="18"/>
              </w:rPr>
              <w:t xml:space="preserve">for </w:t>
            </w:r>
            <w:r w:rsidRPr="00582303">
              <w:rPr>
                <w:rFonts w:asciiTheme="majorBidi" w:hAnsiTheme="majorBidi" w:cstheme="majorBidi"/>
                <w:bCs/>
                <w:i/>
                <w:iCs/>
                <w:kern w:val="22"/>
                <w:sz w:val="18"/>
                <w:szCs w:val="18"/>
              </w:rPr>
              <w:t>2023</w:t>
            </w:r>
            <w:r w:rsidR="007A615E" w:rsidRPr="00675F87">
              <w:rPr>
                <w:rFonts w:asciiTheme="majorBidi" w:hAnsiTheme="majorBidi" w:cstheme="majorBidi"/>
                <w:bCs/>
                <w:i/>
                <w:iCs/>
                <w:kern w:val="22"/>
                <w:sz w:val="18"/>
                <w:szCs w:val="18"/>
              </w:rPr>
              <w:t>–</w:t>
            </w:r>
            <w:r w:rsidRPr="00582303">
              <w:rPr>
                <w:rFonts w:asciiTheme="majorBidi" w:hAnsiTheme="majorBidi" w:cstheme="majorBidi"/>
                <w:bCs/>
                <w:i/>
                <w:iCs/>
                <w:kern w:val="22"/>
                <w:sz w:val="18"/>
                <w:szCs w:val="18"/>
              </w:rPr>
              <w:t>2024</w:t>
            </w:r>
          </w:p>
        </w:tc>
        <w:tc>
          <w:tcPr>
            <w:tcW w:w="2184" w:type="dxa"/>
            <w:tcBorders>
              <w:top w:val="single" w:sz="4" w:space="0" w:color="auto"/>
              <w:left w:val="nil"/>
              <w:bottom w:val="single" w:sz="8" w:space="0" w:color="auto"/>
              <w:right w:val="nil"/>
            </w:tcBorders>
            <w:tcMar>
              <w:top w:w="14" w:type="dxa"/>
              <w:left w:w="115" w:type="dxa"/>
              <w:bottom w:w="14" w:type="dxa"/>
              <w:right w:w="115" w:type="dxa"/>
            </w:tcMar>
            <w:vAlign w:val="center"/>
            <w:hideMark/>
          </w:tcPr>
          <w:p w14:paraId="0CE7F166" w14:textId="7033C229" w:rsidR="00282C85" w:rsidRPr="00582303" w:rsidRDefault="00282C85" w:rsidP="00582303">
            <w:pPr>
              <w:keepNext/>
              <w:keepLines/>
              <w:suppressLineNumbers/>
              <w:suppressAutoHyphens/>
              <w:spacing w:before="40" w:after="40"/>
              <w:jc w:val="right"/>
              <w:rPr>
                <w:rFonts w:asciiTheme="majorBidi" w:hAnsiTheme="majorBidi" w:cstheme="majorBidi"/>
                <w:bCs/>
                <w:i/>
                <w:iCs/>
                <w:kern w:val="22"/>
                <w:sz w:val="18"/>
                <w:szCs w:val="18"/>
              </w:rPr>
            </w:pPr>
            <w:r w:rsidRPr="00582303">
              <w:rPr>
                <w:rFonts w:asciiTheme="majorBidi" w:hAnsiTheme="majorBidi" w:cstheme="majorBidi"/>
                <w:bCs/>
                <w:i/>
                <w:iCs/>
                <w:kern w:val="22"/>
                <w:sz w:val="18"/>
                <w:szCs w:val="18"/>
              </w:rPr>
              <w:t xml:space="preserve">Approved </w:t>
            </w:r>
            <w:r w:rsidR="00044396" w:rsidRPr="00582303">
              <w:rPr>
                <w:rFonts w:asciiTheme="majorBidi" w:hAnsiTheme="majorBidi" w:cstheme="majorBidi"/>
                <w:bCs/>
                <w:i/>
                <w:iCs/>
                <w:kern w:val="22"/>
                <w:sz w:val="18"/>
                <w:szCs w:val="18"/>
              </w:rPr>
              <w:t xml:space="preserve">for </w:t>
            </w:r>
            <w:r w:rsidRPr="00582303">
              <w:rPr>
                <w:rFonts w:asciiTheme="majorBidi" w:hAnsiTheme="majorBidi" w:cstheme="majorBidi"/>
                <w:bCs/>
                <w:i/>
                <w:iCs/>
                <w:kern w:val="22"/>
                <w:sz w:val="18"/>
                <w:szCs w:val="18"/>
              </w:rPr>
              <w:t>2025</w:t>
            </w:r>
            <w:r w:rsidR="007A615E" w:rsidRPr="00675F87">
              <w:rPr>
                <w:rFonts w:asciiTheme="majorBidi" w:hAnsiTheme="majorBidi" w:cstheme="majorBidi"/>
                <w:bCs/>
                <w:i/>
                <w:iCs/>
                <w:kern w:val="22"/>
                <w:sz w:val="18"/>
                <w:szCs w:val="18"/>
              </w:rPr>
              <w:t>–</w:t>
            </w:r>
            <w:r w:rsidRPr="00582303">
              <w:rPr>
                <w:rFonts w:asciiTheme="majorBidi" w:hAnsiTheme="majorBidi" w:cstheme="majorBidi"/>
                <w:bCs/>
                <w:i/>
                <w:iCs/>
                <w:kern w:val="22"/>
                <w:sz w:val="18"/>
                <w:szCs w:val="18"/>
              </w:rPr>
              <w:t>2026</w:t>
            </w:r>
            <w:r w:rsidR="00CB196D" w:rsidRPr="00582303">
              <w:rPr>
                <w:rFonts w:asciiTheme="majorBidi" w:hAnsiTheme="majorBidi" w:cstheme="majorBidi"/>
                <w:bCs/>
                <w:i/>
                <w:iCs/>
                <w:kern w:val="22"/>
                <w:sz w:val="18"/>
                <w:szCs w:val="18"/>
                <w:vertAlign w:val="superscript"/>
              </w:rPr>
              <w:t>a</w:t>
            </w:r>
          </w:p>
        </w:tc>
      </w:tr>
      <w:tr w:rsidR="00282C85" w:rsidRPr="00675F87" w14:paraId="25D1ACE3" w14:textId="77777777" w:rsidTr="00582303">
        <w:trPr>
          <w:cantSplit/>
          <w:jc w:val="center"/>
        </w:trPr>
        <w:tc>
          <w:tcPr>
            <w:tcW w:w="3870" w:type="dxa"/>
            <w:tcBorders>
              <w:top w:val="nil"/>
              <w:left w:val="nil"/>
              <w:bottom w:val="nil"/>
              <w:right w:val="nil"/>
            </w:tcBorders>
            <w:shd w:val="clear" w:color="auto" w:fill="auto"/>
            <w:noWrap/>
            <w:tcMar>
              <w:top w:w="14" w:type="dxa"/>
              <w:left w:w="115" w:type="dxa"/>
              <w:bottom w:w="14" w:type="dxa"/>
              <w:right w:w="115" w:type="dxa"/>
            </w:tcMar>
            <w:vAlign w:val="center"/>
            <w:hideMark/>
          </w:tcPr>
          <w:p w14:paraId="4CFBC9B2" w14:textId="6F6F3C54" w:rsidR="00282C85" w:rsidRPr="00582303" w:rsidRDefault="00282C85" w:rsidP="00582303">
            <w:pPr>
              <w:keepNext/>
              <w:keepLines/>
              <w:suppressLineNumbers/>
              <w:suppressAutoHyphens/>
              <w:spacing w:before="40" w:after="40"/>
              <w:rPr>
                <w:rFonts w:asciiTheme="majorBidi" w:hAnsiTheme="majorBidi" w:cstheme="majorBidi"/>
                <w:bCs/>
                <w:kern w:val="22"/>
                <w:sz w:val="18"/>
                <w:szCs w:val="18"/>
              </w:rPr>
            </w:pPr>
            <w:r w:rsidRPr="00582303">
              <w:rPr>
                <w:rFonts w:asciiTheme="majorBidi" w:hAnsiTheme="majorBidi" w:cstheme="majorBidi"/>
                <w:bCs/>
                <w:kern w:val="22"/>
                <w:sz w:val="18"/>
                <w:szCs w:val="18"/>
              </w:rPr>
              <w:t>Professional and higher</w:t>
            </w:r>
          </w:p>
        </w:tc>
        <w:tc>
          <w:tcPr>
            <w:tcW w:w="2070" w:type="dxa"/>
            <w:tcBorders>
              <w:top w:val="nil"/>
              <w:left w:val="nil"/>
              <w:bottom w:val="nil"/>
              <w:right w:val="nil"/>
            </w:tcBorders>
            <w:shd w:val="clear" w:color="auto" w:fill="auto"/>
          </w:tcPr>
          <w:p w14:paraId="72759757" w14:textId="77777777" w:rsidR="00282C85" w:rsidRPr="00582303" w:rsidRDefault="00282C85" w:rsidP="00582303">
            <w:pPr>
              <w:keepNext/>
              <w:keepLines/>
              <w:suppressLineNumbers/>
              <w:suppressAutoHyphens/>
              <w:spacing w:before="40" w:after="40"/>
              <w:ind w:right="432"/>
              <w:jc w:val="right"/>
              <w:rPr>
                <w:rFonts w:asciiTheme="majorBidi" w:hAnsiTheme="majorBidi" w:cstheme="majorBidi"/>
                <w:bCs/>
                <w:kern w:val="22"/>
                <w:sz w:val="18"/>
                <w:szCs w:val="18"/>
              </w:rPr>
            </w:pPr>
          </w:p>
        </w:tc>
        <w:tc>
          <w:tcPr>
            <w:tcW w:w="2184" w:type="dxa"/>
            <w:tcBorders>
              <w:top w:val="nil"/>
              <w:left w:val="nil"/>
              <w:bottom w:val="nil"/>
              <w:right w:val="nil"/>
            </w:tcBorders>
            <w:tcMar>
              <w:top w:w="14" w:type="dxa"/>
              <w:left w:w="115" w:type="dxa"/>
              <w:bottom w:w="14" w:type="dxa"/>
              <w:right w:w="115" w:type="dxa"/>
            </w:tcMar>
            <w:vAlign w:val="center"/>
            <w:hideMark/>
          </w:tcPr>
          <w:p w14:paraId="243BD11B" w14:textId="77777777" w:rsidR="00282C85" w:rsidRPr="00582303" w:rsidRDefault="00282C85" w:rsidP="00582303">
            <w:pPr>
              <w:keepNext/>
              <w:keepLines/>
              <w:suppressLineNumbers/>
              <w:suppressAutoHyphens/>
              <w:spacing w:before="40" w:after="40"/>
              <w:ind w:right="432"/>
              <w:jc w:val="right"/>
              <w:rPr>
                <w:rFonts w:asciiTheme="majorBidi" w:hAnsiTheme="majorBidi" w:cstheme="majorBidi"/>
                <w:bCs/>
                <w:kern w:val="22"/>
                <w:sz w:val="18"/>
                <w:szCs w:val="18"/>
              </w:rPr>
            </w:pPr>
          </w:p>
        </w:tc>
      </w:tr>
      <w:tr w:rsidR="00282C85" w:rsidRPr="00675F87" w14:paraId="177CF01F" w14:textId="77777777" w:rsidTr="00582303">
        <w:trPr>
          <w:cantSplit/>
          <w:jc w:val="center"/>
        </w:trPr>
        <w:tc>
          <w:tcPr>
            <w:tcW w:w="3870" w:type="dxa"/>
            <w:tcBorders>
              <w:top w:val="nil"/>
              <w:left w:val="nil"/>
              <w:bottom w:val="nil"/>
              <w:right w:val="nil"/>
            </w:tcBorders>
            <w:shd w:val="clear" w:color="auto" w:fill="auto"/>
            <w:tcMar>
              <w:top w:w="14" w:type="dxa"/>
              <w:left w:w="115" w:type="dxa"/>
              <w:bottom w:w="14" w:type="dxa"/>
              <w:right w:w="115" w:type="dxa"/>
            </w:tcMar>
            <w:vAlign w:val="center"/>
            <w:hideMark/>
          </w:tcPr>
          <w:p w14:paraId="77E23D27" w14:textId="77777777" w:rsidR="00282C85" w:rsidRPr="00582303" w:rsidRDefault="00282C85" w:rsidP="00582303">
            <w:pPr>
              <w:keepNext/>
              <w:keepLines/>
              <w:suppressLineNumbers/>
              <w:suppressAutoHyphens/>
              <w:spacing w:before="40" w:after="40"/>
              <w:ind w:left="164"/>
              <w:rPr>
                <w:rFonts w:asciiTheme="majorBidi" w:hAnsiTheme="majorBidi" w:cstheme="majorBidi"/>
                <w:kern w:val="22"/>
                <w:sz w:val="18"/>
                <w:szCs w:val="18"/>
              </w:rPr>
            </w:pPr>
            <w:r w:rsidRPr="00582303">
              <w:rPr>
                <w:rFonts w:asciiTheme="majorBidi" w:hAnsiTheme="majorBidi" w:cstheme="majorBidi"/>
                <w:kern w:val="22"/>
                <w:sz w:val="18"/>
                <w:szCs w:val="18"/>
              </w:rPr>
              <w:t>ASG</w:t>
            </w:r>
          </w:p>
        </w:tc>
        <w:tc>
          <w:tcPr>
            <w:tcW w:w="2070" w:type="dxa"/>
            <w:tcBorders>
              <w:top w:val="nil"/>
              <w:left w:val="nil"/>
              <w:bottom w:val="nil"/>
              <w:right w:val="nil"/>
            </w:tcBorders>
            <w:shd w:val="clear" w:color="auto" w:fill="auto"/>
          </w:tcPr>
          <w:p w14:paraId="3D510651" w14:textId="77777777" w:rsidR="00282C85" w:rsidRPr="00582303" w:rsidRDefault="00282C85" w:rsidP="00582303">
            <w:pPr>
              <w:keepNext/>
              <w:keepLines/>
              <w:suppressLineNumbers/>
              <w:tabs>
                <w:tab w:val="clear" w:pos="1701"/>
              </w:tabs>
              <w:suppressAutoHyphens/>
              <w:spacing w:before="40" w:after="40"/>
              <w:ind w:right="24"/>
              <w:jc w:val="right"/>
              <w:rPr>
                <w:rFonts w:asciiTheme="majorBidi" w:hAnsiTheme="majorBidi" w:cstheme="majorBidi"/>
                <w:kern w:val="22"/>
                <w:sz w:val="18"/>
                <w:szCs w:val="18"/>
              </w:rPr>
            </w:pPr>
            <w:r w:rsidRPr="00582303">
              <w:rPr>
                <w:rFonts w:asciiTheme="majorBidi" w:hAnsiTheme="majorBidi" w:cstheme="majorBidi"/>
                <w:kern w:val="22"/>
                <w:sz w:val="18"/>
                <w:szCs w:val="18"/>
              </w:rPr>
              <w:t>1</w:t>
            </w:r>
          </w:p>
        </w:tc>
        <w:tc>
          <w:tcPr>
            <w:tcW w:w="2184" w:type="dxa"/>
            <w:tcBorders>
              <w:top w:val="nil"/>
              <w:left w:val="nil"/>
              <w:bottom w:val="nil"/>
              <w:right w:val="nil"/>
            </w:tcBorders>
            <w:tcMar>
              <w:top w:w="14" w:type="dxa"/>
              <w:left w:w="115" w:type="dxa"/>
              <w:bottom w:w="14" w:type="dxa"/>
              <w:right w:w="115" w:type="dxa"/>
            </w:tcMar>
            <w:vAlign w:val="center"/>
            <w:hideMark/>
          </w:tcPr>
          <w:p w14:paraId="686C22B9" w14:textId="77777777" w:rsidR="00282C85" w:rsidRPr="00582303" w:rsidRDefault="00282C85" w:rsidP="00582303">
            <w:pPr>
              <w:keepNext/>
              <w:keepLines/>
              <w:suppressLineNumbers/>
              <w:tabs>
                <w:tab w:val="clear" w:pos="1701"/>
              </w:tabs>
              <w:suppressAutoHyphens/>
              <w:spacing w:before="40" w:after="40"/>
              <w:ind w:right="24"/>
              <w:jc w:val="right"/>
              <w:rPr>
                <w:rFonts w:asciiTheme="majorBidi" w:hAnsiTheme="majorBidi" w:cstheme="majorBidi"/>
                <w:kern w:val="22"/>
                <w:sz w:val="18"/>
                <w:szCs w:val="18"/>
              </w:rPr>
            </w:pPr>
            <w:r w:rsidRPr="00582303">
              <w:rPr>
                <w:rFonts w:asciiTheme="majorBidi" w:hAnsiTheme="majorBidi" w:cstheme="majorBidi"/>
                <w:kern w:val="22"/>
                <w:sz w:val="18"/>
                <w:szCs w:val="18"/>
              </w:rPr>
              <w:t>1</w:t>
            </w:r>
          </w:p>
        </w:tc>
      </w:tr>
      <w:tr w:rsidR="00282C85" w:rsidRPr="00675F87" w14:paraId="67F4279F" w14:textId="77777777" w:rsidTr="00582303">
        <w:trPr>
          <w:cantSplit/>
          <w:jc w:val="center"/>
        </w:trPr>
        <w:tc>
          <w:tcPr>
            <w:tcW w:w="3870" w:type="dxa"/>
            <w:tcBorders>
              <w:top w:val="nil"/>
              <w:left w:val="nil"/>
              <w:bottom w:val="nil"/>
              <w:right w:val="nil"/>
            </w:tcBorders>
            <w:shd w:val="clear" w:color="auto" w:fill="auto"/>
            <w:tcMar>
              <w:top w:w="14" w:type="dxa"/>
              <w:left w:w="115" w:type="dxa"/>
              <w:bottom w:w="14" w:type="dxa"/>
              <w:right w:w="115" w:type="dxa"/>
            </w:tcMar>
            <w:vAlign w:val="center"/>
            <w:hideMark/>
          </w:tcPr>
          <w:p w14:paraId="2F1491BB" w14:textId="77777777" w:rsidR="00282C85" w:rsidRPr="00582303" w:rsidRDefault="00282C85" w:rsidP="00582303">
            <w:pPr>
              <w:keepNext/>
              <w:keepLines/>
              <w:suppressLineNumbers/>
              <w:suppressAutoHyphens/>
              <w:spacing w:before="40" w:after="40"/>
              <w:ind w:left="164"/>
              <w:rPr>
                <w:rFonts w:asciiTheme="majorBidi" w:hAnsiTheme="majorBidi" w:cstheme="majorBidi"/>
                <w:kern w:val="22"/>
                <w:sz w:val="18"/>
                <w:szCs w:val="18"/>
              </w:rPr>
            </w:pPr>
            <w:r w:rsidRPr="00582303">
              <w:rPr>
                <w:rFonts w:asciiTheme="majorBidi" w:hAnsiTheme="majorBidi" w:cstheme="majorBidi"/>
                <w:kern w:val="22"/>
                <w:sz w:val="18"/>
                <w:szCs w:val="18"/>
              </w:rPr>
              <w:t>D-1</w:t>
            </w:r>
          </w:p>
        </w:tc>
        <w:tc>
          <w:tcPr>
            <w:tcW w:w="2070" w:type="dxa"/>
            <w:tcBorders>
              <w:top w:val="nil"/>
              <w:left w:val="nil"/>
              <w:bottom w:val="nil"/>
              <w:right w:val="nil"/>
            </w:tcBorders>
            <w:shd w:val="clear" w:color="auto" w:fill="auto"/>
          </w:tcPr>
          <w:p w14:paraId="43277CD0" w14:textId="77777777" w:rsidR="00282C85" w:rsidRPr="00582303" w:rsidRDefault="00282C85" w:rsidP="00582303">
            <w:pPr>
              <w:keepNext/>
              <w:keepLines/>
              <w:suppressLineNumbers/>
              <w:tabs>
                <w:tab w:val="clear" w:pos="1701"/>
              </w:tabs>
              <w:suppressAutoHyphens/>
              <w:spacing w:before="40" w:after="40"/>
              <w:ind w:right="24"/>
              <w:jc w:val="right"/>
              <w:rPr>
                <w:rFonts w:asciiTheme="majorBidi" w:hAnsiTheme="majorBidi" w:cstheme="majorBidi"/>
                <w:kern w:val="22"/>
                <w:sz w:val="18"/>
                <w:szCs w:val="18"/>
              </w:rPr>
            </w:pPr>
            <w:r w:rsidRPr="00582303">
              <w:rPr>
                <w:rFonts w:asciiTheme="majorBidi" w:hAnsiTheme="majorBidi" w:cstheme="majorBidi"/>
                <w:kern w:val="22"/>
                <w:sz w:val="18"/>
                <w:szCs w:val="18"/>
              </w:rPr>
              <w:t>3</w:t>
            </w:r>
          </w:p>
        </w:tc>
        <w:tc>
          <w:tcPr>
            <w:tcW w:w="2184" w:type="dxa"/>
            <w:tcBorders>
              <w:top w:val="nil"/>
              <w:left w:val="nil"/>
              <w:bottom w:val="nil"/>
              <w:right w:val="nil"/>
            </w:tcBorders>
            <w:tcMar>
              <w:top w:w="14" w:type="dxa"/>
              <w:left w:w="115" w:type="dxa"/>
              <w:bottom w:w="14" w:type="dxa"/>
              <w:right w:w="115" w:type="dxa"/>
            </w:tcMar>
            <w:vAlign w:val="center"/>
            <w:hideMark/>
          </w:tcPr>
          <w:p w14:paraId="5CEC1526" w14:textId="77777777" w:rsidR="00282C85" w:rsidRPr="00582303" w:rsidRDefault="00282C85" w:rsidP="00582303">
            <w:pPr>
              <w:keepNext/>
              <w:keepLines/>
              <w:suppressLineNumbers/>
              <w:tabs>
                <w:tab w:val="clear" w:pos="1701"/>
              </w:tabs>
              <w:suppressAutoHyphens/>
              <w:spacing w:before="40" w:after="40"/>
              <w:ind w:right="24"/>
              <w:jc w:val="right"/>
              <w:rPr>
                <w:rFonts w:asciiTheme="majorBidi" w:hAnsiTheme="majorBidi" w:cstheme="majorBidi"/>
                <w:kern w:val="22"/>
                <w:sz w:val="18"/>
                <w:szCs w:val="18"/>
              </w:rPr>
            </w:pPr>
            <w:r w:rsidRPr="00582303">
              <w:rPr>
                <w:rFonts w:asciiTheme="majorBidi" w:hAnsiTheme="majorBidi" w:cstheme="majorBidi"/>
                <w:kern w:val="22"/>
                <w:sz w:val="18"/>
                <w:szCs w:val="18"/>
              </w:rPr>
              <w:t>3</w:t>
            </w:r>
          </w:p>
        </w:tc>
      </w:tr>
      <w:tr w:rsidR="00282C85" w:rsidRPr="00675F87" w14:paraId="5FAAC6AE" w14:textId="77777777" w:rsidTr="00582303">
        <w:trPr>
          <w:cantSplit/>
          <w:jc w:val="center"/>
        </w:trPr>
        <w:tc>
          <w:tcPr>
            <w:tcW w:w="3870" w:type="dxa"/>
            <w:tcBorders>
              <w:top w:val="nil"/>
              <w:left w:val="nil"/>
              <w:bottom w:val="nil"/>
              <w:right w:val="nil"/>
            </w:tcBorders>
            <w:shd w:val="clear" w:color="auto" w:fill="auto"/>
            <w:tcMar>
              <w:top w:w="14" w:type="dxa"/>
              <w:left w:w="115" w:type="dxa"/>
              <w:bottom w:w="14" w:type="dxa"/>
              <w:right w:w="115" w:type="dxa"/>
            </w:tcMar>
            <w:vAlign w:val="center"/>
            <w:hideMark/>
          </w:tcPr>
          <w:p w14:paraId="1CA0F048" w14:textId="77777777" w:rsidR="00282C85" w:rsidRPr="00582303" w:rsidRDefault="00282C85" w:rsidP="00582303">
            <w:pPr>
              <w:keepNext/>
              <w:keepLines/>
              <w:suppressLineNumbers/>
              <w:suppressAutoHyphens/>
              <w:spacing w:before="40" w:after="40"/>
              <w:ind w:left="164"/>
              <w:rPr>
                <w:rFonts w:asciiTheme="majorBidi" w:hAnsiTheme="majorBidi" w:cstheme="majorBidi"/>
                <w:kern w:val="22"/>
                <w:sz w:val="18"/>
                <w:szCs w:val="18"/>
              </w:rPr>
            </w:pPr>
            <w:r w:rsidRPr="00582303">
              <w:rPr>
                <w:rFonts w:asciiTheme="majorBidi" w:hAnsiTheme="majorBidi" w:cstheme="majorBidi"/>
                <w:kern w:val="22"/>
                <w:sz w:val="18"/>
                <w:szCs w:val="18"/>
              </w:rPr>
              <w:t>P-5</w:t>
            </w:r>
          </w:p>
        </w:tc>
        <w:tc>
          <w:tcPr>
            <w:tcW w:w="2070" w:type="dxa"/>
            <w:tcBorders>
              <w:top w:val="nil"/>
              <w:left w:val="nil"/>
              <w:bottom w:val="nil"/>
              <w:right w:val="nil"/>
            </w:tcBorders>
            <w:shd w:val="clear" w:color="auto" w:fill="auto"/>
          </w:tcPr>
          <w:p w14:paraId="652EB4C0" w14:textId="77777777" w:rsidR="00282C85" w:rsidRPr="00582303" w:rsidRDefault="00282C85" w:rsidP="00582303">
            <w:pPr>
              <w:keepNext/>
              <w:keepLines/>
              <w:suppressLineNumbers/>
              <w:tabs>
                <w:tab w:val="clear" w:pos="1701"/>
              </w:tabs>
              <w:suppressAutoHyphens/>
              <w:spacing w:before="40" w:after="40"/>
              <w:ind w:right="24"/>
              <w:jc w:val="right"/>
              <w:rPr>
                <w:rFonts w:asciiTheme="majorBidi" w:hAnsiTheme="majorBidi" w:cstheme="majorBidi"/>
                <w:kern w:val="22"/>
                <w:sz w:val="18"/>
                <w:szCs w:val="18"/>
              </w:rPr>
            </w:pPr>
            <w:r w:rsidRPr="00582303">
              <w:rPr>
                <w:rFonts w:asciiTheme="majorBidi" w:hAnsiTheme="majorBidi" w:cstheme="majorBidi"/>
                <w:kern w:val="22"/>
                <w:sz w:val="18"/>
                <w:szCs w:val="18"/>
              </w:rPr>
              <w:t>10</w:t>
            </w:r>
          </w:p>
        </w:tc>
        <w:tc>
          <w:tcPr>
            <w:tcW w:w="2184" w:type="dxa"/>
            <w:tcBorders>
              <w:top w:val="nil"/>
              <w:left w:val="nil"/>
              <w:bottom w:val="nil"/>
              <w:right w:val="nil"/>
            </w:tcBorders>
            <w:tcMar>
              <w:top w:w="14" w:type="dxa"/>
              <w:left w:w="115" w:type="dxa"/>
              <w:bottom w:w="14" w:type="dxa"/>
              <w:right w:w="115" w:type="dxa"/>
            </w:tcMar>
            <w:vAlign w:val="center"/>
            <w:hideMark/>
          </w:tcPr>
          <w:p w14:paraId="4BD9053D" w14:textId="77777777" w:rsidR="00282C85" w:rsidRPr="00582303" w:rsidRDefault="00282C85" w:rsidP="00582303">
            <w:pPr>
              <w:keepNext/>
              <w:keepLines/>
              <w:suppressLineNumbers/>
              <w:tabs>
                <w:tab w:val="clear" w:pos="1701"/>
              </w:tabs>
              <w:suppressAutoHyphens/>
              <w:spacing w:before="40" w:after="40"/>
              <w:ind w:right="24"/>
              <w:jc w:val="right"/>
              <w:rPr>
                <w:rFonts w:asciiTheme="majorBidi" w:hAnsiTheme="majorBidi" w:cstheme="majorBidi"/>
                <w:kern w:val="22"/>
                <w:sz w:val="18"/>
                <w:szCs w:val="18"/>
              </w:rPr>
            </w:pPr>
            <w:r w:rsidRPr="00582303">
              <w:rPr>
                <w:rFonts w:asciiTheme="majorBidi" w:hAnsiTheme="majorBidi" w:cstheme="majorBidi"/>
                <w:kern w:val="22"/>
                <w:sz w:val="18"/>
                <w:szCs w:val="18"/>
              </w:rPr>
              <w:t>10</w:t>
            </w:r>
          </w:p>
        </w:tc>
      </w:tr>
      <w:tr w:rsidR="00282C85" w:rsidRPr="00675F87" w14:paraId="7452EBBD" w14:textId="77777777" w:rsidTr="00582303">
        <w:trPr>
          <w:cantSplit/>
          <w:jc w:val="center"/>
        </w:trPr>
        <w:tc>
          <w:tcPr>
            <w:tcW w:w="3870" w:type="dxa"/>
            <w:tcBorders>
              <w:top w:val="nil"/>
              <w:left w:val="nil"/>
              <w:bottom w:val="nil"/>
              <w:right w:val="nil"/>
            </w:tcBorders>
            <w:shd w:val="clear" w:color="auto" w:fill="auto"/>
            <w:tcMar>
              <w:top w:w="14" w:type="dxa"/>
              <w:left w:w="115" w:type="dxa"/>
              <w:bottom w:w="14" w:type="dxa"/>
              <w:right w:w="115" w:type="dxa"/>
            </w:tcMar>
            <w:vAlign w:val="center"/>
            <w:hideMark/>
          </w:tcPr>
          <w:p w14:paraId="3594F307" w14:textId="77777777" w:rsidR="00282C85" w:rsidRPr="00582303" w:rsidRDefault="00282C85" w:rsidP="00582303">
            <w:pPr>
              <w:keepNext/>
              <w:keepLines/>
              <w:suppressLineNumbers/>
              <w:suppressAutoHyphens/>
              <w:spacing w:before="40" w:after="40"/>
              <w:ind w:left="164"/>
              <w:rPr>
                <w:rFonts w:asciiTheme="majorBidi" w:hAnsiTheme="majorBidi" w:cstheme="majorBidi"/>
                <w:kern w:val="22"/>
                <w:sz w:val="18"/>
                <w:szCs w:val="18"/>
              </w:rPr>
            </w:pPr>
            <w:r w:rsidRPr="00582303">
              <w:rPr>
                <w:rFonts w:asciiTheme="majorBidi" w:hAnsiTheme="majorBidi" w:cstheme="majorBidi"/>
                <w:kern w:val="22"/>
                <w:sz w:val="18"/>
                <w:szCs w:val="18"/>
              </w:rPr>
              <w:t>P-4</w:t>
            </w:r>
          </w:p>
        </w:tc>
        <w:tc>
          <w:tcPr>
            <w:tcW w:w="2070" w:type="dxa"/>
            <w:tcBorders>
              <w:top w:val="nil"/>
              <w:left w:val="nil"/>
              <w:bottom w:val="nil"/>
              <w:right w:val="nil"/>
            </w:tcBorders>
            <w:shd w:val="clear" w:color="auto" w:fill="auto"/>
          </w:tcPr>
          <w:p w14:paraId="2E3C2A03" w14:textId="77777777" w:rsidR="00282C85" w:rsidRPr="00582303" w:rsidRDefault="00282C85" w:rsidP="00582303">
            <w:pPr>
              <w:keepNext/>
              <w:keepLines/>
              <w:suppressLineNumbers/>
              <w:tabs>
                <w:tab w:val="clear" w:pos="1701"/>
              </w:tabs>
              <w:suppressAutoHyphens/>
              <w:spacing w:before="40" w:after="40"/>
              <w:ind w:right="24"/>
              <w:jc w:val="right"/>
              <w:rPr>
                <w:rFonts w:asciiTheme="majorBidi" w:hAnsiTheme="majorBidi" w:cstheme="majorBidi"/>
                <w:kern w:val="22"/>
                <w:sz w:val="18"/>
                <w:szCs w:val="18"/>
              </w:rPr>
            </w:pPr>
            <w:r w:rsidRPr="00582303">
              <w:rPr>
                <w:rFonts w:asciiTheme="majorBidi" w:hAnsiTheme="majorBidi" w:cstheme="majorBidi"/>
                <w:kern w:val="22"/>
                <w:sz w:val="18"/>
                <w:szCs w:val="18"/>
              </w:rPr>
              <w:t>14</w:t>
            </w:r>
          </w:p>
        </w:tc>
        <w:tc>
          <w:tcPr>
            <w:tcW w:w="2184" w:type="dxa"/>
            <w:tcBorders>
              <w:top w:val="nil"/>
              <w:left w:val="nil"/>
              <w:bottom w:val="nil"/>
              <w:right w:val="nil"/>
            </w:tcBorders>
            <w:tcMar>
              <w:top w:w="14" w:type="dxa"/>
              <w:left w:w="115" w:type="dxa"/>
              <w:bottom w:w="14" w:type="dxa"/>
              <w:right w:w="115" w:type="dxa"/>
            </w:tcMar>
            <w:vAlign w:val="center"/>
            <w:hideMark/>
          </w:tcPr>
          <w:p w14:paraId="55248018" w14:textId="77777777" w:rsidR="00282C85" w:rsidRPr="00582303" w:rsidRDefault="00282C85" w:rsidP="00582303">
            <w:pPr>
              <w:keepNext/>
              <w:keepLines/>
              <w:suppressLineNumbers/>
              <w:tabs>
                <w:tab w:val="clear" w:pos="1701"/>
              </w:tabs>
              <w:suppressAutoHyphens/>
              <w:spacing w:before="40" w:after="40"/>
              <w:ind w:right="24"/>
              <w:jc w:val="right"/>
              <w:rPr>
                <w:rFonts w:asciiTheme="majorBidi" w:hAnsiTheme="majorBidi" w:cstheme="majorBidi"/>
                <w:kern w:val="22"/>
                <w:sz w:val="18"/>
                <w:szCs w:val="18"/>
              </w:rPr>
            </w:pPr>
            <w:r w:rsidRPr="00582303">
              <w:rPr>
                <w:rFonts w:asciiTheme="majorBidi" w:hAnsiTheme="majorBidi" w:cstheme="majorBidi"/>
                <w:kern w:val="22"/>
                <w:sz w:val="18"/>
                <w:szCs w:val="18"/>
              </w:rPr>
              <w:t>16</w:t>
            </w:r>
          </w:p>
        </w:tc>
      </w:tr>
      <w:tr w:rsidR="00282C85" w:rsidRPr="00675F87" w14:paraId="0C1DB9E9" w14:textId="77777777" w:rsidTr="00582303">
        <w:trPr>
          <w:cantSplit/>
          <w:jc w:val="center"/>
        </w:trPr>
        <w:tc>
          <w:tcPr>
            <w:tcW w:w="3870" w:type="dxa"/>
            <w:tcBorders>
              <w:top w:val="nil"/>
              <w:left w:val="nil"/>
              <w:bottom w:val="nil"/>
              <w:right w:val="nil"/>
            </w:tcBorders>
            <w:shd w:val="clear" w:color="auto" w:fill="auto"/>
            <w:tcMar>
              <w:top w:w="14" w:type="dxa"/>
              <w:left w:w="115" w:type="dxa"/>
              <w:bottom w:w="14" w:type="dxa"/>
              <w:right w:w="115" w:type="dxa"/>
            </w:tcMar>
            <w:vAlign w:val="center"/>
            <w:hideMark/>
          </w:tcPr>
          <w:p w14:paraId="2C2A9564" w14:textId="77777777" w:rsidR="00282C85" w:rsidRPr="00582303" w:rsidRDefault="00282C85" w:rsidP="00582303">
            <w:pPr>
              <w:keepNext/>
              <w:keepLines/>
              <w:suppressLineNumbers/>
              <w:suppressAutoHyphens/>
              <w:spacing w:before="40" w:after="40"/>
              <w:ind w:left="164"/>
              <w:rPr>
                <w:rFonts w:asciiTheme="majorBidi" w:hAnsiTheme="majorBidi" w:cstheme="majorBidi"/>
                <w:kern w:val="22"/>
                <w:sz w:val="18"/>
                <w:szCs w:val="18"/>
              </w:rPr>
            </w:pPr>
            <w:r w:rsidRPr="00582303">
              <w:rPr>
                <w:rFonts w:asciiTheme="majorBidi" w:hAnsiTheme="majorBidi" w:cstheme="majorBidi"/>
                <w:kern w:val="22"/>
                <w:sz w:val="18"/>
                <w:szCs w:val="18"/>
              </w:rPr>
              <w:t>P-3</w:t>
            </w:r>
          </w:p>
        </w:tc>
        <w:tc>
          <w:tcPr>
            <w:tcW w:w="2070" w:type="dxa"/>
            <w:tcBorders>
              <w:top w:val="nil"/>
              <w:left w:val="nil"/>
              <w:bottom w:val="nil"/>
              <w:right w:val="nil"/>
            </w:tcBorders>
            <w:shd w:val="clear" w:color="auto" w:fill="auto"/>
          </w:tcPr>
          <w:p w14:paraId="78B1EE2C" w14:textId="77777777" w:rsidR="00282C85" w:rsidRPr="00582303" w:rsidRDefault="00282C85" w:rsidP="00582303">
            <w:pPr>
              <w:keepNext/>
              <w:keepLines/>
              <w:suppressLineNumbers/>
              <w:tabs>
                <w:tab w:val="clear" w:pos="1701"/>
              </w:tabs>
              <w:suppressAutoHyphens/>
              <w:spacing w:before="40" w:after="40"/>
              <w:ind w:right="24"/>
              <w:jc w:val="right"/>
              <w:rPr>
                <w:rFonts w:asciiTheme="majorBidi" w:hAnsiTheme="majorBidi" w:cstheme="majorBidi"/>
                <w:kern w:val="22"/>
                <w:sz w:val="18"/>
                <w:szCs w:val="18"/>
              </w:rPr>
            </w:pPr>
            <w:r w:rsidRPr="00582303">
              <w:rPr>
                <w:rFonts w:asciiTheme="majorBidi" w:hAnsiTheme="majorBidi" w:cstheme="majorBidi"/>
                <w:kern w:val="22"/>
                <w:sz w:val="18"/>
                <w:szCs w:val="18"/>
              </w:rPr>
              <w:t>15</w:t>
            </w:r>
          </w:p>
        </w:tc>
        <w:tc>
          <w:tcPr>
            <w:tcW w:w="2184" w:type="dxa"/>
            <w:tcBorders>
              <w:top w:val="nil"/>
              <w:left w:val="nil"/>
              <w:bottom w:val="nil"/>
              <w:right w:val="nil"/>
            </w:tcBorders>
            <w:tcMar>
              <w:top w:w="14" w:type="dxa"/>
              <w:left w:w="115" w:type="dxa"/>
              <w:bottom w:w="14" w:type="dxa"/>
              <w:right w:w="115" w:type="dxa"/>
            </w:tcMar>
            <w:vAlign w:val="center"/>
            <w:hideMark/>
          </w:tcPr>
          <w:p w14:paraId="5D0B0DD0" w14:textId="77777777" w:rsidR="00282C85" w:rsidRPr="00582303" w:rsidRDefault="00282C85" w:rsidP="00582303">
            <w:pPr>
              <w:keepNext/>
              <w:keepLines/>
              <w:suppressLineNumbers/>
              <w:tabs>
                <w:tab w:val="clear" w:pos="1701"/>
              </w:tabs>
              <w:suppressAutoHyphens/>
              <w:spacing w:before="40" w:after="40"/>
              <w:ind w:right="24"/>
              <w:jc w:val="right"/>
              <w:rPr>
                <w:rFonts w:asciiTheme="majorBidi" w:hAnsiTheme="majorBidi" w:cstheme="majorBidi"/>
                <w:kern w:val="22"/>
                <w:sz w:val="18"/>
                <w:szCs w:val="18"/>
              </w:rPr>
            </w:pPr>
            <w:r w:rsidRPr="00582303">
              <w:rPr>
                <w:rFonts w:asciiTheme="majorBidi" w:hAnsiTheme="majorBidi" w:cstheme="majorBidi"/>
                <w:kern w:val="22"/>
                <w:sz w:val="18"/>
                <w:szCs w:val="18"/>
              </w:rPr>
              <w:t>16</w:t>
            </w:r>
          </w:p>
        </w:tc>
      </w:tr>
      <w:tr w:rsidR="00282C85" w:rsidRPr="00675F87" w14:paraId="16E89785" w14:textId="77777777" w:rsidTr="00582303">
        <w:trPr>
          <w:cantSplit/>
          <w:jc w:val="center"/>
        </w:trPr>
        <w:tc>
          <w:tcPr>
            <w:tcW w:w="3870" w:type="dxa"/>
            <w:tcBorders>
              <w:top w:val="nil"/>
              <w:left w:val="nil"/>
              <w:bottom w:val="nil"/>
              <w:right w:val="nil"/>
            </w:tcBorders>
            <w:shd w:val="clear" w:color="auto" w:fill="auto"/>
            <w:tcMar>
              <w:top w:w="14" w:type="dxa"/>
              <w:left w:w="115" w:type="dxa"/>
              <w:bottom w:w="14" w:type="dxa"/>
              <w:right w:w="115" w:type="dxa"/>
            </w:tcMar>
            <w:vAlign w:val="center"/>
            <w:hideMark/>
          </w:tcPr>
          <w:p w14:paraId="6B71CED9" w14:textId="77777777" w:rsidR="00282C85" w:rsidRPr="00582303" w:rsidRDefault="00282C85" w:rsidP="00582303">
            <w:pPr>
              <w:keepNext/>
              <w:keepLines/>
              <w:suppressLineNumbers/>
              <w:suppressAutoHyphens/>
              <w:spacing w:before="40" w:after="40"/>
              <w:ind w:left="164"/>
              <w:rPr>
                <w:rFonts w:asciiTheme="majorBidi" w:hAnsiTheme="majorBidi" w:cstheme="majorBidi"/>
                <w:kern w:val="22"/>
                <w:sz w:val="18"/>
                <w:szCs w:val="18"/>
              </w:rPr>
            </w:pPr>
            <w:r w:rsidRPr="00582303">
              <w:rPr>
                <w:rFonts w:asciiTheme="majorBidi" w:hAnsiTheme="majorBidi" w:cstheme="majorBidi"/>
                <w:kern w:val="22"/>
                <w:sz w:val="18"/>
                <w:szCs w:val="18"/>
              </w:rPr>
              <w:t>P-2/1</w:t>
            </w:r>
          </w:p>
        </w:tc>
        <w:tc>
          <w:tcPr>
            <w:tcW w:w="2070" w:type="dxa"/>
            <w:tcBorders>
              <w:top w:val="nil"/>
              <w:left w:val="nil"/>
              <w:bottom w:val="nil"/>
              <w:right w:val="nil"/>
            </w:tcBorders>
            <w:shd w:val="clear" w:color="auto" w:fill="auto"/>
          </w:tcPr>
          <w:p w14:paraId="0819454F" w14:textId="77777777" w:rsidR="00282C85" w:rsidRPr="00582303" w:rsidRDefault="00282C85" w:rsidP="00582303">
            <w:pPr>
              <w:keepNext/>
              <w:keepLines/>
              <w:suppressLineNumbers/>
              <w:tabs>
                <w:tab w:val="clear" w:pos="1701"/>
              </w:tabs>
              <w:suppressAutoHyphens/>
              <w:spacing w:before="40" w:after="40"/>
              <w:ind w:right="24"/>
              <w:jc w:val="right"/>
              <w:rPr>
                <w:rFonts w:asciiTheme="majorBidi" w:hAnsiTheme="majorBidi" w:cstheme="majorBidi"/>
                <w:kern w:val="22"/>
                <w:sz w:val="18"/>
                <w:szCs w:val="18"/>
              </w:rPr>
            </w:pPr>
            <w:r w:rsidRPr="00582303">
              <w:rPr>
                <w:rFonts w:asciiTheme="majorBidi" w:hAnsiTheme="majorBidi" w:cstheme="majorBidi"/>
                <w:kern w:val="22"/>
                <w:sz w:val="18"/>
                <w:szCs w:val="18"/>
              </w:rPr>
              <w:t>10</w:t>
            </w:r>
          </w:p>
        </w:tc>
        <w:tc>
          <w:tcPr>
            <w:tcW w:w="2184" w:type="dxa"/>
            <w:tcBorders>
              <w:top w:val="nil"/>
              <w:left w:val="nil"/>
              <w:bottom w:val="nil"/>
              <w:right w:val="nil"/>
            </w:tcBorders>
            <w:tcMar>
              <w:top w:w="14" w:type="dxa"/>
              <w:left w:w="115" w:type="dxa"/>
              <w:bottom w:w="14" w:type="dxa"/>
              <w:right w:w="115" w:type="dxa"/>
            </w:tcMar>
            <w:vAlign w:val="center"/>
            <w:hideMark/>
          </w:tcPr>
          <w:p w14:paraId="4C849F85" w14:textId="77777777" w:rsidR="00282C85" w:rsidRPr="00582303" w:rsidRDefault="00282C85" w:rsidP="00582303">
            <w:pPr>
              <w:keepNext/>
              <w:keepLines/>
              <w:suppressLineNumbers/>
              <w:tabs>
                <w:tab w:val="clear" w:pos="1701"/>
              </w:tabs>
              <w:suppressAutoHyphens/>
              <w:spacing w:before="40" w:after="40"/>
              <w:ind w:right="24"/>
              <w:jc w:val="right"/>
              <w:rPr>
                <w:rFonts w:asciiTheme="majorBidi" w:hAnsiTheme="majorBidi" w:cstheme="majorBidi"/>
                <w:kern w:val="22"/>
                <w:sz w:val="18"/>
                <w:szCs w:val="18"/>
              </w:rPr>
            </w:pPr>
            <w:r w:rsidRPr="00582303">
              <w:rPr>
                <w:rFonts w:asciiTheme="majorBidi" w:hAnsiTheme="majorBidi" w:cstheme="majorBidi"/>
                <w:kern w:val="22"/>
                <w:sz w:val="18"/>
                <w:szCs w:val="18"/>
              </w:rPr>
              <w:t>10</w:t>
            </w:r>
          </w:p>
        </w:tc>
      </w:tr>
      <w:tr w:rsidR="00282C85" w:rsidRPr="00675F87" w14:paraId="62DB91FA" w14:textId="77777777" w:rsidTr="00582303">
        <w:trPr>
          <w:cantSplit/>
          <w:jc w:val="center"/>
        </w:trPr>
        <w:tc>
          <w:tcPr>
            <w:tcW w:w="3870" w:type="dxa"/>
            <w:tcBorders>
              <w:top w:val="single" w:sz="8" w:space="0" w:color="auto"/>
              <w:left w:val="nil"/>
              <w:bottom w:val="single" w:sz="8" w:space="0" w:color="auto"/>
              <w:right w:val="nil"/>
            </w:tcBorders>
            <w:shd w:val="clear" w:color="auto" w:fill="auto"/>
            <w:tcMar>
              <w:top w:w="14" w:type="dxa"/>
              <w:left w:w="115" w:type="dxa"/>
              <w:bottom w:w="14" w:type="dxa"/>
              <w:right w:w="115" w:type="dxa"/>
            </w:tcMar>
            <w:vAlign w:val="center"/>
            <w:hideMark/>
          </w:tcPr>
          <w:p w14:paraId="740999DD" w14:textId="77777777" w:rsidR="00282C85" w:rsidRPr="00582303" w:rsidRDefault="00282C85" w:rsidP="00582303">
            <w:pPr>
              <w:keepNext/>
              <w:keepLines/>
              <w:suppressLineNumbers/>
              <w:suppressAutoHyphens/>
              <w:spacing w:before="40" w:after="40"/>
              <w:ind w:left="308"/>
              <w:rPr>
                <w:rFonts w:asciiTheme="majorBidi" w:hAnsiTheme="majorBidi" w:cstheme="majorBidi"/>
                <w:b/>
                <w:kern w:val="22"/>
                <w:sz w:val="18"/>
                <w:szCs w:val="18"/>
              </w:rPr>
            </w:pPr>
            <w:r w:rsidRPr="00582303">
              <w:rPr>
                <w:rFonts w:asciiTheme="majorBidi" w:hAnsiTheme="majorBidi" w:cstheme="majorBidi"/>
                <w:b/>
                <w:kern w:val="22"/>
                <w:sz w:val="18"/>
                <w:szCs w:val="18"/>
              </w:rPr>
              <w:t>Subtotal</w:t>
            </w:r>
          </w:p>
        </w:tc>
        <w:tc>
          <w:tcPr>
            <w:tcW w:w="2070" w:type="dxa"/>
            <w:tcBorders>
              <w:top w:val="single" w:sz="8" w:space="0" w:color="auto"/>
              <w:left w:val="nil"/>
              <w:bottom w:val="single" w:sz="8" w:space="0" w:color="auto"/>
              <w:right w:val="nil"/>
            </w:tcBorders>
            <w:shd w:val="clear" w:color="auto" w:fill="auto"/>
          </w:tcPr>
          <w:p w14:paraId="2F60973E" w14:textId="77777777" w:rsidR="00282C85" w:rsidRPr="00582303" w:rsidRDefault="00282C85" w:rsidP="00582303">
            <w:pPr>
              <w:keepNext/>
              <w:keepLines/>
              <w:suppressLineNumbers/>
              <w:tabs>
                <w:tab w:val="clear" w:pos="1701"/>
              </w:tabs>
              <w:suppressAutoHyphens/>
              <w:spacing w:before="40" w:after="40"/>
              <w:ind w:right="24"/>
              <w:jc w:val="right"/>
              <w:rPr>
                <w:rFonts w:asciiTheme="majorBidi" w:hAnsiTheme="majorBidi" w:cstheme="majorBidi"/>
                <w:b/>
                <w:kern w:val="22"/>
                <w:sz w:val="18"/>
                <w:szCs w:val="18"/>
              </w:rPr>
            </w:pPr>
            <w:r w:rsidRPr="00582303">
              <w:rPr>
                <w:rFonts w:asciiTheme="majorBidi" w:hAnsiTheme="majorBidi" w:cstheme="majorBidi"/>
                <w:b/>
                <w:kern w:val="22"/>
                <w:sz w:val="18"/>
                <w:szCs w:val="18"/>
              </w:rPr>
              <w:t>53</w:t>
            </w:r>
          </w:p>
        </w:tc>
        <w:tc>
          <w:tcPr>
            <w:tcW w:w="2184" w:type="dxa"/>
            <w:tcBorders>
              <w:top w:val="single" w:sz="8" w:space="0" w:color="auto"/>
              <w:left w:val="nil"/>
              <w:bottom w:val="single" w:sz="8" w:space="0" w:color="auto"/>
              <w:right w:val="nil"/>
            </w:tcBorders>
            <w:tcMar>
              <w:top w:w="14" w:type="dxa"/>
              <w:left w:w="115" w:type="dxa"/>
              <w:bottom w:w="14" w:type="dxa"/>
              <w:right w:w="115" w:type="dxa"/>
            </w:tcMar>
            <w:vAlign w:val="center"/>
            <w:hideMark/>
          </w:tcPr>
          <w:p w14:paraId="2796E4FD" w14:textId="77777777" w:rsidR="00282C85" w:rsidRPr="00582303" w:rsidRDefault="00282C85" w:rsidP="00582303">
            <w:pPr>
              <w:keepNext/>
              <w:keepLines/>
              <w:suppressLineNumbers/>
              <w:tabs>
                <w:tab w:val="clear" w:pos="1701"/>
              </w:tabs>
              <w:suppressAutoHyphens/>
              <w:spacing w:before="40" w:after="40"/>
              <w:ind w:right="24"/>
              <w:jc w:val="right"/>
              <w:rPr>
                <w:rFonts w:asciiTheme="majorBidi" w:hAnsiTheme="majorBidi" w:cstheme="majorBidi"/>
                <w:b/>
                <w:kern w:val="22"/>
                <w:sz w:val="18"/>
                <w:szCs w:val="18"/>
              </w:rPr>
            </w:pPr>
            <w:r w:rsidRPr="00582303">
              <w:rPr>
                <w:rFonts w:asciiTheme="majorBidi" w:hAnsiTheme="majorBidi" w:cstheme="majorBidi"/>
                <w:b/>
                <w:kern w:val="22"/>
                <w:sz w:val="18"/>
                <w:szCs w:val="18"/>
              </w:rPr>
              <w:t>56</w:t>
            </w:r>
          </w:p>
        </w:tc>
      </w:tr>
      <w:tr w:rsidR="00282C85" w:rsidRPr="00675F87" w14:paraId="0948AB0A" w14:textId="77777777" w:rsidTr="00582303">
        <w:trPr>
          <w:cantSplit/>
          <w:jc w:val="center"/>
        </w:trPr>
        <w:tc>
          <w:tcPr>
            <w:tcW w:w="3870" w:type="dxa"/>
            <w:tcBorders>
              <w:top w:val="nil"/>
              <w:left w:val="nil"/>
              <w:bottom w:val="single" w:sz="8" w:space="0" w:color="auto"/>
              <w:right w:val="nil"/>
            </w:tcBorders>
            <w:shd w:val="clear" w:color="auto" w:fill="auto"/>
            <w:tcMar>
              <w:top w:w="14" w:type="dxa"/>
              <w:left w:w="115" w:type="dxa"/>
              <w:bottom w:w="14" w:type="dxa"/>
              <w:right w:w="115" w:type="dxa"/>
            </w:tcMar>
            <w:vAlign w:val="center"/>
            <w:hideMark/>
          </w:tcPr>
          <w:p w14:paraId="1C7C1C62" w14:textId="77777777" w:rsidR="00282C85" w:rsidRPr="00582303" w:rsidRDefault="00282C85" w:rsidP="00582303">
            <w:pPr>
              <w:keepNext/>
              <w:keepLines/>
              <w:suppressLineNumbers/>
              <w:suppressAutoHyphens/>
              <w:spacing w:before="40" w:after="40"/>
              <w:rPr>
                <w:rFonts w:asciiTheme="majorBidi" w:hAnsiTheme="majorBidi" w:cstheme="majorBidi"/>
                <w:bCs/>
                <w:kern w:val="22"/>
                <w:sz w:val="18"/>
                <w:szCs w:val="18"/>
              </w:rPr>
            </w:pPr>
            <w:r w:rsidRPr="00582303">
              <w:rPr>
                <w:rFonts w:asciiTheme="majorBidi" w:hAnsiTheme="majorBidi" w:cstheme="majorBidi"/>
                <w:bCs/>
                <w:kern w:val="22"/>
                <w:sz w:val="18"/>
                <w:szCs w:val="18"/>
              </w:rPr>
              <w:t>General Service</w:t>
            </w:r>
          </w:p>
        </w:tc>
        <w:tc>
          <w:tcPr>
            <w:tcW w:w="2070" w:type="dxa"/>
            <w:tcBorders>
              <w:top w:val="nil"/>
              <w:left w:val="nil"/>
              <w:bottom w:val="single" w:sz="8" w:space="0" w:color="auto"/>
              <w:right w:val="nil"/>
            </w:tcBorders>
            <w:shd w:val="clear" w:color="auto" w:fill="auto"/>
          </w:tcPr>
          <w:p w14:paraId="6059990B" w14:textId="77777777" w:rsidR="00282C85" w:rsidRPr="00582303" w:rsidRDefault="00282C85" w:rsidP="00582303">
            <w:pPr>
              <w:keepNext/>
              <w:keepLines/>
              <w:suppressLineNumbers/>
              <w:tabs>
                <w:tab w:val="clear" w:pos="1701"/>
              </w:tabs>
              <w:suppressAutoHyphens/>
              <w:spacing w:before="40" w:after="40"/>
              <w:ind w:right="24"/>
              <w:jc w:val="right"/>
              <w:rPr>
                <w:rFonts w:asciiTheme="majorBidi" w:hAnsiTheme="majorBidi" w:cstheme="majorBidi"/>
                <w:bCs/>
                <w:kern w:val="22"/>
                <w:sz w:val="18"/>
                <w:szCs w:val="18"/>
              </w:rPr>
            </w:pPr>
            <w:r w:rsidRPr="00582303">
              <w:rPr>
                <w:rFonts w:asciiTheme="majorBidi" w:hAnsiTheme="majorBidi" w:cstheme="majorBidi"/>
                <w:bCs/>
                <w:kern w:val="22"/>
                <w:sz w:val="18"/>
                <w:szCs w:val="18"/>
              </w:rPr>
              <w:t>29</w:t>
            </w:r>
          </w:p>
        </w:tc>
        <w:tc>
          <w:tcPr>
            <w:tcW w:w="2184" w:type="dxa"/>
            <w:tcBorders>
              <w:top w:val="nil"/>
              <w:left w:val="nil"/>
              <w:bottom w:val="single" w:sz="8" w:space="0" w:color="auto"/>
              <w:right w:val="nil"/>
            </w:tcBorders>
            <w:tcMar>
              <w:top w:w="14" w:type="dxa"/>
              <w:left w:w="115" w:type="dxa"/>
              <w:bottom w:w="14" w:type="dxa"/>
              <w:right w:w="115" w:type="dxa"/>
            </w:tcMar>
            <w:vAlign w:val="center"/>
            <w:hideMark/>
          </w:tcPr>
          <w:p w14:paraId="685112BC" w14:textId="77777777" w:rsidR="00282C85" w:rsidRPr="00582303" w:rsidRDefault="00282C85" w:rsidP="00582303">
            <w:pPr>
              <w:keepNext/>
              <w:keepLines/>
              <w:suppressLineNumbers/>
              <w:tabs>
                <w:tab w:val="clear" w:pos="1701"/>
              </w:tabs>
              <w:suppressAutoHyphens/>
              <w:spacing w:before="40" w:after="40"/>
              <w:ind w:right="24"/>
              <w:jc w:val="right"/>
              <w:rPr>
                <w:rFonts w:asciiTheme="majorBidi" w:hAnsiTheme="majorBidi" w:cstheme="majorBidi"/>
                <w:bCs/>
                <w:kern w:val="22"/>
                <w:sz w:val="18"/>
                <w:szCs w:val="18"/>
              </w:rPr>
            </w:pPr>
            <w:r w:rsidRPr="00582303">
              <w:rPr>
                <w:rFonts w:asciiTheme="majorBidi" w:hAnsiTheme="majorBidi" w:cstheme="majorBidi"/>
                <w:bCs/>
                <w:kern w:val="22"/>
                <w:sz w:val="18"/>
                <w:szCs w:val="18"/>
              </w:rPr>
              <w:t>31</w:t>
            </w:r>
          </w:p>
        </w:tc>
      </w:tr>
      <w:tr w:rsidR="009641CA" w:rsidRPr="00675F87" w14:paraId="0FFE15BF" w14:textId="77777777" w:rsidTr="00E63720">
        <w:trPr>
          <w:cantSplit/>
          <w:jc w:val="center"/>
        </w:trPr>
        <w:tc>
          <w:tcPr>
            <w:tcW w:w="3870" w:type="dxa"/>
            <w:tcBorders>
              <w:top w:val="single" w:sz="8" w:space="0" w:color="auto"/>
              <w:left w:val="nil"/>
              <w:bottom w:val="single" w:sz="4" w:space="0" w:color="auto"/>
              <w:right w:val="nil"/>
            </w:tcBorders>
            <w:shd w:val="clear" w:color="auto" w:fill="auto"/>
            <w:tcMar>
              <w:top w:w="14" w:type="dxa"/>
              <w:left w:w="115" w:type="dxa"/>
              <w:bottom w:w="14" w:type="dxa"/>
              <w:right w:w="115" w:type="dxa"/>
            </w:tcMar>
            <w:vAlign w:val="center"/>
            <w:hideMark/>
          </w:tcPr>
          <w:p w14:paraId="43D651F5" w14:textId="77777777" w:rsidR="00282C85" w:rsidRPr="00582303" w:rsidRDefault="00282C85" w:rsidP="00582303">
            <w:pPr>
              <w:keepNext/>
              <w:keepLines/>
              <w:suppressLineNumbers/>
              <w:suppressAutoHyphens/>
              <w:spacing w:before="40" w:after="40"/>
              <w:ind w:left="308"/>
              <w:rPr>
                <w:rFonts w:asciiTheme="majorBidi" w:hAnsiTheme="majorBidi" w:cstheme="majorBidi"/>
                <w:b/>
                <w:kern w:val="22"/>
                <w:sz w:val="18"/>
                <w:szCs w:val="18"/>
              </w:rPr>
            </w:pPr>
            <w:r w:rsidRPr="00582303">
              <w:rPr>
                <w:rFonts w:asciiTheme="majorBidi" w:hAnsiTheme="majorBidi" w:cstheme="majorBidi"/>
                <w:b/>
                <w:kern w:val="22"/>
                <w:sz w:val="18"/>
                <w:szCs w:val="18"/>
              </w:rPr>
              <w:t>Total</w:t>
            </w:r>
          </w:p>
        </w:tc>
        <w:tc>
          <w:tcPr>
            <w:tcW w:w="2070" w:type="dxa"/>
            <w:tcBorders>
              <w:top w:val="single" w:sz="8" w:space="0" w:color="auto"/>
              <w:left w:val="nil"/>
              <w:bottom w:val="single" w:sz="4" w:space="0" w:color="auto"/>
              <w:right w:val="nil"/>
            </w:tcBorders>
            <w:shd w:val="clear" w:color="auto" w:fill="auto"/>
          </w:tcPr>
          <w:p w14:paraId="10130E1B" w14:textId="77777777" w:rsidR="00282C85" w:rsidRPr="00582303" w:rsidRDefault="00282C85" w:rsidP="00582303">
            <w:pPr>
              <w:keepNext/>
              <w:keepLines/>
              <w:suppressLineNumbers/>
              <w:tabs>
                <w:tab w:val="clear" w:pos="1701"/>
              </w:tabs>
              <w:suppressAutoHyphens/>
              <w:spacing w:before="40" w:after="40"/>
              <w:ind w:right="24"/>
              <w:jc w:val="right"/>
              <w:rPr>
                <w:rFonts w:asciiTheme="majorBidi" w:hAnsiTheme="majorBidi" w:cstheme="majorBidi"/>
                <w:b/>
                <w:kern w:val="22"/>
                <w:sz w:val="18"/>
                <w:szCs w:val="18"/>
              </w:rPr>
            </w:pPr>
            <w:r w:rsidRPr="00582303">
              <w:rPr>
                <w:rFonts w:asciiTheme="majorBidi" w:hAnsiTheme="majorBidi" w:cstheme="majorBidi"/>
                <w:b/>
                <w:kern w:val="22"/>
                <w:sz w:val="18"/>
                <w:szCs w:val="18"/>
              </w:rPr>
              <w:t>82</w:t>
            </w:r>
          </w:p>
        </w:tc>
        <w:tc>
          <w:tcPr>
            <w:tcW w:w="2184" w:type="dxa"/>
            <w:tcBorders>
              <w:top w:val="single" w:sz="8" w:space="0" w:color="auto"/>
              <w:left w:val="nil"/>
              <w:bottom w:val="single" w:sz="4" w:space="0" w:color="auto"/>
              <w:right w:val="nil"/>
            </w:tcBorders>
            <w:tcMar>
              <w:top w:w="14" w:type="dxa"/>
              <w:left w:w="115" w:type="dxa"/>
              <w:bottom w:w="14" w:type="dxa"/>
              <w:right w:w="115" w:type="dxa"/>
            </w:tcMar>
            <w:vAlign w:val="center"/>
            <w:hideMark/>
          </w:tcPr>
          <w:p w14:paraId="4610DD14" w14:textId="77777777" w:rsidR="00282C85" w:rsidRPr="00582303" w:rsidRDefault="00282C85" w:rsidP="00582303">
            <w:pPr>
              <w:keepNext/>
              <w:keepLines/>
              <w:suppressLineNumbers/>
              <w:tabs>
                <w:tab w:val="clear" w:pos="1701"/>
              </w:tabs>
              <w:suppressAutoHyphens/>
              <w:spacing w:before="40" w:after="40"/>
              <w:ind w:right="24"/>
              <w:jc w:val="right"/>
              <w:rPr>
                <w:rFonts w:asciiTheme="majorBidi" w:hAnsiTheme="majorBidi" w:cstheme="majorBidi"/>
                <w:b/>
                <w:kern w:val="22"/>
                <w:sz w:val="18"/>
                <w:szCs w:val="18"/>
              </w:rPr>
            </w:pPr>
            <w:r w:rsidRPr="00582303">
              <w:rPr>
                <w:rFonts w:asciiTheme="majorBidi" w:hAnsiTheme="majorBidi" w:cstheme="majorBidi"/>
                <w:b/>
                <w:kern w:val="22"/>
                <w:sz w:val="18"/>
                <w:szCs w:val="18"/>
              </w:rPr>
              <w:t>87</w:t>
            </w:r>
          </w:p>
        </w:tc>
      </w:tr>
    </w:tbl>
    <w:p w14:paraId="3B0CC1B1" w14:textId="7A8F5CA7" w:rsidR="00330F20" w:rsidRPr="00582303" w:rsidRDefault="00954BD0" w:rsidP="00582303">
      <w:pPr>
        <w:pStyle w:val="CBDFootnoteText"/>
        <w:tabs>
          <w:tab w:val="clear" w:pos="1134"/>
          <w:tab w:val="left" w:pos="990"/>
        </w:tabs>
        <w:ind w:left="630"/>
        <w:rPr>
          <w:szCs w:val="18"/>
        </w:rPr>
      </w:pPr>
      <w:r w:rsidRPr="00675F87">
        <w:rPr>
          <w:i/>
          <w:iCs/>
          <w:szCs w:val="18"/>
        </w:rPr>
        <w:tab/>
      </w:r>
      <w:r w:rsidR="00330F20" w:rsidRPr="00582303">
        <w:rPr>
          <w:i/>
          <w:iCs/>
          <w:szCs w:val="18"/>
        </w:rPr>
        <w:t xml:space="preserve">Abbreviations: </w:t>
      </w:r>
      <w:r w:rsidR="00330F20" w:rsidRPr="00675F87">
        <w:rPr>
          <w:szCs w:val="18"/>
        </w:rPr>
        <w:t>ASG</w:t>
      </w:r>
      <w:r w:rsidRPr="00675F87">
        <w:rPr>
          <w:szCs w:val="18"/>
        </w:rPr>
        <w:t>, Assistant Secretary-General; D, Director; P, Professional.</w:t>
      </w:r>
    </w:p>
    <w:p w14:paraId="3B178FE0" w14:textId="066E6F2F" w:rsidR="00282C85" w:rsidRPr="00675F87" w:rsidRDefault="00954BD0" w:rsidP="00582303">
      <w:pPr>
        <w:pStyle w:val="CBDFootnoteText"/>
        <w:tabs>
          <w:tab w:val="clear" w:pos="1134"/>
          <w:tab w:val="left" w:pos="990"/>
        </w:tabs>
        <w:ind w:left="630"/>
        <w:rPr>
          <w:szCs w:val="18"/>
          <w:lang w:bidi="ar-SY"/>
        </w:rPr>
      </w:pPr>
      <w:r w:rsidRPr="00675F87">
        <w:rPr>
          <w:i/>
          <w:iCs/>
          <w:szCs w:val="18"/>
          <w:vertAlign w:val="superscript"/>
        </w:rPr>
        <w:tab/>
      </w:r>
      <w:r w:rsidR="007A615E" w:rsidRPr="00582303">
        <w:rPr>
          <w:i/>
          <w:iCs/>
          <w:szCs w:val="18"/>
          <w:vertAlign w:val="superscript"/>
        </w:rPr>
        <w:t>a</w:t>
      </w:r>
      <w:r w:rsidR="007A615E" w:rsidRPr="00582303">
        <w:rPr>
          <w:szCs w:val="18"/>
          <w:vertAlign w:val="superscript"/>
        </w:rPr>
        <w:t xml:space="preserve"> </w:t>
      </w:r>
      <w:r w:rsidR="007A615E" w:rsidRPr="00675F87">
        <w:rPr>
          <w:szCs w:val="18"/>
        </w:rPr>
        <w:t xml:space="preserve">New posts approved by the Conference of the Parties at its </w:t>
      </w:r>
      <w:r w:rsidR="007A615E" w:rsidRPr="00582303">
        <w:rPr>
          <w:szCs w:val="18"/>
        </w:rPr>
        <w:t>sixteenth</w:t>
      </w:r>
      <w:r w:rsidR="007A615E" w:rsidRPr="00675F87">
        <w:rPr>
          <w:szCs w:val="18"/>
        </w:rPr>
        <w:t xml:space="preserve"> meeting: </w:t>
      </w:r>
      <w:r w:rsidR="00FC23DA" w:rsidRPr="00675F87">
        <w:rPr>
          <w:szCs w:val="18"/>
        </w:rPr>
        <w:t xml:space="preserve">one </w:t>
      </w:r>
      <w:r w:rsidR="007A615E" w:rsidRPr="00675F87">
        <w:rPr>
          <w:szCs w:val="18"/>
        </w:rPr>
        <w:t>Programme Management Officer – Digital Sequence Information (P</w:t>
      </w:r>
      <w:r w:rsidR="007A615E" w:rsidRPr="00675F87">
        <w:rPr>
          <w:szCs w:val="18"/>
          <w:vertAlign w:val="subscript"/>
        </w:rPr>
        <w:noBreakHyphen/>
      </w:r>
      <w:r w:rsidR="007A615E" w:rsidRPr="00675F87">
        <w:rPr>
          <w:szCs w:val="18"/>
        </w:rPr>
        <w:t xml:space="preserve">4); </w:t>
      </w:r>
      <w:r w:rsidR="00FC23DA" w:rsidRPr="00675F87">
        <w:rPr>
          <w:szCs w:val="18"/>
        </w:rPr>
        <w:t xml:space="preserve">one </w:t>
      </w:r>
      <w:r w:rsidR="007A615E" w:rsidRPr="00675F87">
        <w:rPr>
          <w:szCs w:val="18"/>
        </w:rPr>
        <w:t xml:space="preserve">Programme Management Officer – Indigenous Peoples and Local Communities and Traditional Knowledge (P-4); </w:t>
      </w:r>
      <w:r w:rsidR="00FC23DA" w:rsidRPr="00675F87">
        <w:rPr>
          <w:szCs w:val="18"/>
        </w:rPr>
        <w:t xml:space="preserve">one </w:t>
      </w:r>
      <w:r w:rsidR="007A615E" w:rsidRPr="00675F87">
        <w:rPr>
          <w:szCs w:val="18"/>
        </w:rPr>
        <w:t>Editor (P-3); and two Meetings Assistants (G-6).</w:t>
      </w:r>
    </w:p>
    <w:p w14:paraId="29A954C0" w14:textId="20FCD052" w:rsidR="00201D78" w:rsidRPr="00675F87" w:rsidRDefault="00201D78" w:rsidP="00582303">
      <w:pPr>
        <w:pStyle w:val="CBDTableTitle"/>
        <w:rPr>
          <w:lang w:bidi="ar-SY"/>
        </w:rPr>
      </w:pPr>
      <w:r w:rsidRPr="00ED4A30">
        <w:rPr>
          <w:b w:val="0"/>
          <w:bCs/>
        </w:rPr>
        <w:t xml:space="preserve">Table </w:t>
      </w:r>
      <w:r w:rsidR="00D652DF" w:rsidRPr="00ED4A30">
        <w:rPr>
          <w:b w:val="0"/>
          <w:bCs/>
        </w:rPr>
        <w:t>4</w:t>
      </w:r>
      <w:r w:rsidR="00E824B6" w:rsidRPr="00ED4A30">
        <w:rPr>
          <w:b w:val="0"/>
          <w:bCs/>
        </w:rPr>
        <w:br/>
      </w:r>
      <w:r w:rsidRPr="00675F87">
        <w:rPr>
          <w:lang w:bidi="ar-SY"/>
        </w:rPr>
        <w:t xml:space="preserve">Resource </w:t>
      </w:r>
      <w:r w:rsidRPr="00675F87">
        <w:t>requirements</w:t>
      </w:r>
      <w:r w:rsidRPr="00675F87">
        <w:rPr>
          <w:lang w:bidi="ar-SY"/>
        </w:rPr>
        <w:t xml:space="preserve"> </w:t>
      </w:r>
      <w:r w:rsidR="009077B0">
        <w:rPr>
          <w:lang w:bidi="ar-SY"/>
        </w:rPr>
        <w:t>for</w:t>
      </w:r>
      <w:r w:rsidR="009077B0" w:rsidRPr="00675F87">
        <w:rPr>
          <w:lang w:bidi="ar-SY"/>
        </w:rPr>
        <w:t xml:space="preserve"> </w:t>
      </w:r>
      <w:r w:rsidRPr="00675F87">
        <w:rPr>
          <w:lang w:bidi="ar-SY"/>
        </w:rPr>
        <w:t xml:space="preserve">the Special Voluntary Trust Fund for </w:t>
      </w:r>
      <w:r w:rsidR="00CC01F2" w:rsidRPr="00675F87">
        <w:rPr>
          <w:lang w:bidi="ar-SY"/>
        </w:rPr>
        <w:t xml:space="preserve">Additional Voluntary </w:t>
      </w:r>
      <w:r w:rsidRPr="00675F87">
        <w:rPr>
          <w:lang w:bidi="ar-SY"/>
        </w:rPr>
        <w:t xml:space="preserve">Contributions in Support of Approved Activities </w:t>
      </w:r>
      <w:r w:rsidR="00CC01F2" w:rsidRPr="00675F87">
        <w:rPr>
          <w:lang w:bidi="ar-SY"/>
        </w:rPr>
        <w:t xml:space="preserve">under </w:t>
      </w:r>
      <w:r w:rsidRPr="00675F87">
        <w:rPr>
          <w:lang w:bidi="ar-SY"/>
        </w:rPr>
        <w:t>the Convention and its Protocols</w:t>
      </w:r>
      <w:r w:rsidR="00614EAD" w:rsidRPr="00675F87">
        <w:rPr>
          <w:lang w:bidi="ar-SY"/>
        </w:rPr>
        <w:t>,</w:t>
      </w:r>
      <w:r w:rsidRPr="00675F87">
        <w:rPr>
          <w:lang w:bidi="ar-SY"/>
        </w:rPr>
        <w:t xml:space="preserve"> 202</w:t>
      </w:r>
      <w:r w:rsidR="006813FA" w:rsidRPr="00675F87">
        <w:rPr>
          <w:lang w:bidi="ar-SY"/>
        </w:rPr>
        <w:t>5</w:t>
      </w:r>
      <w:r w:rsidR="002E5A1A" w:rsidRPr="00675F87">
        <w:rPr>
          <w:lang w:bidi="ar-SY"/>
        </w:rPr>
        <w:t>–</w:t>
      </w:r>
      <w:r w:rsidRPr="00675F87">
        <w:rPr>
          <w:lang w:bidi="ar-SY"/>
        </w:rPr>
        <w:t>202</w:t>
      </w:r>
      <w:r w:rsidR="006813FA" w:rsidRPr="00675F87">
        <w:rPr>
          <w:lang w:bidi="ar-SY"/>
        </w:rPr>
        <w:t>6</w:t>
      </w:r>
    </w:p>
    <w:p w14:paraId="602517D3" w14:textId="71BF1587" w:rsidR="00201D78" w:rsidRPr="00582303" w:rsidRDefault="000444B3" w:rsidP="00ED4A30">
      <w:pPr>
        <w:tabs>
          <w:tab w:val="clear" w:pos="567"/>
          <w:tab w:val="clear" w:pos="1134"/>
          <w:tab w:val="clear" w:pos="1701"/>
          <w:tab w:val="clear" w:pos="2268"/>
        </w:tabs>
        <w:ind w:left="567"/>
        <w:rPr>
          <w:rFonts w:eastAsia="DengXian"/>
          <w:lang w:eastAsia="zh-CN"/>
          <w14:ligatures w14:val="standardContextual"/>
        </w:rPr>
      </w:pPr>
      <w:r w:rsidRPr="00675F87">
        <w:rPr>
          <w:rFonts w:eastAsia="DengXian"/>
          <w:lang w:eastAsia="zh-CN"/>
          <w14:ligatures w14:val="standardContextual"/>
        </w:rPr>
        <w:t>[</w:t>
      </w:r>
      <w:r w:rsidR="00FC23DA" w:rsidRPr="00675F87">
        <w:rPr>
          <w:rFonts w:eastAsia="DengXian"/>
          <w:lang w:eastAsia="zh-CN"/>
          <w14:ligatures w14:val="standardContextual"/>
        </w:rPr>
        <w:t>Place holder for t</w:t>
      </w:r>
      <w:r w:rsidR="00201D78" w:rsidRPr="00582303">
        <w:rPr>
          <w:rFonts w:eastAsia="DengXian"/>
          <w:lang w:eastAsia="zh-CN"/>
          <w14:ligatures w14:val="standardContextual"/>
        </w:rPr>
        <w:t xml:space="preserve">able </w:t>
      </w:r>
      <w:r w:rsidR="00734C22" w:rsidRPr="00675F87">
        <w:rPr>
          <w:rFonts w:eastAsia="DengXian"/>
          <w:lang w:eastAsia="zh-CN"/>
          <w14:ligatures w14:val="standardContextual"/>
        </w:rPr>
        <w:t>4</w:t>
      </w:r>
      <w:r w:rsidR="00FC23DA" w:rsidRPr="00675F87">
        <w:rPr>
          <w:rFonts w:eastAsia="DengXian"/>
          <w:lang w:eastAsia="zh-CN"/>
          <w14:ligatures w14:val="standardContextual"/>
        </w:rPr>
        <w:t>, which</w:t>
      </w:r>
      <w:r w:rsidR="00734C22" w:rsidRPr="00675F87">
        <w:rPr>
          <w:rFonts w:eastAsia="DengXian"/>
          <w:lang w:eastAsia="zh-CN"/>
          <w14:ligatures w14:val="standardContextual"/>
        </w:rPr>
        <w:t xml:space="preserve"> will </w:t>
      </w:r>
      <w:r w:rsidR="00201D78" w:rsidRPr="00582303">
        <w:rPr>
          <w:rFonts w:eastAsia="DengXian"/>
          <w:lang w:eastAsia="zh-CN"/>
          <w14:ligatures w14:val="standardContextual"/>
        </w:rPr>
        <w:t xml:space="preserve">contain resource requirements </w:t>
      </w:r>
      <w:r w:rsidR="00734C22" w:rsidRPr="00675F87">
        <w:rPr>
          <w:rFonts w:eastAsia="DengXian"/>
          <w:lang w:eastAsia="zh-CN"/>
          <w14:ligatures w14:val="standardContextual"/>
        </w:rPr>
        <w:t>for</w:t>
      </w:r>
      <w:r w:rsidR="00734C22" w:rsidRPr="00582303">
        <w:rPr>
          <w:rFonts w:eastAsia="DengXian"/>
          <w:lang w:eastAsia="zh-CN"/>
          <w14:ligatures w14:val="standardContextual"/>
        </w:rPr>
        <w:t xml:space="preserve"> </w:t>
      </w:r>
      <w:r w:rsidR="00201D78" w:rsidRPr="00582303">
        <w:rPr>
          <w:rFonts w:eastAsia="DengXian"/>
          <w:lang w:eastAsia="zh-CN"/>
          <w14:ligatures w14:val="standardContextual"/>
        </w:rPr>
        <w:t xml:space="preserve">the Special Voluntary Trust Fund </w:t>
      </w:r>
      <w:r w:rsidR="00734C22" w:rsidRPr="00675F87">
        <w:rPr>
          <w:lang w:bidi="ar-SY"/>
        </w:rPr>
        <w:t>for Additional Voluntary Contributions in Support of Approved Activities under the Convention and its Protocols</w:t>
      </w:r>
      <w:r w:rsidR="00734C22" w:rsidRPr="00675F87">
        <w:rPr>
          <w:rFonts w:eastAsia="DengXian"/>
          <w:lang w:eastAsia="zh-CN"/>
          <w14:ligatures w14:val="standardContextual"/>
        </w:rPr>
        <w:t xml:space="preserve"> </w:t>
      </w:r>
      <w:r w:rsidR="00201D78" w:rsidRPr="00582303">
        <w:rPr>
          <w:rFonts w:eastAsia="DengXian"/>
          <w:lang w:eastAsia="zh-CN"/>
          <w14:ligatures w14:val="standardContextual"/>
        </w:rPr>
        <w:t xml:space="preserve">identified for additional activities </w:t>
      </w:r>
      <w:r w:rsidR="003256F1" w:rsidRPr="00675F87">
        <w:rPr>
          <w:rFonts w:eastAsia="DengXian"/>
          <w:lang w:eastAsia="zh-CN"/>
          <w14:ligatures w14:val="standardContextual"/>
        </w:rPr>
        <w:t>at the sixteenth meeting of the Conference of the Parties to the Convention</w:t>
      </w:r>
      <w:r w:rsidR="00697342" w:rsidRPr="00675F87">
        <w:rPr>
          <w:rFonts w:eastAsia="DengXian"/>
          <w:lang w:eastAsia="zh-CN"/>
          <w14:ligatures w14:val="standardContextual"/>
        </w:rPr>
        <w:t xml:space="preserve">, the eleventh meeting of the </w:t>
      </w:r>
      <w:r w:rsidR="00381DB5" w:rsidRPr="00675F87">
        <w:rPr>
          <w:rFonts w:eastAsia="DengXian"/>
          <w:lang w:eastAsia="zh-CN"/>
          <w14:ligatures w14:val="standardContextual"/>
        </w:rPr>
        <w:t>Conference of the Parties to the Convention serving as the meeting of the Parties to the Cartagena Protocol and the fifth meeting of the Conference of the Parties to the Convention serving as the meeting of the Parties to the Nagoya Protocol</w:t>
      </w:r>
      <w:r w:rsidR="00201D78" w:rsidRPr="00582303">
        <w:rPr>
          <w:rFonts w:eastAsia="DengXian"/>
          <w:lang w:eastAsia="zh-CN"/>
          <w14:ligatures w14:val="standardContextual"/>
        </w:rPr>
        <w:t>. The Secretariat will prepare the specific funding requirements</w:t>
      </w:r>
      <w:r w:rsidR="008139D5" w:rsidRPr="00675F87">
        <w:rPr>
          <w:rFonts w:eastAsia="DengXian"/>
          <w:lang w:eastAsia="zh-CN"/>
          <w14:ligatures w14:val="standardContextual"/>
        </w:rPr>
        <w:t xml:space="preserve"> at a later date.</w:t>
      </w:r>
      <w:r w:rsidR="00381DB5" w:rsidRPr="00675F87">
        <w:rPr>
          <w:rFonts w:eastAsia="DengXian"/>
          <w:lang w:eastAsia="zh-CN"/>
          <w14:ligatures w14:val="standardContextual"/>
        </w:rPr>
        <w:t>]</w:t>
      </w:r>
    </w:p>
    <w:p w14:paraId="03145459" w14:textId="3BE24703" w:rsidR="00201D78" w:rsidRPr="00675F87" w:rsidRDefault="00201D78" w:rsidP="00582303">
      <w:pPr>
        <w:pStyle w:val="CBDTableTitle"/>
        <w:ind w:left="562"/>
      </w:pPr>
      <w:r w:rsidRPr="00582303">
        <w:rPr>
          <w:b w:val="0"/>
          <w:bCs/>
        </w:rPr>
        <w:t xml:space="preserve">Table </w:t>
      </w:r>
      <w:r w:rsidR="00D652DF" w:rsidRPr="00675F87">
        <w:rPr>
          <w:b w:val="0"/>
          <w:bCs/>
        </w:rPr>
        <w:t>5</w:t>
      </w:r>
      <w:r w:rsidR="00E824B6" w:rsidRPr="00675F87">
        <w:br/>
      </w:r>
      <w:r w:rsidRPr="00675F87">
        <w:t xml:space="preserve">Resource requirements </w:t>
      </w:r>
      <w:r w:rsidR="009077B0">
        <w:t>for</w:t>
      </w:r>
      <w:r w:rsidR="009077B0" w:rsidRPr="00675F87">
        <w:t xml:space="preserve"> </w:t>
      </w:r>
      <w:r w:rsidRPr="00675F87">
        <w:t xml:space="preserve">the Special </w:t>
      </w:r>
      <w:r w:rsidR="00BB3EE8" w:rsidRPr="00675F87">
        <w:t xml:space="preserve">Voluntary </w:t>
      </w:r>
      <w:r w:rsidRPr="00675F87">
        <w:t xml:space="preserve">Trust Fund for </w:t>
      </w:r>
      <w:r w:rsidRPr="00675F87">
        <w:rPr>
          <w:color w:val="000000" w:themeColor="text1"/>
          <w:kern w:val="20"/>
        </w:rPr>
        <w:t>Facilitat</w:t>
      </w:r>
      <w:r w:rsidR="00FF5DE2" w:rsidRPr="00675F87">
        <w:rPr>
          <w:color w:val="000000" w:themeColor="text1"/>
          <w:kern w:val="20"/>
        </w:rPr>
        <w:t>ing</w:t>
      </w:r>
      <w:r w:rsidRPr="00675F87">
        <w:rPr>
          <w:color w:val="000000" w:themeColor="text1"/>
          <w:kern w:val="20"/>
        </w:rPr>
        <w:t xml:space="preserve"> the Participation of Parties in the </w:t>
      </w:r>
      <w:r w:rsidRPr="00675F87">
        <w:t xml:space="preserve">Convention </w:t>
      </w:r>
      <w:r w:rsidR="002E5A1A" w:rsidRPr="00675F87">
        <w:t>Process</w:t>
      </w:r>
      <w:r w:rsidR="00614EAD" w:rsidRPr="00675F87">
        <w:t>,</w:t>
      </w:r>
      <w:r w:rsidRPr="00675F87">
        <w:t xml:space="preserve"> 2025</w:t>
      </w:r>
      <w:r w:rsidR="002E5A1A" w:rsidRPr="00675F87">
        <w:t>–</w:t>
      </w:r>
      <w:r w:rsidRPr="00675F87">
        <w:t>2026</w:t>
      </w:r>
    </w:p>
    <w:p w14:paraId="7E8D54BC" w14:textId="3F19CBAB" w:rsidR="007B4873" w:rsidRPr="00582303" w:rsidRDefault="007B4873" w:rsidP="00582303">
      <w:pPr>
        <w:pStyle w:val="CBDNormalNoNumber"/>
        <w:keepNext/>
        <w:spacing w:after="60"/>
        <w:ind w:left="562"/>
        <w:rPr>
          <w:sz w:val="18"/>
          <w:szCs w:val="18"/>
        </w:rPr>
      </w:pPr>
      <w:r w:rsidRPr="00582303">
        <w:rPr>
          <w:sz w:val="18"/>
          <w:szCs w:val="18"/>
        </w:rPr>
        <w:t>(Thousands of United States dollars)</w:t>
      </w:r>
    </w:p>
    <w:tbl>
      <w:tblPr>
        <w:tblW w:w="8356" w:type="dxa"/>
        <w:jc w:val="center"/>
        <w:tblLook w:val="04A0" w:firstRow="1" w:lastRow="0" w:firstColumn="1" w:lastColumn="0" w:noHBand="0" w:noVBand="1"/>
      </w:tblPr>
      <w:tblGrid>
        <w:gridCol w:w="7088"/>
        <w:gridCol w:w="1268"/>
      </w:tblGrid>
      <w:tr w:rsidR="007F4D97" w:rsidRPr="00675F87" w14:paraId="427A8897" w14:textId="77777777" w:rsidTr="00582303">
        <w:trPr>
          <w:trHeight w:val="339"/>
          <w:tblHeader/>
          <w:jc w:val="center"/>
        </w:trPr>
        <w:tc>
          <w:tcPr>
            <w:tcW w:w="7088" w:type="dxa"/>
            <w:tcBorders>
              <w:top w:val="single" w:sz="4" w:space="0" w:color="auto"/>
              <w:left w:val="nil"/>
              <w:bottom w:val="single" w:sz="4" w:space="0" w:color="auto"/>
              <w:right w:val="nil"/>
            </w:tcBorders>
            <w:shd w:val="clear" w:color="auto" w:fill="auto"/>
            <w:vAlign w:val="center"/>
            <w:hideMark/>
          </w:tcPr>
          <w:p w14:paraId="3DF48C4F" w14:textId="72CB1BD3" w:rsidR="007F4D97" w:rsidRPr="00582303" w:rsidRDefault="00FA33AA" w:rsidP="00582303">
            <w:pPr>
              <w:keepLines/>
              <w:jc w:val="left"/>
              <w:rPr>
                <w:i/>
                <w:iCs/>
                <w:color w:val="000000" w:themeColor="text1"/>
                <w:kern w:val="20"/>
                <w:sz w:val="18"/>
                <w:szCs w:val="18"/>
              </w:rPr>
            </w:pPr>
            <w:r w:rsidRPr="00675F87">
              <w:rPr>
                <w:i/>
                <w:iCs/>
                <w:color w:val="000000" w:themeColor="text1"/>
                <w:kern w:val="20"/>
                <w:sz w:val="18"/>
                <w:szCs w:val="18"/>
              </w:rPr>
              <w:t>M</w:t>
            </w:r>
            <w:r w:rsidR="007F4D97" w:rsidRPr="00582303">
              <w:rPr>
                <w:i/>
                <w:iCs/>
                <w:color w:val="000000" w:themeColor="text1"/>
                <w:kern w:val="20"/>
                <w:sz w:val="18"/>
                <w:szCs w:val="18"/>
              </w:rPr>
              <w:t>eetings</w:t>
            </w:r>
          </w:p>
        </w:tc>
        <w:tc>
          <w:tcPr>
            <w:tcW w:w="1268" w:type="dxa"/>
            <w:tcBorders>
              <w:top w:val="single" w:sz="4" w:space="0" w:color="auto"/>
              <w:left w:val="nil"/>
              <w:bottom w:val="single" w:sz="4" w:space="0" w:color="auto"/>
              <w:right w:val="nil"/>
            </w:tcBorders>
            <w:shd w:val="clear" w:color="auto" w:fill="auto"/>
            <w:vAlign w:val="center"/>
            <w:hideMark/>
          </w:tcPr>
          <w:p w14:paraId="69B79275" w14:textId="1730ED07" w:rsidR="007F4D97" w:rsidRPr="00582303" w:rsidRDefault="007F4D97" w:rsidP="00582303">
            <w:pPr>
              <w:keepLines/>
              <w:jc w:val="center"/>
              <w:rPr>
                <w:i/>
                <w:iCs/>
                <w:color w:val="000000" w:themeColor="text1"/>
                <w:kern w:val="20"/>
                <w:sz w:val="18"/>
                <w:szCs w:val="18"/>
              </w:rPr>
            </w:pPr>
            <w:r w:rsidRPr="00582303">
              <w:rPr>
                <w:i/>
                <w:iCs/>
                <w:color w:val="000000" w:themeColor="text1"/>
                <w:kern w:val="20"/>
                <w:sz w:val="18"/>
                <w:szCs w:val="18"/>
              </w:rPr>
              <w:t>2025</w:t>
            </w:r>
            <w:r w:rsidR="000541AE" w:rsidRPr="00675F87">
              <w:rPr>
                <w:i/>
                <w:iCs/>
                <w:color w:val="000000" w:themeColor="text1"/>
                <w:kern w:val="20"/>
                <w:sz w:val="18"/>
                <w:szCs w:val="18"/>
              </w:rPr>
              <w:t>–</w:t>
            </w:r>
            <w:r w:rsidRPr="00582303">
              <w:rPr>
                <w:i/>
                <w:iCs/>
                <w:color w:val="000000" w:themeColor="text1"/>
                <w:kern w:val="20"/>
                <w:sz w:val="18"/>
                <w:szCs w:val="18"/>
              </w:rPr>
              <w:t>2026</w:t>
            </w:r>
          </w:p>
        </w:tc>
      </w:tr>
      <w:tr w:rsidR="00201D78" w:rsidRPr="00675F87" w14:paraId="1ADB1B56" w14:textId="77777777" w:rsidTr="00582303">
        <w:trPr>
          <w:trHeight w:val="288"/>
          <w:jc w:val="center"/>
        </w:trPr>
        <w:tc>
          <w:tcPr>
            <w:tcW w:w="7088" w:type="dxa"/>
            <w:tcBorders>
              <w:top w:val="nil"/>
              <w:left w:val="nil"/>
              <w:bottom w:val="nil"/>
              <w:right w:val="nil"/>
            </w:tcBorders>
            <w:shd w:val="clear" w:color="auto" w:fill="auto"/>
            <w:noWrap/>
            <w:vAlign w:val="center"/>
            <w:hideMark/>
          </w:tcPr>
          <w:p w14:paraId="70C18F5F" w14:textId="2D5050CA" w:rsidR="00201D78" w:rsidRPr="00582303" w:rsidRDefault="009F79EE" w:rsidP="00582303">
            <w:pPr>
              <w:keepLines/>
              <w:spacing w:before="40" w:after="40"/>
              <w:ind w:left="174"/>
              <w:jc w:val="left"/>
              <w:rPr>
                <w:color w:val="000000" w:themeColor="text1"/>
                <w:kern w:val="20"/>
                <w:sz w:val="18"/>
                <w:szCs w:val="18"/>
              </w:rPr>
            </w:pPr>
            <w:r w:rsidRPr="00582303">
              <w:rPr>
                <w:color w:val="000000" w:themeColor="text1"/>
                <w:kern w:val="20"/>
                <w:sz w:val="18"/>
                <w:szCs w:val="18"/>
              </w:rPr>
              <w:t>Seventeenth meeting of the Conference of the Parties to the Convention</w:t>
            </w:r>
            <w:r w:rsidR="00201D78" w:rsidRPr="00582303">
              <w:rPr>
                <w:color w:val="000000" w:themeColor="text1"/>
                <w:kern w:val="20"/>
                <w:sz w:val="18"/>
                <w:szCs w:val="18"/>
              </w:rPr>
              <w:t xml:space="preserve">, </w:t>
            </w:r>
            <w:r w:rsidRPr="00582303">
              <w:rPr>
                <w:color w:val="000000" w:themeColor="text1"/>
                <w:kern w:val="20"/>
                <w:sz w:val="18"/>
                <w:szCs w:val="18"/>
              </w:rPr>
              <w:t xml:space="preserve">twelfth meeting of the Conference of the Parties serving as the meeting of the Parties to the </w:t>
            </w:r>
            <w:r w:rsidR="00201D78" w:rsidRPr="00582303">
              <w:rPr>
                <w:color w:val="000000" w:themeColor="text1"/>
                <w:kern w:val="20"/>
                <w:sz w:val="18"/>
                <w:szCs w:val="18"/>
              </w:rPr>
              <w:t xml:space="preserve">Cartagena Protocol and </w:t>
            </w:r>
            <w:r w:rsidRPr="00582303">
              <w:rPr>
                <w:color w:val="000000" w:themeColor="text1"/>
                <w:kern w:val="20"/>
                <w:sz w:val="18"/>
                <w:szCs w:val="18"/>
              </w:rPr>
              <w:t xml:space="preserve">sixth meeting of the </w:t>
            </w:r>
            <w:r w:rsidR="008918F5" w:rsidRPr="00582303">
              <w:rPr>
                <w:color w:val="000000" w:themeColor="text1"/>
                <w:kern w:val="20"/>
                <w:sz w:val="18"/>
                <w:szCs w:val="18"/>
              </w:rPr>
              <w:t xml:space="preserve">Conference of the Parties serving as the meeting of the Parties to the </w:t>
            </w:r>
            <w:r w:rsidR="00201D78" w:rsidRPr="00582303">
              <w:rPr>
                <w:color w:val="000000" w:themeColor="text1"/>
                <w:kern w:val="20"/>
                <w:sz w:val="18"/>
                <w:szCs w:val="18"/>
              </w:rPr>
              <w:t xml:space="preserve">Nagoya </w:t>
            </w:r>
            <w:proofErr w:type="spellStart"/>
            <w:r w:rsidR="00201D78" w:rsidRPr="00582303">
              <w:rPr>
                <w:color w:val="000000" w:themeColor="text1"/>
                <w:kern w:val="20"/>
                <w:sz w:val="18"/>
                <w:szCs w:val="18"/>
              </w:rPr>
              <w:t>Protocol</w:t>
            </w:r>
            <w:r w:rsidR="00047E7A" w:rsidRPr="00582303">
              <w:rPr>
                <w:i/>
                <w:iCs/>
                <w:color w:val="000000" w:themeColor="text1"/>
                <w:kern w:val="20"/>
                <w:sz w:val="18"/>
                <w:szCs w:val="18"/>
                <w:vertAlign w:val="superscript"/>
              </w:rPr>
              <w:t>a</w:t>
            </w:r>
            <w:proofErr w:type="spellEnd"/>
          </w:p>
        </w:tc>
        <w:tc>
          <w:tcPr>
            <w:tcW w:w="1268" w:type="dxa"/>
            <w:tcBorders>
              <w:top w:val="nil"/>
              <w:left w:val="nil"/>
              <w:bottom w:val="nil"/>
              <w:right w:val="nil"/>
            </w:tcBorders>
            <w:shd w:val="clear" w:color="auto" w:fill="auto"/>
            <w:vAlign w:val="center"/>
            <w:hideMark/>
          </w:tcPr>
          <w:p w14:paraId="4CA6175D" w14:textId="7D381B70" w:rsidR="00201D78" w:rsidRPr="00582303" w:rsidRDefault="00201D78" w:rsidP="00582303">
            <w:pPr>
              <w:keepLines/>
              <w:spacing w:before="60" w:after="60"/>
              <w:jc w:val="right"/>
              <w:rPr>
                <w:color w:val="000000" w:themeColor="text1"/>
                <w:kern w:val="20"/>
                <w:sz w:val="18"/>
                <w:szCs w:val="18"/>
              </w:rPr>
            </w:pPr>
            <w:r w:rsidRPr="00582303">
              <w:rPr>
                <w:color w:val="000000" w:themeColor="text1"/>
                <w:kern w:val="20"/>
                <w:sz w:val="18"/>
                <w:szCs w:val="18"/>
              </w:rPr>
              <w:t>2</w:t>
            </w:r>
            <w:r w:rsidR="0049666B" w:rsidRPr="00582303">
              <w:rPr>
                <w:color w:val="000000" w:themeColor="text1"/>
                <w:kern w:val="20"/>
                <w:sz w:val="18"/>
                <w:szCs w:val="18"/>
              </w:rPr>
              <w:t> </w:t>
            </w:r>
            <w:r w:rsidRPr="00582303">
              <w:rPr>
                <w:color w:val="000000" w:themeColor="text1"/>
                <w:kern w:val="20"/>
                <w:sz w:val="18"/>
                <w:szCs w:val="18"/>
              </w:rPr>
              <w:t>925.9</w:t>
            </w:r>
          </w:p>
        </w:tc>
      </w:tr>
      <w:tr w:rsidR="00201D78" w:rsidRPr="00675F87" w14:paraId="27FB1995" w14:textId="77777777" w:rsidTr="00582303">
        <w:trPr>
          <w:trHeight w:val="288"/>
          <w:jc w:val="center"/>
        </w:trPr>
        <w:tc>
          <w:tcPr>
            <w:tcW w:w="7088" w:type="dxa"/>
            <w:tcBorders>
              <w:top w:val="nil"/>
              <w:left w:val="nil"/>
              <w:bottom w:val="nil"/>
              <w:right w:val="nil"/>
            </w:tcBorders>
            <w:shd w:val="clear" w:color="auto" w:fill="auto"/>
            <w:noWrap/>
            <w:vAlign w:val="center"/>
            <w:hideMark/>
          </w:tcPr>
          <w:p w14:paraId="62B46FD5" w14:textId="4436B1D3" w:rsidR="00201D78" w:rsidRPr="00582303" w:rsidRDefault="00F57EF7" w:rsidP="00582303">
            <w:pPr>
              <w:keepLines/>
              <w:spacing w:before="40" w:after="40"/>
              <w:ind w:left="174"/>
              <w:jc w:val="left"/>
              <w:rPr>
                <w:color w:val="000000" w:themeColor="text1"/>
                <w:kern w:val="20"/>
                <w:sz w:val="18"/>
                <w:szCs w:val="18"/>
              </w:rPr>
            </w:pPr>
            <w:r w:rsidRPr="00582303">
              <w:rPr>
                <w:color w:val="000000" w:themeColor="text1"/>
                <w:kern w:val="20"/>
                <w:sz w:val="18"/>
                <w:szCs w:val="18"/>
              </w:rPr>
              <w:t xml:space="preserve">Twenty-seventh meeting of the </w:t>
            </w:r>
            <w:r w:rsidR="00201D78" w:rsidRPr="00582303">
              <w:rPr>
                <w:color w:val="000000" w:themeColor="text1"/>
                <w:kern w:val="20"/>
                <w:sz w:val="18"/>
                <w:szCs w:val="18"/>
              </w:rPr>
              <w:t xml:space="preserve">Subsidiary Body on Scientific, Technical and Technological Advice and </w:t>
            </w:r>
            <w:r w:rsidR="00C95F2E" w:rsidRPr="00582303">
              <w:rPr>
                <w:color w:val="000000" w:themeColor="text1"/>
                <w:kern w:val="20"/>
                <w:sz w:val="18"/>
                <w:szCs w:val="18"/>
              </w:rPr>
              <w:t xml:space="preserve">first meeting of the Subsidiary Body on Article 8(j) and Other Provisions of the Convention Related to Indigenous Peoples and Local </w:t>
            </w:r>
            <w:proofErr w:type="spellStart"/>
            <w:r w:rsidR="00C95F2E" w:rsidRPr="00582303">
              <w:rPr>
                <w:color w:val="000000" w:themeColor="text1"/>
                <w:kern w:val="20"/>
                <w:sz w:val="18"/>
                <w:szCs w:val="18"/>
              </w:rPr>
              <w:t>Communities</w:t>
            </w:r>
            <w:r w:rsidR="00945A4D" w:rsidRPr="00582303">
              <w:rPr>
                <w:i/>
                <w:iCs/>
                <w:color w:val="000000" w:themeColor="text1"/>
                <w:kern w:val="20"/>
                <w:sz w:val="18"/>
                <w:szCs w:val="18"/>
                <w:vertAlign w:val="superscript"/>
              </w:rPr>
              <w:t>b</w:t>
            </w:r>
            <w:proofErr w:type="spellEnd"/>
          </w:p>
        </w:tc>
        <w:tc>
          <w:tcPr>
            <w:tcW w:w="1268" w:type="dxa"/>
            <w:tcBorders>
              <w:top w:val="nil"/>
              <w:left w:val="nil"/>
              <w:bottom w:val="nil"/>
              <w:right w:val="nil"/>
            </w:tcBorders>
            <w:shd w:val="clear" w:color="auto" w:fill="auto"/>
            <w:vAlign w:val="center"/>
            <w:hideMark/>
          </w:tcPr>
          <w:p w14:paraId="3F33240F" w14:textId="0150C040" w:rsidR="00201D78" w:rsidRPr="00582303" w:rsidRDefault="00201D78" w:rsidP="00582303">
            <w:pPr>
              <w:keepLines/>
              <w:spacing w:before="60" w:after="60"/>
              <w:jc w:val="right"/>
              <w:rPr>
                <w:color w:val="000000" w:themeColor="text1"/>
                <w:kern w:val="20"/>
                <w:sz w:val="18"/>
                <w:szCs w:val="18"/>
              </w:rPr>
            </w:pPr>
            <w:r w:rsidRPr="00582303">
              <w:rPr>
                <w:color w:val="000000" w:themeColor="text1"/>
                <w:kern w:val="20"/>
                <w:sz w:val="18"/>
                <w:szCs w:val="18"/>
              </w:rPr>
              <w:t>1</w:t>
            </w:r>
            <w:r w:rsidR="0049666B" w:rsidRPr="00582303">
              <w:rPr>
                <w:color w:val="000000" w:themeColor="text1"/>
                <w:kern w:val="20"/>
                <w:sz w:val="18"/>
                <w:szCs w:val="18"/>
              </w:rPr>
              <w:t> </w:t>
            </w:r>
            <w:r w:rsidRPr="00582303">
              <w:rPr>
                <w:color w:val="000000" w:themeColor="text1"/>
                <w:kern w:val="20"/>
                <w:sz w:val="18"/>
                <w:szCs w:val="18"/>
              </w:rPr>
              <w:t>811.1</w:t>
            </w:r>
          </w:p>
        </w:tc>
      </w:tr>
      <w:tr w:rsidR="00201D78" w:rsidRPr="00675F87" w14:paraId="420E88B8" w14:textId="77777777" w:rsidTr="00582303">
        <w:trPr>
          <w:trHeight w:val="288"/>
          <w:jc w:val="center"/>
        </w:trPr>
        <w:tc>
          <w:tcPr>
            <w:tcW w:w="7088" w:type="dxa"/>
            <w:tcBorders>
              <w:top w:val="nil"/>
              <w:left w:val="nil"/>
              <w:bottom w:val="nil"/>
              <w:right w:val="nil"/>
            </w:tcBorders>
            <w:shd w:val="clear" w:color="auto" w:fill="auto"/>
            <w:noWrap/>
            <w:vAlign w:val="center"/>
            <w:hideMark/>
          </w:tcPr>
          <w:p w14:paraId="67114391" w14:textId="54DA98EE" w:rsidR="00201D78" w:rsidRPr="00582303" w:rsidRDefault="00B85F56" w:rsidP="00582303">
            <w:pPr>
              <w:keepLines/>
              <w:spacing w:before="40" w:after="40"/>
              <w:ind w:left="174"/>
              <w:jc w:val="left"/>
              <w:rPr>
                <w:color w:val="000000" w:themeColor="text1"/>
                <w:kern w:val="20"/>
                <w:sz w:val="18"/>
                <w:szCs w:val="18"/>
              </w:rPr>
            </w:pPr>
            <w:r w:rsidRPr="00582303">
              <w:rPr>
                <w:color w:val="000000" w:themeColor="text1"/>
                <w:kern w:val="20"/>
                <w:sz w:val="18"/>
                <w:szCs w:val="18"/>
              </w:rPr>
              <w:t xml:space="preserve">Twenty-eighth meeting of the </w:t>
            </w:r>
            <w:r w:rsidR="00201D78" w:rsidRPr="00582303">
              <w:rPr>
                <w:color w:val="000000" w:themeColor="text1"/>
                <w:kern w:val="20"/>
                <w:sz w:val="18"/>
                <w:szCs w:val="18"/>
              </w:rPr>
              <w:t xml:space="preserve">Subsidiary Body on Scientific, Technical and Technological Advice and </w:t>
            </w:r>
            <w:r w:rsidRPr="00582303">
              <w:rPr>
                <w:color w:val="000000" w:themeColor="text1"/>
                <w:kern w:val="20"/>
                <w:sz w:val="18"/>
                <w:szCs w:val="18"/>
              </w:rPr>
              <w:t xml:space="preserve">sixth meeting of the </w:t>
            </w:r>
            <w:r w:rsidR="00201D78" w:rsidRPr="00582303">
              <w:rPr>
                <w:color w:val="000000" w:themeColor="text1"/>
                <w:kern w:val="20"/>
                <w:sz w:val="18"/>
                <w:szCs w:val="18"/>
              </w:rPr>
              <w:t xml:space="preserve">Subsidiary Body on </w:t>
            </w:r>
            <w:proofErr w:type="spellStart"/>
            <w:r w:rsidR="00201D78" w:rsidRPr="00582303">
              <w:rPr>
                <w:color w:val="000000" w:themeColor="text1"/>
                <w:kern w:val="20"/>
                <w:sz w:val="18"/>
                <w:szCs w:val="18"/>
              </w:rPr>
              <w:t>Implementation</w:t>
            </w:r>
            <w:r w:rsidR="00FE54FD" w:rsidRPr="00582303">
              <w:rPr>
                <w:i/>
                <w:iCs/>
                <w:color w:val="000000" w:themeColor="text1"/>
                <w:kern w:val="20"/>
                <w:sz w:val="18"/>
                <w:szCs w:val="18"/>
                <w:vertAlign w:val="superscript"/>
              </w:rPr>
              <w:t>b</w:t>
            </w:r>
            <w:proofErr w:type="spellEnd"/>
          </w:p>
        </w:tc>
        <w:tc>
          <w:tcPr>
            <w:tcW w:w="1268" w:type="dxa"/>
            <w:tcBorders>
              <w:top w:val="nil"/>
              <w:left w:val="nil"/>
              <w:bottom w:val="nil"/>
              <w:right w:val="nil"/>
            </w:tcBorders>
            <w:shd w:val="clear" w:color="auto" w:fill="auto"/>
            <w:vAlign w:val="center"/>
            <w:hideMark/>
          </w:tcPr>
          <w:p w14:paraId="1C59F4BC" w14:textId="6129CE48" w:rsidR="00201D78" w:rsidRPr="00582303" w:rsidRDefault="00201D78" w:rsidP="00582303">
            <w:pPr>
              <w:keepLines/>
              <w:spacing w:before="60" w:after="60"/>
              <w:jc w:val="right"/>
              <w:rPr>
                <w:color w:val="000000" w:themeColor="text1"/>
                <w:kern w:val="20"/>
                <w:sz w:val="18"/>
                <w:szCs w:val="18"/>
              </w:rPr>
            </w:pPr>
            <w:r w:rsidRPr="00582303">
              <w:rPr>
                <w:color w:val="000000" w:themeColor="text1"/>
                <w:kern w:val="20"/>
                <w:sz w:val="18"/>
                <w:szCs w:val="18"/>
              </w:rPr>
              <w:t>2</w:t>
            </w:r>
            <w:r w:rsidR="0049666B" w:rsidRPr="00582303">
              <w:rPr>
                <w:color w:val="000000" w:themeColor="text1"/>
                <w:kern w:val="20"/>
                <w:sz w:val="18"/>
                <w:szCs w:val="18"/>
              </w:rPr>
              <w:t> </w:t>
            </w:r>
            <w:r w:rsidRPr="00582303">
              <w:rPr>
                <w:color w:val="000000" w:themeColor="text1"/>
                <w:kern w:val="20"/>
                <w:sz w:val="18"/>
                <w:szCs w:val="18"/>
              </w:rPr>
              <w:t>249.1</w:t>
            </w:r>
          </w:p>
        </w:tc>
      </w:tr>
      <w:tr w:rsidR="00201D78" w:rsidRPr="00675F87" w14:paraId="638650C6" w14:textId="77777777" w:rsidTr="00582303">
        <w:trPr>
          <w:trHeight w:val="300"/>
          <w:jc w:val="center"/>
        </w:trPr>
        <w:tc>
          <w:tcPr>
            <w:tcW w:w="7088" w:type="dxa"/>
            <w:tcBorders>
              <w:top w:val="nil"/>
              <w:left w:val="nil"/>
              <w:bottom w:val="single" w:sz="8" w:space="0" w:color="000000"/>
              <w:right w:val="nil"/>
            </w:tcBorders>
            <w:shd w:val="clear" w:color="auto" w:fill="auto"/>
            <w:vAlign w:val="center"/>
            <w:hideMark/>
          </w:tcPr>
          <w:p w14:paraId="066A13B4" w14:textId="0DAA8045" w:rsidR="00201D78" w:rsidRPr="00582303" w:rsidRDefault="008B4CEA" w:rsidP="00582303">
            <w:pPr>
              <w:ind w:left="177"/>
              <w:rPr>
                <w:b/>
                <w:bCs/>
                <w:color w:val="000000" w:themeColor="text1"/>
                <w:kern w:val="20"/>
                <w:sz w:val="18"/>
                <w:szCs w:val="18"/>
              </w:rPr>
            </w:pPr>
            <w:r w:rsidRPr="00582303">
              <w:rPr>
                <w:b/>
                <w:bCs/>
                <w:color w:val="000000" w:themeColor="text1"/>
                <w:kern w:val="20"/>
                <w:sz w:val="18"/>
                <w:szCs w:val="18"/>
              </w:rPr>
              <w:tab/>
            </w:r>
            <w:r w:rsidR="00201D78" w:rsidRPr="00582303">
              <w:rPr>
                <w:b/>
                <w:bCs/>
                <w:color w:val="000000" w:themeColor="text1"/>
                <w:kern w:val="20"/>
                <w:sz w:val="18"/>
                <w:szCs w:val="18"/>
              </w:rPr>
              <w:t>Subtotal</w:t>
            </w:r>
          </w:p>
        </w:tc>
        <w:tc>
          <w:tcPr>
            <w:tcW w:w="1268" w:type="dxa"/>
            <w:tcBorders>
              <w:top w:val="nil"/>
              <w:left w:val="nil"/>
              <w:bottom w:val="single" w:sz="8" w:space="0" w:color="000000"/>
              <w:right w:val="nil"/>
            </w:tcBorders>
            <w:shd w:val="clear" w:color="auto" w:fill="auto"/>
            <w:vAlign w:val="center"/>
            <w:hideMark/>
          </w:tcPr>
          <w:p w14:paraId="2E829B23" w14:textId="61079854" w:rsidR="00201D78" w:rsidRPr="00582303" w:rsidRDefault="00201D78" w:rsidP="00F37452">
            <w:pPr>
              <w:jc w:val="right"/>
              <w:rPr>
                <w:b/>
                <w:bCs/>
                <w:color w:val="000000" w:themeColor="text1"/>
                <w:kern w:val="20"/>
                <w:sz w:val="18"/>
                <w:szCs w:val="18"/>
              </w:rPr>
            </w:pPr>
            <w:r w:rsidRPr="00582303">
              <w:rPr>
                <w:b/>
                <w:bCs/>
                <w:color w:val="000000" w:themeColor="text1"/>
                <w:kern w:val="20"/>
                <w:sz w:val="18"/>
                <w:szCs w:val="18"/>
              </w:rPr>
              <w:t>6</w:t>
            </w:r>
            <w:r w:rsidR="0049666B" w:rsidRPr="00582303">
              <w:rPr>
                <w:b/>
                <w:bCs/>
                <w:color w:val="000000" w:themeColor="text1"/>
                <w:kern w:val="20"/>
                <w:sz w:val="18"/>
                <w:szCs w:val="18"/>
              </w:rPr>
              <w:t> </w:t>
            </w:r>
            <w:r w:rsidRPr="00582303">
              <w:rPr>
                <w:b/>
                <w:bCs/>
                <w:color w:val="000000" w:themeColor="text1"/>
                <w:kern w:val="20"/>
                <w:sz w:val="18"/>
                <w:szCs w:val="18"/>
              </w:rPr>
              <w:t>986.1</w:t>
            </w:r>
          </w:p>
        </w:tc>
      </w:tr>
      <w:tr w:rsidR="00201D78" w:rsidRPr="00675F87" w14:paraId="601EF3BB" w14:textId="77777777" w:rsidTr="00582303">
        <w:trPr>
          <w:trHeight w:val="300"/>
          <w:jc w:val="center"/>
        </w:trPr>
        <w:tc>
          <w:tcPr>
            <w:tcW w:w="7088" w:type="dxa"/>
            <w:tcBorders>
              <w:top w:val="nil"/>
              <w:left w:val="nil"/>
              <w:bottom w:val="single" w:sz="8" w:space="0" w:color="000000"/>
              <w:right w:val="nil"/>
            </w:tcBorders>
            <w:shd w:val="clear" w:color="auto" w:fill="auto"/>
            <w:vAlign w:val="center"/>
            <w:hideMark/>
          </w:tcPr>
          <w:p w14:paraId="32D5AB93" w14:textId="7B6BB05E" w:rsidR="00201D78" w:rsidRPr="00582303" w:rsidRDefault="00201D78" w:rsidP="00F37452">
            <w:pPr>
              <w:rPr>
                <w:color w:val="000000" w:themeColor="text1"/>
                <w:kern w:val="20"/>
                <w:sz w:val="18"/>
                <w:szCs w:val="18"/>
              </w:rPr>
            </w:pPr>
            <w:r w:rsidRPr="00582303">
              <w:rPr>
                <w:color w:val="000000" w:themeColor="text1"/>
                <w:kern w:val="20"/>
                <w:sz w:val="18"/>
                <w:szCs w:val="18"/>
              </w:rPr>
              <w:t>Programme support costs</w:t>
            </w:r>
          </w:p>
        </w:tc>
        <w:tc>
          <w:tcPr>
            <w:tcW w:w="1268" w:type="dxa"/>
            <w:tcBorders>
              <w:top w:val="nil"/>
              <w:left w:val="nil"/>
              <w:bottom w:val="single" w:sz="8" w:space="0" w:color="000000"/>
              <w:right w:val="nil"/>
            </w:tcBorders>
            <w:shd w:val="clear" w:color="auto" w:fill="auto"/>
            <w:vAlign w:val="center"/>
            <w:hideMark/>
          </w:tcPr>
          <w:p w14:paraId="4A23F29B" w14:textId="77777777" w:rsidR="00201D78" w:rsidRPr="00582303" w:rsidRDefault="00201D78" w:rsidP="00F37452">
            <w:pPr>
              <w:jc w:val="right"/>
              <w:rPr>
                <w:color w:val="000000" w:themeColor="text1"/>
                <w:kern w:val="20"/>
                <w:sz w:val="18"/>
                <w:szCs w:val="18"/>
              </w:rPr>
            </w:pPr>
            <w:r w:rsidRPr="00582303">
              <w:rPr>
                <w:color w:val="000000" w:themeColor="text1"/>
                <w:kern w:val="20"/>
                <w:sz w:val="18"/>
                <w:szCs w:val="18"/>
              </w:rPr>
              <w:t>908.2</w:t>
            </w:r>
          </w:p>
        </w:tc>
      </w:tr>
      <w:tr w:rsidR="00201D78" w:rsidRPr="00675F87" w14:paraId="64385628" w14:textId="77777777" w:rsidTr="00582303">
        <w:trPr>
          <w:trHeight w:val="300"/>
          <w:jc w:val="center"/>
        </w:trPr>
        <w:tc>
          <w:tcPr>
            <w:tcW w:w="7088" w:type="dxa"/>
            <w:tcBorders>
              <w:top w:val="nil"/>
              <w:left w:val="nil"/>
              <w:bottom w:val="single" w:sz="8" w:space="0" w:color="000000"/>
              <w:right w:val="nil"/>
            </w:tcBorders>
            <w:shd w:val="clear" w:color="auto" w:fill="auto"/>
            <w:vAlign w:val="center"/>
            <w:hideMark/>
          </w:tcPr>
          <w:p w14:paraId="1E793B75" w14:textId="32FA2DB3" w:rsidR="00201D78" w:rsidRPr="00582303" w:rsidRDefault="008B4CEA" w:rsidP="00582303">
            <w:pPr>
              <w:ind w:left="177"/>
              <w:rPr>
                <w:b/>
                <w:bCs/>
                <w:color w:val="000000" w:themeColor="text1"/>
                <w:kern w:val="20"/>
                <w:sz w:val="18"/>
                <w:szCs w:val="18"/>
              </w:rPr>
            </w:pPr>
            <w:r w:rsidRPr="00582303">
              <w:rPr>
                <w:b/>
                <w:bCs/>
                <w:color w:val="000000" w:themeColor="text1"/>
                <w:kern w:val="20"/>
                <w:sz w:val="18"/>
                <w:szCs w:val="18"/>
              </w:rPr>
              <w:tab/>
            </w:r>
            <w:r w:rsidR="00201D78" w:rsidRPr="00582303">
              <w:rPr>
                <w:b/>
                <w:bCs/>
                <w:color w:val="000000" w:themeColor="text1"/>
                <w:kern w:val="20"/>
                <w:sz w:val="18"/>
                <w:szCs w:val="18"/>
              </w:rPr>
              <w:t>Total</w:t>
            </w:r>
          </w:p>
        </w:tc>
        <w:tc>
          <w:tcPr>
            <w:tcW w:w="1268" w:type="dxa"/>
            <w:tcBorders>
              <w:top w:val="nil"/>
              <w:left w:val="nil"/>
              <w:bottom w:val="single" w:sz="8" w:space="0" w:color="000000"/>
              <w:right w:val="nil"/>
            </w:tcBorders>
            <w:shd w:val="clear" w:color="auto" w:fill="auto"/>
            <w:vAlign w:val="center"/>
            <w:hideMark/>
          </w:tcPr>
          <w:p w14:paraId="2BEAA7E9" w14:textId="42B80305" w:rsidR="00201D78" w:rsidRPr="00582303" w:rsidRDefault="00201D78" w:rsidP="00F37452">
            <w:pPr>
              <w:jc w:val="right"/>
              <w:rPr>
                <w:b/>
                <w:bCs/>
                <w:color w:val="000000" w:themeColor="text1"/>
                <w:kern w:val="20"/>
                <w:sz w:val="18"/>
                <w:szCs w:val="18"/>
              </w:rPr>
            </w:pPr>
            <w:r w:rsidRPr="00582303">
              <w:rPr>
                <w:b/>
                <w:bCs/>
                <w:color w:val="000000" w:themeColor="text1"/>
                <w:kern w:val="20"/>
                <w:sz w:val="18"/>
                <w:szCs w:val="18"/>
              </w:rPr>
              <w:t>7</w:t>
            </w:r>
            <w:r w:rsidR="00CD26C3" w:rsidRPr="00582303">
              <w:rPr>
                <w:b/>
                <w:bCs/>
                <w:color w:val="000000" w:themeColor="text1"/>
                <w:kern w:val="20"/>
                <w:sz w:val="18"/>
                <w:szCs w:val="18"/>
              </w:rPr>
              <w:t> </w:t>
            </w:r>
            <w:r w:rsidRPr="00582303">
              <w:rPr>
                <w:b/>
                <w:bCs/>
                <w:color w:val="000000" w:themeColor="text1"/>
                <w:kern w:val="20"/>
                <w:sz w:val="18"/>
                <w:szCs w:val="18"/>
              </w:rPr>
              <w:t>894.3</w:t>
            </w:r>
          </w:p>
        </w:tc>
      </w:tr>
      <w:tr w:rsidR="00201D78" w:rsidRPr="00675F87" w14:paraId="3465DC36" w14:textId="77777777" w:rsidTr="00582303">
        <w:trPr>
          <w:trHeight w:val="288"/>
          <w:jc w:val="center"/>
        </w:trPr>
        <w:tc>
          <w:tcPr>
            <w:tcW w:w="8356" w:type="dxa"/>
            <w:gridSpan w:val="2"/>
            <w:tcBorders>
              <w:top w:val="nil"/>
              <w:left w:val="nil"/>
              <w:bottom w:val="nil"/>
              <w:right w:val="nil"/>
            </w:tcBorders>
            <w:shd w:val="clear" w:color="auto" w:fill="auto"/>
            <w:noWrap/>
            <w:vAlign w:val="center"/>
          </w:tcPr>
          <w:p w14:paraId="604E256E" w14:textId="6CD45655" w:rsidR="00201D78" w:rsidRPr="00582303" w:rsidRDefault="00047E7A" w:rsidP="00582303">
            <w:pPr>
              <w:tabs>
                <w:tab w:val="clear" w:pos="567"/>
                <w:tab w:val="left" w:pos="310"/>
              </w:tabs>
              <w:spacing w:before="40" w:after="40"/>
              <w:rPr>
                <w:color w:val="000000" w:themeColor="text1"/>
                <w:kern w:val="20"/>
                <w:sz w:val="18"/>
                <w:szCs w:val="18"/>
              </w:rPr>
            </w:pPr>
            <w:proofErr w:type="gramStart"/>
            <w:r w:rsidRPr="00582303">
              <w:rPr>
                <w:i/>
                <w:iCs/>
                <w:color w:val="000000" w:themeColor="text1"/>
                <w:kern w:val="20"/>
                <w:sz w:val="18"/>
                <w:szCs w:val="18"/>
                <w:vertAlign w:val="superscript"/>
              </w:rPr>
              <w:t>a</w:t>
            </w:r>
            <w:proofErr w:type="gramEnd"/>
            <w:r w:rsidR="00025DA0">
              <w:rPr>
                <w:i/>
                <w:iCs/>
                <w:color w:val="000000" w:themeColor="text1"/>
                <w:kern w:val="20"/>
                <w:sz w:val="18"/>
                <w:szCs w:val="18"/>
                <w:vertAlign w:val="superscript"/>
              </w:rPr>
              <w:tab/>
            </w:r>
            <w:r w:rsidR="00201D78" w:rsidRPr="00582303">
              <w:rPr>
                <w:color w:val="000000" w:themeColor="text1"/>
                <w:kern w:val="20"/>
                <w:sz w:val="18"/>
                <w:szCs w:val="18"/>
              </w:rPr>
              <w:t>Three delegates funded from each eligible Party.</w:t>
            </w:r>
          </w:p>
          <w:p w14:paraId="3AD2647D" w14:textId="02CA3F69" w:rsidR="00201D78" w:rsidRPr="00675F87" w:rsidRDefault="00945A4D" w:rsidP="00582303">
            <w:pPr>
              <w:tabs>
                <w:tab w:val="left" w:pos="310"/>
              </w:tabs>
              <w:spacing w:before="40" w:after="40"/>
              <w:rPr>
                <w:color w:val="000000" w:themeColor="text1"/>
                <w:kern w:val="20"/>
                <w:sz w:val="16"/>
                <w:szCs w:val="16"/>
              </w:rPr>
            </w:pPr>
            <w:r w:rsidRPr="00582303">
              <w:rPr>
                <w:i/>
                <w:iCs/>
                <w:color w:val="000000" w:themeColor="text1"/>
                <w:kern w:val="20"/>
                <w:sz w:val="18"/>
                <w:szCs w:val="18"/>
                <w:vertAlign w:val="superscript"/>
              </w:rPr>
              <w:t>b</w:t>
            </w:r>
            <w:r w:rsidR="00025DA0">
              <w:rPr>
                <w:i/>
                <w:iCs/>
                <w:color w:val="000000" w:themeColor="text1"/>
                <w:kern w:val="20"/>
                <w:sz w:val="18"/>
                <w:szCs w:val="18"/>
                <w:vertAlign w:val="superscript"/>
              </w:rPr>
              <w:tab/>
            </w:r>
            <w:r w:rsidR="00201D78" w:rsidRPr="00582303">
              <w:rPr>
                <w:color w:val="000000" w:themeColor="text1"/>
                <w:kern w:val="20"/>
                <w:sz w:val="18"/>
                <w:szCs w:val="18"/>
              </w:rPr>
              <w:t>Two delegates funded from each eligible Party (</w:t>
            </w:r>
            <w:r w:rsidR="00CD26C3" w:rsidRPr="00582303">
              <w:rPr>
                <w:color w:val="000000" w:themeColor="text1"/>
                <w:kern w:val="20"/>
                <w:sz w:val="18"/>
                <w:szCs w:val="18"/>
              </w:rPr>
              <w:t>meeting</w:t>
            </w:r>
            <w:r w:rsidR="00FE45B3" w:rsidRPr="00582303">
              <w:rPr>
                <w:color w:val="000000" w:themeColor="text1"/>
                <w:kern w:val="20"/>
                <w:sz w:val="18"/>
                <w:szCs w:val="18"/>
              </w:rPr>
              <w:t>s</w:t>
            </w:r>
            <w:r w:rsidR="00CD26C3" w:rsidRPr="00582303">
              <w:rPr>
                <w:color w:val="000000" w:themeColor="text1"/>
                <w:kern w:val="20"/>
                <w:sz w:val="18"/>
                <w:szCs w:val="18"/>
              </w:rPr>
              <w:t xml:space="preserve"> </w:t>
            </w:r>
            <w:r w:rsidR="00FE45B3" w:rsidRPr="00582303">
              <w:rPr>
                <w:color w:val="000000" w:themeColor="text1"/>
                <w:kern w:val="20"/>
                <w:sz w:val="18"/>
                <w:szCs w:val="18"/>
              </w:rPr>
              <w:t xml:space="preserve">to be </w:t>
            </w:r>
            <w:r w:rsidR="00AC13B7" w:rsidRPr="00582303">
              <w:rPr>
                <w:color w:val="000000" w:themeColor="text1"/>
                <w:kern w:val="20"/>
                <w:sz w:val="18"/>
                <w:szCs w:val="18"/>
              </w:rPr>
              <w:t xml:space="preserve">held </w:t>
            </w:r>
            <w:r w:rsidR="00201D78" w:rsidRPr="00582303">
              <w:rPr>
                <w:color w:val="000000" w:themeColor="text1"/>
                <w:kern w:val="20"/>
                <w:sz w:val="18"/>
                <w:szCs w:val="18"/>
              </w:rPr>
              <w:t>back-to-back).</w:t>
            </w:r>
          </w:p>
        </w:tc>
      </w:tr>
    </w:tbl>
    <w:p w14:paraId="09F0F727" w14:textId="0BEB7F60" w:rsidR="00201D78" w:rsidRPr="00675F87" w:rsidRDefault="00201D78" w:rsidP="00582303">
      <w:pPr>
        <w:pStyle w:val="CBDTableTitle"/>
        <w:spacing w:before="240"/>
      </w:pPr>
      <w:r w:rsidRPr="00582303">
        <w:rPr>
          <w:b w:val="0"/>
          <w:bCs/>
        </w:rPr>
        <w:t xml:space="preserve">Table </w:t>
      </w:r>
      <w:r w:rsidR="00D652DF" w:rsidRPr="00675F87">
        <w:rPr>
          <w:b w:val="0"/>
          <w:bCs/>
        </w:rPr>
        <w:t>6</w:t>
      </w:r>
      <w:r w:rsidR="0009052D" w:rsidRPr="00675F87">
        <w:br/>
      </w:r>
      <w:r w:rsidR="009077B0" w:rsidRPr="009077B0">
        <w:t>Resource requirements for the</w:t>
      </w:r>
      <w:r w:rsidR="009077B0">
        <w:t xml:space="preserve"> </w:t>
      </w:r>
      <w:r w:rsidRPr="00675F87">
        <w:t>Special Voluntary Trust Fund for Facilita</w:t>
      </w:r>
      <w:r w:rsidR="0028182E" w:rsidRPr="00675F87">
        <w:t>ting</w:t>
      </w:r>
      <w:r w:rsidRPr="00675F87">
        <w:t xml:space="preserve"> the Participation of </w:t>
      </w:r>
      <w:r w:rsidRPr="004C6CB3">
        <w:t xml:space="preserve">Indigenous </w:t>
      </w:r>
      <w:r w:rsidR="0012304A">
        <w:t xml:space="preserve">Peoples </w:t>
      </w:r>
      <w:r w:rsidRPr="004C6CB3">
        <w:t>and</w:t>
      </w:r>
      <w:r w:rsidRPr="00675F87">
        <w:t xml:space="preserve"> Local Communities</w:t>
      </w:r>
      <w:r w:rsidR="003F1C38" w:rsidRPr="00675F87">
        <w:t>,</w:t>
      </w:r>
      <w:r w:rsidRPr="00675F87">
        <w:t xml:space="preserve"> for the period 2025</w:t>
      </w:r>
      <w:r w:rsidR="002E5A1A" w:rsidRPr="00675F87">
        <w:t>–</w:t>
      </w:r>
      <w:r w:rsidRPr="00675F87">
        <w:t>2026</w:t>
      </w:r>
    </w:p>
    <w:p w14:paraId="26470EE3" w14:textId="54331A6C" w:rsidR="0009052D" w:rsidRPr="00582303" w:rsidRDefault="0009052D" w:rsidP="00582303">
      <w:pPr>
        <w:pStyle w:val="CBDNormalNoNumber"/>
        <w:spacing w:after="60"/>
        <w:rPr>
          <w:sz w:val="18"/>
          <w:szCs w:val="18"/>
        </w:rPr>
      </w:pPr>
      <w:r w:rsidRPr="00582303">
        <w:rPr>
          <w:sz w:val="18"/>
          <w:szCs w:val="18"/>
        </w:rPr>
        <w:t>(Thousands of United States dollars)</w:t>
      </w:r>
    </w:p>
    <w:tbl>
      <w:tblPr>
        <w:tblW w:w="8478" w:type="dxa"/>
        <w:jc w:val="center"/>
        <w:tblBorders>
          <w:top w:val="nil"/>
          <w:left w:val="nil"/>
          <w:bottom w:val="nil"/>
          <w:right w:val="nil"/>
        </w:tblBorders>
        <w:tblLayout w:type="fixed"/>
        <w:tblLook w:val="0000" w:firstRow="0" w:lastRow="0" w:firstColumn="0" w:lastColumn="0" w:noHBand="0" w:noVBand="0"/>
      </w:tblPr>
      <w:tblGrid>
        <w:gridCol w:w="7371"/>
        <w:gridCol w:w="1107"/>
      </w:tblGrid>
      <w:tr w:rsidR="0009052D" w:rsidRPr="00675F87" w14:paraId="4AFE6B9C" w14:textId="77777777" w:rsidTr="00582303">
        <w:trPr>
          <w:trHeight w:val="252"/>
          <w:jc w:val="center"/>
        </w:trPr>
        <w:tc>
          <w:tcPr>
            <w:tcW w:w="7371" w:type="dxa"/>
            <w:tcBorders>
              <w:top w:val="single" w:sz="8" w:space="0" w:color="000000"/>
              <w:left w:val="nil"/>
              <w:right w:val="nil"/>
            </w:tcBorders>
          </w:tcPr>
          <w:p w14:paraId="7C464691" w14:textId="77777777" w:rsidR="0009052D" w:rsidRPr="00675F87" w:rsidRDefault="0009052D" w:rsidP="00582303">
            <w:pPr>
              <w:pStyle w:val="Default"/>
              <w:spacing w:before="60" w:after="60"/>
              <w:rPr>
                <w:i/>
                <w:iCs/>
                <w:color w:val="000000" w:themeColor="text1"/>
                <w:kern w:val="20"/>
                <w:sz w:val="18"/>
                <w:szCs w:val="18"/>
              </w:rPr>
            </w:pPr>
            <w:r w:rsidRPr="00675F87">
              <w:rPr>
                <w:i/>
                <w:iCs/>
                <w:color w:val="000000" w:themeColor="text1"/>
                <w:kern w:val="20"/>
                <w:sz w:val="18"/>
                <w:szCs w:val="18"/>
              </w:rPr>
              <w:t>Description</w:t>
            </w:r>
          </w:p>
        </w:tc>
        <w:tc>
          <w:tcPr>
            <w:tcW w:w="1107" w:type="dxa"/>
            <w:tcBorders>
              <w:top w:val="single" w:sz="8" w:space="0" w:color="000000"/>
              <w:left w:val="nil"/>
              <w:right w:val="nil"/>
            </w:tcBorders>
          </w:tcPr>
          <w:p w14:paraId="2F0E19BE" w14:textId="1DD2D556" w:rsidR="0009052D" w:rsidRPr="00675F87" w:rsidRDefault="0009052D" w:rsidP="00582303">
            <w:pPr>
              <w:pStyle w:val="Default"/>
              <w:spacing w:before="60" w:after="60"/>
              <w:jc w:val="right"/>
              <w:rPr>
                <w:i/>
                <w:iCs/>
                <w:color w:val="000000" w:themeColor="text1"/>
                <w:kern w:val="20"/>
                <w:sz w:val="18"/>
                <w:szCs w:val="18"/>
              </w:rPr>
            </w:pPr>
            <w:r w:rsidRPr="00675F87">
              <w:rPr>
                <w:i/>
                <w:iCs/>
                <w:color w:val="000000" w:themeColor="text1"/>
                <w:kern w:val="20"/>
                <w:sz w:val="18"/>
                <w:szCs w:val="18"/>
              </w:rPr>
              <w:t>2025</w:t>
            </w:r>
            <w:r w:rsidR="00B859EF" w:rsidRPr="00675F87">
              <w:rPr>
                <w:i/>
                <w:iCs/>
                <w:color w:val="000000" w:themeColor="text1"/>
                <w:kern w:val="20"/>
                <w:sz w:val="18"/>
                <w:szCs w:val="18"/>
              </w:rPr>
              <w:t>–</w:t>
            </w:r>
            <w:r w:rsidRPr="00675F87">
              <w:rPr>
                <w:i/>
                <w:iCs/>
                <w:color w:val="000000" w:themeColor="text1"/>
                <w:kern w:val="20"/>
                <w:sz w:val="18"/>
                <w:szCs w:val="18"/>
              </w:rPr>
              <w:t>2026</w:t>
            </w:r>
          </w:p>
        </w:tc>
      </w:tr>
      <w:tr w:rsidR="00201D78" w:rsidRPr="00675F87" w14:paraId="0287AEE6" w14:textId="77777777" w:rsidTr="00582303">
        <w:trPr>
          <w:trHeight w:val="163"/>
          <w:jc w:val="center"/>
        </w:trPr>
        <w:tc>
          <w:tcPr>
            <w:tcW w:w="7371" w:type="dxa"/>
            <w:tcBorders>
              <w:top w:val="single" w:sz="4" w:space="0" w:color="auto"/>
              <w:bottom w:val="nil"/>
            </w:tcBorders>
          </w:tcPr>
          <w:p w14:paraId="5A759D65" w14:textId="3E4E0AD3" w:rsidR="00201D78" w:rsidRPr="00675F87" w:rsidRDefault="00201D78" w:rsidP="00582303">
            <w:pPr>
              <w:pStyle w:val="Default"/>
              <w:spacing w:before="60" w:after="60"/>
              <w:rPr>
                <w:b/>
                <w:color w:val="000000" w:themeColor="text1"/>
                <w:kern w:val="20"/>
                <w:sz w:val="18"/>
                <w:szCs w:val="18"/>
              </w:rPr>
            </w:pPr>
            <w:r w:rsidRPr="00675F87">
              <w:rPr>
                <w:b/>
                <w:bCs/>
                <w:color w:val="000000" w:themeColor="text1"/>
                <w:kern w:val="20"/>
                <w:sz w:val="18"/>
                <w:szCs w:val="18"/>
              </w:rPr>
              <w:t>Meetings</w:t>
            </w:r>
          </w:p>
        </w:tc>
        <w:tc>
          <w:tcPr>
            <w:tcW w:w="1107" w:type="dxa"/>
            <w:tcBorders>
              <w:top w:val="single" w:sz="4" w:space="0" w:color="auto"/>
              <w:bottom w:val="nil"/>
            </w:tcBorders>
          </w:tcPr>
          <w:p w14:paraId="392CB0CE" w14:textId="530212D9" w:rsidR="00201D78" w:rsidRPr="00675F87" w:rsidRDefault="00201D78" w:rsidP="00582303">
            <w:pPr>
              <w:pStyle w:val="Default"/>
              <w:spacing w:before="60" w:after="60"/>
              <w:jc w:val="right"/>
              <w:rPr>
                <w:color w:val="000000" w:themeColor="text1"/>
                <w:kern w:val="20"/>
                <w:sz w:val="18"/>
                <w:szCs w:val="18"/>
              </w:rPr>
            </w:pPr>
          </w:p>
        </w:tc>
      </w:tr>
      <w:tr w:rsidR="005D3D33" w:rsidRPr="00675F87" w14:paraId="7277CAFA" w14:textId="77777777" w:rsidTr="00582303">
        <w:trPr>
          <w:trHeight w:val="163"/>
          <w:jc w:val="center"/>
        </w:trPr>
        <w:tc>
          <w:tcPr>
            <w:tcW w:w="7371" w:type="dxa"/>
            <w:tcBorders>
              <w:top w:val="nil"/>
              <w:left w:val="nil"/>
              <w:bottom w:val="nil"/>
              <w:right w:val="nil"/>
            </w:tcBorders>
          </w:tcPr>
          <w:p w14:paraId="787BEB4A" w14:textId="246C3B34" w:rsidR="005D3D33" w:rsidRPr="00675F87" w:rsidRDefault="00C727A7" w:rsidP="00582303">
            <w:pPr>
              <w:pStyle w:val="Default"/>
              <w:spacing w:before="40" w:after="40"/>
              <w:rPr>
                <w:b/>
                <w:bCs/>
                <w:color w:val="000000" w:themeColor="text1"/>
                <w:kern w:val="20"/>
                <w:sz w:val="18"/>
                <w:szCs w:val="18"/>
              </w:rPr>
            </w:pPr>
            <w:r w:rsidRPr="00582303">
              <w:rPr>
                <w:color w:val="000000" w:themeColor="text1"/>
                <w:kern w:val="20"/>
                <w:sz w:val="18"/>
                <w:szCs w:val="18"/>
              </w:rPr>
              <w:t xml:space="preserve">Seventeenth meeting of the Conference of the Parties to the Convention, twelfth meeting of the Conference of the Parties serving as the meeting of the Parties to the Cartagena Protocol and sixth meeting of the Conference of the Parties serving as the meeting of the Parties to the Nagoya </w:t>
            </w:r>
            <w:proofErr w:type="spellStart"/>
            <w:r w:rsidRPr="00582303">
              <w:rPr>
                <w:color w:val="000000" w:themeColor="text1"/>
                <w:kern w:val="20"/>
                <w:sz w:val="18"/>
                <w:szCs w:val="18"/>
              </w:rPr>
              <w:t>Protocol</w:t>
            </w:r>
            <w:r w:rsidR="0062691F" w:rsidRPr="00675F87">
              <w:rPr>
                <w:i/>
                <w:iCs/>
                <w:color w:val="000000" w:themeColor="text1"/>
                <w:kern w:val="20"/>
                <w:sz w:val="18"/>
                <w:szCs w:val="18"/>
                <w:vertAlign w:val="superscript"/>
              </w:rPr>
              <w:t>a</w:t>
            </w:r>
            <w:proofErr w:type="spellEnd"/>
          </w:p>
        </w:tc>
        <w:tc>
          <w:tcPr>
            <w:tcW w:w="1107" w:type="dxa"/>
            <w:tcBorders>
              <w:top w:val="nil"/>
              <w:left w:val="nil"/>
              <w:bottom w:val="nil"/>
              <w:right w:val="nil"/>
            </w:tcBorders>
          </w:tcPr>
          <w:p w14:paraId="44FE7FC0" w14:textId="4B0AB5B2" w:rsidR="005D3D33" w:rsidRPr="00675F87" w:rsidRDefault="005D3D33" w:rsidP="00582303">
            <w:pPr>
              <w:pStyle w:val="Default"/>
              <w:spacing w:before="60" w:after="60"/>
              <w:jc w:val="right"/>
              <w:rPr>
                <w:color w:val="000000" w:themeColor="text1"/>
                <w:kern w:val="20"/>
                <w:sz w:val="18"/>
                <w:szCs w:val="18"/>
              </w:rPr>
            </w:pPr>
            <w:r w:rsidRPr="00675F87">
              <w:rPr>
                <w:color w:val="000000" w:themeColor="text1"/>
                <w:kern w:val="20"/>
                <w:sz w:val="18"/>
                <w:szCs w:val="18"/>
              </w:rPr>
              <w:t>91.0</w:t>
            </w:r>
          </w:p>
        </w:tc>
      </w:tr>
      <w:tr w:rsidR="005D3D33" w:rsidRPr="00675F87" w14:paraId="6DA25330" w14:textId="77777777" w:rsidTr="00582303">
        <w:trPr>
          <w:trHeight w:val="163"/>
          <w:jc w:val="center"/>
        </w:trPr>
        <w:tc>
          <w:tcPr>
            <w:tcW w:w="7371" w:type="dxa"/>
            <w:tcBorders>
              <w:top w:val="nil"/>
              <w:left w:val="nil"/>
              <w:bottom w:val="nil"/>
              <w:right w:val="nil"/>
            </w:tcBorders>
          </w:tcPr>
          <w:p w14:paraId="1FCFB390" w14:textId="203FC31B" w:rsidR="005D3D33" w:rsidRPr="00675F87" w:rsidRDefault="0062691F" w:rsidP="00582303">
            <w:pPr>
              <w:pStyle w:val="Default"/>
              <w:spacing w:before="40" w:after="40"/>
              <w:rPr>
                <w:b/>
                <w:bCs/>
                <w:color w:val="000000" w:themeColor="text1"/>
                <w:kern w:val="20"/>
                <w:sz w:val="18"/>
                <w:szCs w:val="18"/>
              </w:rPr>
            </w:pPr>
            <w:r w:rsidRPr="00675F87">
              <w:rPr>
                <w:color w:val="000000" w:themeColor="text1"/>
                <w:kern w:val="20"/>
                <w:sz w:val="18"/>
                <w:szCs w:val="18"/>
              </w:rPr>
              <w:t xml:space="preserve">Twenty-seventh meeting of the </w:t>
            </w:r>
            <w:r w:rsidR="005D3D33" w:rsidRPr="00582303">
              <w:rPr>
                <w:color w:val="000000" w:themeColor="text1"/>
                <w:kern w:val="20"/>
                <w:sz w:val="18"/>
                <w:szCs w:val="18"/>
              </w:rPr>
              <w:t xml:space="preserve">Subsidiary Body on Scientific, Technical and Technological Advice and </w:t>
            </w:r>
            <w:r w:rsidR="00453D4E" w:rsidRPr="00675F87">
              <w:rPr>
                <w:color w:val="000000" w:themeColor="text1"/>
                <w:kern w:val="20"/>
                <w:sz w:val="18"/>
                <w:szCs w:val="18"/>
              </w:rPr>
              <w:t xml:space="preserve">first meeting of the Subsidiary Body on Article 8(j) and Other Provisions of the Convention Related to Indigenous Peoples and Local </w:t>
            </w:r>
            <w:proofErr w:type="spellStart"/>
            <w:r w:rsidR="00453D4E" w:rsidRPr="00675F87">
              <w:rPr>
                <w:color w:val="000000" w:themeColor="text1"/>
                <w:kern w:val="20"/>
                <w:sz w:val="18"/>
                <w:szCs w:val="18"/>
              </w:rPr>
              <w:t>Communities</w:t>
            </w:r>
            <w:r w:rsidR="00A37E86" w:rsidRPr="00582303">
              <w:rPr>
                <w:i/>
                <w:iCs/>
                <w:color w:val="000000" w:themeColor="text1"/>
                <w:kern w:val="20"/>
                <w:sz w:val="18"/>
                <w:szCs w:val="18"/>
                <w:vertAlign w:val="superscript"/>
              </w:rPr>
              <w:t>a</w:t>
            </w:r>
            <w:proofErr w:type="spellEnd"/>
          </w:p>
        </w:tc>
        <w:tc>
          <w:tcPr>
            <w:tcW w:w="1107" w:type="dxa"/>
            <w:tcBorders>
              <w:top w:val="nil"/>
              <w:left w:val="nil"/>
              <w:bottom w:val="nil"/>
              <w:right w:val="nil"/>
            </w:tcBorders>
          </w:tcPr>
          <w:p w14:paraId="7E285DC5" w14:textId="516E1F15" w:rsidR="005D3D33" w:rsidRPr="00675F87" w:rsidRDefault="005D3D33" w:rsidP="00582303">
            <w:pPr>
              <w:pStyle w:val="Default"/>
              <w:spacing w:before="60" w:after="60"/>
              <w:jc w:val="right"/>
              <w:rPr>
                <w:color w:val="000000" w:themeColor="text1"/>
                <w:kern w:val="20"/>
                <w:sz w:val="18"/>
                <w:szCs w:val="18"/>
              </w:rPr>
            </w:pPr>
            <w:r w:rsidRPr="00675F87">
              <w:rPr>
                <w:color w:val="000000" w:themeColor="text1"/>
                <w:kern w:val="20"/>
                <w:sz w:val="18"/>
                <w:szCs w:val="18"/>
              </w:rPr>
              <w:t>84.5</w:t>
            </w:r>
          </w:p>
        </w:tc>
      </w:tr>
      <w:tr w:rsidR="00201D78" w:rsidRPr="00675F87" w14:paraId="1F069694" w14:textId="77777777" w:rsidTr="00582303">
        <w:trPr>
          <w:trHeight w:val="132"/>
          <w:jc w:val="center"/>
        </w:trPr>
        <w:tc>
          <w:tcPr>
            <w:tcW w:w="7371" w:type="dxa"/>
            <w:tcBorders>
              <w:top w:val="nil"/>
              <w:bottom w:val="single" w:sz="8" w:space="0" w:color="000000"/>
            </w:tcBorders>
            <w:vAlign w:val="center"/>
          </w:tcPr>
          <w:p w14:paraId="12EFC6D1" w14:textId="09C7A250" w:rsidR="00201D78" w:rsidRPr="00675F87" w:rsidRDefault="00453D4E" w:rsidP="00582303">
            <w:pPr>
              <w:pStyle w:val="Default"/>
              <w:spacing w:before="40" w:after="40"/>
              <w:rPr>
                <w:color w:val="000000" w:themeColor="text1"/>
                <w:kern w:val="20"/>
                <w:sz w:val="18"/>
                <w:szCs w:val="18"/>
              </w:rPr>
            </w:pPr>
            <w:r w:rsidRPr="00582303">
              <w:rPr>
                <w:color w:val="000000" w:themeColor="text1"/>
                <w:kern w:val="20"/>
                <w:sz w:val="18"/>
                <w:szCs w:val="18"/>
              </w:rPr>
              <w:t xml:space="preserve">Twenty-eighth meeting of the </w:t>
            </w:r>
            <w:r w:rsidR="00201D78" w:rsidRPr="00582303">
              <w:rPr>
                <w:color w:val="000000" w:themeColor="text1"/>
                <w:kern w:val="20"/>
                <w:sz w:val="18"/>
                <w:szCs w:val="18"/>
              </w:rPr>
              <w:t xml:space="preserve">Subsidiary Body on Scientific, Technical and Technological Advice and </w:t>
            </w:r>
            <w:r w:rsidRPr="00582303">
              <w:rPr>
                <w:color w:val="000000" w:themeColor="text1"/>
                <w:kern w:val="20"/>
                <w:sz w:val="18"/>
                <w:szCs w:val="18"/>
              </w:rPr>
              <w:t xml:space="preserve">sixth meeting of the </w:t>
            </w:r>
            <w:r w:rsidR="00201D78" w:rsidRPr="00582303">
              <w:rPr>
                <w:color w:val="000000" w:themeColor="text1"/>
                <w:kern w:val="20"/>
                <w:sz w:val="18"/>
                <w:szCs w:val="18"/>
              </w:rPr>
              <w:t xml:space="preserve">Subsidiary Body on </w:t>
            </w:r>
            <w:proofErr w:type="spellStart"/>
            <w:r w:rsidR="00201D78" w:rsidRPr="00582303">
              <w:rPr>
                <w:color w:val="000000" w:themeColor="text1"/>
                <w:kern w:val="20"/>
                <w:sz w:val="18"/>
                <w:szCs w:val="18"/>
              </w:rPr>
              <w:t>Implementation</w:t>
            </w:r>
            <w:r w:rsidR="00A37E86" w:rsidRPr="00675F87">
              <w:rPr>
                <w:i/>
                <w:iCs/>
                <w:color w:val="000000" w:themeColor="text1"/>
                <w:kern w:val="20"/>
                <w:sz w:val="18"/>
                <w:szCs w:val="18"/>
                <w:vertAlign w:val="superscript"/>
              </w:rPr>
              <w:t>a</w:t>
            </w:r>
            <w:proofErr w:type="spellEnd"/>
          </w:p>
        </w:tc>
        <w:tc>
          <w:tcPr>
            <w:tcW w:w="1107" w:type="dxa"/>
            <w:tcBorders>
              <w:top w:val="nil"/>
              <w:bottom w:val="single" w:sz="8" w:space="0" w:color="000000"/>
            </w:tcBorders>
            <w:vAlign w:val="center"/>
          </w:tcPr>
          <w:p w14:paraId="13AAEB03" w14:textId="4AAA981A" w:rsidR="00201D78" w:rsidRPr="00675F87" w:rsidRDefault="00201D78" w:rsidP="00582303">
            <w:pPr>
              <w:pStyle w:val="Default"/>
              <w:spacing w:before="60" w:after="60"/>
              <w:jc w:val="right"/>
              <w:rPr>
                <w:color w:val="000000" w:themeColor="text1"/>
                <w:kern w:val="20"/>
                <w:sz w:val="18"/>
                <w:szCs w:val="18"/>
              </w:rPr>
            </w:pPr>
            <w:r w:rsidRPr="00675F87">
              <w:rPr>
                <w:color w:val="000000" w:themeColor="text1"/>
                <w:kern w:val="20"/>
                <w:sz w:val="18"/>
                <w:szCs w:val="18"/>
              </w:rPr>
              <w:t>105.0</w:t>
            </w:r>
          </w:p>
        </w:tc>
      </w:tr>
      <w:tr w:rsidR="00201D78" w:rsidRPr="00675F87" w14:paraId="58D53D75" w14:textId="77777777" w:rsidTr="00582303">
        <w:trPr>
          <w:trHeight w:val="132"/>
          <w:jc w:val="center"/>
        </w:trPr>
        <w:tc>
          <w:tcPr>
            <w:tcW w:w="7371" w:type="dxa"/>
            <w:tcBorders>
              <w:top w:val="single" w:sz="8" w:space="0" w:color="000000"/>
              <w:bottom w:val="single" w:sz="8" w:space="0" w:color="000000"/>
            </w:tcBorders>
            <w:vAlign w:val="center"/>
          </w:tcPr>
          <w:p w14:paraId="5ACB5FFD" w14:textId="77777777" w:rsidR="00201D78" w:rsidRPr="00675F87" w:rsidRDefault="00201D78" w:rsidP="00582303">
            <w:pPr>
              <w:pStyle w:val="Default"/>
              <w:spacing w:before="60" w:after="60"/>
              <w:ind w:left="319"/>
              <w:rPr>
                <w:color w:val="000000" w:themeColor="text1"/>
                <w:kern w:val="20"/>
                <w:sz w:val="18"/>
                <w:szCs w:val="18"/>
              </w:rPr>
            </w:pPr>
            <w:r w:rsidRPr="00675F87">
              <w:rPr>
                <w:b/>
                <w:bCs/>
                <w:color w:val="000000" w:themeColor="text1"/>
                <w:kern w:val="20"/>
                <w:sz w:val="18"/>
                <w:szCs w:val="18"/>
              </w:rPr>
              <w:t>Subtotal</w:t>
            </w:r>
          </w:p>
        </w:tc>
        <w:tc>
          <w:tcPr>
            <w:tcW w:w="1107" w:type="dxa"/>
            <w:tcBorders>
              <w:top w:val="single" w:sz="8" w:space="0" w:color="000000"/>
              <w:bottom w:val="single" w:sz="8" w:space="0" w:color="000000"/>
            </w:tcBorders>
            <w:vAlign w:val="center"/>
          </w:tcPr>
          <w:p w14:paraId="472E5DE7" w14:textId="77777777" w:rsidR="00201D78" w:rsidRPr="00675F87" w:rsidRDefault="00201D78" w:rsidP="00582303">
            <w:pPr>
              <w:pStyle w:val="Default"/>
              <w:spacing w:before="60" w:after="60"/>
              <w:jc w:val="right"/>
              <w:rPr>
                <w:color w:val="000000" w:themeColor="text1"/>
                <w:kern w:val="20"/>
                <w:sz w:val="18"/>
                <w:szCs w:val="18"/>
              </w:rPr>
            </w:pPr>
            <w:r w:rsidRPr="00675F87">
              <w:rPr>
                <w:b/>
                <w:bCs/>
                <w:color w:val="000000" w:themeColor="text1"/>
                <w:kern w:val="20"/>
                <w:sz w:val="18"/>
                <w:szCs w:val="18"/>
              </w:rPr>
              <w:t>280.5</w:t>
            </w:r>
          </w:p>
        </w:tc>
      </w:tr>
      <w:tr w:rsidR="00201D78" w:rsidRPr="00675F87" w14:paraId="13B74678" w14:textId="77777777" w:rsidTr="00582303">
        <w:trPr>
          <w:trHeight w:val="132"/>
          <w:jc w:val="center"/>
        </w:trPr>
        <w:tc>
          <w:tcPr>
            <w:tcW w:w="7371" w:type="dxa"/>
            <w:tcBorders>
              <w:top w:val="single" w:sz="8" w:space="0" w:color="000000"/>
              <w:bottom w:val="single" w:sz="8" w:space="0" w:color="000000"/>
            </w:tcBorders>
            <w:vAlign w:val="center"/>
          </w:tcPr>
          <w:p w14:paraId="07A3A9D8" w14:textId="0D99EA66" w:rsidR="00201D78" w:rsidRPr="00582303" w:rsidRDefault="00201D78" w:rsidP="00582303">
            <w:pPr>
              <w:pStyle w:val="Default"/>
              <w:spacing w:before="60" w:after="60"/>
              <w:rPr>
                <w:color w:val="000000" w:themeColor="text1"/>
                <w:kern w:val="20"/>
                <w:sz w:val="18"/>
                <w:szCs w:val="18"/>
              </w:rPr>
            </w:pPr>
            <w:r w:rsidRPr="00582303">
              <w:rPr>
                <w:color w:val="000000" w:themeColor="text1"/>
                <w:kern w:val="20"/>
                <w:sz w:val="18"/>
                <w:szCs w:val="18"/>
              </w:rPr>
              <w:t>Programme support costs</w:t>
            </w:r>
          </w:p>
        </w:tc>
        <w:tc>
          <w:tcPr>
            <w:tcW w:w="1107" w:type="dxa"/>
            <w:tcBorders>
              <w:top w:val="single" w:sz="8" w:space="0" w:color="000000"/>
              <w:bottom w:val="single" w:sz="8" w:space="0" w:color="000000"/>
            </w:tcBorders>
            <w:vAlign w:val="center"/>
          </w:tcPr>
          <w:p w14:paraId="2CB76C02" w14:textId="77777777" w:rsidR="00201D78" w:rsidRPr="00582303" w:rsidRDefault="00201D78" w:rsidP="00582303">
            <w:pPr>
              <w:pStyle w:val="Default"/>
              <w:spacing w:before="60" w:after="60"/>
              <w:jc w:val="right"/>
              <w:rPr>
                <w:color w:val="000000" w:themeColor="text1"/>
                <w:kern w:val="20"/>
                <w:sz w:val="18"/>
                <w:szCs w:val="18"/>
              </w:rPr>
            </w:pPr>
            <w:r w:rsidRPr="00582303">
              <w:rPr>
                <w:color w:val="000000" w:themeColor="text1"/>
                <w:kern w:val="20"/>
                <w:sz w:val="18"/>
                <w:szCs w:val="18"/>
              </w:rPr>
              <w:t>36.5</w:t>
            </w:r>
          </w:p>
        </w:tc>
      </w:tr>
      <w:tr w:rsidR="00201D78" w:rsidRPr="00675F87" w14:paraId="327CF48C" w14:textId="77777777" w:rsidTr="00582303">
        <w:trPr>
          <w:trHeight w:val="132"/>
          <w:jc w:val="center"/>
        </w:trPr>
        <w:tc>
          <w:tcPr>
            <w:tcW w:w="7371" w:type="dxa"/>
            <w:tcBorders>
              <w:top w:val="single" w:sz="8" w:space="0" w:color="000000"/>
              <w:bottom w:val="single" w:sz="8" w:space="0" w:color="000000"/>
            </w:tcBorders>
            <w:vAlign w:val="center"/>
          </w:tcPr>
          <w:p w14:paraId="791736D7" w14:textId="64C2136F" w:rsidR="00201D78" w:rsidRPr="00675F87" w:rsidRDefault="00201D78" w:rsidP="00582303">
            <w:pPr>
              <w:pStyle w:val="Default"/>
              <w:spacing w:before="60" w:after="60"/>
              <w:ind w:left="319"/>
              <w:rPr>
                <w:b/>
                <w:bCs/>
                <w:color w:val="000000" w:themeColor="text1"/>
                <w:kern w:val="20"/>
                <w:sz w:val="18"/>
                <w:szCs w:val="18"/>
              </w:rPr>
            </w:pPr>
            <w:r w:rsidRPr="00675F87">
              <w:rPr>
                <w:b/>
                <w:bCs/>
                <w:color w:val="000000" w:themeColor="text1"/>
                <w:kern w:val="20"/>
                <w:sz w:val="18"/>
                <w:szCs w:val="18"/>
              </w:rPr>
              <w:t>Total costs</w:t>
            </w:r>
          </w:p>
        </w:tc>
        <w:tc>
          <w:tcPr>
            <w:tcW w:w="1107" w:type="dxa"/>
            <w:tcBorders>
              <w:top w:val="single" w:sz="8" w:space="0" w:color="000000"/>
              <w:bottom w:val="single" w:sz="8" w:space="0" w:color="000000"/>
            </w:tcBorders>
            <w:vAlign w:val="center"/>
          </w:tcPr>
          <w:p w14:paraId="0A9FE0BA" w14:textId="77777777" w:rsidR="00201D78" w:rsidRPr="00675F87" w:rsidRDefault="00201D78" w:rsidP="00582303">
            <w:pPr>
              <w:pStyle w:val="Default"/>
              <w:spacing w:before="60" w:after="60"/>
              <w:jc w:val="right"/>
              <w:rPr>
                <w:b/>
                <w:bCs/>
                <w:i/>
                <w:iCs/>
                <w:color w:val="000000" w:themeColor="text1"/>
                <w:kern w:val="20"/>
                <w:sz w:val="18"/>
                <w:szCs w:val="18"/>
              </w:rPr>
            </w:pPr>
            <w:r w:rsidRPr="00675F87">
              <w:rPr>
                <w:b/>
                <w:bCs/>
                <w:color w:val="000000" w:themeColor="text1"/>
                <w:kern w:val="20"/>
                <w:sz w:val="18"/>
                <w:szCs w:val="18"/>
              </w:rPr>
              <w:t>317.0</w:t>
            </w:r>
          </w:p>
        </w:tc>
      </w:tr>
    </w:tbl>
    <w:p w14:paraId="7EBE6271" w14:textId="69453526" w:rsidR="00201D78" w:rsidRPr="00675F87" w:rsidRDefault="00A37E86" w:rsidP="00582303">
      <w:pPr>
        <w:pStyle w:val="NormalWeb"/>
        <w:tabs>
          <w:tab w:val="left" w:pos="900"/>
        </w:tabs>
        <w:spacing w:before="120" w:beforeAutospacing="0" w:after="120" w:afterAutospacing="0" w:line="480" w:lineRule="auto"/>
        <w:ind w:left="567"/>
        <w:rPr>
          <w:rFonts w:asciiTheme="majorBidi" w:hAnsiTheme="majorBidi" w:cstheme="majorBidi"/>
          <w:color w:val="000000"/>
          <w:sz w:val="18"/>
          <w:szCs w:val="18"/>
        </w:rPr>
      </w:pPr>
      <w:proofErr w:type="gramStart"/>
      <w:r w:rsidRPr="00675F87">
        <w:rPr>
          <w:i/>
          <w:iCs/>
          <w:color w:val="000000" w:themeColor="text1"/>
          <w:kern w:val="20"/>
          <w:sz w:val="18"/>
          <w:szCs w:val="18"/>
          <w:vertAlign w:val="superscript"/>
        </w:rPr>
        <w:t>a</w:t>
      </w:r>
      <w:proofErr w:type="gramEnd"/>
      <w:r w:rsidR="00025DA0">
        <w:rPr>
          <w:i/>
          <w:iCs/>
          <w:color w:val="000000" w:themeColor="text1"/>
          <w:kern w:val="20"/>
          <w:sz w:val="18"/>
          <w:szCs w:val="18"/>
          <w:vertAlign w:val="superscript"/>
        </w:rPr>
        <w:tab/>
      </w:r>
      <w:r w:rsidR="00201D78" w:rsidRPr="00675F87">
        <w:rPr>
          <w:rFonts w:asciiTheme="majorBidi" w:hAnsiTheme="majorBidi" w:cstheme="majorBidi"/>
          <w:color w:val="000000"/>
          <w:sz w:val="18"/>
          <w:szCs w:val="18"/>
        </w:rPr>
        <w:t>Two participants funded from each region.</w:t>
      </w:r>
    </w:p>
    <w:p w14:paraId="1A778265" w14:textId="67D16359" w:rsidR="0002211E" w:rsidRPr="00675F87" w:rsidRDefault="0002211E" w:rsidP="00201D78">
      <w:pPr>
        <w:pStyle w:val="NormalWeb"/>
        <w:spacing w:before="120" w:beforeAutospacing="0" w:after="120" w:afterAutospacing="0" w:line="480" w:lineRule="auto"/>
        <w:rPr>
          <w:rFonts w:asciiTheme="majorBidi" w:hAnsiTheme="majorBidi" w:cstheme="majorBidi"/>
          <w:color w:val="000000"/>
          <w:sz w:val="18"/>
          <w:szCs w:val="18"/>
        </w:rPr>
      </w:pPr>
      <w:r w:rsidRPr="00675F87">
        <w:rPr>
          <w:rFonts w:asciiTheme="majorBidi" w:hAnsiTheme="majorBidi" w:cstheme="majorBidi"/>
          <w:color w:val="000000"/>
          <w:sz w:val="18"/>
          <w:szCs w:val="18"/>
        </w:rPr>
        <w:br w:type="page"/>
      </w:r>
    </w:p>
    <w:p w14:paraId="66DD3674" w14:textId="3B503181" w:rsidR="009B1266" w:rsidRPr="00675F87" w:rsidRDefault="00FC46B3" w:rsidP="00582303">
      <w:pPr>
        <w:pStyle w:val="CBDDesicionAnnex"/>
        <w:rPr>
          <w:rFonts w:hint="eastAsia"/>
        </w:rPr>
      </w:pPr>
      <w:r w:rsidRPr="00675F87">
        <w:t>Annex</w:t>
      </w:r>
    </w:p>
    <w:p w14:paraId="08CBBEA8" w14:textId="1F14DCD5" w:rsidR="000458B5" w:rsidRPr="00675F87" w:rsidRDefault="000458B5" w:rsidP="00582303">
      <w:pPr>
        <w:pStyle w:val="CBDDesicionAnnex"/>
        <w:spacing w:before="120"/>
        <w:rPr>
          <w:rFonts w:hint="eastAsia"/>
        </w:rPr>
      </w:pPr>
      <w:r w:rsidRPr="00675F87">
        <w:t>Contribution table</w:t>
      </w:r>
      <w:r w:rsidR="00736745">
        <w:t xml:space="preserve"> for the </w:t>
      </w:r>
      <w:r w:rsidR="00561B5A" w:rsidRPr="00561B5A">
        <w:t>General Trust Fund for the Convention</w:t>
      </w:r>
      <w:r w:rsidR="00561B5A">
        <w:t>, 2025–</w:t>
      </w:r>
      <w:r w:rsidR="00C90918" w:rsidRPr="00C90918">
        <w:t>2026</w:t>
      </w:r>
    </w:p>
    <w:tbl>
      <w:tblPr>
        <w:tblW w:w="0" w:type="auto"/>
        <w:tblInd w:w="-73" w:type="dxa"/>
        <w:tblLook w:val="04A0" w:firstRow="1" w:lastRow="0" w:firstColumn="1" w:lastColumn="0" w:noHBand="0" w:noVBand="1"/>
      </w:tblPr>
      <w:tblGrid>
        <w:gridCol w:w="1880"/>
        <w:gridCol w:w="1628"/>
        <w:gridCol w:w="2198"/>
        <w:gridCol w:w="1176"/>
        <w:gridCol w:w="1461"/>
        <w:gridCol w:w="1080"/>
      </w:tblGrid>
      <w:tr w:rsidR="006774B8" w:rsidRPr="009077B0" w14:paraId="2D1B93B0" w14:textId="77777777" w:rsidTr="00A526B1">
        <w:trPr>
          <w:tblHeader/>
        </w:trPr>
        <w:tc>
          <w:tcPr>
            <w:tcW w:w="1880" w:type="dxa"/>
            <w:vMerge w:val="restart"/>
            <w:tcBorders>
              <w:top w:val="single" w:sz="4" w:space="0" w:color="auto"/>
              <w:left w:val="single" w:sz="4" w:space="0" w:color="auto"/>
              <w:right w:val="single" w:sz="4" w:space="0" w:color="auto"/>
            </w:tcBorders>
            <w:shd w:val="clear" w:color="auto" w:fill="auto"/>
            <w:noWrap/>
            <w:vAlign w:val="bottom"/>
          </w:tcPr>
          <w:p w14:paraId="12350A47" w14:textId="7E688BAD" w:rsidR="00A526B1" w:rsidRPr="009077B0" w:rsidDel="000458B5" w:rsidRDefault="00A526B1" w:rsidP="00F37452">
            <w:pPr>
              <w:pStyle w:val="CBDTableNormal"/>
              <w:spacing w:before="0" w:after="0"/>
              <w:rPr>
                <w:i/>
                <w:iCs/>
                <w:sz w:val="18"/>
                <w:szCs w:val="18"/>
                <w:lang w:eastAsia="en-CA"/>
              </w:rPr>
            </w:pPr>
            <w:r w:rsidRPr="00582303">
              <w:rPr>
                <w:i/>
                <w:iCs/>
                <w:sz w:val="18"/>
                <w:szCs w:val="18"/>
                <w:lang w:eastAsia="en-CA"/>
              </w:rPr>
              <w:t>Party</w:t>
            </w:r>
          </w:p>
        </w:tc>
        <w:tc>
          <w:tcPr>
            <w:tcW w:w="3826" w:type="dxa"/>
            <w:gridSpan w:val="2"/>
            <w:tcBorders>
              <w:top w:val="single" w:sz="4" w:space="0" w:color="auto"/>
              <w:left w:val="nil"/>
              <w:bottom w:val="single" w:sz="4" w:space="0" w:color="auto"/>
              <w:right w:val="single" w:sz="4" w:space="0" w:color="auto"/>
            </w:tcBorders>
            <w:shd w:val="clear" w:color="auto" w:fill="auto"/>
            <w:vAlign w:val="bottom"/>
          </w:tcPr>
          <w:p w14:paraId="002DA5FA" w14:textId="15A0512F" w:rsidR="00A526B1" w:rsidRPr="00582303" w:rsidRDefault="00A526B1" w:rsidP="003A088A">
            <w:pPr>
              <w:pStyle w:val="CBDTableNormal"/>
              <w:spacing w:before="0" w:after="0"/>
              <w:jc w:val="center"/>
              <w:rPr>
                <w:i/>
                <w:iCs/>
                <w:sz w:val="18"/>
                <w:szCs w:val="18"/>
                <w:lang w:eastAsia="en-CA"/>
              </w:rPr>
            </w:pPr>
            <w:r w:rsidRPr="00582303">
              <w:rPr>
                <w:i/>
                <w:iCs/>
                <w:sz w:val="18"/>
                <w:szCs w:val="18"/>
                <w:lang w:eastAsia="en-CA"/>
              </w:rPr>
              <w:t>Scale of assessment</w:t>
            </w:r>
            <w:r w:rsidR="009C376A">
              <w:rPr>
                <w:i/>
                <w:iCs/>
                <w:sz w:val="18"/>
                <w:szCs w:val="18"/>
                <w:lang w:eastAsia="en-CA"/>
              </w:rPr>
              <w:t>s</w:t>
            </w:r>
          </w:p>
          <w:p w14:paraId="56A77987" w14:textId="5D47FDA8" w:rsidR="00A526B1" w:rsidRPr="00582303" w:rsidRDefault="00A526B1" w:rsidP="00582303">
            <w:pPr>
              <w:pStyle w:val="CBDTableNormal"/>
              <w:spacing w:before="0" w:after="0"/>
              <w:jc w:val="center"/>
              <w:rPr>
                <w:i/>
                <w:iCs/>
                <w:sz w:val="18"/>
                <w:szCs w:val="18"/>
                <w:lang w:eastAsia="en-CA"/>
              </w:rPr>
            </w:pPr>
            <w:r w:rsidRPr="00582303">
              <w:rPr>
                <w:i/>
                <w:iCs/>
                <w:sz w:val="18"/>
                <w:szCs w:val="18"/>
                <w:lang w:eastAsia="en-CA"/>
              </w:rPr>
              <w:t>(percentage)</w:t>
            </w:r>
          </w:p>
        </w:tc>
        <w:tc>
          <w:tcPr>
            <w:tcW w:w="3717" w:type="dxa"/>
            <w:gridSpan w:val="3"/>
            <w:tcBorders>
              <w:top w:val="single" w:sz="4" w:space="0" w:color="auto"/>
              <w:left w:val="nil"/>
              <w:bottom w:val="single" w:sz="4" w:space="0" w:color="auto"/>
              <w:right w:val="single" w:sz="4" w:space="0" w:color="auto"/>
            </w:tcBorders>
            <w:shd w:val="clear" w:color="auto" w:fill="auto"/>
            <w:vAlign w:val="bottom"/>
          </w:tcPr>
          <w:p w14:paraId="3CC9CD15" w14:textId="77777777" w:rsidR="00A526B1" w:rsidRPr="00582303" w:rsidRDefault="00A526B1" w:rsidP="003A088A">
            <w:pPr>
              <w:pStyle w:val="CBDTableNormal"/>
              <w:spacing w:before="0" w:after="0"/>
              <w:jc w:val="center"/>
              <w:rPr>
                <w:i/>
                <w:iCs/>
                <w:sz w:val="18"/>
                <w:szCs w:val="18"/>
                <w:lang w:eastAsia="en-CA"/>
              </w:rPr>
            </w:pPr>
            <w:r w:rsidRPr="00582303">
              <w:rPr>
                <w:i/>
                <w:iCs/>
                <w:sz w:val="18"/>
                <w:szCs w:val="18"/>
                <w:lang w:eastAsia="en-CA"/>
              </w:rPr>
              <w:t>Contributions</w:t>
            </w:r>
          </w:p>
          <w:p w14:paraId="7FFD2258" w14:textId="557E5BFA" w:rsidR="00A526B1" w:rsidRPr="00582303" w:rsidRDefault="00A526B1" w:rsidP="00582303">
            <w:pPr>
              <w:pStyle w:val="CBDTableNormal"/>
              <w:spacing w:before="0" w:after="0"/>
              <w:jc w:val="center"/>
              <w:rPr>
                <w:i/>
                <w:iCs/>
                <w:sz w:val="18"/>
                <w:szCs w:val="18"/>
                <w:lang w:eastAsia="en-CA"/>
              </w:rPr>
            </w:pPr>
            <w:r w:rsidRPr="00582303">
              <w:rPr>
                <w:i/>
                <w:iCs/>
                <w:sz w:val="18"/>
                <w:szCs w:val="18"/>
                <w:lang w:eastAsia="en-CA"/>
              </w:rPr>
              <w:t>(United States dollars)</w:t>
            </w:r>
          </w:p>
        </w:tc>
      </w:tr>
      <w:tr w:rsidR="006774B8" w:rsidRPr="009077B0" w14:paraId="12BAEF80" w14:textId="77777777" w:rsidTr="00A526B1">
        <w:trPr>
          <w:tblHeader/>
        </w:trPr>
        <w:tc>
          <w:tcPr>
            <w:tcW w:w="1880" w:type="dxa"/>
            <w:vMerge/>
            <w:tcBorders>
              <w:left w:val="single" w:sz="4" w:space="0" w:color="auto"/>
              <w:bottom w:val="single" w:sz="4" w:space="0" w:color="auto"/>
              <w:right w:val="single" w:sz="4" w:space="0" w:color="auto"/>
            </w:tcBorders>
            <w:shd w:val="clear" w:color="auto" w:fill="auto"/>
            <w:noWrap/>
            <w:vAlign w:val="bottom"/>
            <w:hideMark/>
          </w:tcPr>
          <w:p w14:paraId="2B534827" w14:textId="5EAA31FF" w:rsidR="00752540" w:rsidRPr="00582303" w:rsidRDefault="00752540" w:rsidP="00582303">
            <w:pPr>
              <w:pStyle w:val="CBDTableNormal"/>
              <w:spacing w:before="0" w:after="0"/>
              <w:rPr>
                <w:i/>
                <w:iCs/>
                <w:sz w:val="18"/>
                <w:szCs w:val="18"/>
                <w:lang w:eastAsia="en-CA"/>
              </w:rPr>
            </w:pPr>
          </w:p>
        </w:tc>
        <w:tc>
          <w:tcPr>
            <w:tcW w:w="1628" w:type="dxa"/>
            <w:tcBorders>
              <w:top w:val="single" w:sz="4" w:space="0" w:color="auto"/>
              <w:left w:val="nil"/>
              <w:bottom w:val="single" w:sz="4" w:space="0" w:color="auto"/>
              <w:right w:val="single" w:sz="4" w:space="0" w:color="auto"/>
            </w:tcBorders>
            <w:shd w:val="clear" w:color="auto" w:fill="auto"/>
            <w:vAlign w:val="bottom"/>
            <w:hideMark/>
          </w:tcPr>
          <w:p w14:paraId="3503D8E2" w14:textId="6D26A0D9" w:rsidR="00752540" w:rsidRPr="00582303" w:rsidRDefault="00752540" w:rsidP="00582303">
            <w:pPr>
              <w:pStyle w:val="CBDTableNormal"/>
              <w:spacing w:before="0" w:after="0"/>
              <w:jc w:val="right"/>
              <w:rPr>
                <w:i/>
                <w:iCs/>
                <w:sz w:val="18"/>
                <w:szCs w:val="18"/>
                <w:lang w:eastAsia="en-CA"/>
              </w:rPr>
            </w:pPr>
            <w:r w:rsidRPr="00582303">
              <w:rPr>
                <w:i/>
                <w:iCs/>
                <w:sz w:val="18"/>
                <w:szCs w:val="18"/>
                <w:lang w:eastAsia="en-CA"/>
              </w:rPr>
              <w:t>2022</w:t>
            </w:r>
            <w:r w:rsidRPr="00582303">
              <w:rPr>
                <w:i/>
                <w:iCs/>
              </w:rPr>
              <w:t>–</w:t>
            </w:r>
            <w:r w:rsidRPr="00582303">
              <w:rPr>
                <w:i/>
                <w:iCs/>
                <w:sz w:val="18"/>
                <w:szCs w:val="18"/>
                <w:lang w:eastAsia="en-CA"/>
              </w:rPr>
              <w:t>2024</w:t>
            </w:r>
          </w:p>
        </w:tc>
        <w:tc>
          <w:tcPr>
            <w:tcW w:w="2198" w:type="dxa"/>
            <w:tcBorders>
              <w:top w:val="single" w:sz="4" w:space="0" w:color="auto"/>
              <w:left w:val="nil"/>
              <w:bottom w:val="single" w:sz="4" w:space="0" w:color="auto"/>
              <w:right w:val="single" w:sz="4" w:space="0" w:color="auto"/>
            </w:tcBorders>
            <w:shd w:val="clear" w:color="auto" w:fill="auto"/>
            <w:vAlign w:val="bottom"/>
            <w:hideMark/>
          </w:tcPr>
          <w:p w14:paraId="6FA43256" w14:textId="3464FFFC" w:rsidR="00752540" w:rsidRPr="00582303" w:rsidRDefault="00752540" w:rsidP="00582303">
            <w:pPr>
              <w:pStyle w:val="CBDTableNormal"/>
              <w:spacing w:before="0" w:after="0"/>
              <w:jc w:val="right"/>
              <w:rPr>
                <w:i/>
                <w:iCs/>
                <w:sz w:val="18"/>
                <w:szCs w:val="18"/>
                <w:lang w:eastAsia="en-CA"/>
              </w:rPr>
            </w:pPr>
            <w:r w:rsidRPr="00582303">
              <w:rPr>
                <w:i/>
                <w:iCs/>
                <w:sz w:val="18"/>
                <w:szCs w:val="18"/>
                <w:lang w:eastAsia="en-CA"/>
              </w:rPr>
              <w:t>Scale with a 22 per cent ceiling and no least developed countries paying more than 0.01 per cent</w:t>
            </w:r>
          </w:p>
        </w:tc>
        <w:tc>
          <w:tcPr>
            <w:tcW w:w="1176" w:type="dxa"/>
            <w:tcBorders>
              <w:top w:val="single" w:sz="4" w:space="0" w:color="auto"/>
              <w:left w:val="nil"/>
              <w:bottom w:val="single" w:sz="4" w:space="0" w:color="auto"/>
              <w:right w:val="single" w:sz="4" w:space="0" w:color="auto"/>
            </w:tcBorders>
            <w:shd w:val="clear" w:color="auto" w:fill="auto"/>
            <w:vAlign w:val="bottom"/>
            <w:hideMark/>
          </w:tcPr>
          <w:p w14:paraId="092BFE16" w14:textId="738A1113" w:rsidR="00752540" w:rsidRPr="00582303" w:rsidRDefault="00752540" w:rsidP="00582303">
            <w:pPr>
              <w:pStyle w:val="CBDTableNormal"/>
              <w:spacing w:before="0" w:after="0"/>
              <w:jc w:val="right"/>
              <w:rPr>
                <w:i/>
                <w:iCs/>
                <w:sz w:val="18"/>
                <w:szCs w:val="18"/>
                <w:lang w:eastAsia="en-CA"/>
              </w:rPr>
            </w:pPr>
            <w:r w:rsidRPr="00582303">
              <w:rPr>
                <w:i/>
                <w:iCs/>
                <w:sz w:val="18"/>
                <w:szCs w:val="18"/>
                <w:lang w:eastAsia="en-CA"/>
              </w:rPr>
              <w:t>2025</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14:paraId="77BF5ABF" w14:textId="12BDFF97" w:rsidR="00752540" w:rsidRPr="00582303" w:rsidRDefault="00752540" w:rsidP="00582303">
            <w:pPr>
              <w:pStyle w:val="CBDTableNormal"/>
              <w:spacing w:before="0" w:after="0"/>
              <w:jc w:val="right"/>
              <w:rPr>
                <w:i/>
                <w:iCs/>
                <w:sz w:val="18"/>
                <w:szCs w:val="18"/>
                <w:lang w:eastAsia="en-CA"/>
              </w:rPr>
            </w:pPr>
            <w:r w:rsidRPr="00582303">
              <w:rPr>
                <w:i/>
                <w:iCs/>
                <w:sz w:val="18"/>
                <w:szCs w:val="18"/>
                <w:lang w:eastAsia="en-CA"/>
              </w:rPr>
              <w:t>2026</w:t>
            </w:r>
          </w:p>
        </w:tc>
        <w:tc>
          <w:tcPr>
            <w:tcW w:w="1080" w:type="dxa"/>
            <w:tcBorders>
              <w:left w:val="nil"/>
              <w:bottom w:val="single" w:sz="4" w:space="0" w:color="auto"/>
              <w:right w:val="single" w:sz="4" w:space="0" w:color="auto"/>
            </w:tcBorders>
            <w:shd w:val="clear" w:color="auto" w:fill="auto"/>
            <w:vAlign w:val="bottom"/>
            <w:hideMark/>
          </w:tcPr>
          <w:p w14:paraId="0309398B" w14:textId="33F53A12" w:rsidR="00752540" w:rsidRPr="00582303" w:rsidRDefault="00A526B1" w:rsidP="00582303">
            <w:pPr>
              <w:pStyle w:val="CBDTableNormal"/>
              <w:spacing w:before="0" w:after="0"/>
              <w:jc w:val="right"/>
              <w:rPr>
                <w:i/>
                <w:iCs/>
                <w:sz w:val="18"/>
                <w:szCs w:val="18"/>
                <w:lang w:eastAsia="en-CA"/>
              </w:rPr>
            </w:pPr>
            <w:r w:rsidRPr="00582303">
              <w:rPr>
                <w:i/>
                <w:iCs/>
                <w:sz w:val="18"/>
                <w:szCs w:val="18"/>
                <w:lang w:eastAsia="en-CA"/>
              </w:rPr>
              <w:t>2025</w:t>
            </w:r>
            <w:r w:rsidRPr="009077B0">
              <w:rPr>
                <w:i/>
                <w:iCs/>
              </w:rPr>
              <w:t>–</w:t>
            </w:r>
            <w:r w:rsidRPr="00582303">
              <w:rPr>
                <w:i/>
                <w:iCs/>
                <w:sz w:val="18"/>
                <w:szCs w:val="18"/>
                <w:lang w:eastAsia="en-CA"/>
              </w:rPr>
              <w:t>2026</w:t>
            </w:r>
          </w:p>
        </w:tc>
      </w:tr>
      <w:tr w:rsidR="006774B8" w:rsidRPr="009077B0" w14:paraId="3682ED69"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5C61046"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Afghanistan</w:t>
            </w:r>
          </w:p>
        </w:tc>
        <w:tc>
          <w:tcPr>
            <w:tcW w:w="1628" w:type="dxa"/>
            <w:tcBorders>
              <w:top w:val="nil"/>
              <w:left w:val="nil"/>
              <w:bottom w:val="single" w:sz="4" w:space="0" w:color="auto"/>
              <w:right w:val="single" w:sz="4" w:space="0" w:color="auto"/>
            </w:tcBorders>
            <w:shd w:val="clear" w:color="auto" w:fill="auto"/>
            <w:vAlign w:val="bottom"/>
            <w:hideMark/>
          </w:tcPr>
          <w:p w14:paraId="3A6B253F"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0.006</w:t>
            </w:r>
          </w:p>
        </w:tc>
        <w:tc>
          <w:tcPr>
            <w:tcW w:w="2198" w:type="dxa"/>
            <w:tcBorders>
              <w:top w:val="nil"/>
              <w:left w:val="nil"/>
              <w:bottom w:val="single" w:sz="4" w:space="0" w:color="auto"/>
              <w:right w:val="single" w:sz="4" w:space="0" w:color="auto"/>
            </w:tcBorders>
            <w:shd w:val="clear" w:color="auto" w:fill="auto"/>
            <w:noWrap/>
            <w:vAlign w:val="bottom"/>
            <w:hideMark/>
          </w:tcPr>
          <w:p w14:paraId="3B80B73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0.008</w:t>
            </w:r>
          </w:p>
        </w:tc>
        <w:tc>
          <w:tcPr>
            <w:tcW w:w="1176" w:type="dxa"/>
            <w:tcBorders>
              <w:top w:val="nil"/>
              <w:left w:val="nil"/>
              <w:bottom w:val="single" w:sz="4" w:space="0" w:color="auto"/>
              <w:right w:val="single" w:sz="4" w:space="0" w:color="auto"/>
            </w:tcBorders>
            <w:shd w:val="clear" w:color="auto" w:fill="auto"/>
            <w:noWrap/>
            <w:vAlign w:val="bottom"/>
            <w:hideMark/>
          </w:tcPr>
          <w:p w14:paraId="54022800" w14:textId="2F97AD56"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056</w:t>
            </w:r>
          </w:p>
        </w:tc>
        <w:tc>
          <w:tcPr>
            <w:tcW w:w="1461" w:type="dxa"/>
            <w:tcBorders>
              <w:top w:val="nil"/>
              <w:left w:val="nil"/>
              <w:bottom w:val="single" w:sz="4" w:space="0" w:color="auto"/>
              <w:right w:val="single" w:sz="4" w:space="0" w:color="auto"/>
            </w:tcBorders>
            <w:shd w:val="clear" w:color="auto" w:fill="auto"/>
            <w:noWrap/>
            <w:vAlign w:val="bottom"/>
            <w:hideMark/>
          </w:tcPr>
          <w:p w14:paraId="71C57278" w14:textId="2B8D5093"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128</w:t>
            </w:r>
          </w:p>
        </w:tc>
        <w:tc>
          <w:tcPr>
            <w:tcW w:w="1080" w:type="dxa"/>
            <w:tcBorders>
              <w:top w:val="nil"/>
              <w:left w:val="nil"/>
              <w:bottom w:val="single" w:sz="4" w:space="0" w:color="auto"/>
              <w:right w:val="single" w:sz="4" w:space="0" w:color="auto"/>
            </w:tcBorders>
            <w:shd w:val="clear" w:color="auto" w:fill="auto"/>
            <w:noWrap/>
            <w:vAlign w:val="bottom"/>
            <w:hideMark/>
          </w:tcPr>
          <w:p w14:paraId="3EC56A11" w14:textId="598507B3"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 xml:space="preserve">184 </w:t>
            </w:r>
          </w:p>
        </w:tc>
      </w:tr>
      <w:tr w:rsidR="006774B8" w:rsidRPr="009077B0" w14:paraId="7AAF1432"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7DAA9D0"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 xml:space="preserve">Albania </w:t>
            </w:r>
          </w:p>
        </w:tc>
        <w:tc>
          <w:tcPr>
            <w:tcW w:w="1628" w:type="dxa"/>
            <w:tcBorders>
              <w:top w:val="nil"/>
              <w:left w:val="nil"/>
              <w:bottom w:val="single" w:sz="4" w:space="0" w:color="auto"/>
              <w:right w:val="single" w:sz="4" w:space="0" w:color="auto"/>
            </w:tcBorders>
            <w:shd w:val="clear" w:color="auto" w:fill="auto"/>
            <w:vAlign w:val="bottom"/>
            <w:hideMark/>
          </w:tcPr>
          <w:p w14:paraId="7AB1742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0.008</w:t>
            </w:r>
          </w:p>
        </w:tc>
        <w:tc>
          <w:tcPr>
            <w:tcW w:w="2198" w:type="dxa"/>
            <w:tcBorders>
              <w:top w:val="nil"/>
              <w:left w:val="nil"/>
              <w:bottom w:val="single" w:sz="4" w:space="0" w:color="auto"/>
              <w:right w:val="single" w:sz="4" w:space="0" w:color="auto"/>
            </w:tcBorders>
            <w:shd w:val="clear" w:color="auto" w:fill="auto"/>
            <w:noWrap/>
            <w:vAlign w:val="bottom"/>
            <w:hideMark/>
          </w:tcPr>
          <w:p w14:paraId="04C1724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1176" w:type="dxa"/>
            <w:tcBorders>
              <w:top w:val="nil"/>
              <w:left w:val="nil"/>
              <w:bottom w:val="single" w:sz="4" w:space="0" w:color="auto"/>
              <w:right w:val="single" w:sz="4" w:space="0" w:color="auto"/>
            </w:tcBorders>
            <w:shd w:val="clear" w:color="auto" w:fill="auto"/>
            <w:noWrap/>
            <w:vAlign w:val="bottom"/>
            <w:hideMark/>
          </w:tcPr>
          <w:p w14:paraId="0C49E889" w14:textId="1DB7F11D"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408</w:t>
            </w:r>
          </w:p>
        </w:tc>
        <w:tc>
          <w:tcPr>
            <w:tcW w:w="1461" w:type="dxa"/>
            <w:tcBorders>
              <w:top w:val="nil"/>
              <w:left w:val="nil"/>
              <w:bottom w:val="single" w:sz="4" w:space="0" w:color="auto"/>
              <w:right w:val="single" w:sz="4" w:space="0" w:color="auto"/>
            </w:tcBorders>
            <w:shd w:val="clear" w:color="auto" w:fill="auto"/>
            <w:noWrap/>
            <w:vAlign w:val="bottom"/>
            <w:hideMark/>
          </w:tcPr>
          <w:p w14:paraId="0A6A81FA" w14:textId="57D51B89"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 xml:space="preserve">504 </w:t>
            </w:r>
          </w:p>
        </w:tc>
        <w:tc>
          <w:tcPr>
            <w:tcW w:w="1080" w:type="dxa"/>
            <w:tcBorders>
              <w:top w:val="nil"/>
              <w:left w:val="nil"/>
              <w:bottom w:val="single" w:sz="4" w:space="0" w:color="auto"/>
              <w:right w:val="single" w:sz="4" w:space="0" w:color="auto"/>
            </w:tcBorders>
            <w:shd w:val="clear" w:color="auto" w:fill="auto"/>
            <w:noWrap/>
            <w:vAlign w:val="bottom"/>
            <w:hideMark/>
          </w:tcPr>
          <w:p w14:paraId="3308FBC2" w14:textId="5AE022DC"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 xml:space="preserve">912 </w:t>
            </w:r>
          </w:p>
        </w:tc>
      </w:tr>
      <w:tr w:rsidR="006774B8" w:rsidRPr="009077B0" w14:paraId="096921AC"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9A6B063"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 xml:space="preserve">Algeria </w:t>
            </w:r>
          </w:p>
        </w:tc>
        <w:tc>
          <w:tcPr>
            <w:tcW w:w="1628" w:type="dxa"/>
            <w:tcBorders>
              <w:top w:val="nil"/>
              <w:left w:val="nil"/>
              <w:bottom w:val="single" w:sz="4" w:space="0" w:color="auto"/>
              <w:right w:val="single" w:sz="4" w:space="0" w:color="auto"/>
            </w:tcBorders>
            <w:shd w:val="clear" w:color="auto" w:fill="auto"/>
            <w:vAlign w:val="bottom"/>
            <w:hideMark/>
          </w:tcPr>
          <w:p w14:paraId="7AC980E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0.109</w:t>
            </w:r>
          </w:p>
        </w:tc>
        <w:tc>
          <w:tcPr>
            <w:tcW w:w="2198" w:type="dxa"/>
            <w:tcBorders>
              <w:top w:val="nil"/>
              <w:left w:val="nil"/>
              <w:bottom w:val="single" w:sz="4" w:space="0" w:color="auto"/>
              <w:right w:val="single" w:sz="4" w:space="0" w:color="auto"/>
            </w:tcBorders>
            <w:shd w:val="clear" w:color="auto" w:fill="auto"/>
            <w:noWrap/>
            <w:vAlign w:val="bottom"/>
            <w:hideMark/>
          </w:tcPr>
          <w:p w14:paraId="1F6428C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0.136</w:t>
            </w:r>
          </w:p>
        </w:tc>
        <w:tc>
          <w:tcPr>
            <w:tcW w:w="1176" w:type="dxa"/>
            <w:tcBorders>
              <w:top w:val="nil"/>
              <w:left w:val="nil"/>
              <w:bottom w:val="single" w:sz="4" w:space="0" w:color="auto"/>
              <w:right w:val="single" w:sz="4" w:space="0" w:color="auto"/>
            </w:tcBorders>
            <w:shd w:val="clear" w:color="auto" w:fill="auto"/>
            <w:noWrap/>
            <w:vAlign w:val="bottom"/>
            <w:hideMark/>
          </w:tcPr>
          <w:p w14:paraId="607DB0D0" w14:textId="122079E1" w:rsidR="005F6FD0" w:rsidRPr="00582303" w:rsidRDefault="005F6FD0" w:rsidP="00582303">
            <w:pPr>
              <w:pStyle w:val="CBDTableNormal"/>
              <w:spacing w:before="0" w:after="0"/>
              <w:jc w:val="right"/>
              <w:rPr>
                <w:sz w:val="18"/>
                <w:szCs w:val="18"/>
                <w:lang w:eastAsia="en-CA"/>
              </w:rPr>
            </w:pPr>
            <w:r w:rsidRPr="00582303">
              <w:rPr>
                <w:sz w:val="18"/>
                <w:szCs w:val="18"/>
                <w:lang w:eastAsia="en-CA"/>
              </w:rPr>
              <w:t>19</w:t>
            </w:r>
            <w:r w:rsidR="00090F12" w:rsidRPr="00582303">
              <w:rPr>
                <w:sz w:val="18"/>
                <w:szCs w:val="18"/>
                <w:lang w:eastAsia="en-CA"/>
              </w:rPr>
              <w:t> </w:t>
            </w:r>
            <w:r w:rsidRPr="00582303">
              <w:rPr>
                <w:sz w:val="18"/>
                <w:szCs w:val="18"/>
                <w:lang w:eastAsia="en-CA"/>
              </w:rPr>
              <w:t>183</w:t>
            </w:r>
          </w:p>
        </w:tc>
        <w:tc>
          <w:tcPr>
            <w:tcW w:w="1461" w:type="dxa"/>
            <w:tcBorders>
              <w:top w:val="nil"/>
              <w:left w:val="nil"/>
              <w:bottom w:val="single" w:sz="4" w:space="0" w:color="auto"/>
              <w:right w:val="single" w:sz="4" w:space="0" w:color="auto"/>
            </w:tcBorders>
            <w:shd w:val="clear" w:color="auto" w:fill="auto"/>
            <w:noWrap/>
            <w:vAlign w:val="bottom"/>
            <w:hideMark/>
          </w:tcPr>
          <w:p w14:paraId="50F4F6D3" w14:textId="718FAF8B" w:rsidR="005F6FD0" w:rsidRPr="00582303" w:rsidRDefault="005F6FD0" w:rsidP="00582303">
            <w:pPr>
              <w:pStyle w:val="CBDTableNormal"/>
              <w:spacing w:before="0" w:after="0"/>
              <w:jc w:val="right"/>
              <w:rPr>
                <w:sz w:val="18"/>
                <w:szCs w:val="18"/>
                <w:lang w:eastAsia="en-CA"/>
              </w:rPr>
            </w:pPr>
            <w:r w:rsidRPr="00582303">
              <w:rPr>
                <w:sz w:val="18"/>
                <w:szCs w:val="18"/>
                <w:lang w:eastAsia="en-CA"/>
              </w:rPr>
              <w:t>20</w:t>
            </w:r>
            <w:r w:rsidR="00090F12" w:rsidRPr="00582303">
              <w:rPr>
                <w:sz w:val="18"/>
                <w:szCs w:val="18"/>
                <w:lang w:eastAsia="en-CA"/>
              </w:rPr>
              <w:t> </w:t>
            </w:r>
            <w:r w:rsidRPr="00582303">
              <w:rPr>
                <w:sz w:val="18"/>
                <w:szCs w:val="18"/>
                <w:lang w:eastAsia="en-CA"/>
              </w:rPr>
              <w:t xml:space="preserve">496 </w:t>
            </w:r>
          </w:p>
        </w:tc>
        <w:tc>
          <w:tcPr>
            <w:tcW w:w="1080" w:type="dxa"/>
            <w:tcBorders>
              <w:top w:val="nil"/>
              <w:left w:val="nil"/>
              <w:bottom w:val="single" w:sz="4" w:space="0" w:color="auto"/>
              <w:right w:val="single" w:sz="4" w:space="0" w:color="auto"/>
            </w:tcBorders>
            <w:shd w:val="clear" w:color="auto" w:fill="auto"/>
            <w:noWrap/>
            <w:vAlign w:val="bottom"/>
            <w:hideMark/>
          </w:tcPr>
          <w:p w14:paraId="60ADDFA2" w14:textId="4BC4A626" w:rsidR="005F6FD0" w:rsidRPr="00582303" w:rsidRDefault="005F6FD0" w:rsidP="00582303">
            <w:pPr>
              <w:pStyle w:val="CBDTableNormal"/>
              <w:spacing w:before="0" w:after="0"/>
              <w:jc w:val="right"/>
              <w:rPr>
                <w:sz w:val="18"/>
                <w:szCs w:val="18"/>
                <w:lang w:eastAsia="en-CA"/>
              </w:rPr>
            </w:pPr>
            <w:r w:rsidRPr="00582303">
              <w:rPr>
                <w:sz w:val="18"/>
                <w:szCs w:val="18"/>
                <w:lang w:eastAsia="en-CA"/>
              </w:rPr>
              <w:t>39</w:t>
            </w:r>
            <w:r w:rsidR="00090F12" w:rsidRPr="00582303">
              <w:rPr>
                <w:sz w:val="18"/>
                <w:szCs w:val="18"/>
                <w:lang w:eastAsia="en-CA"/>
              </w:rPr>
              <w:t> </w:t>
            </w:r>
            <w:r w:rsidRPr="00582303">
              <w:rPr>
                <w:sz w:val="18"/>
                <w:szCs w:val="18"/>
                <w:lang w:eastAsia="en-CA"/>
              </w:rPr>
              <w:t xml:space="preserve">679 </w:t>
            </w:r>
          </w:p>
        </w:tc>
      </w:tr>
      <w:tr w:rsidR="006774B8" w:rsidRPr="009077B0" w14:paraId="586C7D00"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13D7277"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 xml:space="preserve">Andorra </w:t>
            </w:r>
          </w:p>
        </w:tc>
        <w:tc>
          <w:tcPr>
            <w:tcW w:w="1628" w:type="dxa"/>
            <w:tcBorders>
              <w:top w:val="nil"/>
              <w:left w:val="nil"/>
              <w:bottom w:val="single" w:sz="4" w:space="0" w:color="auto"/>
              <w:right w:val="single" w:sz="4" w:space="0" w:color="auto"/>
            </w:tcBorders>
            <w:shd w:val="clear" w:color="auto" w:fill="auto"/>
            <w:vAlign w:val="bottom"/>
            <w:hideMark/>
          </w:tcPr>
          <w:p w14:paraId="4D5D14C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0.005</w:t>
            </w:r>
          </w:p>
        </w:tc>
        <w:tc>
          <w:tcPr>
            <w:tcW w:w="2198" w:type="dxa"/>
            <w:tcBorders>
              <w:top w:val="nil"/>
              <w:left w:val="nil"/>
              <w:bottom w:val="single" w:sz="4" w:space="0" w:color="auto"/>
              <w:right w:val="single" w:sz="4" w:space="0" w:color="auto"/>
            </w:tcBorders>
            <w:shd w:val="clear" w:color="auto" w:fill="auto"/>
            <w:noWrap/>
            <w:vAlign w:val="bottom"/>
            <w:hideMark/>
          </w:tcPr>
          <w:p w14:paraId="06F3C09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0.006</w:t>
            </w:r>
          </w:p>
        </w:tc>
        <w:tc>
          <w:tcPr>
            <w:tcW w:w="1176" w:type="dxa"/>
            <w:tcBorders>
              <w:top w:val="nil"/>
              <w:left w:val="nil"/>
              <w:bottom w:val="single" w:sz="4" w:space="0" w:color="auto"/>
              <w:right w:val="single" w:sz="4" w:space="0" w:color="auto"/>
            </w:tcBorders>
            <w:shd w:val="clear" w:color="auto" w:fill="auto"/>
            <w:noWrap/>
            <w:vAlign w:val="bottom"/>
            <w:hideMark/>
          </w:tcPr>
          <w:p w14:paraId="502FF23D" w14:textId="2BA7B5EB" w:rsidR="005F6FD0" w:rsidRPr="00582303" w:rsidRDefault="005F6FD0" w:rsidP="00582303">
            <w:pPr>
              <w:pStyle w:val="CBDTableNormal"/>
              <w:spacing w:before="0" w:after="0"/>
              <w:jc w:val="right"/>
              <w:rPr>
                <w:sz w:val="18"/>
                <w:szCs w:val="18"/>
                <w:lang w:eastAsia="en-CA"/>
              </w:rPr>
            </w:pPr>
            <w:r w:rsidRPr="00582303">
              <w:rPr>
                <w:sz w:val="18"/>
                <w:szCs w:val="18"/>
                <w:lang w:eastAsia="en-CA"/>
              </w:rPr>
              <w:t>880</w:t>
            </w:r>
          </w:p>
        </w:tc>
        <w:tc>
          <w:tcPr>
            <w:tcW w:w="1461" w:type="dxa"/>
            <w:tcBorders>
              <w:top w:val="nil"/>
              <w:left w:val="nil"/>
              <w:bottom w:val="single" w:sz="4" w:space="0" w:color="auto"/>
              <w:right w:val="single" w:sz="4" w:space="0" w:color="auto"/>
            </w:tcBorders>
            <w:shd w:val="clear" w:color="auto" w:fill="auto"/>
            <w:noWrap/>
            <w:vAlign w:val="bottom"/>
            <w:hideMark/>
          </w:tcPr>
          <w:p w14:paraId="5A6CED65" w14:textId="3B9C6A20" w:rsidR="005F6FD0" w:rsidRPr="00582303" w:rsidRDefault="005F6FD0" w:rsidP="00582303">
            <w:pPr>
              <w:pStyle w:val="CBDTableNormal"/>
              <w:spacing w:before="0" w:after="0"/>
              <w:jc w:val="right"/>
              <w:rPr>
                <w:sz w:val="18"/>
                <w:szCs w:val="18"/>
                <w:lang w:eastAsia="en-CA"/>
              </w:rPr>
            </w:pPr>
            <w:r w:rsidRPr="00582303">
              <w:rPr>
                <w:sz w:val="18"/>
                <w:szCs w:val="18"/>
                <w:lang w:eastAsia="en-CA"/>
              </w:rPr>
              <w:t xml:space="preserve">940 </w:t>
            </w:r>
          </w:p>
        </w:tc>
        <w:tc>
          <w:tcPr>
            <w:tcW w:w="1080" w:type="dxa"/>
            <w:tcBorders>
              <w:top w:val="nil"/>
              <w:left w:val="nil"/>
              <w:bottom w:val="single" w:sz="4" w:space="0" w:color="auto"/>
              <w:right w:val="single" w:sz="4" w:space="0" w:color="auto"/>
            </w:tcBorders>
            <w:shd w:val="clear" w:color="auto" w:fill="auto"/>
            <w:noWrap/>
            <w:vAlign w:val="bottom"/>
            <w:hideMark/>
          </w:tcPr>
          <w:p w14:paraId="1FDC105D" w14:textId="6A6AB0AE"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 xml:space="preserve">820 </w:t>
            </w:r>
          </w:p>
        </w:tc>
      </w:tr>
      <w:tr w:rsidR="006774B8" w:rsidRPr="009077B0" w14:paraId="0CDD1EFC"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5045233"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Angola</w:t>
            </w:r>
          </w:p>
        </w:tc>
        <w:tc>
          <w:tcPr>
            <w:tcW w:w="1628" w:type="dxa"/>
            <w:tcBorders>
              <w:top w:val="nil"/>
              <w:left w:val="nil"/>
              <w:bottom w:val="single" w:sz="4" w:space="0" w:color="auto"/>
              <w:right w:val="single" w:sz="4" w:space="0" w:color="auto"/>
            </w:tcBorders>
            <w:shd w:val="clear" w:color="auto" w:fill="auto"/>
            <w:vAlign w:val="bottom"/>
            <w:hideMark/>
          </w:tcPr>
          <w:p w14:paraId="21D2494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2198" w:type="dxa"/>
            <w:tcBorders>
              <w:top w:val="nil"/>
              <w:left w:val="nil"/>
              <w:bottom w:val="single" w:sz="4" w:space="0" w:color="auto"/>
              <w:right w:val="single" w:sz="4" w:space="0" w:color="auto"/>
            </w:tcBorders>
            <w:shd w:val="clear" w:color="auto" w:fill="auto"/>
            <w:noWrap/>
            <w:vAlign w:val="bottom"/>
            <w:hideMark/>
          </w:tcPr>
          <w:p w14:paraId="1B518E4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1176" w:type="dxa"/>
            <w:tcBorders>
              <w:top w:val="nil"/>
              <w:left w:val="nil"/>
              <w:bottom w:val="single" w:sz="4" w:space="0" w:color="auto"/>
              <w:right w:val="single" w:sz="4" w:space="0" w:color="auto"/>
            </w:tcBorders>
            <w:shd w:val="clear" w:color="auto" w:fill="auto"/>
            <w:noWrap/>
            <w:vAlign w:val="bottom"/>
            <w:hideMark/>
          </w:tcPr>
          <w:p w14:paraId="22CBBB5E" w14:textId="3B6BAE71"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408</w:t>
            </w:r>
          </w:p>
        </w:tc>
        <w:tc>
          <w:tcPr>
            <w:tcW w:w="1461" w:type="dxa"/>
            <w:tcBorders>
              <w:top w:val="nil"/>
              <w:left w:val="nil"/>
              <w:bottom w:val="single" w:sz="4" w:space="0" w:color="auto"/>
              <w:right w:val="single" w:sz="4" w:space="0" w:color="auto"/>
            </w:tcBorders>
            <w:shd w:val="clear" w:color="auto" w:fill="auto"/>
            <w:noWrap/>
            <w:vAlign w:val="bottom"/>
            <w:hideMark/>
          </w:tcPr>
          <w:p w14:paraId="7CDFD7DE" w14:textId="19C528A3"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 xml:space="preserve">504 </w:t>
            </w:r>
          </w:p>
        </w:tc>
        <w:tc>
          <w:tcPr>
            <w:tcW w:w="1080" w:type="dxa"/>
            <w:tcBorders>
              <w:top w:val="nil"/>
              <w:left w:val="nil"/>
              <w:bottom w:val="single" w:sz="4" w:space="0" w:color="auto"/>
              <w:right w:val="single" w:sz="4" w:space="0" w:color="auto"/>
            </w:tcBorders>
            <w:shd w:val="clear" w:color="auto" w:fill="auto"/>
            <w:noWrap/>
            <w:vAlign w:val="bottom"/>
            <w:hideMark/>
          </w:tcPr>
          <w:p w14:paraId="32694DDE" w14:textId="1DD7D30B"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 xml:space="preserve">912 </w:t>
            </w:r>
          </w:p>
        </w:tc>
      </w:tr>
      <w:tr w:rsidR="006774B8" w:rsidRPr="009077B0" w14:paraId="37F239F9"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9FA5B27"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Antigua and Barbuda</w:t>
            </w:r>
          </w:p>
        </w:tc>
        <w:tc>
          <w:tcPr>
            <w:tcW w:w="1628" w:type="dxa"/>
            <w:tcBorders>
              <w:top w:val="nil"/>
              <w:left w:val="nil"/>
              <w:bottom w:val="single" w:sz="4" w:space="0" w:color="auto"/>
              <w:right w:val="single" w:sz="4" w:space="0" w:color="auto"/>
            </w:tcBorders>
            <w:shd w:val="clear" w:color="auto" w:fill="auto"/>
            <w:vAlign w:val="bottom"/>
            <w:hideMark/>
          </w:tcPr>
          <w:p w14:paraId="3487A41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0.002</w:t>
            </w:r>
          </w:p>
        </w:tc>
        <w:tc>
          <w:tcPr>
            <w:tcW w:w="2198" w:type="dxa"/>
            <w:tcBorders>
              <w:top w:val="nil"/>
              <w:left w:val="nil"/>
              <w:bottom w:val="single" w:sz="4" w:space="0" w:color="auto"/>
              <w:right w:val="single" w:sz="4" w:space="0" w:color="auto"/>
            </w:tcBorders>
            <w:shd w:val="clear" w:color="auto" w:fill="auto"/>
            <w:noWrap/>
            <w:vAlign w:val="bottom"/>
            <w:hideMark/>
          </w:tcPr>
          <w:p w14:paraId="52AEAD5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0.003</w:t>
            </w:r>
          </w:p>
        </w:tc>
        <w:tc>
          <w:tcPr>
            <w:tcW w:w="1176" w:type="dxa"/>
            <w:tcBorders>
              <w:top w:val="nil"/>
              <w:left w:val="nil"/>
              <w:bottom w:val="single" w:sz="4" w:space="0" w:color="auto"/>
              <w:right w:val="single" w:sz="4" w:space="0" w:color="auto"/>
            </w:tcBorders>
            <w:shd w:val="clear" w:color="auto" w:fill="auto"/>
            <w:noWrap/>
            <w:vAlign w:val="bottom"/>
            <w:hideMark/>
          </w:tcPr>
          <w:p w14:paraId="123BE7A7" w14:textId="2C255F1A" w:rsidR="005F6FD0" w:rsidRPr="00582303" w:rsidRDefault="005F6FD0" w:rsidP="00582303">
            <w:pPr>
              <w:pStyle w:val="CBDTableNormal"/>
              <w:spacing w:before="0" w:after="0"/>
              <w:jc w:val="right"/>
              <w:rPr>
                <w:sz w:val="18"/>
                <w:szCs w:val="18"/>
                <w:lang w:eastAsia="en-CA"/>
              </w:rPr>
            </w:pPr>
            <w:r w:rsidRPr="00582303">
              <w:rPr>
                <w:sz w:val="18"/>
                <w:szCs w:val="18"/>
                <w:lang w:eastAsia="en-CA"/>
              </w:rPr>
              <w:t>352</w:t>
            </w:r>
          </w:p>
        </w:tc>
        <w:tc>
          <w:tcPr>
            <w:tcW w:w="1461" w:type="dxa"/>
            <w:tcBorders>
              <w:top w:val="nil"/>
              <w:left w:val="nil"/>
              <w:bottom w:val="single" w:sz="4" w:space="0" w:color="auto"/>
              <w:right w:val="single" w:sz="4" w:space="0" w:color="auto"/>
            </w:tcBorders>
            <w:shd w:val="clear" w:color="auto" w:fill="auto"/>
            <w:noWrap/>
            <w:vAlign w:val="bottom"/>
            <w:hideMark/>
          </w:tcPr>
          <w:p w14:paraId="1F32A260" w14:textId="0D9760FB" w:rsidR="005F6FD0" w:rsidRPr="00582303" w:rsidRDefault="005F6FD0" w:rsidP="00582303">
            <w:pPr>
              <w:pStyle w:val="CBDTableNormal"/>
              <w:spacing w:before="0" w:after="0"/>
              <w:jc w:val="right"/>
              <w:rPr>
                <w:sz w:val="18"/>
                <w:szCs w:val="18"/>
                <w:lang w:eastAsia="en-CA"/>
              </w:rPr>
            </w:pPr>
            <w:r w:rsidRPr="00582303">
              <w:rPr>
                <w:sz w:val="18"/>
                <w:szCs w:val="18"/>
                <w:lang w:eastAsia="en-CA"/>
              </w:rPr>
              <w:t xml:space="preserve">376 </w:t>
            </w:r>
          </w:p>
        </w:tc>
        <w:tc>
          <w:tcPr>
            <w:tcW w:w="1080" w:type="dxa"/>
            <w:tcBorders>
              <w:top w:val="nil"/>
              <w:left w:val="nil"/>
              <w:bottom w:val="single" w:sz="4" w:space="0" w:color="auto"/>
              <w:right w:val="single" w:sz="4" w:space="0" w:color="auto"/>
            </w:tcBorders>
            <w:shd w:val="clear" w:color="auto" w:fill="auto"/>
            <w:noWrap/>
            <w:vAlign w:val="bottom"/>
            <w:hideMark/>
          </w:tcPr>
          <w:p w14:paraId="748BF2E5" w14:textId="03702F3D" w:rsidR="005F6FD0" w:rsidRPr="00582303" w:rsidRDefault="005F6FD0" w:rsidP="00582303">
            <w:pPr>
              <w:pStyle w:val="CBDTableNormal"/>
              <w:spacing w:before="0" w:after="0"/>
              <w:jc w:val="right"/>
              <w:rPr>
                <w:sz w:val="18"/>
                <w:szCs w:val="18"/>
                <w:lang w:eastAsia="en-CA"/>
              </w:rPr>
            </w:pPr>
            <w:r w:rsidRPr="00582303">
              <w:rPr>
                <w:sz w:val="18"/>
                <w:szCs w:val="18"/>
                <w:lang w:eastAsia="en-CA"/>
              </w:rPr>
              <w:t xml:space="preserve">728 </w:t>
            </w:r>
          </w:p>
        </w:tc>
      </w:tr>
      <w:tr w:rsidR="006774B8" w:rsidRPr="009077B0" w14:paraId="7E796226"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2A6C5D2"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Argentina</w:t>
            </w:r>
          </w:p>
        </w:tc>
        <w:tc>
          <w:tcPr>
            <w:tcW w:w="1628" w:type="dxa"/>
            <w:tcBorders>
              <w:top w:val="nil"/>
              <w:left w:val="nil"/>
              <w:bottom w:val="single" w:sz="4" w:space="0" w:color="auto"/>
              <w:right w:val="single" w:sz="4" w:space="0" w:color="auto"/>
            </w:tcBorders>
            <w:shd w:val="clear" w:color="auto" w:fill="auto"/>
            <w:vAlign w:val="bottom"/>
            <w:hideMark/>
          </w:tcPr>
          <w:p w14:paraId="32FFE44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0.719</w:t>
            </w:r>
          </w:p>
        </w:tc>
        <w:tc>
          <w:tcPr>
            <w:tcW w:w="2198" w:type="dxa"/>
            <w:tcBorders>
              <w:top w:val="nil"/>
              <w:left w:val="nil"/>
              <w:bottom w:val="single" w:sz="4" w:space="0" w:color="auto"/>
              <w:right w:val="single" w:sz="4" w:space="0" w:color="auto"/>
            </w:tcBorders>
            <w:shd w:val="clear" w:color="auto" w:fill="auto"/>
            <w:noWrap/>
            <w:vAlign w:val="bottom"/>
            <w:hideMark/>
          </w:tcPr>
          <w:p w14:paraId="1DE458B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0.899</w:t>
            </w:r>
          </w:p>
        </w:tc>
        <w:tc>
          <w:tcPr>
            <w:tcW w:w="1176" w:type="dxa"/>
            <w:tcBorders>
              <w:top w:val="nil"/>
              <w:left w:val="nil"/>
              <w:bottom w:val="single" w:sz="4" w:space="0" w:color="auto"/>
              <w:right w:val="single" w:sz="4" w:space="0" w:color="auto"/>
            </w:tcBorders>
            <w:shd w:val="clear" w:color="auto" w:fill="auto"/>
            <w:noWrap/>
            <w:vAlign w:val="bottom"/>
            <w:hideMark/>
          </w:tcPr>
          <w:p w14:paraId="5C2C7324" w14:textId="0FAE9E8A" w:rsidR="005F6FD0" w:rsidRPr="00582303" w:rsidRDefault="005F6FD0" w:rsidP="00582303">
            <w:pPr>
              <w:pStyle w:val="CBDTableNormal"/>
              <w:spacing w:before="0" w:after="0"/>
              <w:jc w:val="right"/>
              <w:rPr>
                <w:sz w:val="18"/>
                <w:szCs w:val="18"/>
                <w:lang w:eastAsia="en-CA"/>
              </w:rPr>
            </w:pPr>
            <w:r w:rsidRPr="00582303">
              <w:rPr>
                <w:sz w:val="18"/>
                <w:szCs w:val="18"/>
                <w:lang w:eastAsia="en-CA"/>
              </w:rPr>
              <w:t>126</w:t>
            </w:r>
            <w:r w:rsidR="00090F12" w:rsidRPr="00582303">
              <w:rPr>
                <w:sz w:val="18"/>
                <w:szCs w:val="18"/>
                <w:lang w:eastAsia="en-CA"/>
              </w:rPr>
              <w:t> </w:t>
            </w:r>
            <w:r w:rsidRPr="00582303">
              <w:rPr>
                <w:sz w:val="18"/>
                <w:szCs w:val="18"/>
                <w:lang w:eastAsia="en-CA"/>
              </w:rPr>
              <w:t>540</w:t>
            </w:r>
          </w:p>
        </w:tc>
        <w:tc>
          <w:tcPr>
            <w:tcW w:w="1461" w:type="dxa"/>
            <w:tcBorders>
              <w:top w:val="nil"/>
              <w:left w:val="nil"/>
              <w:bottom w:val="single" w:sz="4" w:space="0" w:color="auto"/>
              <w:right w:val="single" w:sz="4" w:space="0" w:color="auto"/>
            </w:tcBorders>
            <w:shd w:val="clear" w:color="auto" w:fill="auto"/>
            <w:noWrap/>
            <w:vAlign w:val="bottom"/>
            <w:hideMark/>
          </w:tcPr>
          <w:p w14:paraId="304A264A" w14:textId="0902AAFC" w:rsidR="005F6FD0" w:rsidRPr="00582303" w:rsidRDefault="005F6FD0" w:rsidP="00582303">
            <w:pPr>
              <w:pStyle w:val="CBDTableNormal"/>
              <w:spacing w:before="0" w:after="0"/>
              <w:jc w:val="right"/>
              <w:rPr>
                <w:sz w:val="18"/>
                <w:szCs w:val="18"/>
                <w:lang w:eastAsia="en-CA"/>
              </w:rPr>
            </w:pPr>
            <w:r w:rsidRPr="00582303">
              <w:rPr>
                <w:sz w:val="18"/>
                <w:szCs w:val="18"/>
                <w:lang w:eastAsia="en-CA"/>
              </w:rPr>
              <w:t>135</w:t>
            </w:r>
            <w:r w:rsidR="00090F12" w:rsidRPr="00582303">
              <w:rPr>
                <w:sz w:val="18"/>
                <w:szCs w:val="18"/>
                <w:lang w:eastAsia="en-CA"/>
              </w:rPr>
              <w:t> </w:t>
            </w:r>
            <w:r w:rsidRPr="00582303">
              <w:rPr>
                <w:sz w:val="18"/>
                <w:szCs w:val="18"/>
                <w:lang w:eastAsia="en-CA"/>
              </w:rPr>
              <w:t xml:space="preserve">198 </w:t>
            </w:r>
          </w:p>
        </w:tc>
        <w:tc>
          <w:tcPr>
            <w:tcW w:w="1080" w:type="dxa"/>
            <w:tcBorders>
              <w:top w:val="nil"/>
              <w:left w:val="nil"/>
              <w:bottom w:val="single" w:sz="4" w:space="0" w:color="auto"/>
              <w:right w:val="single" w:sz="4" w:space="0" w:color="auto"/>
            </w:tcBorders>
            <w:shd w:val="clear" w:color="auto" w:fill="auto"/>
            <w:noWrap/>
            <w:vAlign w:val="bottom"/>
            <w:hideMark/>
          </w:tcPr>
          <w:p w14:paraId="27ABA22D" w14:textId="591F7E70" w:rsidR="005F6FD0" w:rsidRPr="00582303" w:rsidRDefault="005F6FD0" w:rsidP="00582303">
            <w:pPr>
              <w:pStyle w:val="CBDTableNormal"/>
              <w:spacing w:before="0" w:after="0"/>
              <w:jc w:val="right"/>
              <w:rPr>
                <w:sz w:val="18"/>
                <w:szCs w:val="18"/>
                <w:lang w:eastAsia="en-CA"/>
              </w:rPr>
            </w:pPr>
            <w:r w:rsidRPr="00582303">
              <w:rPr>
                <w:sz w:val="18"/>
                <w:szCs w:val="18"/>
                <w:lang w:eastAsia="en-CA"/>
              </w:rPr>
              <w:t>261</w:t>
            </w:r>
            <w:r w:rsidR="00090F12" w:rsidRPr="00582303">
              <w:rPr>
                <w:sz w:val="18"/>
                <w:szCs w:val="18"/>
                <w:lang w:eastAsia="en-CA"/>
              </w:rPr>
              <w:t> </w:t>
            </w:r>
            <w:r w:rsidRPr="00582303">
              <w:rPr>
                <w:sz w:val="18"/>
                <w:szCs w:val="18"/>
                <w:lang w:eastAsia="en-CA"/>
              </w:rPr>
              <w:t xml:space="preserve">738 </w:t>
            </w:r>
          </w:p>
        </w:tc>
      </w:tr>
      <w:tr w:rsidR="006774B8" w:rsidRPr="009077B0" w14:paraId="3D08CDE0"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1B748CA"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Armenia</w:t>
            </w:r>
          </w:p>
        </w:tc>
        <w:tc>
          <w:tcPr>
            <w:tcW w:w="1628" w:type="dxa"/>
            <w:tcBorders>
              <w:top w:val="nil"/>
              <w:left w:val="nil"/>
              <w:bottom w:val="single" w:sz="4" w:space="0" w:color="auto"/>
              <w:right w:val="single" w:sz="4" w:space="0" w:color="auto"/>
            </w:tcBorders>
            <w:shd w:val="clear" w:color="auto" w:fill="auto"/>
            <w:vAlign w:val="bottom"/>
            <w:hideMark/>
          </w:tcPr>
          <w:p w14:paraId="3F701FF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0.007</w:t>
            </w:r>
          </w:p>
        </w:tc>
        <w:tc>
          <w:tcPr>
            <w:tcW w:w="2198" w:type="dxa"/>
            <w:tcBorders>
              <w:top w:val="nil"/>
              <w:left w:val="nil"/>
              <w:bottom w:val="single" w:sz="4" w:space="0" w:color="auto"/>
              <w:right w:val="single" w:sz="4" w:space="0" w:color="auto"/>
            </w:tcBorders>
            <w:shd w:val="clear" w:color="auto" w:fill="auto"/>
            <w:noWrap/>
            <w:vAlign w:val="bottom"/>
            <w:hideMark/>
          </w:tcPr>
          <w:p w14:paraId="4B86EB2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0.009</w:t>
            </w:r>
          </w:p>
        </w:tc>
        <w:tc>
          <w:tcPr>
            <w:tcW w:w="1176" w:type="dxa"/>
            <w:tcBorders>
              <w:top w:val="nil"/>
              <w:left w:val="nil"/>
              <w:bottom w:val="single" w:sz="4" w:space="0" w:color="auto"/>
              <w:right w:val="single" w:sz="4" w:space="0" w:color="auto"/>
            </w:tcBorders>
            <w:shd w:val="clear" w:color="auto" w:fill="auto"/>
            <w:noWrap/>
            <w:vAlign w:val="bottom"/>
            <w:hideMark/>
          </w:tcPr>
          <w:p w14:paraId="11F7CEEC" w14:textId="6D9F9C48"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232</w:t>
            </w:r>
          </w:p>
        </w:tc>
        <w:tc>
          <w:tcPr>
            <w:tcW w:w="1461" w:type="dxa"/>
            <w:tcBorders>
              <w:top w:val="nil"/>
              <w:left w:val="nil"/>
              <w:bottom w:val="single" w:sz="4" w:space="0" w:color="auto"/>
              <w:right w:val="single" w:sz="4" w:space="0" w:color="auto"/>
            </w:tcBorders>
            <w:shd w:val="clear" w:color="auto" w:fill="auto"/>
            <w:noWrap/>
            <w:vAlign w:val="bottom"/>
            <w:hideMark/>
          </w:tcPr>
          <w:p w14:paraId="6AC9FD76" w14:textId="1A4667AB"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316</w:t>
            </w:r>
          </w:p>
        </w:tc>
        <w:tc>
          <w:tcPr>
            <w:tcW w:w="1080" w:type="dxa"/>
            <w:tcBorders>
              <w:top w:val="nil"/>
              <w:left w:val="nil"/>
              <w:bottom w:val="single" w:sz="4" w:space="0" w:color="auto"/>
              <w:right w:val="single" w:sz="4" w:space="0" w:color="auto"/>
            </w:tcBorders>
            <w:shd w:val="clear" w:color="auto" w:fill="auto"/>
            <w:noWrap/>
            <w:vAlign w:val="bottom"/>
            <w:hideMark/>
          </w:tcPr>
          <w:p w14:paraId="620D8DE1" w14:textId="0C17F71B"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548</w:t>
            </w:r>
          </w:p>
        </w:tc>
      </w:tr>
      <w:tr w:rsidR="006774B8" w:rsidRPr="009077B0" w14:paraId="76DE3029"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5CEDBC0"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Australia</w:t>
            </w:r>
          </w:p>
        </w:tc>
        <w:tc>
          <w:tcPr>
            <w:tcW w:w="1628" w:type="dxa"/>
            <w:tcBorders>
              <w:top w:val="nil"/>
              <w:left w:val="nil"/>
              <w:bottom w:val="single" w:sz="4" w:space="0" w:color="auto"/>
              <w:right w:val="single" w:sz="4" w:space="0" w:color="auto"/>
            </w:tcBorders>
            <w:shd w:val="clear" w:color="auto" w:fill="auto"/>
            <w:vAlign w:val="bottom"/>
            <w:hideMark/>
          </w:tcPr>
          <w:p w14:paraId="3BD1124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2.111</w:t>
            </w:r>
          </w:p>
        </w:tc>
        <w:tc>
          <w:tcPr>
            <w:tcW w:w="2198" w:type="dxa"/>
            <w:tcBorders>
              <w:top w:val="nil"/>
              <w:left w:val="nil"/>
              <w:bottom w:val="single" w:sz="4" w:space="0" w:color="auto"/>
              <w:right w:val="single" w:sz="4" w:space="0" w:color="auto"/>
            </w:tcBorders>
            <w:shd w:val="clear" w:color="auto" w:fill="auto"/>
            <w:noWrap/>
            <w:vAlign w:val="bottom"/>
            <w:hideMark/>
          </w:tcPr>
          <w:p w14:paraId="5EB6996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2.639</w:t>
            </w:r>
          </w:p>
        </w:tc>
        <w:tc>
          <w:tcPr>
            <w:tcW w:w="1176" w:type="dxa"/>
            <w:tcBorders>
              <w:top w:val="nil"/>
              <w:left w:val="nil"/>
              <w:bottom w:val="single" w:sz="4" w:space="0" w:color="auto"/>
              <w:right w:val="single" w:sz="4" w:space="0" w:color="auto"/>
            </w:tcBorders>
            <w:shd w:val="clear" w:color="auto" w:fill="auto"/>
            <w:noWrap/>
            <w:vAlign w:val="bottom"/>
            <w:hideMark/>
          </w:tcPr>
          <w:p w14:paraId="1E2841C4" w14:textId="0AC9BBF6" w:rsidR="005F6FD0" w:rsidRPr="00582303" w:rsidRDefault="005F6FD0" w:rsidP="00582303">
            <w:pPr>
              <w:pStyle w:val="CBDTableNormal"/>
              <w:spacing w:before="0" w:after="0"/>
              <w:jc w:val="right"/>
              <w:rPr>
                <w:sz w:val="18"/>
                <w:szCs w:val="18"/>
                <w:lang w:eastAsia="en-CA"/>
              </w:rPr>
            </w:pPr>
            <w:r w:rsidRPr="00582303">
              <w:rPr>
                <w:sz w:val="18"/>
                <w:szCs w:val="18"/>
                <w:lang w:eastAsia="en-CA"/>
              </w:rPr>
              <w:t>371</w:t>
            </w:r>
            <w:r w:rsidR="00090F12" w:rsidRPr="00582303">
              <w:rPr>
                <w:sz w:val="18"/>
                <w:szCs w:val="18"/>
                <w:lang w:eastAsia="en-CA"/>
              </w:rPr>
              <w:t> </w:t>
            </w:r>
            <w:r w:rsidRPr="00582303">
              <w:rPr>
                <w:sz w:val="18"/>
                <w:szCs w:val="18"/>
                <w:lang w:eastAsia="en-CA"/>
              </w:rPr>
              <w:t>524</w:t>
            </w:r>
          </w:p>
        </w:tc>
        <w:tc>
          <w:tcPr>
            <w:tcW w:w="1461" w:type="dxa"/>
            <w:tcBorders>
              <w:top w:val="nil"/>
              <w:left w:val="nil"/>
              <w:bottom w:val="single" w:sz="4" w:space="0" w:color="auto"/>
              <w:right w:val="single" w:sz="4" w:space="0" w:color="auto"/>
            </w:tcBorders>
            <w:shd w:val="clear" w:color="auto" w:fill="auto"/>
            <w:noWrap/>
            <w:vAlign w:val="bottom"/>
            <w:hideMark/>
          </w:tcPr>
          <w:p w14:paraId="096FAFE8" w14:textId="232D738F" w:rsidR="005F6FD0" w:rsidRPr="00582303" w:rsidRDefault="005F6FD0" w:rsidP="00582303">
            <w:pPr>
              <w:pStyle w:val="CBDTableNormal"/>
              <w:spacing w:before="0" w:after="0"/>
              <w:jc w:val="right"/>
              <w:rPr>
                <w:sz w:val="18"/>
                <w:szCs w:val="18"/>
                <w:lang w:eastAsia="en-CA"/>
              </w:rPr>
            </w:pPr>
            <w:r w:rsidRPr="00582303">
              <w:rPr>
                <w:sz w:val="18"/>
                <w:szCs w:val="18"/>
                <w:lang w:eastAsia="en-CA"/>
              </w:rPr>
              <w:t>396</w:t>
            </w:r>
            <w:r w:rsidR="00090F12" w:rsidRPr="00582303">
              <w:rPr>
                <w:sz w:val="18"/>
                <w:szCs w:val="18"/>
                <w:lang w:eastAsia="en-CA"/>
              </w:rPr>
              <w:t> </w:t>
            </w:r>
            <w:r w:rsidRPr="00582303">
              <w:rPr>
                <w:sz w:val="18"/>
                <w:szCs w:val="18"/>
                <w:lang w:eastAsia="en-CA"/>
              </w:rPr>
              <w:t>945</w:t>
            </w:r>
          </w:p>
        </w:tc>
        <w:tc>
          <w:tcPr>
            <w:tcW w:w="1080" w:type="dxa"/>
            <w:tcBorders>
              <w:top w:val="nil"/>
              <w:left w:val="nil"/>
              <w:bottom w:val="single" w:sz="4" w:space="0" w:color="auto"/>
              <w:right w:val="single" w:sz="4" w:space="0" w:color="auto"/>
            </w:tcBorders>
            <w:shd w:val="clear" w:color="auto" w:fill="auto"/>
            <w:noWrap/>
            <w:vAlign w:val="bottom"/>
            <w:hideMark/>
          </w:tcPr>
          <w:p w14:paraId="1CBC177F" w14:textId="63699BC5" w:rsidR="005F6FD0" w:rsidRPr="00582303" w:rsidRDefault="005F6FD0" w:rsidP="00582303">
            <w:pPr>
              <w:pStyle w:val="CBDTableNormal"/>
              <w:spacing w:before="0" w:after="0"/>
              <w:jc w:val="right"/>
              <w:rPr>
                <w:sz w:val="18"/>
                <w:szCs w:val="18"/>
                <w:lang w:eastAsia="en-CA"/>
              </w:rPr>
            </w:pPr>
            <w:r w:rsidRPr="00582303">
              <w:rPr>
                <w:sz w:val="18"/>
                <w:szCs w:val="18"/>
                <w:lang w:eastAsia="en-CA"/>
              </w:rPr>
              <w:t>768</w:t>
            </w:r>
            <w:r w:rsidR="00090F12" w:rsidRPr="00582303">
              <w:rPr>
                <w:sz w:val="18"/>
                <w:szCs w:val="18"/>
                <w:lang w:eastAsia="en-CA"/>
              </w:rPr>
              <w:t> </w:t>
            </w:r>
            <w:r w:rsidRPr="00582303">
              <w:rPr>
                <w:sz w:val="18"/>
                <w:szCs w:val="18"/>
                <w:lang w:eastAsia="en-CA"/>
              </w:rPr>
              <w:t>469</w:t>
            </w:r>
          </w:p>
        </w:tc>
      </w:tr>
      <w:tr w:rsidR="006774B8" w:rsidRPr="009077B0" w14:paraId="6182B560"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4EA8A9B"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Austria</w:t>
            </w:r>
          </w:p>
        </w:tc>
        <w:tc>
          <w:tcPr>
            <w:tcW w:w="1628" w:type="dxa"/>
            <w:tcBorders>
              <w:top w:val="nil"/>
              <w:left w:val="nil"/>
              <w:bottom w:val="single" w:sz="4" w:space="0" w:color="auto"/>
              <w:right w:val="single" w:sz="4" w:space="0" w:color="auto"/>
            </w:tcBorders>
            <w:shd w:val="clear" w:color="auto" w:fill="auto"/>
            <w:vAlign w:val="bottom"/>
            <w:hideMark/>
          </w:tcPr>
          <w:p w14:paraId="74D443E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0.679</w:t>
            </w:r>
          </w:p>
        </w:tc>
        <w:tc>
          <w:tcPr>
            <w:tcW w:w="2198" w:type="dxa"/>
            <w:tcBorders>
              <w:top w:val="nil"/>
              <w:left w:val="nil"/>
              <w:bottom w:val="single" w:sz="4" w:space="0" w:color="auto"/>
              <w:right w:val="single" w:sz="4" w:space="0" w:color="auto"/>
            </w:tcBorders>
            <w:shd w:val="clear" w:color="auto" w:fill="auto"/>
            <w:noWrap/>
            <w:vAlign w:val="bottom"/>
            <w:hideMark/>
          </w:tcPr>
          <w:p w14:paraId="0E3F09AF"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0.849</w:t>
            </w:r>
          </w:p>
        </w:tc>
        <w:tc>
          <w:tcPr>
            <w:tcW w:w="1176" w:type="dxa"/>
            <w:tcBorders>
              <w:top w:val="nil"/>
              <w:left w:val="nil"/>
              <w:bottom w:val="single" w:sz="4" w:space="0" w:color="auto"/>
              <w:right w:val="single" w:sz="4" w:space="0" w:color="auto"/>
            </w:tcBorders>
            <w:shd w:val="clear" w:color="auto" w:fill="auto"/>
            <w:noWrap/>
            <w:vAlign w:val="bottom"/>
            <w:hideMark/>
          </w:tcPr>
          <w:p w14:paraId="23633ABE" w14:textId="323E6A76" w:rsidR="005F6FD0" w:rsidRPr="00582303" w:rsidRDefault="005F6FD0" w:rsidP="00582303">
            <w:pPr>
              <w:pStyle w:val="CBDTableNormal"/>
              <w:spacing w:before="0" w:after="0"/>
              <w:jc w:val="right"/>
              <w:rPr>
                <w:sz w:val="18"/>
                <w:szCs w:val="18"/>
                <w:lang w:eastAsia="en-CA"/>
              </w:rPr>
            </w:pPr>
            <w:r w:rsidRPr="00582303">
              <w:rPr>
                <w:sz w:val="18"/>
                <w:szCs w:val="18"/>
                <w:lang w:eastAsia="en-CA"/>
              </w:rPr>
              <w:t>119</w:t>
            </w:r>
            <w:r w:rsidR="00090F12" w:rsidRPr="00582303">
              <w:rPr>
                <w:sz w:val="18"/>
                <w:szCs w:val="18"/>
                <w:lang w:eastAsia="en-CA"/>
              </w:rPr>
              <w:t> </w:t>
            </w:r>
            <w:r w:rsidRPr="00582303">
              <w:rPr>
                <w:sz w:val="18"/>
                <w:szCs w:val="18"/>
                <w:lang w:eastAsia="en-CA"/>
              </w:rPr>
              <w:t>500</w:t>
            </w:r>
          </w:p>
        </w:tc>
        <w:tc>
          <w:tcPr>
            <w:tcW w:w="1461" w:type="dxa"/>
            <w:tcBorders>
              <w:top w:val="nil"/>
              <w:left w:val="nil"/>
              <w:bottom w:val="single" w:sz="4" w:space="0" w:color="auto"/>
              <w:right w:val="single" w:sz="4" w:space="0" w:color="auto"/>
            </w:tcBorders>
            <w:shd w:val="clear" w:color="auto" w:fill="auto"/>
            <w:noWrap/>
            <w:vAlign w:val="bottom"/>
            <w:hideMark/>
          </w:tcPr>
          <w:p w14:paraId="30D15F65" w14:textId="711CA3ED" w:rsidR="005F6FD0" w:rsidRPr="00582303" w:rsidRDefault="005F6FD0" w:rsidP="00582303">
            <w:pPr>
              <w:pStyle w:val="CBDTableNormal"/>
              <w:spacing w:before="0" w:after="0"/>
              <w:jc w:val="right"/>
              <w:rPr>
                <w:sz w:val="18"/>
                <w:szCs w:val="18"/>
                <w:lang w:eastAsia="en-CA"/>
              </w:rPr>
            </w:pPr>
            <w:r w:rsidRPr="00582303">
              <w:rPr>
                <w:sz w:val="18"/>
                <w:szCs w:val="18"/>
                <w:lang w:eastAsia="en-CA"/>
              </w:rPr>
              <w:t>127</w:t>
            </w:r>
            <w:r w:rsidR="00090F12" w:rsidRPr="00582303">
              <w:rPr>
                <w:sz w:val="18"/>
                <w:szCs w:val="18"/>
                <w:lang w:eastAsia="en-CA"/>
              </w:rPr>
              <w:t> </w:t>
            </w:r>
            <w:r w:rsidRPr="00582303">
              <w:rPr>
                <w:sz w:val="18"/>
                <w:szCs w:val="18"/>
                <w:lang w:eastAsia="en-CA"/>
              </w:rPr>
              <w:t>677</w:t>
            </w:r>
          </w:p>
        </w:tc>
        <w:tc>
          <w:tcPr>
            <w:tcW w:w="1080" w:type="dxa"/>
            <w:tcBorders>
              <w:top w:val="nil"/>
              <w:left w:val="nil"/>
              <w:bottom w:val="single" w:sz="4" w:space="0" w:color="auto"/>
              <w:right w:val="single" w:sz="4" w:space="0" w:color="auto"/>
            </w:tcBorders>
            <w:shd w:val="clear" w:color="auto" w:fill="auto"/>
            <w:noWrap/>
            <w:vAlign w:val="bottom"/>
            <w:hideMark/>
          </w:tcPr>
          <w:p w14:paraId="6B456D65" w14:textId="7A03D609" w:rsidR="005F6FD0" w:rsidRPr="00582303" w:rsidRDefault="005F6FD0" w:rsidP="00582303">
            <w:pPr>
              <w:pStyle w:val="CBDTableNormal"/>
              <w:spacing w:before="0" w:after="0"/>
              <w:jc w:val="right"/>
              <w:rPr>
                <w:sz w:val="18"/>
                <w:szCs w:val="18"/>
                <w:lang w:eastAsia="en-CA"/>
              </w:rPr>
            </w:pPr>
            <w:r w:rsidRPr="00582303">
              <w:rPr>
                <w:sz w:val="18"/>
                <w:szCs w:val="18"/>
                <w:lang w:eastAsia="en-CA"/>
              </w:rPr>
              <w:t>247</w:t>
            </w:r>
            <w:r w:rsidR="00090F12" w:rsidRPr="00582303">
              <w:rPr>
                <w:sz w:val="18"/>
                <w:szCs w:val="18"/>
                <w:lang w:eastAsia="en-CA"/>
              </w:rPr>
              <w:t> </w:t>
            </w:r>
            <w:r w:rsidRPr="00582303">
              <w:rPr>
                <w:sz w:val="18"/>
                <w:szCs w:val="18"/>
                <w:lang w:eastAsia="en-CA"/>
              </w:rPr>
              <w:t>177</w:t>
            </w:r>
          </w:p>
        </w:tc>
      </w:tr>
      <w:tr w:rsidR="006774B8" w:rsidRPr="009077B0" w14:paraId="5C160C7D"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E74FD1D"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Azerbaijan</w:t>
            </w:r>
          </w:p>
        </w:tc>
        <w:tc>
          <w:tcPr>
            <w:tcW w:w="1628" w:type="dxa"/>
            <w:tcBorders>
              <w:top w:val="nil"/>
              <w:left w:val="nil"/>
              <w:bottom w:val="single" w:sz="4" w:space="0" w:color="auto"/>
              <w:right w:val="single" w:sz="4" w:space="0" w:color="auto"/>
            </w:tcBorders>
            <w:shd w:val="clear" w:color="auto" w:fill="auto"/>
            <w:vAlign w:val="bottom"/>
            <w:hideMark/>
          </w:tcPr>
          <w:p w14:paraId="191F283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0.030</w:t>
            </w:r>
          </w:p>
        </w:tc>
        <w:tc>
          <w:tcPr>
            <w:tcW w:w="2198" w:type="dxa"/>
            <w:tcBorders>
              <w:top w:val="nil"/>
              <w:left w:val="nil"/>
              <w:bottom w:val="single" w:sz="4" w:space="0" w:color="auto"/>
              <w:right w:val="single" w:sz="4" w:space="0" w:color="auto"/>
            </w:tcBorders>
            <w:shd w:val="clear" w:color="auto" w:fill="auto"/>
            <w:noWrap/>
            <w:vAlign w:val="bottom"/>
            <w:hideMark/>
          </w:tcPr>
          <w:p w14:paraId="5B558D9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0.038</w:t>
            </w:r>
          </w:p>
        </w:tc>
        <w:tc>
          <w:tcPr>
            <w:tcW w:w="1176" w:type="dxa"/>
            <w:tcBorders>
              <w:top w:val="nil"/>
              <w:left w:val="nil"/>
              <w:bottom w:val="single" w:sz="4" w:space="0" w:color="auto"/>
              <w:right w:val="single" w:sz="4" w:space="0" w:color="auto"/>
            </w:tcBorders>
            <w:shd w:val="clear" w:color="auto" w:fill="auto"/>
            <w:noWrap/>
            <w:vAlign w:val="bottom"/>
            <w:hideMark/>
          </w:tcPr>
          <w:p w14:paraId="7C25664A" w14:textId="521C3C54" w:rsidR="005F6FD0" w:rsidRPr="00582303" w:rsidRDefault="005F6FD0" w:rsidP="00582303">
            <w:pPr>
              <w:pStyle w:val="CBDTableNormal"/>
              <w:spacing w:before="0" w:after="0"/>
              <w:jc w:val="right"/>
              <w:rPr>
                <w:sz w:val="18"/>
                <w:szCs w:val="18"/>
                <w:lang w:eastAsia="en-CA"/>
              </w:rPr>
            </w:pPr>
            <w:r w:rsidRPr="00582303">
              <w:rPr>
                <w:sz w:val="18"/>
                <w:szCs w:val="18"/>
                <w:lang w:eastAsia="en-CA"/>
              </w:rPr>
              <w:t>5</w:t>
            </w:r>
            <w:r w:rsidR="00090F12" w:rsidRPr="00582303">
              <w:rPr>
                <w:sz w:val="18"/>
                <w:szCs w:val="18"/>
                <w:lang w:eastAsia="en-CA"/>
              </w:rPr>
              <w:t> </w:t>
            </w:r>
            <w:r w:rsidRPr="00582303">
              <w:rPr>
                <w:sz w:val="18"/>
                <w:szCs w:val="18"/>
                <w:lang w:eastAsia="en-CA"/>
              </w:rPr>
              <w:t>280</w:t>
            </w:r>
          </w:p>
        </w:tc>
        <w:tc>
          <w:tcPr>
            <w:tcW w:w="1461" w:type="dxa"/>
            <w:tcBorders>
              <w:top w:val="nil"/>
              <w:left w:val="nil"/>
              <w:bottom w:val="single" w:sz="4" w:space="0" w:color="auto"/>
              <w:right w:val="single" w:sz="4" w:space="0" w:color="auto"/>
            </w:tcBorders>
            <w:shd w:val="clear" w:color="auto" w:fill="auto"/>
            <w:noWrap/>
            <w:vAlign w:val="bottom"/>
            <w:hideMark/>
          </w:tcPr>
          <w:p w14:paraId="41D22AEE" w14:textId="4CE3A02A" w:rsidR="005F6FD0" w:rsidRPr="00582303" w:rsidRDefault="005F6FD0" w:rsidP="00582303">
            <w:pPr>
              <w:pStyle w:val="CBDTableNormal"/>
              <w:spacing w:before="0" w:after="0"/>
              <w:jc w:val="right"/>
              <w:rPr>
                <w:sz w:val="18"/>
                <w:szCs w:val="18"/>
                <w:lang w:eastAsia="en-CA"/>
              </w:rPr>
            </w:pPr>
            <w:r w:rsidRPr="00582303">
              <w:rPr>
                <w:sz w:val="18"/>
                <w:szCs w:val="18"/>
                <w:lang w:eastAsia="en-CA"/>
              </w:rPr>
              <w:t>5</w:t>
            </w:r>
            <w:r w:rsidR="00090F12" w:rsidRPr="00582303">
              <w:rPr>
                <w:sz w:val="18"/>
                <w:szCs w:val="18"/>
                <w:lang w:eastAsia="en-CA"/>
              </w:rPr>
              <w:t> </w:t>
            </w:r>
            <w:r w:rsidRPr="00582303">
              <w:rPr>
                <w:sz w:val="18"/>
                <w:szCs w:val="18"/>
                <w:lang w:eastAsia="en-CA"/>
              </w:rPr>
              <w:t>641</w:t>
            </w:r>
          </w:p>
        </w:tc>
        <w:tc>
          <w:tcPr>
            <w:tcW w:w="1080" w:type="dxa"/>
            <w:tcBorders>
              <w:top w:val="nil"/>
              <w:left w:val="nil"/>
              <w:bottom w:val="single" w:sz="4" w:space="0" w:color="auto"/>
              <w:right w:val="single" w:sz="4" w:space="0" w:color="auto"/>
            </w:tcBorders>
            <w:shd w:val="clear" w:color="auto" w:fill="auto"/>
            <w:noWrap/>
            <w:vAlign w:val="bottom"/>
            <w:hideMark/>
          </w:tcPr>
          <w:p w14:paraId="36C5C4A7" w14:textId="7E65591E" w:rsidR="005F6FD0" w:rsidRPr="00582303" w:rsidRDefault="005F6FD0" w:rsidP="00582303">
            <w:pPr>
              <w:pStyle w:val="CBDTableNormal"/>
              <w:spacing w:before="0" w:after="0"/>
              <w:jc w:val="right"/>
              <w:rPr>
                <w:sz w:val="18"/>
                <w:szCs w:val="18"/>
                <w:lang w:eastAsia="en-CA"/>
              </w:rPr>
            </w:pPr>
            <w:r w:rsidRPr="00582303">
              <w:rPr>
                <w:sz w:val="18"/>
                <w:szCs w:val="18"/>
                <w:lang w:eastAsia="en-CA"/>
              </w:rPr>
              <w:t>10</w:t>
            </w:r>
            <w:r w:rsidR="00090F12" w:rsidRPr="00582303">
              <w:rPr>
                <w:sz w:val="18"/>
                <w:szCs w:val="18"/>
                <w:lang w:eastAsia="en-CA"/>
              </w:rPr>
              <w:t> </w:t>
            </w:r>
            <w:r w:rsidRPr="00582303">
              <w:rPr>
                <w:sz w:val="18"/>
                <w:szCs w:val="18"/>
                <w:lang w:eastAsia="en-CA"/>
              </w:rPr>
              <w:t>921</w:t>
            </w:r>
          </w:p>
        </w:tc>
      </w:tr>
      <w:tr w:rsidR="006774B8" w:rsidRPr="009077B0" w14:paraId="6D443F40"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4E9FEBC"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Bahamas</w:t>
            </w:r>
          </w:p>
        </w:tc>
        <w:tc>
          <w:tcPr>
            <w:tcW w:w="1628" w:type="dxa"/>
            <w:tcBorders>
              <w:top w:val="nil"/>
              <w:left w:val="nil"/>
              <w:bottom w:val="single" w:sz="4" w:space="0" w:color="auto"/>
              <w:right w:val="single" w:sz="4" w:space="0" w:color="auto"/>
            </w:tcBorders>
            <w:shd w:val="clear" w:color="auto" w:fill="auto"/>
            <w:vAlign w:val="bottom"/>
            <w:hideMark/>
          </w:tcPr>
          <w:p w14:paraId="2FDE5EA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0.019</w:t>
            </w:r>
          </w:p>
        </w:tc>
        <w:tc>
          <w:tcPr>
            <w:tcW w:w="2198" w:type="dxa"/>
            <w:tcBorders>
              <w:top w:val="nil"/>
              <w:left w:val="nil"/>
              <w:bottom w:val="single" w:sz="4" w:space="0" w:color="auto"/>
              <w:right w:val="single" w:sz="4" w:space="0" w:color="auto"/>
            </w:tcBorders>
            <w:shd w:val="clear" w:color="auto" w:fill="auto"/>
            <w:noWrap/>
            <w:vAlign w:val="bottom"/>
            <w:hideMark/>
          </w:tcPr>
          <w:p w14:paraId="00E1AC73"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0.024</w:t>
            </w:r>
          </w:p>
        </w:tc>
        <w:tc>
          <w:tcPr>
            <w:tcW w:w="1176" w:type="dxa"/>
            <w:tcBorders>
              <w:top w:val="nil"/>
              <w:left w:val="nil"/>
              <w:bottom w:val="single" w:sz="4" w:space="0" w:color="auto"/>
              <w:right w:val="single" w:sz="4" w:space="0" w:color="auto"/>
            </w:tcBorders>
            <w:shd w:val="clear" w:color="auto" w:fill="auto"/>
            <w:noWrap/>
            <w:vAlign w:val="bottom"/>
            <w:hideMark/>
          </w:tcPr>
          <w:p w14:paraId="6CA15658" w14:textId="5B10EFF9"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344</w:t>
            </w:r>
          </w:p>
        </w:tc>
        <w:tc>
          <w:tcPr>
            <w:tcW w:w="1461" w:type="dxa"/>
            <w:tcBorders>
              <w:top w:val="nil"/>
              <w:left w:val="nil"/>
              <w:bottom w:val="single" w:sz="4" w:space="0" w:color="auto"/>
              <w:right w:val="single" w:sz="4" w:space="0" w:color="auto"/>
            </w:tcBorders>
            <w:shd w:val="clear" w:color="auto" w:fill="auto"/>
            <w:noWrap/>
            <w:vAlign w:val="bottom"/>
            <w:hideMark/>
          </w:tcPr>
          <w:p w14:paraId="047A725F" w14:textId="15099591"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573</w:t>
            </w:r>
          </w:p>
        </w:tc>
        <w:tc>
          <w:tcPr>
            <w:tcW w:w="1080" w:type="dxa"/>
            <w:tcBorders>
              <w:top w:val="nil"/>
              <w:left w:val="nil"/>
              <w:bottom w:val="single" w:sz="4" w:space="0" w:color="auto"/>
              <w:right w:val="single" w:sz="4" w:space="0" w:color="auto"/>
            </w:tcBorders>
            <w:shd w:val="clear" w:color="auto" w:fill="auto"/>
            <w:noWrap/>
            <w:vAlign w:val="bottom"/>
            <w:hideMark/>
          </w:tcPr>
          <w:p w14:paraId="68826407" w14:textId="7C88DBB7" w:rsidR="005F6FD0" w:rsidRPr="00582303" w:rsidRDefault="005F6FD0" w:rsidP="00582303">
            <w:pPr>
              <w:pStyle w:val="CBDTableNormal"/>
              <w:spacing w:before="0" w:after="0"/>
              <w:jc w:val="right"/>
              <w:rPr>
                <w:sz w:val="18"/>
                <w:szCs w:val="18"/>
                <w:lang w:eastAsia="en-CA"/>
              </w:rPr>
            </w:pPr>
            <w:r w:rsidRPr="00582303">
              <w:rPr>
                <w:sz w:val="18"/>
                <w:szCs w:val="18"/>
                <w:lang w:eastAsia="en-CA"/>
              </w:rPr>
              <w:t>6</w:t>
            </w:r>
            <w:r w:rsidR="00090F12" w:rsidRPr="00582303">
              <w:rPr>
                <w:sz w:val="18"/>
                <w:szCs w:val="18"/>
                <w:lang w:eastAsia="en-CA"/>
              </w:rPr>
              <w:t> </w:t>
            </w:r>
            <w:r w:rsidRPr="00582303">
              <w:rPr>
                <w:sz w:val="18"/>
                <w:szCs w:val="18"/>
                <w:lang w:eastAsia="en-CA"/>
              </w:rPr>
              <w:t>917</w:t>
            </w:r>
          </w:p>
        </w:tc>
      </w:tr>
      <w:tr w:rsidR="006774B8" w:rsidRPr="009077B0" w14:paraId="22DB87ED"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E3B6ADD"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Bahrain</w:t>
            </w:r>
          </w:p>
        </w:tc>
        <w:tc>
          <w:tcPr>
            <w:tcW w:w="1628" w:type="dxa"/>
            <w:tcBorders>
              <w:top w:val="nil"/>
              <w:left w:val="nil"/>
              <w:bottom w:val="single" w:sz="4" w:space="0" w:color="auto"/>
              <w:right w:val="single" w:sz="4" w:space="0" w:color="auto"/>
            </w:tcBorders>
            <w:shd w:val="clear" w:color="auto" w:fill="auto"/>
            <w:vAlign w:val="bottom"/>
            <w:hideMark/>
          </w:tcPr>
          <w:p w14:paraId="787FA0C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0.054</w:t>
            </w:r>
          </w:p>
        </w:tc>
        <w:tc>
          <w:tcPr>
            <w:tcW w:w="2198" w:type="dxa"/>
            <w:tcBorders>
              <w:top w:val="nil"/>
              <w:left w:val="nil"/>
              <w:bottom w:val="single" w:sz="4" w:space="0" w:color="auto"/>
              <w:right w:val="single" w:sz="4" w:space="0" w:color="auto"/>
            </w:tcBorders>
            <w:shd w:val="clear" w:color="auto" w:fill="auto"/>
            <w:noWrap/>
            <w:vAlign w:val="bottom"/>
            <w:hideMark/>
          </w:tcPr>
          <w:p w14:paraId="53482CA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0.068</w:t>
            </w:r>
          </w:p>
        </w:tc>
        <w:tc>
          <w:tcPr>
            <w:tcW w:w="1176" w:type="dxa"/>
            <w:tcBorders>
              <w:top w:val="nil"/>
              <w:left w:val="nil"/>
              <w:bottom w:val="single" w:sz="4" w:space="0" w:color="auto"/>
              <w:right w:val="single" w:sz="4" w:space="0" w:color="auto"/>
            </w:tcBorders>
            <w:shd w:val="clear" w:color="auto" w:fill="auto"/>
            <w:noWrap/>
            <w:vAlign w:val="bottom"/>
            <w:hideMark/>
          </w:tcPr>
          <w:p w14:paraId="12E55F88" w14:textId="397A1A4C" w:rsidR="005F6FD0" w:rsidRPr="00582303" w:rsidRDefault="005F6FD0" w:rsidP="00582303">
            <w:pPr>
              <w:pStyle w:val="CBDTableNormal"/>
              <w:spacing w:before="0" w:after="0"/>
              <w:jc w:val="right"/>
              <w:rPr>
                <w:sz w:val="18"/>
                <w:szCs w:val="18"/>
                <w:lang w:eastAsia="en-CA"/>
              </w:rPr>
            </w:pPr>
            <w:r w:rsidRPr="00582303">
              <w:rPr>
                <w:sz w:val="18"/>
                <w:szCs w:val="18"/>
                <w:lang w:eastAsia="en-CA"/>
              </w:rPr>
              <w:t>9</w:t>
            </w:r>
            <w:r w:rsidR="00090F12" w:rsidRPr="00582303">
              <w:rPr>
                <w:sz w:val="18"/>
                <w:szCs w:val="18"/>
                <w:lang w:eastAsia="en-CA"/>
              </w:rPr>
              <w:t> </w:t>
            </w:r>
            <w:r w:rsidRPr="00582303">
              <w:rPr>
                <w:sz w:val="18"/>
                <w:szCs w:val="18"/>
                <w:lang w:eastAsia="en-CA"/>
              </w:rPr>
              <w:t>504</w:t>
            </w:r>
          </w:p>
        </w:tc>
        <w:tc>
          <w:tcPr>
            <w:tcW w:w="1461" w:type="dxa"/>
            <w:tcBorders>
              <w:top w:val="nil"/>
              <w:left w:val="nil"/>
              <w:bottom w:val="single" w:sz="4" w:space="0" w:color="auto"/>
              <w:right w:val="single" w:sz="4" w:space="0" w:color="auto"/>
            </w:tcBorders>
            <w:shd w:val="clear" w:color="auto" w:fill="auto"/>
            <w:noWrap/>
            <w:vAlign w:val="bottom"/>
            <w:hideMark/>
          </w:tcPr>
          <w:p w14:paraId="048E909E" w14:textId="7A56A61D" w:rsidR="005F6FD0" w:rsidRPr="00582303" w:rsidRDefault="005F6FD0" w:rsidP="00582303">
            <w:pPr>
              <w:pStyle w:val="CBDTableNormal"/>
              <w:spacing w:before="0" w:after="0"/>
              <w:jc w:val="right"/>
              <w:rPr>
                <w:sz w:val="18"/>
                <w:szCs w:val="18"/>
                <w:lang w:eastAsia="en-CA"/>
              </w:rPr>
            </w:pPr>
            <w:r w:rsidRPr="00582303">
              <w:rPr>
                <w:sz w:val="18"/>
                <w:szCs w:val="18"/>
                <w:lang w:eastAsia="en-CA"/>
              </w:rPr>
              <w:t>10</w:t>
            </w:r>
            <w:r w:rsidR="00090F12" w:rsidRPr="00582303">
              <w:rPr>
                <w:sz w:val="18"/>
                <w:szCs w:val="18"/>
                <w:lang w:eastAsia="en-CA"/>
              </w:rPr>
              <w:t> </w:t>
            </w:r>
            <w:r w:rsidRPr="00582303">
              <w:rPr>
                <w:sz w:val="18"/>
                <w:szCs w:val="18"/>
                <w:lang w:eastAsia="en-CA"/>
              </w:rPr>
              <w:t>154</w:t>
            </w:r>
          </w:p>
        </w:tc>
        <w:tc>
          <w:tcPr>
            <w:tcW w:w="1080" w:type="dxa"/>
            <w:tcBorders>
              <w:top w:val="nil"/>
              <w:left w:val="nil"/>
              <w:bottom w:val="single" w:sz="4" w:space="0" w:color="auto"/>
              <w:right w:val="single" w:sz="4" w:space="0" w:color="auto"/>
            </w:tcBorders>
            <w:shd w:val="clear" w:color="auto" w:fill="auto"/>
            <w:noWrap/>
            <w:vAlign w:val="bottom"/>
            <w:hideMark/>
          </w:tcPr>
          <w:p w14:paraId="6C4EB751" w14:textId="7905FE5C" w:rsidR="005F6FD0" w:rsidRPr="00582303" w:rsidRDefault="005F6FD0" w:rsidP="00582303">
            <w:pPr>
              <w:pStyle w:val="CBDTableNormal"/>
              <w:spacing w:before="0" w:after="0"/>
              <w:jc w:val="right"/>
              <w:rPr>
                <w:sz w:val="18"/>
                <w:szCs w:val="18"/>
                <w:lang w:eastAsia="en-CA"/>
              </w:rPr>
            </w:pPr>
            <w:r w:rsidRPr="00582303">
              <w:rPr>
                <w:sz w:val="18"/>
                <w:szCs w:val="18"/>
                <w:lang w:eastAsia="en-CA"/>
              </w:rPr>
              <w:t>19</w:t>
            </w:r>
            <w:r w:rsidR="00090F12" w:rsidRPr="00582303">
              <w:rPr>
                <w:sz w:val="18"/>
                <w:szCs w:val="18"/>
                <w:lang w:eastAsia="en-CA"/>
              </w:rPr>
              <w:t> </w:t>
            </w:r>
            <w:r w:rsidRPr="00582303">
              <w:rPr>
                <w:sz w:val="18"/>
                <w:szCs w:val="18"/>
                <w:lang w:eastAsia="en-CA"/>
              </w:rPr>
              <w:t>658</w:t>
            </w:r>
          </w:p>
        </w:tc>
      </w:tr>
      <w:tr w:rsidR="006774B8" w:rsidRPr="009077B0" w14:paraId="3DDA3410"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AFA5F58"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Bangladesh</w:t>
            </w:r>
          </w:p>
        </w:tc>
        <w:tc>
          <w:tcPr>
            <w:tcW w:w="1628" w:type="dxa"/>
            <w:tcBorders>
              <w:top w:val="nil"/>
              <w:left w:val="nil"/>
              <w:bottom w:val="single" w:sz="4" w:space="0" w:color="auto"/>
              <w:right w:val="single" w:sz="4" w:space="0" w:color="auto"/>
            </w:tcBorders>
            <w:shd w:val="clear" w:color="auto" w:fill="auto"/>
            <w:vAlign w:val="bottom"/>
            <w:hideMark/>
          </w:tcPr>
          <w:p w14:paraId="5228A16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2198" w:type="dxa"/>
            <w:tcBorders>
              <w:top w:val="nil"/>
              <w:left w:val="nil"/>
              <w:bottom w:val="single" w:sz="4" w:space="0" w:color="auto"/>
              <w:right w:val="single" w:sz="4" w:space="0" w:color="auto"/>
            </w:tcBorders>
            <w:shd w:val="clear" w:color="auto" w:fill="auto"/>
            <w:noWrap/>
            <w:vAlign w:val="bottom"/>
            <w:hideMark/>
          </w:tcPr>
          <w:p w14:paraId="7BC52F4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1176" w:type="dxa"/>
            <w:tcBorders>
              <w:top w:val="nil"/>
              <w:left w:val="nil"/>
              <w:bottom w:val="single" w:sz="4" w:space="0" w:color="auto"/>
              <w:right w:val="single" w:sz="4" w:space="0" w:color="auto"/>
            </w:tcBorders>
            <w:shd w:val="clear" w:color="auto" w:fill="auto"/>
            <w:noWrap/>
            <w:vAlign w:val="bottom"/>
            <w:hideMark/>
          </w:tcPr>
          <w:p w14:paraId="56B4AE55" w14:textId="300B00D5"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408</w:t>
            </w:r>
          </w:p>
        </w:tc>
        <w:tc>
          <w:tcPr>
            <w:tcW w:w="1461" w:type="dxa"/>
            <w:tcBorders>
              <w:top w:val="nil"/>
              <w:left w:val="nil"/>
              <w:bottom w:val="single" w:sz="4" w:space="0" w:color="auto"/>
              <w:right w:val="single" w:sz="4" w:space="0" w:color="auto"/>
            </w:tcBorders>
            <w:shd w:val="clear" w:color="auto" w:fill="auto"/>
            <w:noWrap/>
            <w:vAlign w:val="bottom"/>
            <w:hideMark/>
          </w:tcPr>
          <w:p w14:paraId="6C90DB67" w14:textId="22244F99"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504</w:t>
            </w:r>
          </w:p>
        </w:tc>
        <w:tc>
          <w:tcPr>
            <w:tcW w:w="1080" w:type="dxa"/>
            <w:tcBorders>
              <w:top w:val="nil"/>
              <w:left w:val="nil"/>
              <w:bottom w:val="single" w:sz="4" w:space="0" w:color="auto"/>
              <w:right w:val="single" w:sz="4" w:space="0" w:color="auto"/>
            </w:tcBorders>
            <w:shd w:val="clear" w:color="auto" w:fill="auto"/>
            <w:noWrap/>
            <w:vAlign w:val="bottom"/>
            <w:hideMark/>
          </w:tcPr>
          <w:p w14:paraId="0C3DE72C" w14:textId="1067B924"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912</w:t>
            </w:r>
          </w:p>
        </w:tc>
      </w:tr>
      <w:tr w:rsidR="006774B8" w:rsidRPr="009077B0" w14:paraId="095048EB"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770C22AD"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Barbados</w:t>
            </w:r>
          </w:p>
        </w:tc>
        <w:tc>
          <w:tcPr>
            <w:tcW w:w="1628" w:type="dxa"/>
            <w:tcBorders>
              <w:top w:val="nil"/>
              <w:left w:val="nil"/>
              <w:bottom w:val="single" w:sz="4" w:space="0" w:color="auto"/>
              <w:right w:val="single" w:sz="4" w:space="0" w:color="auto"/>
            </w:tcBorders>
            <w:shd w:val="clear" w:color="auto" w:fill="auto"/>
            <w:vAlign w:val="bottom"/>
            <w:hideMark/>
          </w:tcPr>
          <w:p w14:paraId="279B310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0.008</w:t>
            </w:r>
          </w:p>
        </w:tc>
        <w:tc>
          <w:tcPr>
            <w:tcW w:w="2198" w:type="dxa"/>
            <w:tcBorders>
              <w:top w:val="nil"/>
              <w:left w:val="nil"/>
              <w:bottom w:val="single" w:sz="4" w:space="0" w:color="auto"/>
              <w:right w:val="single" w:sz="4" w:space="0" w:color="auto"/>
            </w:tcBorders>
            <w:shd w:val="clear" w:color="auto" w:fill="auto"/>
            <w:noWrap/>
            <w:vAlign w:val="bottom"/>
            <w:hideMark/>
          </w:tcPr>
          <w:p w14:paraId="07B4757F"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1176" w:type="dxa"/>
            <w:tcBorders>
              <w:top w:val="nil"/>
              <w:left w:val="nil"/>
              <w:bottom w:val="single" w:sz="4" w:space="0" w:color="auto"/>
              <w:right w:val="single" w:sz="4" w:space="0" w:color="auto"/>
            </w:tcBorders>
            <w:shd w:val="clear" w:color="auto" w:fill="auto"/>
            <w:noWrap/>
            <w:vAlign w:val="bottom"/>
            <w:hideMark/>
          </w:tcPr>
          <w:p w14:paraId="310C3319" w14:textId="06C614F2"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408</w:t>
            </w:r>
          </w:p>
        </w:tc>
        <w:tc>
          <w:tcPr>
            <w:tcW w:w="1461" w:type="dxa"/>
            <w:tcBorders>
              <w:top w:val="nil"/>
              <w:left w:val="nil"/>
              <w:bottom w:val="single" w:sz="4" w:space="0" w:color="auto"/>
              <w:right w:val="single" w:sz="4" w:space="0" w:color="auto"/>
            </w:tcBorders>
            <w:shd w:val="clear" w:color="auto" w:fill="auto"/>
            <w:noWrap/>
            <w:vAlign w:val="bottom"/>
            <w:hideMark/>
          </w:tcPr>
          <w:p w14:paraId="3C111522" w14:textId="4674FB08"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504</w:t>
            </w:r>
          </w:p>
        </w:tc>
        <w:tc>
          <w:tcPr>
            <w:tcW w:w="1080" w:type="dxa"/>
            <w:tcBorders>
              <w:top w:val="nil"/>
              <w:left w:val="nil"/>
              <w:bottom w:val="single" w:sz="4" w:space="0" w:color="auto"/>
              <w:right w:val="single" w:sz="4" w:space="0" w:color="auto"/>
            </w:tcBorders>
            <w:shd w:val="clear" w:color="auto" w:fill="auto"/>
            <w:noWrap/>
            <w:vAlign w:val="bottom"/>
            <w:hideMark/>
          </w:tcPr>
          <w:p w14:paraId="76648507" w14:textId="2C832C01"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912</w:t>
            </w:r>
          </w:p>
        </w:tc>
      </w:tr>
      <w:tr w:rsidR="006774B8" w:rsidRPr="009077B0" w14:paraId="5904C69B"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80A1E15"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Belarus</w:t>
            </w:r>
          </w:p>
        </w:tc>
        <w:tc>
          <w:tcPr>
            <w:tcW w:w="1628" w:type="dxa"/>
            <w:tcBorders>
              <w:top w:val="nil"/>
              <w:left w:val="nil"/>
              <w:bottom w:val="single" w:sz="4" w:space="0" w:color="auto"/>
              <w:right w:val="single" w:sz="4" w:space="0" w:color="auto"/>
            </w:tcBorders>
            <w:shd w:val="clear" w:color="auto" w:fill="auto"/>
            <w:vAlign w:val="bottom"/>
            <w:hideMark/>
          </w:tcPr>
          <w:p w14:paraId="67310D1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0.041</w:t>
            </w:r>
          </w:p>
        </w:tc>
        <w:tc>
          <w:tcPr>
            <w:tcW w:w="2198" w:type="dxa"/>
            <w:tcBorders>
              <w:top w:val="nil"/>
              <w:left w:val="nil"/>
              <w:bottom w:val="single" w:sz="4" w:space="0" w:color="auto"/>
              <w:right w:val="single" w:sz="4" w:space="0" w:color="auto"/>
            </w:tcBorders>
            <w:shd w:val="clear" w:color="auto" w:fill="auto"/>
            <w:noWrap/>
            <w:vAlign w:val="bottom"/>
            <w:hideMark/>
          </w:tcPr>
          <w:p w14:paraId="5FD099D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0.051</w:t>
            </w:r>
          </w:p>
        </w:tc>
        <w:tc>
          <w:tcPr>
            <w:tcW w:w="1176" w:type="dxa"/>
            <w:tcBorders>
              <w:top w:val="nil"/>
              <w:left w:val="nil"/>
              <w:bottom w:val="single" w:sz="4" w:space="0" w:color="auto"/>
              <w:right w:val="single" w:sz="4" w:space="0" w:color="auto"/>
            </w:tcBorders>
            <w:shd w:val="clear" w:color="auto" w:fill="auto"/>
            <w:noWrap/>
            <w:vAlign w:val="bottom"/>
            <w:hideMark/>
          </w:tcPr>
          <w:p w14:paraId="60AB2040" w14:textId="7C9DF5F5" w:rsidR="005F6FD0" w:rsidRPr="00582303" w:rsidRDefault="005F6FD0" w:rsidP="00582303">
            <w:pPr>
              <w:pStyle w:val="CBDTableNormal"/>
              <w:spacing w:before="0" w:after="0"/>
              <w:jc w:val="right"/>
              <w:rPr>
                <w:sz w:val="18"/>
                <w:szCs w:val="18"/>
                <w:lang w:eastAsia="en-CA"/>
              </w:rPr>
            </w:pPr>
            <w:r w:rsidRPr="00582303">
              <w:rPr>
                <w:sz w:val="18"/>
                <w:szCs w:val="18"/>
                <w:lang w:eastAsia="en-CA"/>
              </w:rPr>
              <w:t>7</w:t>
            </w:r>
            <w:r w:rsidR="00090F12" w:rsidRPr="00582303">
              <w:rPr>
                <w:sz w:val="18"/>
                <w:szCs w:val="18"/>
                <w:lang w:eastAsia="en-CA"/>
              </w:rPr>
              <w:t> </w:t>
            </w:r>
            <w:r w:rsidRPr="00582303">
              <w:rPr>
                <w:sz w:val="18"/>
                <w:szCs w:val="18"/>
                <w:lang w:eastAsia="en-CA"/>
              </w:rPr>
              <w:t>216</w:t>
            </w:r>
          </w:p>
        </w:tc>
        <w:tc>
          <w:tcPr>
            <w:tcW w:w="1461" w:type="dxa"/>
            <w:tcBorders>
              <w:top w:val="nil"/>
              <w:left w:val="nil"/>
              <w:bottom w:val="single" w:sz="4" w:space="0" w:color="auto"/>
              <w:right w:val="single" w:sz="4" w:space="0" w:color="auto"/>
            </w:tcBorders>
            <w:shd w:val="clear" w:color="auto" w:fill="auto"/>
            <w:noWrap/>
            <w:vAlign w:val="bottom"/>
            <w:hideMark/>
          </w:tcPr>
          <w:p w14:paraId="20013236" w14:textId="3DFC4685" w:rsidR="005F6FD0" w:rsidRPr="00582303" w:rsidRDefault="005F6FD0" w:rsidP="00582303">
            <w:pPr>
              <w:pStyle w:val="CBDTableNormal"/>
              <w:spacing w:before="0" w:after="0"/>
              <w:jc w:val="right"/>
              <w:rPr>
                <w:sz w:val="18"/>
                <w:szCs w:val="18"/>
                <w:lang w:eastAsia="en-CA"/>
              </w:rPr>
            </w:pPr>
            <w:r w:rsidRPr="00582303">
              <w:rPr>
                <w:sz w:val="18"/>
                <w:szCs w:val="18"/>
                <w:lang w:eastAsia="en-CA"/>
              </w:rPr>
              <w:t>7</w:t>
            </w:r>
            <w:r w:rsidR="00090F12" w:rsidRPr="00582303">
              <w:rPr>
                <w:sz w:val="18"/>
                <w:szCs w:val="18"/>
                <w:lang w:eastAsia="en-CA"/>
              </w:rPr>
              <w:t> </w:t>
            </w:r>
            <w:r w:rsidRPr="00582303">
              <w:rPr>
                <w:sz w:val="18"/>
                <w:szCs w:val="18"/>
                <w:lang w:eastAsia="en-CA"/>
              </w:rPr>
              <w:t>709</w:t>
            </w:r>
          </w:p>
        </w:tc>
        <w:tc>
          <w:tcPr>
            <w:tcW w:w="1080" w:type="dxa"/>
            <w:tcBorders>
              <w:top w:val="nil"/>
              <w:left w:val="nil"/>
              <w:bottom w:val="single" w:sz="4" w:space="0" w:color="auto"/>
              <w:right w:val="single" w:sz="4" w:space="0" w:color="auto"/>
            </w:tcBorders>
            <w:shd w:val="clear" w:color="auto" w:fill="auto"/>
            <w:noWrap/>
            <w:vAlign w:val="bottom"/>
            <w:hideMark/>
          </w:tcPr>
          <w:p w14:paraId="68EFF7DD" w14:textId="02802F39" w:rsidR="005F6FD0" w:rsidRPr="00582303" w:rsidRDefault="005F6FD0" w:rsidP="00582303">
            <w:pPr>
              <w:pStyle w:val="CBDTableNormal"/>
              <w:spacing w:before="0" w:after="0"/>
              <w:jc w:val="right"/>
              <w:rPr>
                <w:sz w:val="18"/>
                <w:szCs w:val="18"/>
                <w:lang w:eastAsia="en-CA"/>
              </w:rPr>
            </w:pPr>
            <w:r w:rsidRPr="00582303">
              <w:rPr>
                <w:sz w:val="18"/>
                <w:szCs w:val="18"/>
                <w:lang w:eastAsia="en-CA"/>
              </w:rPr>
              <w:t>14</w:t>
            </w:r>
            <w:r w:rsidR="00090F12" w:rsidRPr="00582303">
              <w:rPr>
                <w:sz w:val="18"/>
                <w:szCs w:val="18"/>
                <w:lang w:eastAsia="en-CA"/>
              </w:rPr>
              <w:t> </w:t>
            </w:r>
            <w:r w:rsidRPr="00582303">
              <w:rPr>
                <w:sz w:val="18"/>
                <w:szCs w:val="18"/>
                <w:lang w:eastAsia="en-CA"/>
              </w:rPr>
              <w:t>925</w:t>
            </w:r>
          </w:p>
        </w:tc>
      </w:tr>
      <w:tr w:rsidR="006774B8" w:rsidRPr="009077B0" w14:paraId="06855F0B"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74402AD"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Belgium</w:t>
            </w:r>
          </w:p>
        </w:tc>
        <w:tc>
          <w:tcPr>
            <w:tcW w:w="1628" w:type="dxa"/>
            <w:tcBorders>
              <w:top w:val="nil"/>
              <w:left w:val="nil"/>
              <w:bottom w:val="single" w:sz="4" w:space="0" w:color="auto"/>
              <w:right w:val="single" w:sz="4" w:space="0" w:color="auto"/>
            </w:tcBorders>
            <w:shd w:val="clear" w:color="auto" w:fill="auto"/>
            <w:vAlign w:val="bottom"/>
            <w:hideMark/>
          </w:tcPr>
          <w:p w14:paraId="77275C9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0.828</w:t>
            </w:r>
          </w:p>
        </w:tc>
        <w:tc>
          <w:tcPr>
            <w:tcW w:w="2198" w:type="dxa"/>
            <w:tcBorders>
              <w:top w:val="nil"/>
              <w:left w:val="nil"/>
              <w:bottom w:val="single" w:sz="4" w:space="0" w:color="auto"/>
              <w:right w:val="single" w:sz="4" w:space="0" w:color="auto"/>
            </w:tcBorders>
            <w:shd w:val="clear" w:color="auto" w:fill="auto"/>
            <w:noWrap/>
            <w:vAlign w:val="bottom"/>
            <w:hideMark/>
          </w:tcPr>
          <w:p w14:paraId="3C172FF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1.035</w:t>
            </w:r>
          </w:p>
        </w:tc>
        <w:tc>
          <w:tcPr>
            <w:tcW w:w="1176" w:type="dxa"/>
            <w:tcBorders>
              <w:top w:val="nil"/>
              <w:left w:val="nil"/>
              <w:bottom w:val="single" w:sz="4" w:space="0" w:color="auto"/>
              <w:right w:val="single" w:sz="4" w:space="0" w:color="auto"/>
            </w:tcBorders>
            <w:shd w:val="clear" w:color="auto" w:fill="auto"/>
            <w:noWrap/>
            <w:vAlign w:val="bottom"/>
            <w:hideMark/>
          </w:tcPr>
          <w:p w14:paraId="609727C3" w14:textId="471BD339" w:rsidR="005F6FD0" w:rsidRPr="00582303" w:rsidRDefault="005F6FD0" w:rsidP="00582303">
            <w:pPr>
              <w:pStyle w:val="CBDTableNormal"/>
              <w:spacing w:before="0" w:after="0"/>
              <w:jc w:val="right"/>
              <w:rPr>
                <w:sz w:val="18"/>
                <w:szCs w:val="18"/>
                <w:lang w:eastAsia="en-CA"/>
              </w:rPr>
            </w:pPr>
            <w:r w:rsidRPr="00582303">
              <w:rPr>
                <w:sz w:val="18"/>
                <w:szCs w:val="18"/>
                <w:lang w:eastAsia="en-CA"/>
              </w:rPr>
              <w:t>145</w:t>
            </w:r>
            <w:r w:rsidR="00090F12" w:rsidRPr="00582303">
              <w:rPr>
                <w:sz w:val="18"/>
                <w:szCs w:val="18"/>
                <w:lang w:eastAsia="en-CA"/>
              </w:rPr>
              <w:t> </w:t>
            </w:r>
            <w:r w:rsidRPr="00582303">
              <w:rPr>
                <w:sz w:val="18"/>
                <w:szCs w:val="18"/>
                <w:lang w:eastAsia="en-CA"/>
              </w:rPr>
              <w:t>723</w:t>
            </w:r>
          </w:p>
        </w:tc>
        <w:tc>
          <w:tcPr>
            <w:tcW w:w="1461" w:type="dxa"/>
            <w:tcBorders>
              <w:top w:val="nil"/>
              <w:left w:val="nil"/>
              <w:bottom w:val="single" w:sz="4" w:space="0" w:color="auto"/>
              <w:right w:val="single" w:sz="4" w:space="0" w:color="auto"/>
            </w:tcBorders>
            <w:shd w:val="clear" w:color="auto" w:fill="auto"/>
            <w:noWrap/>
            <w:vAlign w:val="bottom"/>
            <w:hideMark/>
          </w:tcPr>
          <w:p w14:paraId="21DD3D4E" w14:textId="402E55B1" w:rsidR="005F6FD0" w:rsidRPr="00582303" w:rsidRDefault="005F6FD0" w:rsidP="00582303">
            <w:pPr>
              <w:pStyle w:val="CBDTableNormal"/>
              <w:spacing w:before="0" w:after="0"/>
              <w:jc w:val="right"/>
              <w:rPr>
                <w:sz w:val="18"/>
                <w:szCs w:val="18"/>
                <w:lang w:eastAsia="en-CA"/>
              </w:rPr>
            </w:pPr>
            <w:r w:rsidRPr="00582303">
              <w:rPr>
                <w:sz w:val="18"/>
                <w:szCs w:val="18"/>
                <w:lang w:eastAsia="en-CA"/>
              </w:rPr>
              <w:t>155</w:t>
            </w:r>
            <w:r w:rsidR="00090F12" w:rsidRPr="00582303">
              <w:rPr>
                <w:sz w:val="18"/>
                <w:szCs w:val="18"/>
                <w:lang w:eastAsia="en-CA"/>
              </w:rPr>
              <w:t> </w:t>
            </w:r>
            <w:r w:rsidRPr="00582303">
              <w:rPr>
                <w:sz w:val="18"/>
                <w:szCs w:val="18"/>
                <w:lang w:eastAsia="en-CA"/>
              </w:rPr>
              <w:t>694</w:t>
            </w:r>
          </w:p>
        </w:tc>
        <w:tc>
          <w:tcPr>
            <w:tcW w:w="1080" w:type="dxa"/>
            <w:tcBorders>
              <w:top w:val="nil"/>
              <w:left w:val="nil"/>
              <w:bottom w:val="single" w:sz="4" w:space="0" w:color="auto"/>
              <w:right w:val="single" w:sz="4" w:space="0" w:color="auto"/>
            </w:tcBorders>
            <w:shd w:val="clear" w:color="auto" w:fill="auto"/>
            <w:noWrap/>
            <w:vAlign w:val="bottom"/>
            <w:hideMark/>
          </w:tcPr>
          <w:p w14:paraId="3F85AE88" w14:textId="0D650054" w:rsidR="005F6FD0" w:rsidRPr="00582303" w:rsidRDefault="005F6FD0" w:rsidP="00582303">
            <w:pPr>
              <w:pStyle w:val="CBDTableNormal"/>
              <w:spacing w:before="0" w:after="0"/>
              <w:jc w:val="right"/>
              <w:rPr>
                <w:sz w:val="18"/>
                <w:szCs w:val="18"/>
                <w:lang w:eastAsia="en-CA"/>
              </w:rPr>
            </w:pPr>
            <w:r w:rsidRPr="00582303">
              <w:rPr>
                <w:sz w:val="18"/>
                <w:szCs w:val="18"/>
                <w:lang w:eastAsia="en-CA"/>
              </w:rPr>
              <w:t>301</w:t>
            </w:r>
            <w:r w:rsidR="00090F12" w:rsidRPr="00582303">
              <w:rPr>
                <w:sz w:val="18"/>
                <w:szCs w:val="18"/>
                <w:lang w:eastAsia="en-CA"/>
              </w:rPr>
              <w:t> </w:t>
            </w:r>
            <w:r w:rsidRPr="00582303">
              <w:rPr>
                <w:sz w:val="18"/>
                <w:szCs w:val="18"/>
                <w:lang w:eastAsia="en-CA"/>
              </w:rPr>
              <w:t>418</w:t>
            </w:r>
          </w:p>
        </w:tc>
      </w:tr>
      <w:tr w:rsidR="006774B8" w:rsidRPr="009077B0" w14:paraId="0773C443"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59BCEFC"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Belize</w:t>
            </w:r>
          </w:p>
        </w:tc>
        <w:tc>
          <w:tcPr>
            <w:tcW w:w="1628" w:type="dxa"/>
            <w:tcBorders>
              <w:top w:val="nil"/>
              <w:left w:val="nil"/>
              <w:bottom w:val="single" w:sz="4" w:space="0" w:color="auto"/>
              <w:right w:val="single" w:sz="4" w:space="0" w:color="auto"/>
            </w:tcBorders>
            <w:shd w:val="clear" w:color="auto" w:fill="auto"/>
            <w:vAlign w:val="bottom"/>
            <w:hideMark/>
          </w:tcPr>
          <w:p w14:paraId="056076E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60BE888F"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0889AD78" w14:textId="527B7947"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24D08E11" w14:textId="5F92784F"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6FE6E1DD" w14:textId="55807D63"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10C61BA8"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7F3D043F"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Benin</w:t>
            </w:r>
          </w:p>
        </w:tc>
        <w:tc>
          <w:tcPr>
            <w:tcW w:w="1628" w:type="dxa"/>
            <w:tcBorders>
              <w:top w:val="nil"/>
              <w:left w:val="nil"/>
              <w:bottom w:val="single" w:sz="4" w:space="0" w:color="auto"/>
              <w:right w:val="single" w:sz="4" w:space="0" w:color="auto"/>
            </w:tcBorders>
            <w:shd w:val="clear" w:color="auto" w:fill="auto"/>
            <w:vAlign w:val="bottom"/>
            <w:hideMark/>
          </w:tcPr>
          <w:p w14:paraId="62D8D0C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0.005</w:t>
            </w:r>
          </w:p>
        </w:tc>
        <w:tc>
          <w:tcPr>
            <w:tcW w:w="2198" w:type="dxa"/>
            <w:tcBorders>
              <w:top w:val="nil"/>
              <w:left w:val="nil"/>
              <w:bottom w:val="single" w:sz="4" w:space="0" w:color="auto"/>
              <w:right w:val="single" w:sz="4" w:space="0" w:color="auto"/>
            </w:tcBorders>
            <w:shd w:val="clear" w:color="auto" w:fill="auto"/>
            <w:noWrap/>
            <w:vAlign w:val="bottom"/>
            <w:hideMark/>
          </w:tcPr>
          <w:p w14:paraId="32CE7813"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0.006</w:t>
            </w:r>
          </w:p>
        </w:tc>
        <w:tc>
          <w:tcPr>
            <w:tcW w:w="1176" w:type="dxa"/>
            <w:tcBorders>
              <w:top w:val="nil"/>
              <w:left w:val="nil"/>
              <w:bottom w:val="single" w:sz="4" w:space="0" w:color="auto"/>
              <w:right w:val="single" w:sz="4" w:space="0" w:color="auto"/>
            </w:tcBorders>
            <w:shd w:val="clear" w:color="auto" w:fill="auto"/>
            <w:noWrap/>
            <w:vAlign w:val="bottom"/>
            <w:hideMark/>
          </w:tcPr>
          <w:p w14:paraId="35E14E90" w14:textId="0D90FE65" w:rsidR="005F6FD0" w:rsidRPr="00582303" w:rsidRDefault="005F6FD0" w:rsidP="00582303">
            <w:pPr>
              <w:pStyle w:val="CBDTableNormal"/>
              <w:spacing w:before="0" w:after="0"/>
              <w:jc w:val="right"/>
              <w:rPr>
                <w:sz w:val="18"/>
                <w:szCs w:val="18"/>
                <w:lang w:eastAsia="en-CA"/>
              </w:rPr>
            </w:pPr>
            <w:r w:rsidRPr="00582303">
              <w:rPr>
                <w:sz w:val="18"/>
                <w:szCs w:val="18"/>
                <w:lang w:eastAsia="en-CA"/>
              </w:rPr>
              <w:t>880</w:t>
            </w:r>
          </w:p>
        </w:tc>
        <w:tc>
          <w:tcPr>
            <w:tcW w:w="1461" w:type="dxa"/>
            <w:tcBorders>
              <w:top w:val="nil"/>
              <w:left w:val="nil"/>
              <w:bottom w:val="single" w:sz="4" w:space="0" w:color="auto"/>
              <w:right w:val="single" w:sz="4" w:space="0" w:color="auto"/>
            </w:tcBorders>
            <w:shd w:val="clear" w:color="auto" w:fill="auto"/>
            <w:noWrap/>
            <w:vAlign w:val="bottom"/>
            <w:hideMark/>
          </w:tcPr>
          <w:p w14:paraId="1F8FC61A" w14:textId="24E44582" w:rsidR="005F6FD0" w:rsidRPr="00582303" w:rsidRDefault="005F6FD0" w:rsidP="00582303">
            <w:pPr>
              <w:pStyle w:val="CBDTableNormal"/>
              <w:spacing w:before="0" w:after="0"/>
              <w:jc w:val="right"/>
              <w:rPr>
                <w:sz w:val="18"/>
                <w:szCs w:val="18"/>
                <w:lang w:eastAsia="en-CA"/>
              </w:rPr>
            </w:pPr>
            <w:r w:rsidRPr="00582303">
              <w:rPr>
                <w:sz w:val="18"/>
                <w:szCs w:val="18"/>
                <w:lang w:eastAsia="en-CA"/>
              </w:rPr>
              <w:t>940</w:t>
            </w:r>
          </w:p>
        </w:tc>
        <w:tc>
          <w:tcPr>
            <w:tcW w:w="1080" w:type="dxa"/>
            <w:tcBorders>
              <w:top w:val="nil"/>
              <w:left w:val="nil"/>
              <w:bottom w:val="single" w:sz="4" w:space="0" w:color="auto"/>
              <w:right w:val="single" w:sz="4" w:space="0" w:color="auto"/>
            </w:tcBorders>
            <w:shd w:val="clear" w:color="auto" w:fill="auto"/>
            <w:noWrap/>
            <w:vAlign w:val="bottom"/>
            <w:hideMark/>
          </w:tcPr>
          <w:p w14:paraId="69AF9A7A" w14:textId="12A41375"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820</w:t>
            </w:r>
          </w:p>
        </w:tc>
      </w:tr>
      <w:tr w:rsidR="006774B8" w:rsidRPr="009077B0" w14:paraId="52080814"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B1FADA3"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Bhutan</w:t>
            </w:r>
          </w:p>
        </w:tc>
        <w:tc>
          <w:tcPr>
            <w:tcW w:w="1628" w:type="dxa"/>
            <w:tcBorders>
              <w:top w:val="nil"/>
              <w:left w:val="nil"/>
              <w:bottom w:val="single" w:sz="4" w:space="0" w:color="auto"/>
              <w:right w:val="single" w:sz="4" w:space="0" w:color="auto"/>
            </w:tcBorders>
            <w:shd w:val="clear" w:color="auto" w:fill="auto"/>
            <w:vAlign w:val="bottom"/>
            <w:hideMark/>
          </w:tcPr>
          <w:p w14:paraId="2955032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3D65FCA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0C9B6413" w14:textId="008A4D27"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405ADD9B" w14:textId="76801CDB"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78F45FB1" w14:textId="4723211C"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66DDEE72"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92ACDFF" w14:textId="59501E36" w:rsidR="005F6FD0" w:rsidRPr="00582303" w:rsidRDefault="005F6FD0" w:rsidP="00582303">
            <w:pPr>
              <w:pStyle w:val="CBDTableNormal"/>
              <w:tabs>
                <w:tab w:val="clear" w:pos="567"/>
                <w:tab w:val="left" w:pos="178"/>
              </w:tabs>
              <w:spacing w:before="0" w:after="0"/>
              <w:ind w:left="144" w:hanging="144"/>
              <w:rPr>
                <w:sz w:val="18"/>
                <w:szCs w:val="18"/>
                <w:lang w:eastAsia="en-CA"/>
              </w:rPr>
            </w:pPr>
            <w:r w:rsidRPr="00582303">
              <w:rPr>
                <w:sz w:val="18"/>
                <w:szCs w:val="18"/>
                <w:lang w:eastAsia="en-CA"/>
              </w:rPr>
              <w:t>Bolivia</w:t>
            </w:r>
            <w:r w:rsidR="0080416A" w:rsidRPr="009077B0">
              <w:rPr>
                <w:sz w:val="18"/>
                <w:szCs w:val="18"/>
                <w:lang w:eastAsia="en-CA"/>
              </w:rPr>
              <w:t xml:space="preserve"> </w:t>
            </w:r>
            <w:r w:rsidRPr="00582303">
              <w:rPr>
                <w:sz w:val="18"/>
                <w:szCs w:val="18"/>
                <w:lang w:eastAsia="en-CA"/>
              </w:rPr>
              <w:t>(Plurinational</w:t>
            </w:r>
            <w:r w:rsidR="00D27398" w:rsidRPr="009077B0">
              <w:rPr>
                <w:sz w:val="18"/>
                <w:szCs w:val="18"/>
                <w:lang w:eastAsia="en-CA"/>
              </w:rPr>
              <w:t xml:space="preserve"> </w:t>
            </w:r>
            <w:r w:rsidRPr="00582303">
              <w:rPr>
                <w:sz w:val="18"/>
                <w:szCs w:val="18"/>
                <w:lang w:eastAsia="en-CA"/>
              </w:rPr>
              <w:t>State</w:t>
            </w:r>
            <w:r w:rsidR="00D27398" w:rsidRPr="009077B0">
              <w:rPr>
                <w:sz w:val="18"/>
                <w:szCs w:val="18"/>
                <w:lang w:eastAsia="en-CA"/>
              </w:rPr>
              <w:t xml:space="preserve"> </w:t>
            </w:r>
            <w:r w:rsidRPr="00582303">
              <w:rPr>
                <w:sz w:val="18"/>
                <w:szCs w:val="18"/>
                <w:lang w:eastAsia="en-CA"/>
              </w:rPr>
              <w:t>of)</w:t>
            </w:r>
          </w:p>
        </w:tc>
        <w:tc>
          <w:tcPr>
            <w:tcW w:w="1628" w:type="dxa"/>
            <w:tcBorders>
              <w:top w:val="nil"/>
              <w:left w:val="nil"/>
              <w:bottom w:val="single" w:sz="4" w:space="0" w:color="auto"/>
              <w:right w:val="single" w:sz="4" w:space="0" w:color="auto"/>
            </w:tcBorders>
            <w:shd w:val="clear" w:color="auto" w:fill="auto"/>
            <w:vAlign w:val="bottom"/>
            <w:hideMark/>
          </w:tcPr>
          <w:p w14:paraId="1A2D643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0.019</w:t>
            </w:r>
          </w:p>
        </w:tc>
        <w:tc>
          <w:tcPr>
            <w:tcW w:w="2198" w:type="dxa"/>
            <w:tcBorders>
              <w:top w:val="nil"/>
              <w:left w:val="nil"/>
              <w:bottom w:val="single" w:sz="4" w:space="0" w:color="auto"/>
              <w:right w:val="single" w:sz="4" w:space="0" w:color="auto"/>
            </w:tcBorders>
            <w:shd w:val="clear" w:color="auto" w:fill="auto"/>
            <w:noWrap/>
            <w:vAlign w:val="bottom"/>
            <w:hideMark/>
          </w:tcPr>
          <w:p w14:paraId="5A6B3F4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0.024</w:t>
            </w:r>
          </w:p>
        </w:tc>
        <w:tc>
          <w:tcPr>
            <w:tcW w:w="1176" w:type="dxa"/>
            <w:tcBorders>
              <w:top w:val="nil"/>
              <w:left w:val="nil"/>
              <w:bottom w:val="single" w:sz="4" w:space="0" w:color="auto"/>
              <w:right w:val="single" w:sz="4" w:space="0" w:color="auto"/>
            </w:tcBorders>
            <w:shd w:val="clear" w:color="auto" w:fill="auto"/>
            <w:noWrap/>
            <w:vAlign w:val="bottom"/>
            <w:hideMark/>
          </w:tcPr>
          <w:p w14:paraId="5F66FC00" w14:textId="252A57E4"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344</w:t>
            </w:r>
          </w:p>
        </w:tc>
        <w:tc>
          <w:tcPr>
            <w:tcW w:w="1461" w:type="dxa"/>
            <w:tcBorders>
              <w:top w:val="nil"/>
              <w:left w:val="nil"/>
              <w:bottom w:val="single" w:sz="4" w:space="0" w:color="auto"/>
              <w:right w:val="single" w:sz="4" w:space="0" w:color="auto"/>
            </w:tcBorders>
            <w:shd w:val="clear" w:color="auto" w:fill="auto"/>
            <w:noWrap/>
            <w:vAlign w:val="bottom"/>
            <w:hideMark/>
          </w:tcPr>
          <w:p w14:paraId="0CDE8636" w14:textId="6B303CF9"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573</w:t>
            </w:r>
          </w:p>
        </w:tc>
        <w:tc>
          <w:tcPr>
            <w:tcW w:w="1080" w:type="dxa"/>
            <w:tcBorders>
              <w:top w:val="nil"/>
              <w:left w:val="nil"/>
              <w:bottom w:val="single" w:sz="4" w:space="0" w:color="auto"/>
              <w:right w:val="single" w:sz="4" w:space="0" w:color="auto"/>
            </w:tcBorders>
            <w:shd w:val="clear" w:color="auto" w:fill="auto"/>
            <w:noWrap/>
            <w:vAlign w:val="bottom"/>
            <w:hideMark/>
          </w:tcPr>
          <w:p w14:paraId="4FCF82E8" w14:textId="50EF23C9" w:rsidR="005F6FD0" w:rsidRPr="00582303" w:rsidRDefault="005F6FD0" w:rsidP="00582303">
            <w:pPr>
              <w:pStyle w:val="CBDTableNormal"/>
              <w:spacing w:before="0" w:after="0"/>
              <w:jc w:val="right"/>
              <w:rPr>
                <w:sz w:val="18"/>
                <w:szCs w:val="18"/>
                <w:lang w:eastAsia="en-CA"/>
              </w:rPr>
            </w:pPr>
            <w:r w:rsidRPr="00582303">
              <w:rPr>
                <w:sz w:val="18"/>
                <w:szCs w:val="18"/>
                <w:lang w:eastAsia="en-CA"/>
              </w:rPr>
              <w:t>6</w:t>
            </w:r>
            <w:r w:rsidR="00090F12" w:rsidRPr="00582303">
              <w:rPr>
                <w:sz w:val="18"/>
                <w:szCs w:val="18"/>
                <w:lang w:eastAsia="en-CA"/>
              </w:rPr>
              <w:t> </w:t>
            </w:r>
            <w:r w:rsidRPr="00582303">
              <w:rPr>
                <w:sz w:val="18"/>
                <w:szCs w:val="18"/>
                <w:lang w:eastAsia="en-CA"/>
              </w:rPr>
              <w:t>917</w:t>
            </w:r>
          </w:p>
        </w:tc>
      </w:tr>
      <w:tr w:rsidR="006774B8" w:rsidRPr="009077B0" w14:paraId="2D349B67"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B118864" w14:textId="12D9BE13" w:rsidR="005F6FD0" w:rsidRPr="00582303" w:rsidRDefault="005F6FD0" w:rsidP="00582303">
            <w:pPr>
              <w:pStyle w:val="CBDTableNormal"/>
              <w:spacing w:before="0" w:after="0"/>
              <w:rPr>
                <w:sz w:val="18"/>
                <w:szCs w:val="18"/>
                <w:lang w:eastAsia="en-CA"/>
              </w:rPr>
            </w:pPr>
            <w:r w:rsidRPr="00582303">
              <w:rPr>
                <w:sz w:val="18"/>
                <w:szCs w:val="18"/>
                <w:lang w:eastAsia="en-CA"/>
              </w:rPr>
              <w:t>Bosnia</w:t>
            </w:r>
            <w:r w:rsidR="00D27398" w:rsidRPr="009077B0">
              <w:rPr>
                <w:sz w:val="18"/>
                <w:szCs w:val="18"/>
                <w:lang w:eastAsia="en-CA"/>
              </w:rPr>
              <w:t xml:space="preserve"> </w:t>
            </w:r>
            <w:r w:rsidRPr="00582303">
              <w:rPr>
                <w:sz w:val="18"/>
                <w:szCs w:val="18"/>
                <w:lang w:eastAsia="en-CA"/>
              </w:rPr>
              <w:t>and</w:t>
            </w:r>
            <w:r w:rsidR="00D27398" w:rsidRPr="009077B0">
              <w:rPr>
                <w:sz w:val="18"/>
                <w:szCs w:val="18"/>
                <w:lang w:eastAsia="en-CA"/>
              </w:rPr>
              <w:t xml:space="preserve"> </w:t>
            </w:r>
            <w:r w:rsidRPr="00582303">
              <w:rPr>
                <w:sz w:val="18"/>
                <w:szCs w:val="18"/>
                <w:lang w:eastAsia="en-CA"/>
              </w:rPr>
              <w:t>Herzegovina</w:t>
            </w:r>
          </w:p>
        </w:tc>
        <w:tc>
          <w:tcPr>
            <w:tcW w:w="1628" w:type="dxa"/>
            <w:tcBorders>
              <w:top w:val="nil"/>
              <w:left w:val="nil"/>
              <w:bottom w:val="single" w:sz="4" w:space="0" w:color="auto"/>
              <w:right w:val="single" w:sz="4" w:space="0" w:color="auto"/>
            </w:tcBorders>
            <w:shd w:val="clear" w:color="auto" w:fill="auto"/>
            <w:vAlign w:val="bottom"/>
            <w:hideMark/>
          </w:tcPr>
          <w:p w14:paraId="1AAA63A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0.012</w:t>
            </w:r>
          </w:p>
        </w:tc>
        <w:tc>
          <w:tcPr>
            <w:tcW w:w="2198" w:type="dxa"/>
            <w:tcBorders>
              <w:top w:val="nil"/>
              <w:left w:val="nil"/>
              <w:bottom w:val="single" w:sz="4" w:space="0" w:color="auto"/>
              <w:right w:val="single" w:sz="4" w:space="0" w:color="auto"/>
            </w:tcBorders>
            <w:shd w:val="clear" w:color="auto" w:fill="auto"/>
            <w:noWrap/>
            <w:vAlign w:val="bottom"/>
            <w:hideMark/>
          </w:tcPr>
          <w:p w14:paraId="15BD08B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0.015</w:t>
            </w:r>
          </w:p>
        </w:tc>
        <w:tc>
          <w:tcPr>
            <w:tcW w:w="1176" w:type="dxa"/>
            <w:tcBorders>
              <w:top w:val="nil"/>
              <w:left w:val="nil"/>
              <w:bottom w:val="single" w:sz="4" w:space="0" w:color="auto"/>
              <w:right w:val="single" w:sz="4" w:space="0" w:color="auto"/>
            </w:tcBorders>
            <w:shd w:val="clear" w:color="auto" w:fill="auto"/>
            <w:noWrap/>
            <w:vAlign w:val="bottom"/>
            <w:hideMark/>
          </w:tcPr>
          <w:p w14:paraId="1003CCD7" w14:textId="54B50FE1"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112</w:t>
            </w:r>
          </w:p>
        </w:tc>
        <w:tc>
          <w:tcPr>
            <w:tcW w:w="1461" w:type="dxa"/>
            <w:tcBorders>
              <w:top w:val="nil"/>
              <w:left w:val="nil"/>
              <w:bottom w:val="single" w:sz="4" w:space="0" w:color="auto"/>
              <w:right w:val="single" w:sz="4" w:space="0" w:color="auto"/>
            </w:tcBorders>
            <w:shd w:val="clear" w:color="auto" w:fill="auto"/>
            <w:noWrap/>
            <w:vAlign w:val="bottom"/>
            <w:hideMark/>
          </w:tcPr>
          <w:p w14:paraId="7CD619B6" w14:textId="4FC71D24"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256</w:t>
            </w:r>
          </w:p>
        </w:tc>
        <w:tc>
          <w:tcPr>
            <w:tcW w:w="1080" w:type="dxa"/>
            <w:tcBorders>
              <w:top w:val="nil"/>
              <w:left w:val="nil"/>
              <w:bottom w:val="single" w:sz="4" w:space="0" w:color="auto"/>
              <w:right w:val="single" w:sz="4" w:space="0" w:color="auto"/>
            </w:tcBorders>
            <w:shd w:val="clear" w:color="auto" w:fill="auto"/>
            <w:noWrap/>
            <w:vAlign w:val="bottom"/>
            <w:hideMark/>
          </w:tcPr>
          <w:p w14:paraId="3CA55181" w14:textId="22AD2402" w:rsidR="005F6FD0" w:rsidRPr="00582303" w:rsidRDefault="005F6FD0" w:rsidP="00582303">
            <w:pPr>
              <w:pStyle w:val="CBDTableNormal"/>
              <w:spacing w:before="0" w:after="0"/>
              <w:jc w:val="right"/>
              <w:rPr>
                <w:sz w:val="18"/>
                <w:szCs w:val="18"/>
                <w:lang w:eastAsia="en-CA"/>
              </w:rPr>
            </w:pPr>
            <w:r w:rsidRPr="00582303">
              <w:rPr>
                <w:sz w:val="18"/>
                <w:szCs w:val="18"/>
                <w:lang w:eastAsia="en-CA"/>
              </w:rPr>
              <w:t>4</w:t>
            </w:r>
            <w:r w:rsidR="00090F12" w:rsidRPr="00582303">
              <w:rPr>
                <w:sz w:val="18"/>
                <w:szCs w:val="18"/>
                <w:lang w:eastAsia="en-CA"/>
              </w:rPr>
              <w:t> </w:t>
            </w:r>
            <w:r w:rsidRPr="00582303">
              <w:rPr>
                <w:sz w:val="18"/>
                <w:szCs w:val="18"/>
                <w:lang w:eastAsia="en-CA"/>
              </w:rPr>
              <w:t>368</w:t>
            </w:r>
          </w:p>
        </w:tc>
      </w:tr>
      <w:tr w:rsidR="006774B8" w:rsidRPr="009077B0" w14:paraId="4D0ECB7B"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63A9A94"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Botswana</w:t>
            </w:r>
          </w:p>
        </w:tc>
        <w:tc>
          <w:tcPr>
            <w:tcW w:w="1628" w:type="dxa"/>
            <w:tcBorders>
              <w:top w:val="nil"/>
              <w:left w:val="nil"/>
              <w:bottom w:val="single" w:sz="4" w:space="0" w:color="auto"/>
              <w:right w:val="single" w:sz="4" w:space="0" w:color="auto"/>
            </w:tcBorders>
            <w:shd w:val="clear" w:color="auto" w:fill="auto"/>
            <w:vAlign w:val="bottom"/>
            <w:hideMark/>
          </w:tcPr>
          <w:p w14:paraId="214909A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0.015</w:t>
            </w:r>
          </w:p>
        </w:tc>
        <w:tc>
          <w:tcPr>
            <w:tcW w:w="2198" w:type="dxa"/>
            <w:tcBorders>
              <w:top w:val="nil"/>
              <w:left w:val="nil"/>
              <w:bottom w:val="single" w:sz="4" w:space="0" w:color="auto"/>
              <w:right w:val="single" w:sz="4" w:space="0" w:color="auto"/>
            </w:tcBorders>
            <w:shd w:val="clear" w:color="auto" w:fill="auto"/>
            <w:noWrap/>
            <w:vAlign w:val="bottom"/>
            <w:hideMark/>
          </w:tcPr>
          <w:p w14:paraId="0A03A54F"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0.019</w:t>
            </w:r>
          </w:p>
        </w:tc>
        <w:tc>
          <w:tcPr>
            <w:tcW w:w="1176" w:type="dxa"/>
            <w:tcBorders>
              <w:top w:val="nil"/>
              <w:left w:val="nil"/>
              <w:bottom w:val="single" w:sz="4" w:space="0" w:color="auto"/>
              <w:right w:val="single" w:sz="4" w:space="0" w:color="auto"/>
            </w:tcBorders>
            <w:shd w:val="clear" w:color="auto" w:fill="auto"/>
            <w:noWrap/>
            <w:vAlign w:val="bottom"/>
            <w:hideMark/>
          </w:tcPr>
          <w:p w14:paraId="48E97B2D" w14:textId="0413B6ED"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640</w:t>
            </w:r>
          </w:p>
        </w:tc>
        <w:tc>
          <w:tcPr>
            <w:tcW w:w="1461" w:type="dxa"/>
            <w:tcBorders>
              <w:top w:val="nil"/>
              <w:left w:val="nil"/>
              <w:bottom w:val="single" w:sz="4" w:space="0" w:color="auto"/>
              <w:right w:val="single" w:sz="4" w:space="0" w:color="auto"/>
            </w:tcBorders>
            <w:shd w:val="clear" w:color="auto" w:fill="auto"/>
            <w:noWrap/>
            <w:vAlign w:val="bottom"/>
            <w:hideMark/>
          </w:tcPr>
          <w:p w14:paraId="40273F05" w14:textId="074D16E4"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821</w:t>
            </w:r>
          </w:p>
        </w:tc>
        <w:tc>
          <w:tcPr>
            <w:tcW w:w="1080" w:type="dxa"/>
            <w:tcBorders>
              <w:top w:val="nil"/>
              <w:left w:val="nil"/>
              <w:bottom w:val="single" w:sz="4" w:space="0" w:color="auto"/>
              <w:right w:val="single" w:sz="4" w:space="0" w:color="auto"/>
            </w:tcBorders>
            <w:shd w:val="clear" w:color="auto" w:fill="auto"/>
            <w:noWrap/>
            <w:vAlign w:val="bottom"/>
            <w:hideMark/>
          </w:tcPr>
          <w:p w14:paraId="3CA97C35" w14:textId="79EDCBC3" w:rsidR="005F6FD0" w:rsidRPr="00582303" w:rsidRDefault="005F6FD0" w:rsidP="00582303">
            <w:pPr>
              <w:pStyle w:val="CBDTableNormal"/>
              <w:spacing w:before="0" w:after="0"/>
              <w:jc w:val="right"/>
              <w:rPr>
                <w:sz w:val="18"/>
                <w:szCs w:val="18"/>
                <w:lang w:eastAsia="en-CA"/>
              </w:rPr>
            </w:pPr>
            <w:r w:rsidRPr="00582303">
              <w:rPr>
                <w:sz w:val="18"/>
                <w:szCs w:val="18"/>
                <w:lang w:eastAsia="en-CA"/>
              </w:rPr>
              <w:t>5</w:t>
            </w:r>
            <w:r w:rsidR="00090F12" w:rsidRPr="00582303">
              <w:rPr>
                <w:sz w:val="18"/>
                <w:szCs w:val="18"/>
                <w:lang w:eastAsia="en-CA"/>
              </w:rPr>
              <w:t> </w:t>
            </w:r>
            <w:r w:rsidRPr="00582303">
              <w:rPr>
                <w:sz w:val="18"/>
                <w:szCs w:val="18"/>
                <w:lang w:eastAsia="en-CA"/>
              </w:rPr>
              <w:t>460</w:t>
            </w:r>
          </w:p>
        </w:tc>
      </w:tr>
      <w:tr w:rsidR="006774B8" w:rsidRPr="009077B0" w14:paraId="3556D77F"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BA0F970"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Brazil</w:t>
            </w:r>
          </w:p>
        </w:tc>
        <w:tc>
          <w:tcPr>
            <w:tcW w:w="1628" w:type="dxa"/>
            <w:tcBorders>
              <w:top w:val="nil"/>
              <w:left w:val="nil"/>
              <w:bottom w:val="single" w:sz="4" w:space="0" w:color="auto"/>
              <w:right w:val="single" w:sz="4" w:space="0" w:color="auto"/>
            </w:tcBorders>
            <w:shd w:val="clear" w:color="auto" w:fill="auto"/>
            <w:vAlign w:val="bottom"/>
            <w:hideMark/>
          </w:tcPr>
          <w:p w14:paraId="798E09A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2.013</w:t>
            </w:r>
          </w:p>
        </w:tc>
        <w:tc>
          <w:tcPr>
            <w:tcW w:w="2198" w:type="dxa"/>
            <w:tcBorders>
              <w:top w:val="nil"/>
              <w:left w:val="nil"/>
              <w:bottom w:val="single" w:sz="4" w:space="0" w:color="auto"/>
              <w:right w:val="single" w:sz="4" w:space="0" w:color="auto"/>
            </w:tcBorders>
            <w:shd w:val="clear" w:color="auto" w:fill="auto"/>
            <w:noWrap/>
            <w:vAlign w:val="bottom"/>
            <w:hideMark/>
          </w:tcPr>
          <w:p w14:paraId="59159FA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2.516</w:t>
            </w:r>
          </w:p>
        </w:tc>
        <w:tc>
          <w:tcPr>
            <w:tcW w:w="1176" w:type="dxa"/>
            <w:tcBorders>
              <w:top w:val="nil"/>
              <w:left w:val="nil"/>
              <w:bottom w:val="single" w:sz="4" w:space="0" w:color="auto"/>
              <w:right w:val="single" w:sz="4" w:space="0" w:color="auto"/>
            </w:tcBorders>
            <w:shd w:val="clear" w:color="auto" w:fill="auto"/>
            <w:noWrap/>
            <w:vAlign w:val="bottom"/>
            <w:hideMark/>
          </w:tcPr>
          <w:p w14:paraId="2D9A2B2C" w14:textId="21696B72" w:rsidR="005F6FD0" w:rsidRPr="00582303" w:rsidRDefault="005F6FD0" w:rsidP="00582303">
            <w:pPr>
              <w:pStyle w:val="CBDTableNormal"/>
              <w:spacing w:before="0" w:after="0"/>
              <w:jc w:val="right"/>
              <w:rPr>
                <w:sz w:val="18"/>
                <w:szCs w:val="18"/>
                <w:lang w:eastAsia="en-CA"/>
              </w:rPr>
            </w:pPr>
            <w:r w:rsidRPr="00582303">
              <w:rPr>
                <w:sz w:val="18"/>
                <w:szCs w:val="18"/>
                <w:lang w:eastAsia="en-CA"/>
              </w:rPr>
              <w:t>354</w:t>
            </w:r>
            <w:r w:rsidR="00090F12" w:rsidRPr="00582303">
              <w:rPr>
                <w:sz w:val="18"/>
                <w:szCs w:val="18"/>
                <w:lang w:eastAsia="en-CA"/>
              </w:rPr>
              <w:t> </w:t>
            </w:r>
            <w:r w:rsidRPr="00582303">
              <w:rPr>
                <w:sz w:val="18"/>
                <w:szCs w:val="18"/>
                <w:lang w:eastAsia="en-CA"/>
              </w:rPr>
              <w:t>277</w:t>
            </w:r>
          </w:p>
        </w:tc>
        <w:tc>
          <w:tcPr>
            <w:tcW w:w="1461" w:type="dxa"/>
            <w:tcBorders>
              <w:top w:val="nil"/>
              <w:left w:val="nil"/>
              <w:bottom w:val="single" w:sz="4" w:space="0" w:color="auto"/>
              <w:right w:val="single" w:sz="4" w:space="0" w:color="auto"/>
            </w:tcBorders>
            <w:shd w:val="clear" w:color="auto" w:fill="auto"/>
            <w:noWrap/>
            <w:vAlign w:val="bottom"/>
            <w:hideMark/>
          </w:tcPr>
          <w:p w14:paraId="0E771399" w14:textId="7BBF81FC" w:rsidR="005F6FD0" w:rsidRPr="00582303" w:rsidRDefault="005F6FD0" w:rsidP="00582303">
            <w:pPr>
              <w:pStyle w:val="CBDTableNormal"/>
              <w:spacing w:before="0" w:after="0"/>
              <w:jc w:val="right"/>
              <w:rPr>
                <w:sz w:val="18"/>
                <w:szCs w:val="18"/>
                <w:lang w:eastAsia="en-CA"/>
              </w:rPr>
            </w:pPr>
            <w:r w:rsidRPr="00582303">
              <w:rPr>
                <w:sz w:val="18"/>
                <w:szCs w:val="18"/>
                <w:lang w:eastAsia="en-CA"/>
              </w:rPr>
              <w:t>378</w:t>
            </w:r>
            <w:r w:rsidR="00090F12" w:rsidRPr="00582303">
              <w:rPr>
                <w:sz w:val="18"/>
                <w:szCs w:val="18"/>
                <w:lang w:eastAsia="en-CA"/>
              </w:rPr>
              <w:t> </w:t>
            </w:r>
            <w:r w:rsidRPr="00582303">
              <w:rPr>
                <w:sz w:val="18"/>
                <w:szCs w:val="18"/>
                <w:lang w:eastAsia="en-CA"/>
              </w:rPr>
              <w:t>517</w:t>
            </w:r>
          </w:p>
        </w:tc>
        <w:tc>
          <w:tcPr>
            <w:tcW w:w="1080" w:type="dxa"/>
            <w:tcBorders>
              <w:top w:val="nil"/>
              <w:left w:val="nil"/>
              <w:bottom w:val="single" w:sz="4" w:space="0" w:color="auto"/>
              <w:right w:val="single" w:sz="4" w:space="0" w:color="auto"/>
            </w:tcBorders>
            <w:shd w:val="clear" w:color="auto" w:fill="auto"/>
            <w:noWrap/>
            <w:vAlign w:val="bottom"/>
            <w:hideMark/>
          </w:tcPr>
          <w:p w14:paraId="09379B8B" w14:textId="26D269DC" w:rsidR="005F6FD0" w:rsidRPr="00582303" w:rsidRDefault="005F6FD0" w:rsidP="00582303">
            <w:pPr>
              <w:pStyle w:val="CBDTableNormal"/>
              <w:spacing w:before="0" w:after="0"/>
              <w:jc w:val="right"/>
              <w:rPr>
                <w:sz w:val="18"/>
                <w:szCs w:val="18"/>
                <w:lang w:eastAsia="en-CA"/>
              </w:rPr>
            </w:pPr>
            <w:r w:rsidRPr="00582303">
              <w:rPr>
                <w:sz w:val="18"/>
                <w:szCs w:val="18"/>
                <w:lang w:eastAsia="en-CA"/>
              </w:rPr>
              <w:t>732</w:t>
            </w:r>
            <w:r w:rsidR="00090F12" w:rsidRPr="00582303">
              <w:rPr>
                <w:sz w:val="18"/>
                <w:szCs w:val="18"/>
                <w:lang w:eastAsia="en-CA"/>
              </w:rPr>
              <w:t> </w:t>
            </w:r>
            <w:r w:rsidRPr="00582303">
              <w:rPr>
                <w:sz w:val="18"/>
                <w:szCs w:val="18"/>
                <w:lang w:eastAsia="en-CA"/>
              </w:rPr>
              <w:t>794</w:t>
            </w:r>
          </w:p>
        </w:tc>
      </w:tr>
      <w:tr w:rsidR="006774B8" w:rsidRPr="009077B0" w14:paraId="71574129"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F95FF39" w14:textId="7133F363" w:rsidR="005F6FD0" w:rsidRPr="00582303" w:rsidRDefault="005F6FD0" w:rsidP="00582303">
            <w:pPr>
              <w:pStyle w:val="CBDTableNormal"/>
              <w:spacing w:before="0" w:after="0"/>
              <w:rPr>
                <w:sz w:val="18"/>
                <w:szCs w:val="18"/>
                <w:lang w:eastAsia="en-CA"/>
              </w:rPr>
            </w:pPr>
            <w:r w:rsidRPr="00582303">
              <w:rPr>
                <w:sz w:val="18"/>
                <w:szCs w:val="18"/>
                <w:lang w:eastAsia="en-CA"/>
              </w:rPr>
              <w:t>Brunei</w:t>
            </w:r>
            <w:r w:rsidR="00D27398" w:rsidRPr="009077B0">
              <w:rPr>
                <w:sz w:val="18"/>
                <w:szCs w:val="18"/>
                <w:lang w:eastAsia="en-CA"/>
              </w:rPr>
              <w:t xml:space="preserve"> </w:t>
            </w:r>
            <w:r w:rsidRPr="00582303">
              <w:rPr>
                <w:sz w:val="18"/>
                <w:szCs w:val="18"/>
                <w:lang w:eastAsia="en-CA"/>
              </w:rPr>
              <w:t>Darussalam</w:t>
            </w:r>
          </w:p>
        </w:tc>
        <w:tc>
          <w:tcPr>
            <w:tcW w:w="1628" w:type="dxa"/>
            <w:tcBorders>
              <w:top w:val="nil"/>
              <w:left w:val="nil"/>
              <w:bottom w:val="single" w:sz="4" w:space="0" w:color="auto"/>
              <w:right w:val="single" w:sz="4" w:space="0" w:color="auto"/>
            </w:tcBorders>
            <w:shd w:val="clear" w:color="auto" w:fill="auto"/>
            <w:vAlign w:val="bottom"/>
            <w:hideMark/>
          </w:tcPr>
          <w:p w14:paraId="186D109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0.021</w:t>
            </w:r>
          </w:p>
        </w:tc>
        <w:tc>
          <w:tcPr>
            <w:tcW w:w="2198" w:type="dxa"/>
            <w:tcBorders>
              <w:top w:val="nil"/>
              <w:left w:val="nil"/>
              <w:bottom w:val="single" w:sz="4" w:space="0" w:color="auto"/>
              <w:right w:val="single" w:sz="4" w:space="0" w:color="auto"/>
            </w:tcBorders>
            <w:shd w:val="clear" w:color="auto" w:fill="auto"/>
            <w:noWrap/>
            <w:vAlign w:val="bottom"/>
            <w:hideMark/>
          </w:tcPr>
          <w:p w14:paraId="2B2327E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0.026</w:t>
            </w:r>
          </w:p>
        </w:tc>
        <w:tc>
          <w:tcPr>
            <w:tcW w:w="1176" w:type="dxa"/>
            <w:tcBorders>
              <w:top w:val="nil"/>
              <w:left w:val="nil"/>
              <w:bottom w:val="single" w:sz="4" w:space="0" w:color="auto"/>
              <w:right w:val="single" w:sz="4" w:space="0" w:color="auto"/>
            </w:tcBorders>
            <w:shd w:val="clear" w:color="auto" w:fill="auto"/>
            <w:noWrap/>
            <w:vAlign w:val="bottom"/>
            <w:hideMark/>
          </w:tcPr>
          <w:p w14:paraId="7EBDE290" w14:textId="39ECA70E"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696</w:t>
            </w:r>
          </w:p>
        </w:tc>
        <w:tc>
          <w:tcPr>
            <w:tcW w:w="1461" w:type="dxa"/>
            <w:tcBorders>
              <w:top w:val="nil"/>
              <w:left w:val="nil"/>
              <w:bottom w:val="single" w:sz="4" w:space="0" w:color="auto"/>
              <w:right w:val="single" w:sz="4" w:space="0" w:color="auto"/>
            </w:tcBorders>
            <w:shd w:val="clear" w:color="auto" w:fill="auto"/>
            <w:noWrap/>
            <w:vAlign w:val="bottom"/>
            <w:hideMark/>
          </w:tcPr>
          <w:p w14:paraId="55A9A9DE" w14:textId="5F26F572"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949</w:t>
            </w:r>
          </w:p>
        </w:tc>
        <w:tc>
          <w:tcPr>
            <w:tcW w:w="1080" w:type="dxa"/>
            <w:tcBorders>
              <w:top w:val="nil"/>
              <w:left w:val="nil"/>
              <w:bottom w:val="single" w:sz="4" w:space="0" w:color="auto"/>
              <w:right w:val="single" w:sz="4" w:space="0" w:color="auto"/>
            </w:tcBorders>
            <w:shd w:val="clear" w:color="auto" w:fill="auto"/>
            <w:noWrap/>
            <w:vAlign w:val="bottom"/>
            <w:hideMark/>
          </w:tcPr>
          <w:p w14:paraId="68E697B7" w14:textId="65EF23BF" w:rsidR="005F6FD0" w:rsidRPr="00582303" w:rsidRDefault="005F6FD0" w:rsidP="00582303">
            <w:pPr>
              <w:pStyle w:val="CBDTableNormal"/>
              <w:spacing w:before="0" w:after="0"/>
              <w:jc w:val="right"/>
              <w:rPr>
                <w:sz w:val="18"/>
                <w:szCs w:val="18"/>
                <w:lang w:eastAsia="en-CA"/>
              </w:rPr>
            </w:pPr>
            <w:r w:rsidRPr="00582303">
              <w:rPr>
                <w:sz w:val="18"/>
                <w:szCs w:val="18"/>
                <w:lang w:eastAsia="en-CA"/>
              </w:rPr>
              <w:t>7</w:t>
            </w:r>
            <w:r w:rsidR="00090F12" w:rsidRPr="00582303">
              <w:rPr>
                <w:sz w:val="18"/>
                <w:szCs w:val="18"/>
                <w:lang w:eastAsia="en-CA"/>
              </w:rPr>
              <w:t> </w:t>
            </w:r>
            <w:r w:rsidRPr="00582303">
              <w:rPr>
                <w:sz w:val="18"/>
                <w:szCs w:val="18"/>
                <w:lang w:eastAsia="en-CA"/>
              </w:rPr>
              <w:t>645</w:t>
            </w:r>
          </w:p>
        </w:tc>
      </w:tr>
      <w:tr w:rsidR="006774B8" w:rsidRPr="009077B0" w14:paraId="39CA8E6F"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B6BC17F"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Bulgaria</w:t>
            </w:r>
          </w:p>
        </w:tc>
        <w:tc>
          <w:tcPr>
            <w:tcW w:w="1628" w:type="dxa"/>
            <w:tcBorders>
              <w:top w:val="nil"/>
              <w:left w:val="nil"/>
              <w:bottom w:val="single" w:sz="4" w:space="0" w:color="auto"/>
              <w:right w:val="single" w:sz="4" w:space="0" w:color="auto"/>
            </w:tcBorders>
            <w:shd w:val="clear" w:color="auto" w:fill="auto"/>
            <w:vAlign w:val="bottom"/>
            <w:hideMark/>
          </w:tcPr>
          <w:p w14:paraId="2FEB0BD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0.056</w:t>
            </w:r>
          </w:p>
        </w:tc>
        <w:tc>
          <w:tcPr>
            <w:tcW w:w="2198" w:type="dxa"/>
            <w:tcBorders>
              <w:top w:val="nil"/>
              <w:left w:val="nil"/>
              <w:bottom w:val="single" w:sz="4" w:space="0" w:color="auto"/>
              <w:right w:val="single" w:sz="4" w:space="0" w:color="auto"/>
            </w:tcBorders>
            <w:shd w:val="clear" w:color="auto" w:fill="auto"/>
            <w:noWrap/>
            <w:vAlign w:val="bottom"/>
            <w:hideMark/>
          </w:tcPr>
          <w:p w14:paraId="6732F83F"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0.070</w:t>
            </w:r>
          </w:p>
        </w:tc>
        <w:tc>
          <w:tcPr>
            <w:tcW w:w="1176" w:type="dxa"/>
            <w:tcBorders>
              <w:top w:val="nil"/>
              <w:left w:val="nil"/>
              <w:bottom w:val="single" w:sz="4" w:space="0" w:color="auto"/>
              <w:right w:val="single" w:sz="4" w:space="0" w:color="auto"/>
            </w:tcBorders>
            <w:shd w:val="clear" w:color="auto" w:fill="auto"/>
            <w:noWrap/>
            <w:vAlign w:val="bottom"/>
            <w:hideMark/>
          </w:tcPr>
          <w:p w14:paraId="296A765C" w14:textId="62F0FF2F" w:rsidR="005F6FD0" w:rsidRPr="00582303" w:rsidRDefault="005F6FD0" w:rsidP="00582303">
            <w:pPr>
              <w:pStyle w:val="CBDTableNormal"/>
              <w:spacing w:before="0" w:after="0"/>
              <w:jc w:val="right"/>
              <w:rPr>
                <w:sz w:val="18"/>
                <w:szCs w:val="18"/>
                <w:lang w:eastAsia="en-CA"/>
              </w:rPr>
            </w:pPr>
            <w:r w:rsidRPr="00582303">
              <w:rPr>
                <w:sz w:val="18"/>
                <w:szCs w:val="18"/>
                <w:lang w:eastAsia="en-CA"/>
              </w:rPr>
              <w:t>9</w:t>
            </w:r>
            <w:r w:rsidR="00090F12" w:rsidRPr="00582303">
              <w:rPr>
                <w:sz w:val="18"/>
                <w:szCs w:val="18"/>
                <w:lang w:eastAsia="en-CA"/>
              </w:rPr>
              <w:t> </w:t>
            </w:r>
            <w:r w:rsidRPr="00582303">
              <w:rPr>
                <w:sz w:val="18"/>
                <w:szCs w:val="18"/>
                <w:lang w:eastAsia="en-CA"/>
              </w:rPr>
              <w:t>856</w:t>
            </w:r>
          </w:p>
        </w:tc>
        <w:tc>
          <w:tcPr>
            <w:tcW w:w="1461" w:type="dxa"/>
            <w:tcBorders>
              <w:top w:val="nil"/>
              <w:left w:val="nil"/>
              <w:bottom w:val="single" w:sz="4" w:space="0" w:color="auto"/>
              <w:right w:val="single" w:sz="4" w:space="0" w:color="auto"/>
            </w:tcBorders>
            <w:shd w:val="clear" w:color="auto" w:fill="auto"/>
            <w:noWrap/>
            <w:vAlign w:val="bottom"/>
            <w:hideMark/>
          </w:tcPr>
          <w:p w14:paraId="744B695B" w14:textId="023F802C" w:rsidR="005F6FD0" w:rsidRPr="00582303" w:rsidRDefault="005F6FD0" w:rsidP="00582303">
            <w:pPr>
              <w:pStyle w:val="CBDTableNormal"/>
              <w:spacing w:before="0" w:after="0"/>
              <w:jc w:val="right"/>
              <w:rPr>
                <w:sz w:val="18"/>
                <w:szCs w:val="18"/>
                <w:lang w:eastAsia="en-CA"/>
              </w:rPr>
            </w:pPr>
            <w:r w:rsidRPr="00582303">
              <w:rPr>
                <w:sz w:val="18"/>
                <w:szCs w:val="18"/>
                <w:lang w:eastAsia="en-CA"/>
              </w:rPr>
              <w:t>10</w:t>
            </w:r>
            <w:r w:rsidR="00090F12" w:rsidRPr="00582303">
              <w:rPr>
                <w:sz w:val="18"/>
                <w:szCs w:val="18"/>
                <w:lang w:eastAsia="en-CA"/>
              </w:rPr>
              <w:t> </w:t>
            </w:r>
            <w:r w:rsidRPr="00582303">
              <w:rPr>
                <w:sz w:val="18"/>
                <w:szCs w:val="18"/>
                <w:lang w:eastAsia="en-CA"/>
              </w:rPr>
              <w:t>530</w:t>
            </w:r>
          </w:p>
        </w:tc>
        <w:tc>
          <w:tcPr>
            <w:tcW w:w="1080" w:type="dxa"/>
            <w:tcBorders>
              <w:top w:val="nil"/>
              <w:left w:val="nil"/>
              <w:bottom w:val="single" w:sz="4" w:space="0" w:color="auto"/>
              <w:right w:val="single" w:sz="4" w:space="0" w:color="auto"/>
            </w:tcBorders>
            <w:shd w:val="clear" w:color="auto" w:fill="auto"/>
            <w:noWrap/>
            <w:vAlign w:val="bottom"/>
            <w:hideMark/>
          </w:tcPr>
          <w:p w14:paraId="0C15C245" w14:textId="1D61DB31" w:rsidR="005F6FD0" w:rsidRPr="00582303" w:rsidRDefault="005F6FD0" w:rsidP="00582303">
            <w:pPr>
              <w:pStyle w:val="CBDTableNormal"/>
              <w:spacing w:before="0" w:after="0"/>
              <w:jc w:val="right"/>
              <w:rPr>
                <w:sz w:val="18"/>
                <w:szCs w:val="18"/>
                <w:lang w:eastAsia="en-CA"/>
              </w:rPr>
            </w:pPr>
            <w:r w:rsidRPr="00582303">
              <w:rPr>
                <w:sz w:val="18"/>
                <w:szCs w:val="18"/>
                <w:lang w:eastAsia="en-CA"/>
              </w:rPr>
              <w:t>20</w:t>
            </w:r>
            <w:r w:rsidR="00090F12" w:rsidRPr="00582303">
              <w:rPr>
                <w:sz w:val="18"/>
                <w:szCs w:val="18"/>
                <w:lang w:eastAsia="en-CA"/>
              </w:rPr>
              <w:t> </w:t>
            </w:r>
            <w:r w:rsidRPr="00582303">
              <w:rPr>
                <w:sz w:val="18"/>
                <w:szCs w:val="18"/>
                <w:lang w:eastAsia="en-CA"/>
              </w:rPr>
              <w:t>386</w:t>
            </w:r>
          </w:p>
        </w:tc>
      </w:tr>
      <w:tr w:rsidR="006774B8" w:rsidRPr="009077B0" w14:paraId="53091BA8"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AC70919" w14:textId="4E2299FA" w:rsidR="005F6FD0" w:rsidRPr="00582303" w:rsidRDefault="005F6FD0" w:rsidP="00582303">
            <w:pPr>
              <w:pStyle w:val="CBDTableNormal"/>
              <w:spacing w:before="0" w:after="0"/>
              <w:rPr>
                <w:sz w:val="18"/>
                <w:szCs w:val="18"/>
                <w:lang w:eastAsia="en-CA"/>
              </w:rPr>
            </w:pPr>
            <w:r w:rsidRPr="00582303">
              <w:rPr>
                <w:sz w:val="18"/>
                <w:szCs w:val="18"/>
                <w:lang w:eastAsia="en-CA"/>
              </w:rPr>
              <w:t>Burkina</w:t>
            </w:r>
            <w:r w:rsidR="00D27398" w:rsidRPr="009077B0">
              <w:rPr>
                <w:sz w:val="18"/>
                <w:szCs w:val="18"/>
                <w:lang w:eastAsia="en-CA"/>
              </w:rPr>
              <w:t xml:space="preserve"> </w:t>
            </w:r>
            <w:r w:rsidRPr="00582303">
              <w:rPr>
                <w:sz w:val="18"/>
                <w:szCs w:val="18"/>
                <w:lang w:eastAsia="en-CA"/>
              </w:rPr>
              <w:t>Faso</w:t>
            </w:r>
          </w:p>
        </w:tc>
        <w:tc>
          <w:tcPr>
            <w:tcW w:w="1628" w:type="dxa"/>
            <w:tcBorders>
              <w:top w:val="nil"/>
              <w:left w:val="nil"/>
              <w:bottom w:val="single" w:sz="4" w:space="0" w:color="auto"/>
              <w:right w:val="single" w:sz="4" w:space="0" w:color="auto"/>
            </w:tcBorders>
            <w:shd w:val="clear" w:color="auto" w:fill="auto"/>
            <w:vAlign w:val="bottom"/>
            <w:hideMark/>
          </w:tcPr>
          <w:p w14:paraId="30B4D69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0.004</w:t>
            </w:r>
          </w:p>
        </w:tc>
        <w:tc>
          <w:tcPr>
            <w:tcW w:w="2198" w:type="dxa"/>
            <w:tcBorders>
              <w:top w:val="nil"/>
              <w:left w:val="nil"/>
              <w:bottom w:val="single" w:sz="4" w:space="0" w:color="auto"/>
              <w:right w:val="single" w:sz="4" w:space="0" w:color="auto"/>
            </w:tcBorders>
            <w:shd w:val="clear" w:color="auto" w:fill="auto"/>
            <w:noWrap/>
            <w:vAlign w:val="bottom"/>
            <w:hideMark/>
          </w:tcPr>
          <w:p w14:paraId="2498C51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0.005</w:t>
            </w:r>
          </w:p>
        </w:tc>
        <w:tc>
          <w:tcPr>
            <w:tcW w:w="1176" w:type="dxa"/>
            <w:tcBorders>
              <w:top w:val="nil"/>
              <w:left w:val="nil"/>
              <w:bottom w:val="single" w:sz="4" w:space="0" w:color="auto"/>
              <w:right w:val="single" w:sz="4" w:space="0" w:color="auto"/>
            </w:tcBorders>
            <w:shd w:val="clear" w:color="auto" w:fill="auto"/>
            <w:noWrap/>
            <w:vAlign w:val="bottom"/>
            <w:hideMark/>
          </w:tcPr>
          <w:p w14:paraId="13CD7DE4" w14:textId="54B5762D" w:rsidR="005F6FD0" w:rsidRPr="00582303" w:rsidRDefault="005F6FD0" w:rsidP="00582303">
            <w:pPr>
              <w:pStyle w:val="CBDTableNormal"/>
              <w:spacing w:before="0" w:after="0"/>
              <w:jc w:val="right"/>
              <w:rPr>
                <w:sz w:val="18"/>
                <w:szCs w:val="18"/>
                <w:lang w:eastAsia="en-CA"/>
              </w:rPr>
            </w:pPr>
            <w:r w:rsidRPr="00582303">
              <w:rPr>
                <w:sz w:val="18"/>
                <w:szCs w:val="18"/>
                <w:lang w:eastAsia="en-CA"/>
              </w:rPr>
              <w:t>704</w:t>
            </w:r>
          </w:p>
        </w:tc>
        <w:tc>
          <w:tcPr>
            <w:tcW w:w="1461" w:type="dxa"/>
            <w:tcBorders>
              <w:top w:val="nil"/>
              <w:left w:val="nil"/>
              <w:bottom w:val="single" w:sz="4" w:space="0" w:color="auto"/>
              <w:right w:val="single" w:sz="4" w:space="0" w:color="auto"/>
            </w:tcBorders>
            <w:shd w:val="clear" w:color="auto" w:fill="auto"/>
            <w:noWrap/>
            <w:vAlign w:val="bottom"/>
            <w:hideMark/>
          </w:tcPr>
          <w:p w14:paraId="4D633D57" w14:textId="391DC890" w:rsidR="005F6FD0" w:rsidRPr="00582303" w:rsidRDefault="005F6FD0" w:rsidP="00582303">
            <w:pPr>
              <w:pStyle w:val="CBDTableNormal"/>
              <w:spacing w:before="0" w:after="0"/>
              <w:jc w:val="right"/>
              <w:rPr>
                <w:sz w:val="18"/>
                <w:szCs w:val="18"/>
                <w:lang w:eastAsia="en-CA"/>
              </w:rPr>
            </w:pPr>
            <w:r w:rsidRPr="00582303">
              <w:rPr>
                <w:sz w:val="18"/>
                <w:szCs w:val="18"/>
                <w:lang w:eastAsia="en-CA"/>
              </w:rPr>
              <w:t>752</w:t>
            </w:r>
          </w:p>
        </w:tc>
        <w:tc>
          <w:tcPr>
            <w:tcW w:w="1080" w:type="dxa"/>
            <w:tcBorders>
              <w:top w:val="nil"/>
              <w:left w:val="nil"/>
              <w:bottom w:val="single" w:sz="4" w:space="0" w:color="auto"/>
              <w:right w:val="single" w:sz="4" w:space="0" w:color="auto"/>
            </w:tcBorders>
            <w:shd w:val="clear" w:color="auto" w:fill="auto"/>
            <w:noWrap/>
            <w:vAlign w:val="bottom"/>
            <w:hideMark/>
          </w:tcPr>
          <w:p w14:paraId="7334FE35" w14:textId="767B9F70"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456</w:t>
            </w:r>
          </w:p>
        </w:tc>
      </w:tr>
      <w:tr w:rsidR="006774B8" w:rsidRPr="009077B0" w14:paraId="31973AAF"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F76E528"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Burundi</w:t>
            </w:r>
          </w:p>
        </w:tc>
        <w:tc>
          <w:tcPr>
            <w:tcW w:w="1628" w:type="dxa"/>
            <w:tcBorders>
              <w:top w:val="nil"/>
              <w:left w:val="nil"/>
              <w:bottom w:val="single" w:sz="4" w:space="0" w:color="auto"/>
              <w:right w:val="single" w:sz="4" w:space="0" w:color="auto"/>
            </w:tcBorders>
            <w:shd w:val="clear" w:color="auto" w:fill="auto"/>
            <w:vAlign w:val="bottom"/>
            <w:hideMark/>
          </w:tcPr>
          <w:p w14:paraId="2F42034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12857DA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26328A52" w14:textId="4E31AF6B"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7BF14207" w14:textId="62D4D3DF"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717F095D" w14:textId="042A9FDD"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5BEDAF78"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1B315D5" w14:textId="72439A4E" w:rsidR="005F6FD0" w:rsidRPr="00582303" w:rsidRDefault="005F6FD0" w:rsidP="00582303">
            <w:pPr>
              <w:pStyle w:val="CBDTableNormal"/>
              <w:spacing w:before="0" w:after="0"/>
              <w:rPr>
                <w:sz w:val="18"/>
                <w:szCs w:val="18"/>
                <w:lang w:eastAsia="en-CA"/>
              </w:rPr>
            </w:pPr>
            <w:r w:rsidRPr="00582303">
              <w:rPr>
                <w:sz w:val="18"/>
                <w:szCs w:val="18"/>
                <w:lang w:eastAsia="en-CA"/>
              </w:rPr>
              <w:t>Cabo</w:t>
            </w:r>
            <w:r w:rsidR="00D27398" w:rsidRPr="009077B0">
              <w:rPr>
                <w:sz w:val="18"/>
                <w:szCs w:val="18"/>
                <w:lang w:eastAsia="en-CA"/>
              </w:rPr>
              <w:t xml:space="preserve"> </w:t>
            </w:r>
            <w:r w:rsidRPr="00582303">
              <w:rPr>
                <w:sz w:val="18"/>
                <w:szCs w:val="18"/>
                <w:lang w:eastAsia="en-CA"/>
              </w:rPr>
              <w:t>Verde</w:t>
            </w:r>
          </w:p>
        </w:tc>
        <w:tc>
          <w:tcPr>
            <w:tcW w:w="1628" w:type="dxa"/>
            <w:tcBorders>
              <w:top w:val="nil"/>
              <w:left w:val="nil"/>
              <w:bottom w:val="single" w:sz="4" w:space="0" w:color="auto"/>
              <w:right w:val="single" w:sz="4" w:space="0" w:color="auto"/>
            </w:tcBorders>
            <w:shd w:val="clear" w:color="auto" w:fill="auto"/>
            <w:vAlign w:val="bottom"/>
            <w:hideMark/>
          </w:tcPr>
          <w:p w14:paraId="1E59401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60FC25D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44449C7F" w14:textId="1E8FECE4"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1734837D" w14:textId="46B97834"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54A51399" w14:textId="7E998AB7"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5A1E4543"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8717518"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Cambodia</w:t>
            </w:r>
          </w:p>
        </w:tc>
        <w:tc>
          <w:tcPr>
            <w:tcW w:w="1628" w:type="dxa"/>
            <w:tcBorders>
              <w:top w:val="nil"/>
              <w:left w:val="nil"/>
              <w:bottom w:val="single" w:sz="4" w:space="0" w:color="auto"/>
              <w:right w:val="single" w:sz="4" w:space="0" w:color="auto"/>
            </w:tcBorders>
            <w:shd w:val="clear" w:color="auto" w:fill="auto"/>
            <w:vAlign w:val="bottom"/>
            <w:hideMark/>
          </w:tcPr>
          <w:p w14:paraId="43A6062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0.007</w:t>
            </w:r>
          </w:p>
        </w:tc>
        <w:tc>
          <w:tcPr>
            <w:tcW w:w="2198" w:type="dxa"/>
            <w:tcBorders>
              <w:top w:val="nil"/>
              <w:left w:val="nil"/>
              <w:bottom w:val="single" w:sz="4" w:space="0" w:color="auto"/>
              <w:right w:val="single" w:sz="4" w:space="0" w:color="auto"/>
            </w:tcBorders>
            <w:shd w:val="clear" w:color="auto" w:fill="auto"/>
            <w:noWrap/>
            <w:vAlign w:val="bottom"/>
            <w:hideMark/>
          </w:tcPr>
          <w:p w14:paraId="5346668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0.009</w:t>
            </w:r>
          </w:p>
        </w:tc>
        <w:tc>
          <w:tcPr>
            <w:tcW w:w="1176" w:type="dxa"/>
            <w:tcBorders>
              <w:top w:val="nil"/>
              <w:left w:val="nil"/>
              <w:bottom w:val="single" w:sz="4" w:space="0" w:color="auto"/>
              <w:right w:val="single" w:sz="4" w:space="0" w:color="auto"/>
            </w:tcBorders>
            <w:shd w:val="clear" w:color="auto" w:fill="auto"/>
            <w:noWrap/>
            <w:vAlign w:val="bottom"/>
            <w:hideMark/>
          </w:tcPr>
          <w:p w14:paraId="4ED8F009" w14:textId="58A19AD0"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232</w:t>
            </w:r>
          </w:p>
        </w:tc>
        <w:tc>
          <w:tcPr>
            <w:tcW w:w="1461" w:type="dxa"/>
            <w:tcBorders>
              <w:top w:val="nil"/>
              <w:left w:val="nil"/>
              <w:bottom w:val="single" w:sz="4" w:space="0" w:color="auto"/>
              <w:right w:val="single" w:sz="4" w:space="0" w:color="auto"/>
            </w:tcBorders>
            <w:shd w:val="clear" w:color="auto" w:fill="auto"/>
            <w:noWrap/>
            <w:vAlign w:val="bottom"/>
            <w:hideMark/>
          </w:tcPr>
          <w:p w14:paraId="737D67AD" w14:textId="5EBF65B6"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316</w:t>
            </w:r>
          </w:p>
        </w:tc>
        <w:tc>
          <w:tcPr>
            <w:tcW w:w="1080" w:type="dxa"/>
            <w:tcBorders>
              <w:top w:val="nil"/>
              <w:left w:val="nil"/>
              <w:bottom w:val="single" w:sz="4" w:space="0" w:color="auto"/>
              <w:right w:val="single" w:sz="4" w:space="0" w:color="auto"/>
            </w:tcBorders>
            <w:shd w:val="clear" w:color="auto" w:fill="auto"/>
            <w:noWrap/>
            <w:vAlign w:val="bottom"/>
            <w:hideMark/>
          </w:tcPr>
          <w:p w14:paraId="2CFF52F5" w14:textId="0BCDEF1F"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548</w:t>
            </w:r>
          </w:p>
        </w:tc>
      </w:tr>
      <w:tr w:rsidR="006774B8" w:rsidRPr="009077B0" w14:paraId="2ED97F03"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6540763"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Cameroon</w:t>
            </w:r>
          </w:p>
        </w:tc>
        <w:tc>
          <w:tcPr>
            <w:tcW w:w="1628" w:type="dxa"/>
            <w:tcBorders>
              <w:top w:val="nil"/>
              <w:left w:val="nil"/>
              <w:bottom w:val="single" w:sz="4" w:space="0" w:color="auto"/>
              <w:right w:val="single" w:sz="4" w:space="0" w:color="auto"/>
            </w:tcBorders>
            <w:shd w:val="clear" w:color="auto" w:fill="auto"/>
            <w:vAlign w:val="bottom"/>
            <w:hideMark/>
          </w:tcPr>
          <w:p w14:paraId="70AC37F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0.013</w:t>
            </w:r>
          </w:p>
        </w:tc>
        <w:tc>
          <w:tcPr>
            <w:tcW w:w="2198" w:type="dxa"/>
            <w:tcBorders>
              <w:top w:val="nil"/>
              <w:left w:val="nil"/>
              <w:bottom w:val="single" w:sz="4" w:space="0" w:color="auto"/>
              <w:right w:val="single" w:sz="4" w:space="0" w:color="auto"/>
            </w:tcBorders>
            <w:shd w:val="clear" w:color="auto" w:fill="auto"/>
            <w:noWrap/>
            <w:vAlign w:val="bottom"/>
            <w:hideMark/>
          </w:tcPr>
          <w:p w14:paraId="19EB876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0.016</w:t>
            </w:r>
          </w:p>
        </w:tc>
        <w:tc>
          <w:tcPr>
            <w:tcW w:w="1176" w:type="dxa"/>
            <w:tcBorders>
              <w:top w:val="nil"/>
              <w:left w:val="nil"/>
              <w:bottom w:val="single" w:sz="4" w:space="0" w:color="auto"/>
              <w:right w:val="single" w:sz="4" w:space="0" w:color="auto"/>
            </w:tcBorders>
            <w:shd w:val="clear" w:color="auto" w:fill="auto"/>
            <w:noWrap/>
            <w:vAlign w:val="bottom"/>
            <w:hideMark/>
          </w:tcPr>
          <w:p w14:paraId="7BB716C4" w14:textId="167AD5F0"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288</w:t>
            </w:r>
          </w:p>
        </w:tc>
        <w:tc>
          <w:tcPr>
            <w:tcW w:w="1461" w:type="dxa"/>
            <w:tcBorders>
              <w:top w:val="nil"/>
              <w:left w:val="nil"/>
              <w:bottom w:val="single" w:sz="4" w:space="0" w:color="auto"/>
              <w:right w:val="single" w:sz="4" w:space="0" w:color="auto"/>
            </w:tcBorders>
            <w:shd w:val="clear" w:color="auto" w:fill="auto"/>
            <w:noWrap/>
            <w:vAlign w:val="bottom"/>
            <w:hideMark/>
          </w:tcPr>
          <w:p w14:paraId="39F169EB" w14:textId="55B88FDB"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444</w:t>
            </w:r>
          </w:p>
        </w:tc>
        <w:tc>
          <w:tcPr>
            <w:tcW w:w="1080" w:type="dxa"/>
            <w:tcBorders>
              <w:top w:val="nil"/>
              <w:left w:val="nil"/>
              <w:bottom w:val="single" w:sz="4" w:space="0" w:color="auto"/>
              <w:right w:val="single" w:sz="4" w:space="0" w:color="auto"/>
            </w:tcBorders>
            <w:shd w:val="clear" w:color="auto" w:fill="auto"/>
            <w:noWrap/>
            <w:vAlign w:val="bottom"/>
            <w:hideMark/>
          </w:tcPr>
          <w:p w14:paraId="7D793B01" w14:textId="5F07D60A" w:rsidR="005F6FD0" w:rsidRPr="00582303" w:rsidRDefault="005F6FD0" w:rsidP="00582303">
            <w:pPr>
              <w:pStyle w:val="CBDTableNormal"/>
              <w:spacing w:before="0" w:after="0"/>
              <w:jc w:val="right"/>
              <w:rPr>
                <w:sz w:val="18"/>
                <w:szCs w:val="18"/>
                <w:lang w:eastAsia="en-CA"/>
              </w:rPr>
            </w:pPr>
            <w:r w:rsidRPr="00582303">
              <w:rPr>
                <w:sz w:val="18"/>
                <w:szCs w:val="18"/>
                <w:lang w:eastAsia="en-CA"/>
              </w:rPr>
              <w:t>4</w:t>
            </w:r>
            <w:r w:rsidR="00090F12" w:rsidRPr="00582303">
              <w:rPr>
                <w:sz w:val="18"/>
                <w:szCs w:val="18"/>
                <w:lang w:eastAsia="en-CA"/>
              </w:rPr>
              <w:t> </w:t>
            </w:r>
            <w:r w:rsidRPr="00582303">
              <w:rPr>
                <w:sz w:val="18"/>
                <w:szCs w:val="18"/>
                <w:lang w:eastAsia="en-CA"/>
              </w:rPr>
              <w:t>732</w:t>
            </w:r>
          </w:p>
        </w:tc>
      </w:tr>
      <w:tr w:rsidR="006774B8" w:rsidRPr="009077B0" w14:paraId="0D2C5FE9"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8EA746C"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Canada</w:t>
            </w:r>
          </w:p>
        </w:tc>
        <w:tc>
          <w:tcPr>
            <w:tcW w:w="1628" w:type="dxa"/>
            <w:tcBorders>
              <w:top w:val="nil"/>
              <w:left w:val="nil"/>
              <w:bottom w:val="single" w:sz="4" w:space="0" w:color="auto"/>
              <w:right w:val="single" w:sz="4" w:space="0" w:color="auto"/>
            </w:tcBorders>
            <w:shd w:val="clear" w:color="auto" w:fill="auto"/>
            <w:vAlign w:val="bottom"/>
            <w:hideMark/>
          </w:tcPr>
          <w:p w14:paraId="0581476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2.628</w:t>
            </w:r>
          </w:p>
        </w:tc>
        <w:tc>
          <w:tcPr>
            <w:tcW w:w="2198" w:type="dxa"/>
            <w:tcBorders>
              <w:top w:val="nil"/>
              <w:left w:val="nil"/>
              <w:bottom w:val="single" w:sz="4" w:space="0" w:color="auto"/>
              <w:right w:val="single" w:sz="4" w:space="0" w:color="auto"/>
            </w:tcBorders>
            <w:shd w:val="clear" w:color="auto" w:fill="auto"/>
            <w:noWrap/>
            <w:vAlign w:val="bottom"/>
            <w:hideMark/>
          </w:tcPr>
          <w:p w14:paraId="4B9BF62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3.285</w:t>
            </w:r>
          </w:p>
        </w:tc>
        <w:tc>
          <w:tcPr>
            <w:tcW w:w="1176" w:type="dxa"/>
            <w:tcBorders>
              <w:top w:val="nil"/>
              <w:left w:val="nil"/>
              <w:bottom w:val="single" w:sz="4" w:space="0" w:color="auto"/>
              <w:right w:val="single" w:sz="4" w:space="0" w:color="auto"/>
            </w:tcBorders>
            <w:shd w:val="clear" w:color="auto" w:fill="auto"/>
            <w:noWrap/>
            <w:vAlign w:val="bottom"/>
            <w:hideMark/>
          </w:tcPr>
          <w:p w14:paraId="3940276A" w14:textId="5178BC85" w:rsidR="005F6FD0" w:rsidRPr="00582303" w:rsidRDefault="005F6FD0" w:rsidP="00582303">
            <w:pPr>
              <w:pStyle w:val="CBDTableNormal"/>
              <w:spacing w:before="0" w:after="0"/>
              <w:jc w:val="right"/>
              <w:rPr>
                <w:sz w:val="18"/>
                <w:szCs w:val="18"/>
                <w:lang w:eastAsia="en-CA"/>
              </w:rPr>
            </w:pPr>
            <w:r w:rsidRPr="00582303">
              <w:rPr>
                <w:sz w:val="18"/>
                <w:szCs w:val="18"/>
                <w:lang w:eastAsia="en-CA"/>
              </w:rPr>
              <w:t>462</w:t>
            </w:r>
            <w:r w:rsidR="00090F12" w:rsidRPr="00582303">
              <w:rPr>
                <w:sz w:val="18"/>
                <w:szCs w:val="18"/>
                <w:lang w:eastAsia="en-CA"/>
              </w:rPr>
              <w:t> </w:t>
            </w:r>
            <w:r w:rsidRPr="00582303">
              <w:rPr>
                <w:sz w:val="18"/>
                <w:szCs w:val="18"/>
                <w:lang w:eastAsia="en-CA"/>
              </w:rPr>
              <w:t>513</w:t>
            </w:r>
          </w:p>
        </w:tc>
        <w:tc>
          <w:tcPr>
            <w:tcW w:w="1461" w:type="dxa"/>
            <w:tcBorders>
              <w:top w:val="nil"/>
              <w:left w:val="nil"/>
              <w:bottom w:val="single" w:sz="4" w:space="0" w:color="auto"/>
              <w:right w:val="single" w:sz="4" w:space="0" w:color="auto"/>
            </w:tcBorders>
            <w:shd w:val="clear" w:color="auto" w:fill="auto"/>
            <w:noWrap/>
            <w:vAlign w:val="bottom"/>
            <w:hideMark/>
          </w:tcPr>
          <w:p w14:paraId="6D34EC24" w14:textId="11C66A28" w:rsidR="005F6FD0" w:rsidRPr="00582303" w:rsidRDefault="005F6FD0" w:rsidP="00582303">
            <w:pPr>
              <w:pStyle w:val="CBDTableNormal"/>
              <w:spacing w:before="0" w:after="0"/>
              <w:jc w:val="right"/>
              <w:rPr>
                <w:sz w:val="18"/>
                <w:szCs w:val="18"/>
                <w:lang w:eastAsia="en-CA"/>
              </w:rPr>
            </w:pPr>
            <w:r w:rsidRPr="00582303">
              <w:rPr>
                <w:sz w:val="18"/>
                <w:szCs w:val="18"/>
                <w:lang w:eastAsia="en-CA"/>
              </w:rPr>
              <w:t>494</w:t>
            </w:r>
            <w:r w:rsidR="00090F12" w:rsidRPr="00582303">
              <w:rPr>
                <w:sz w:val="18"/>
                <w:szCs w:val="18"/>
                <w:lang w:eastAsia="en-CA"/>
              </w:rPr>
              <w:t> </w:t>
            </w:r>
            <w:r w:rsidRPr="00582303">
              <w:rPr>
                <w:sz w:val="18"/>
                <w:szCs w:val="18"/>
                <w:lang w:eastAsia="en-CA"/>
              </w:rPr>
              <w:t>160</w:t>
            </w:r>
          </w:p>
        </w:tc>
        <w:tc>
          <w:tcPr>
            <w:tcW w:w="1080" w:type="dxa"/>
            <w:tcBorders>
              <w:top w:val="nil"/>
              <w:left w:val="nil"/>
              <w:bottom w:val="single" w:sz="4" w:space="0" w:color="auto"/>
              <w:right w:val="single" w:sz="4" w:space="0" w:color="auto"/>
            </w:tcBorders>
            <w:shd w:val="clear" w:color="auto" w:fill="auto"/>
            <w:noWrap/>
            <w:vAlign w:val="bottom"/>
            <w:hideMark/>
          </w:tcPr>
          <w:p w14:paraId="22540ABB" w14:textId="4D0D1FF8" w:rsidR="005F6FD0" w:rsidRPr="00582303" w:rsidRDefault="005F6FD0" w:rsidP="00582303">
            <w:pPr>
              <w:pStyle w:val="CBDTableNormal"/>
              <w:spacing w:before="0" w:after="0"/>
              <w:jc w:val="right"/>
              <w:rPr>
                <w:sz w:val="18"/>
                <w:szCs w:val="18"/>
                <w:lang w:eastAsia="en-CA"/>
              </w:rPr>
            </w:pPr>
            <w:r w:rsidRPr="00582303">
              <w:rPr>
                <w:sz w:val="18"/>
                <w:szCs w:val="18"/>
                <w:lang w:eastAsia="en-CA"/>
              </w:rPr>
              <w:t>956</w:t>
            </w:r>
            <w:r w:rsidR="00090F12" w:rsidRPr="00582303">
              <w:rPr>
                <w:sz w:val="18"/>
                <w:szCs w:val="18"/>
                <w:lang w:eastAsia="en-CA"/>
              </w:rPr>
              <w:t> </w:t>
            </w:r>
            <w:r w:rsidRPr="00582303">
              <w:rPr>
                <w:sz w:val="18"/>
                <w:szCs w:val="18"/>
                <w:lang w:eastAsia="en-CA"/>
              </w:rPr>
              <w:t>673</w:t>
            </w:r>
          </w:p>
        </w:tc>
      </w:tr>
      <w:tr w:rsidR="006774B8" w:rsidRPr="009077B0" w14:paraId="429672C6"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7A68150E" w14:textId="3AC71BEF" w:rsidR="005F6FD0" w:rsidRPr="00582303" w:rsidRDefault="005F6FD0" w:rsidP="00582303">
            <w:pPr>
              <w:pStyle w:val="CBDTableNormal"/>
              <w:tabs>
                <w:tab w:val="clear" w:pos="567"/>
                <w:tab w:val="left" w:pos="178"/>
              </w:tabs>
              <w:spacing w:before="0" w:after="0"/>
              <w:ind w:left="144" w:hanging="144"/>
              <w:rPr>
                <w:sz w:val="18"/>
                <w:szCs w:val="18"/>
                <w:lang w:eastAsia="en-CA"/>
              </w:rPr>
            </w:pPr>
            <w:r w:rsidRPr="00582303">
              <w:rPr>
                <w:sz w:val="18"/>
                <w:szCs w:val="18"/>
                <w:lang w:eastAsia="en-CA"/>
              </w:rPr>
              <w:t>Central</w:t>
            </w:r>
            <w:r w:rsidR="00D27398" w:rsidRPr="009077B0">
              <w:rPr>
                <w:sz w:val="18"/>
                <w:szCs w:val="18"/>
                <w:lang w:eastAsia="en-CA"/>
              </w:rPr>
              <w:t xml:space="preserve"> </w:t>
            </w:r>
            <w:r w:rsidRPr="00582303">
              <w:rPr>
                <w:sz w:val="18"/>
                <w:szCs w:val="18"/>
                <w:lang w:eastAsia="en-CA"/>
              </w:rPr>
              <w:t>African</w:t>
            </w:r>
            <w:r w:rsidR="00D27398" w:rsidRPr="009077B0">
              <w:rPr>
                <w:sz w:val="18"/>
                <w:szCs w:val="18"/>
                <w:lang w:eastAsia="en-CA"/>
              </w:rPr>
              <w:t xml:space="preserve"> </w:t>
            </w:r>
            <w:r w:rsidRPr="00582303">
              <w:rPr>
                <w:sz w:val="18"/>
                <w:szCs w:val="18"/>
                <w:lang w:eastAsia="en-CA"/>
              </w:rPr>
              <w:t>Republic</w:t>
            </w:r>
          </w:p>
        </w:tc>
        <w:tc>
          <w:tcPr>
            <w:tcW w:w="1628" w:type="dxa"/>
            <w:tcBorders>
              <w:top w:val="nil"/>
              <w:left w:val="nil"/>
              <w:bottom w:val="single" w:sz="4" w:space="0" w:color="auto"/>
              <w:right w:val="single" w:sz="4" w:space="0" w:color="auto"/>
            </w:tcBorders>
            <w:shd w:val="clear" w:color="auto" w:fill="auto"/>
            <w:vAlign w:val="bottom"/>
            <w:hideMark/>
          </w:tcPr>
          <w:p w14:paraId="05FCA8C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48E2D8E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41A7886E" w14:textId="7ECC2681"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5329C97D" w14:textId="62FAB28A"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05239EF9" w14:textId="0C75DA71"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12B153F1"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0BDF83D"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Chad</w:t>
            </w:r>
          </w:p>
        </w:tc>
        <w:tc>
          <w:tcPr>
            <w:tcW w:w="1628" w:type="dxa"/>
            <w:tcBorders>
              <w:top w:val="nil"/>
              <w:left w:val="nil"/>
              <w:bottom w:val="single" w:sz="4" w:space="0" w:color="auto"/>
              <w:right w:val="single" w:sz="4" w:space="0" w:color="auto"/>
            </w:tcBorders>
            <w:shd w:val="clear" w:color="auto" w:fill="auto"/>
            <w:vAlign w:val="bottom"/>
            <w:hideMark/>
          </w:tcPr>
          <w:p w14:paraId="32E8FBA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0.003</w:t>
            </w:r>
          </w:p>
        </w:tc>
        <w:tc>
          <w:tcPr>
            <w:tcW w:w="2198" w:type="dxa"/>
            <w:tcBorders>
              <w:top w:val="nil"/>
              <w:left w:val="nil"/>
              <w:bottom w:val="single" w:sz="4" w:space="0" w:color="auto"/>
              <w:right w:val="single" w:sz="4" w:space="0" w:color="auto"/>
            </w:tcBorders>
            <w:shd w:val="clear" w:color="auto" w:fill="auto"/>
            <w:noWrap/>
            <w:vAlign w:val="bottom"/>
            <w:hideMark/>
          </w:tcPr>
          <w:p w14:paraId="2F09FD3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0.004</w:t>
            </w:r>
          </w:p>
        </w:tc>
        <w:tc>
          <w:tcPr>
            <w:tcW w:w="1176" w:type="dxa"/>
            <w:tcBorders>
              <w:top w:val="nil"/>
              <w:left w:val="nil"/>
              <w:bottom w:val="single" w:sz="4" w:space="0" w:color="auto"/>
              <w:right w:val="single" w:sz="4" w:space="0" w:color="auto"/>
            </w:tcBorders>
            <w:shd w:val="clear" w:color="auto" w:fill="auto"/>
            <w:noWrap/>
            <w:vAlign w:val="bottom"/>
            <w:hideMark/>
          </w:tcPr>
          <w:p w14:paraId="2D43395D" w14:textId="4A45DDE8" w:rsidR="005F6FD0" w:rsidRPr="00582303" w:rsidRDefault="005F6FD0" w:rsidP="00582303">
            <w:pPr>
              <w:pStyle w:val="CBDTableNormal"/>
              <w:spacing w:before="0" w:after="0"/>
              <w:jc w:val="right"/>
              <w:rPr>
                <w:sz w:val="18"/>
                <w:szCs w:val="18"/>
                <w:lang w:eastAsia="en-CA"/>
              </w:rPr>
            </w:pPr>
            <w:r w:rsidRPr="00582303">
              <w:rPr>
                <w:sz w:val="18"/>
                <w:szCs w:val="18"/>
                <w:lang w:eastAsia="en-CA"/>
              </w:rPr>
              <w:t>528</w:t>
            </w:r>
          </w:p>
        </w:tc>
        <w:tc>
          <w:tcPr>
            <w:tcW w:w="1461" w:type="dxa"/>
            <w:tcBorders>
              <w:top w:val="nil"/>
              <w:left w:val="nil"/>
              <w:bottom w:val="single" w:sz="4" w:space="0" w:color="auto"/>
              <w:right w:val="single" w:sz="4" w:space="0" w:color="auto"/>
            </w:tcBorders>
            <w:shd w:val="clear" w:color="auto" w:fill="auto"/>
            <w:noWrap/>
            <w:vAlign w:val="bottom"/>
            <w:hideMark/>
          </w:tcPr>
          <w:p w14:paraId="06FC623B" w14:textId="5484E58E" w:rsidR="005F6FD0" w:rsidRPr="00582303" w:rsidRDefault="005F6FD0" w:rsidP="00582303">
            <w:pPr>
              <w:pStyle w:val="CBDTableNormal"/>
              <w:spacing w:before="0" w:after="0"/>
              <w:jc w:val="right"/>
              <w:rPr>
                <w:sz w:val="18"/>
                <w:szCs w:val="18"/>
                <w:lang w:eastAsia="en-CA"/>
              </w:rPr>
            </w:pPr>
            <w:r w:rsidRPr="00582303">
              <w:rPr>
                <w:sz w:val="18"/>
                <w:szCs w:val="18"/>
                <w:lang w:eastAsia="en-CA"/>
              </w:rPr>
              <w:t>564</w:t>
            </w:r>
          </w:p>
        </w:tc>
        <w:tc>
          <w:tcPr>
            <w:tcW w:w="1080" w:type="dxa"/>
            <w:tcBorders>
              <w:top w:val="nil"/>
              <w:left w:val="nil"/>
              <w:bottom w:val="single" w:sz="4" w:space="0" w:color="auto"/>
              <w:right w:val="single" w:sz="4" w:space="0" w:color="auto"/>
            </w:tcBorders>
            <w:shd w:val="clear" w:color="auto" w:fill="auto"/>
            <w:noWrap/>
            <w:vAlign w:val="bottom"/>
            <w:hideMark/>
          </w:tcPr>
          <w:p w14:paraId="1B5122D0" w14:textId="2021BD75"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092</w:t>
            </w:r>
          </w:p>
        </w:tc>
      </w:tr>
      <w:tr w:rsidR="006774B8" w:rsidRPr="009077B0" w14:paraId="750F709E"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7EDF7E1"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Chile</w:t>
            </w:r>
          </w:p>
        </w:tc>
        <w:tc>
          <w:tcPr>
            <w:tcW w:w="1628" w:type="dxa"/>
            <w:tcBorders>
              <w:top w:val="nil"/>
              <w:left w:val="nil"/>
              <w:bottom w:val="single" w:sz="4" w:space="0" w:color="auto"/>
              <w:right w:val="single" w:sz="4" w:space="0" w:color="auto"/>
            </w:tcBorders>
            <w:shd w:val="clear" w:color="auto" w:fill="auto"/>
            <w:vAlign w:val="bottom"/>
            <w:hideMark/>
          </w:tcPr>
          <w:p w14:paraId="3F4B367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0.420</w:t>
            </w:r>
          </w:p>
        </w:tc>
        <w:tc>
          <w:tcPr>
            <w:tcW w:w="2198" w:type="dxa"/>
            <w:tcBorders>
              <w:top w:val="nil"/>
              <w:left w:val="nil"/>
              <w:bottom w:val="single" w:sz="4" w:space="0" w:color="auto"/>
              <w:right w:val="single" w:sz="4" w:space="0" w:color="auto"/>
            </w:tcBorders>
            <w:shd w:val="clear" w:color="auto" w:fill="auto"/>
            <w:noWrap/>
            <w:vAlign w:val="bottom"/>
            <w:hideMark/>
          </w:tcPr>
          <w:p w14:paraId="4375A19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0.525</w:t>
            </w:r>
          </w:p>
        </w:tc>
        <w:tc>
          <w:tcPr>
            <w:tcW w:w="1176" w:type="dxa"/>
            <w:tcBorders>
              <w:top w:val="nil"/>
              <w:left w:val="nil"/>
              <w:bottom w:val="single" w:sz="4" w:space="0" w:color="auto"/>
              <w:right w:val="single" w:sz="4" w:space="0" w:color="auto"/>
            </w:tcBorders>
            <w:shd w:val="clear" w:color="auto" w:fill="auto"/>
            <w:noWrap/>
            <w:vAlign w:val="bottom"/>
            <w:hideMark/>
          </w:tcPr>
          <w:p w14:paraId="12C4EB56" w14:textId="25A14FEB" w:rsidR="005F6FD0" w:rsidRPr="00582303" w:rsidRDefault="005F6FD0" w:rsidP="00582303">
            <w:pPr>
              <w:pStyle w:val="CBDTableNormal"/>
              <w:spacing w:before="0" w:after="0"/>
              <w:jc w:val="right"/>
              <w:rPr>
                <w:sz w:val="18"/>
                <w:szCs w:val="18"/>
                <w:lang w:eastAsia="en-CA"/>
              </w:rPr>
            </w:pPr>
            <w:r w:rsidRPr="00582303">
              <w:rPr>
                <w:sz w:val="18"/>
                <w:szCs w:val="18"/>
                <w:lang w:eastAsia="en-CA"/>
              </w:rPr>
              <w:t>73</w:t>
            </w:r>
            <w:r w:rsidR="00090F12" w:rsidRPr="00582303">
              <w:rPr>
                <w:sz w:val="18"/>
                <w:szCs w:val="18"/>
                <w:lang w:eastAsia="en-CA"/>
              </w:rPr>
              <w:t> </w:t>
            </w:r>
            <w:r w:rsidRPr="00582303">
              <w:rPr>
                <w:sz w:val="18"/>
                <w:szCs w:val="18"/>
                <w:lang w:eastAsia="en-CA"/>
              </w:rPr>
              <w:t>918</w:t>
            </w:r>
          </w:p>
        </w:tc>
        <w:tc>
          <w:tcPr>
            <w:tcW w:w="1461" w:type="dxa"/>
            <w:tcBorders>
              <w:top w:val="nil"/>
              <w:left w:val="nil"/>
              <w:bottom w:val="single" w:sz="4" w:space="0" w:color="auto"/>
              <w:right w:val="single" w:sz="4" w:space="0" w:color="auto"/>
            </w:tcBorders>
            <w:shd w:val="clear" w:color="auto" w:fill="auto"/>
            <w:noWrap/>
            <w:vAlign w:val="bottom"/>
            <w:hideMark/>
          </w:tcPr>
          <w:p w14:paraId="2784EEAD" w14:textId="3FF14BE6" w:rsidR="005F6FD0" w:rsidRPr="00582303" w:rsidRDefault="005F6FD0" w:rsidP="00582303">
            <w:pPr>
              <w:pStyle w:val="CBDTableNormal"/>
              <w:spacing w:before="0" w:after="0"/>
              <w:jc w:val="right"/>
              <w:rPr>
                <w:sz w:val="18"/>
                <w:szCs w:val="18"/>
                <w:lang w:eastAsia="en-CA"/>
              </w:rPr>
            </w:pPr>
            <w:r w:rsidRPr="00582303">
              <w:rPr>
                <w:sz w:val="18"/>
                <w:szCs w:val="18"/>
                <w:lang w:eastAsia="en-CA"/>
              </w:rPr>
              <w:t>78</w:t>
            </w:r>
            <w:r w:rsidR="00090F12" w:rsidRPr="00582303">
              <w:rPr>
                <w:sz w:val="18"/>
                <w:szCs w:val="18"/>
                <w:lang w:eastAsia="en-CA"/>
              </w:rPr>
              <w:t> </w:t>
            </w:r>
            <w:r w:rsidRPr="00582303">
              <w:rPr>
                <w:sz w:val="18"/>
                <w:szCs w:val="18"/>
                <w:lang w:eastAsia="en-CA"/>
              </w:rPr>
              <w:t>975</w:t>
            </w:r>
          </w:p>
        </w:tc>
        <w:tc>
          <w:tcPr>
            <w:tcW w:w="1080" w:type="dxa"/>
            <w:tcBorders>
              <w:top w:val="nil"/>
              <w:left w:val="nil"/>
              <w:bottom w:val="single" w:sz="4" w:space="0" w:color="auto"/>
              <w:right w:val="single" w:sz="4" w:space="0" w:color="auto"/>
            </w:tcBorders>
            <w:shd w:val="clear" w:color="auto" w:fill="auto"/>
            <w:noWrap/>
            <w:vAlign w:val="bottom"/>
            <w:hideMark/>
          </w:tcPr>
          <w:p w14:paraId="31C531AC" w14:textId="404950F5" w:rsidR="005F6FD0" w:rsidRPr="00582303" w:rsidRDefault="005F6FD0" w:rsidP="00582303">
            <w:pPr>
              <w:pStyle w:val="CBDTableNormal"/>
              <w:spacing w:before="0" w:after="0"/>
              <w:jc w:val="right"/>
              <w:rPr>
                <w:sz w:val="18"/>
                <w:szCs w:val="18"/>
                <w:lang w:eastAsia="en-CA"/>
              </w:rPr>
            </w:pPr>
            <w:r w:rsidRPr="00582303">
              <w:rPr>
                <w:sz w:val="18"/>
                <w:szCs w:val="18"/>
                <w:lang w:eastAsia="en-CA"/>
              </w:rPr>
              <w:t>152</w:t>
            </w:r>
            <w:r w:rsidR="00090F12" w:rsidRPr="00582303">
              <w:rPr>
                <w:sz w:val="18"/>
                <w:szCs w:val="18"/>
                <w:lang w:eastAsia="en-CA"/>
              </w:rPr>
              <w:t> </w:t>
            </w:r>
            <w:r w:rsidRPr="00582303">
              <w:rPr>
                <w:sz w:val="18"/>
                <w:szCs w:val="18"/>
                <w:lang w:eastAsia="en-CA"/>
              </w:rPr>
              <w:t>893</w:t>
            </w:r>
          </w:p>
        </w:tc>
      </w:tr>
      <w:tr w:rsidR="006774B8" w:rsidRPr="009077B0" w14:paraId="298FEF04"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C605522"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China</w:t>
            </w:r>
          </w:p>
        </w:tc>
        <w:tc>
          <w:tcPr>
            <w:tcW w:w="1628" w:type="dxa"/>
            <w:tcBorders>
              <w:top w:val="nil"/>
              <w:left w:val="nil"/>
              <w:bottom w:val="single" w:sz="4" w:space="0" w:color="auto"/>
              <w:right w:val="single" w:sz="4" w:space="0" w:color="auto"/>
            </w:tcBorders>
            <w:shd w:val="clear" w:color="auto" w:fill="auto"/>
            <w:vAlign w:val="bottom"/>
            <w:hideMark/>
          </w:tcPr>
          <w:p w14:paraId="46AEDD6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15.254</w:t>
            </w:r>
          </w:p>
        </w:tc>
        <w:tc>
          <w:tcPr>
            <w:tcW w:w="2198" w:type="dxa"/>
            <w:tcBorders>
              <w:top w:val="nil"/>
              <w:left w:val="nil"/>
              <w:bottom w:val="single" w:sz="4" w:space="0" w:color="auto"/>
              <w:right w:val="single" w:sz="4" w:space="0" w:color="auto"/>
            </w:tcBorders>
            <w:shd w:val="clear" w:color="auto" w:fill="auto"/>
            <w:noWrap/>
            <w:vAlign w:val="bottom"/>
            <w:hideMark/>
          </w:tcPr>
          <w:p w14:paraId="3D6FBEF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19.069</w:t>
            </w:r>
          </w:p>
        </w:tc>
        <w:tc>
          <w:tcPr>
            <w:tcW w:w="1176" w:type="dxa"/>
            <w:tcBorders>
              <w:top w:val="nil"/>
              <w:left w:val="nil"/>
              <w:bottom w:val="single" w:sz="4" w:space="0" w:color="auto"/>
              <w:right w:val="single" w:sz="4" w:space="0" w:color="auto"/>
            </w:tcBorders>
            <w:shd w:val="clear" w:color="auto" w:fill="auto"/>
            <w:noWrap/>
            <w:vAlign w:val="bottom"/>
            <w:hideMark/>
          </w:tcPr>
          <w:p w14:paraId="02FDAC5A" w14:textId="3626B26B"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684</w:t>
            </w:r>
            <w:r w:rsidR="00090F12" w:rsidRPr="00582303">
              <w:rPr>
                <w:sz w:val="18"/>
                <w:szCs w:val="18"/>
                <w:lang w:eastAsia="en-CA"/>
              </w:rPr>
              <w:t> </w:t>
            </w:r>
            <w:r w:rsidRPr="00582303">
              <w:rPr>
                <w:sz w:val="18"/>
                <w:szCs w:val="18"/>
                <w:lang w:eastAsia="en-CA"/>
              </w:rPr>
              <w:t>619</w:t>
            </w:r>
          </w:p>
        </w:tc>
        <w:tc>
          <w:tcPr>
            <w:tcW w:w="1461" w:type="dxa"/>
            <w:tcBorders>
              <w:top w:val="nil"/>
              <w:left w:val="nil"/>
              <w:bottom w:val="single" w:sz="4" w:space="0" w:color="auto"/>
              <w:right w:val="single" w:sz="4" w:space="0" w:color="auto"/>
            </w:tcBorders>
            <w:shd w:val="clear" w:color="auto" w:fill="auto"/>
            <w:noWrap/>
            <w:vAlign w:val="bottom"/>
            <w:hideMark/>
          </w:tcPr>
          <w:p w14:paraId="58C9A906" w14:textId="7A6E1545"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868</w:t>
            </w:r>
            <w:r w:rsidR="00090F12" w:rsidRPr="00582303">
              <w:rPr>
                <w:sz w:val="18"/>
                <w:szCs w:val="18"/>
                <w:lang w:eastAsia="en-CA"/>
              </w:rPr>
              <w:t> </w:t>
            </w:r>
            <w:r w:rsidRPr="00582303">
              <w:rPr>
                <w:sz w:val="18"/>
                <w:szCs w:val="18"/>
                <w:lang w:eastAsia="en-CA"/>
              </w:rPr>
              <w:t>309</w:t>
            </w:r>
          </w:p>
        </w:tc>
        <w:tc>
          <w:tcPr>
            <w:tcW w:w="1080" w:type="dxa"/>
            <w:tcBorders>
              <w:top w:val="nil"/>
              <w:left w:val="nil"/>
              <w:bottom w:val="single" w:sz="4" w:space="0" w:color="auto"/>
              <w:right w:val="single" w:sz="4" w:space="0" w:color="auto"/>
            </w:tcBorders>
            <w:shd w:val="clear" w:color="auto" w:fill="auto"/>
            <w:noWrap/>
            <w:vAlign w:val="bottom"/>
            <w:hideMark/>
          </w:tcPr>
          <w:p w14:paraId="4B662B17" w14:textId="7093FF4A" w:rsidR="005F6FD0" w:rsidRPr="00582303" w:rsidRDefault="005F6FD0" w:rsidP="00582303">
            <w:pPr>
              <w:pStyle w:val="CBDTableNormal"/>
              <w:spacing w:before="0" w:after="0"/>
              <w:jc w:val="right"/>
              <w:rPr>
                <w:sz w:val="18"/>
                <w:szCs w:val="18"/>
                <w:lang w:eastAsia="en-CA"/>
              </w:rPr>
            </w:pPr>
            <w:r w:rsidRPr="00582303">
              <w:rPr>
                <w:sz w:val="18"/>
                <w:szCs w:val="18"/>
                <w:lang w:eastAsia="en-CA"/>
              </w:rPr>
              <w:t>5</w:t>
            </w:r>
            <w:r w:rsidR="00090F12" w:rsidRPr="00582303">
              <w:rPr>
                <w:sz w:val="18"/>
                <w:szCs w:val="18"/>
                <w:lang w:eastAsia="en-CA"/>
              </w:rPr>
              <w:t> </w:t>
            </w:r>
            <w:r w:rsidRPr="00582303">
              <w:rPr>
                <w:sz w:val="18"/>
                <w:szCs w:val="18"/>
                <w:lang w:eastAsia="en-CA"/>
              </w:rPr>
              <w:t>552</w:t>
            </w:r>
            <w:r w:rsidR="00090F12" w:rsidRPr="00582303">
              <w:rPr>
                <w:sz w:val="18"/>
                <w:szCs w:val="18"/>
                <w:lang w:eastAsia="en-CA"/>
              </w:rPr>
              <w:t> </w:t>
            </w:r>
            <w:r w:rsidRPr="00582303">
              <w:rPr>
                <w:sz w:val="18"/>
                <w:szCs w:val="18"/>
                <w:lang w:eastAsia="en-CA"/>
              </w:rPr>
              <w:t>928</w:t>
            </w:r>
          </w:p>
        </w:tc>
      </w:tr>
      <w:tr w:rsidR="006774B8" w:rsidRPr="009077B0" w14:paraId="18020D3E"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1D1483E"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Colombia</w:t>
            </w:r>
          </w:p>
        </w:tc>
        <w:tc>
          <w:tcPr>
            <w:tcW w:w="1628" w:type="dxa"/>
            <w:tcBorders>
              <w:top w:val="nil"/>
              <w:left w:val="nil"/>
              <w:bottom w:val="single" w:sz="4" w:space="0" w:color="auto"/>
              <w:right w:val="single" w:sz="4" w:space="0" w:color="auto"/>
            </w:tcBorders>
            <w:shd w:val="clear" w:color="auto" w:fill="auto"/>
            <w:vAlign w:val="bottom"/>
            <w:hideMark/>
          </w:tcPr>
          <w:p w14:paraId="24CD398F"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0.246</w:t>
            </w:r>
          </w:p>
        </w:tc>
        <w:tc>
          <w:tcPr>
            <w:tcW w:w="2198" w:type="dxa"/>
            <w:tcBorders>
              <w:top w:val="nil"/>
              <w:left w:val="nil"/>
              <w:bottom w:val="single" w:sz="4" w:space="0" w:color="auto"/>
              <w:right w:val="single" w:sz="4" w:space="0" w:color="auto"/>
            </w:tcBorders>
            <w:shd w:val="clear" w:color="auto" w:fill="auto"/>
            <w:noWrap/>
            <w:vAlign w:val="bottom"/>
            <w:hideMark/>
          </w:tcPr>
          <w:p w14:paraId="7025DDE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0.308</w:t>
            </w:r>
          </w:p>
        </w:tc>
        <w:tc>
          <w:tcPr>
            <w:tcW w:w="1176" w:type="dxa"/>
            <w:tcBorders>
              <w:top w:val="nil"/>
              <w:left w:val="nil"/>
              <w:bottom w:val="single" w:sz="4" w:space="0" w:color="auto"/>
              <w:right w:val="single" w:sz="4" w:space="0" w:color="auto"/>
            </w:tcBorders>
            <w:shd w:val="clear" w:color="auto" w:fill="auto"/>
            <w:noWrap/>
            <w:vAlign w:val="bottom"/>
            <w:hideMark/>
          </w:tcPr>
          <w:p w14:paraId="77BF5855" w14:textId="525B1B82" w:rsidR="005F6FD0" w:rsidRPr="00582303" w:rsidRDefault="005F6FD0" w:rsidP="00582303">
            <w:pPr>
              <w:pStyle w:val="CBDTableNormal"/>
              <w:spacing w:before="0" w:after="0"/>
              <w:jc w:val="right"/>
              <w:rPr>
                <w:sz w:val="18"/>
                <w:szCs w:val="18"/>
                <w:lang w:eastAsia="en-CA"/>
              </w:rPr>
            </w:pPr>
            <w:r w:rsidRPr="00582303">
              <w:rPr>
                <w:sz w:val="18"/>
                <w:szCs w:val="18"/>
                <w:lang w:eastAsia="en-CA"/>
              </w:rPr>
              <w:t>43</w:t>
            </w:r>
            <w:r w:rsidR="00090F12" w:rsidRPr="00582303">
              <w:rPr>
                <w:sz w:val="18"/>
                <w:szCs w:val="18"/>
                <w:lang w:eastAsia="en-CA"/>
              </w:rPr>
              <w:t> </w:t>
            </w:r>
            <w:r w:rsidRPr="00582303">
              <w:rPr>
                <w:sz w:val="18"/>
                <w:szCs w:val="18"/>
                <w:lang w:eastAsia="en-CA"/>
              </w:rPr>
              <w:t>295</w:t>
            </w:r>
          </w:p>
        </w:tc>
        <w:tc>
          <w:tcPr>
            <w:tcW w:w="1461" w:type="dxa"/>
            <w:tcBorders>
              <w:top w:val="nil"/>
              <w:left w:val="nil"/>
              <w:bottom w:val="single" w:sz="4" w:space="0" w:color="auto"/>
              <w:right w:val="single" w:sz="4" w:space="0" w:color="auto"/>
            </w:tcBorders>
            <w:shd w:val="clear" w:color="auto" w:fill="auto"/>
            <w:noWrap/>
            <w:vAlign w:val="bottom"/>
            <w:hideMark/>
          </w:tcPr>
          <w:p w14:paraId="02ACBEAD" w14:textId="1E79C3A9" w:rsidR="005F6FD0" w:rsidRPr="00582303" w:rsidRDefault="005F6FD0" w:rsidP="00582303">
            <w:pPr>
              <w:pStyle w:val="CBDTableNormal"/>
              <w:spacing w:before="0" w:after="0"/>
              <w:jc w:val="right"/>
              <w:rPr>
                <w:sz w:val="18"/>
                <w:szCs w:val="18"/>
                <w:lang w:eastAsia="en-CA"/>
              </w:rPr>
            </w:pPr>
            <w:r w:rsidRPr="00582303">
              <w:rPr>
                <w:sz w:val="18"/>
                <w:szCs w:val="18"/>
                <w:lang w:eastAsia="en-CA"/>
              </w:rPr>
              <w:t>46</w:t>
            </w:r>
            <w:r w:rsidR="00090F12" w:rsidRPr="00582303">
              <w:rPr>
                <w:sz w:val="18"/>
                <w:szCs w:val="18"/>
                <w:lang w:eastAsia="en-CA"/>
              </w:rPr>
              <w:t> </w:t>
            </w:r>
            <w:r w:rsidRPr="00582303">
              <w:rPr>
                <w:sz w:val="18"/>
                <w:szCs w:val="18"/>
                <w:lang w:eastAsia="en-CA"/>
              </w:rPr>
              <w:t>257</w:t>
            </w:r>
          </w:p>
        </w:tc>
        <w:tc>
          <w:tcPr>
            <w:tcW w:w="1080" w:type="dxa"/>
            <w:tcBorders>
              <w:top w:val="nil"/>
              <w:left w:val="nil"/>
              <w:bottom w:val="single" w:sz="4" w:space="0" w:color="auto"/>
              <w:right w:val="single" w:sz="4" w:space="0" w:color="auto"/>
            </w:tcBorders>
            <w:shd w:val="clear" w:color="auto" w:fill="auto"/>
            <w:noWrap/>
            <w:vAlign w:val="bottom"/>
            <w:hideMark/>
          </w:tcPr>
          <w:p w14:paraId="381BA7D3" w14:textId="518DC91E" w:rsidR="005F6FD0" w:rsidRPr="00582303" w:rsidRDefault="005F6FD0" w:rsidP="00582303">
            <w:pPr>
              <w:pStyle w:val="CBDTableNormal"/>
              <w:spacing w:before="0" w:after="0"/>
              <w:jc w:val="right"/>
              <w:rPr>
                <w:sz w:val="18"/>
                <w:szCs w:val="18"/>
                <w:lang w:eastAsia="en-CA"/>
              </w:rPr>
            </w:pPr>
            <w:r w:rsidRPr="00582303">
              <w:rPr>
                <w:sz w:val="18"/>
                <w:szCs w:val="18"/>
                <w:lang w:eastAsia="en-CA"/>
              </w:rPr>
              <w:t>89</w:t>
            </w:r>
            <w:r w:rsidR="00090F12" w:rsidRPr="00582303">
              <w:rPr>
                <w:sz w:val="18"/>
                <w:szCs w:val="18"/>
                <w:lang w:eastAsia="en-CA"/>
              </w:rPr>
              <w:t> </w:t>
            </w:r>
            <w:r w:rsidRPr="00582303">
              <w:rPr>
                <w:sz w:val="18"/>
                <w:szCs w:val="18"/>
                <w:lang w:eastAsia="en-CA"/>
              </w:rPr>
              <w:t>552</w:t>
            </w:r>
          </w:p>
        </w:tc>
      </w:tr>
      <w:tr w:rsidR="006774B8" w:rsidRPr="009077B0" w14:paraId="6CC3C9FF"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1C2C7DC"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Comoros</w:t>
            </w:r>
          </w:p>
        </w:tc>
        <w:tc>
          <w:tcPr>
            <w:tcW w:w="1628" w:type="dxa"/>
            <w:tcBorders>
              <w:top w:val="nil"/>
              <w:left w:val="nil"/>
              <w:bottom w:val="single" w:sz="4" w:space="0" w:color="auto"/>
              <w:right w:val="single" w:sz="4" w:space="0" w:color="auto"/>
            </w:tcBorders>
            <w:shd w:val="clear" w:color="auto" w:fill="auto"/>
            <w:vAlign w:val="bottom"/>
            <w:hideMark/>
          </w:tcPr>
          <w:p w14:paraId="487A0F93"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0DB44D4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59054C39" w14:textId="19AD07B5"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3B49FFB9" w14:textId="05AD8387"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20E42DF5" w14:textId="2424BF16"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6A8C32B6"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E292C1B"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Congo</w:t>
            </w:r>
          </w:p>
        </w:tc>
        <w:tc>
          <w:tcPr>
            <w:tcW w:w="1628" w:type="dxa"/>
            <w:tcBorders>
              <w:top w:val="nil"/>
              <w:left w:val="nil"/>
              <w:bottom w:val="single" w:sz="4" w:space="0" w:color="auto"/>
              <w:right w:val="single" w:sz="4" w:space="0" w:color="auto"/>
            </w:tcBorders>
            <w:shd w:val="clear" w:color="auto" w:fill="auto"/>
            <w:vAlign w:val="bottom"/>
            <w:hideMark/>
          </w:tcPr>
          <w:p w14:paraId="7C8DD40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0.005</w:t>
            </w:r>
          </w:p>
        </w:tc>
        <w:tc>
          <w:tcPr>
            <w:tcW w:w="2198" w:type="dxa"/>
            <w:tcBorders>
              <w:top w:val="nil"/>
              <w:left w:val="nil"/>
              <w:bottom w:val="single" w:sz="4" w:space="0" w:color="auto"/>
              <w:right w:val="single" w:sz="4" w:space="0" w:color="auto"/>
            </w:tcBorders>
            <w:shd w:val="clear" w:color="auto" w:fill="auto"/>
            <w:noWrap/>
            <w:vAlign w:val="bottom"/>
            <w:hideMark/>
          </w:tcPr>
          <w:p w14:paraId="680B4683"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0.006</w:t>
            </w:r>
          </w:p>
        </w:tc>
        <w:tc>
          <w:tcPr>
            <w:tcW w:w="1176" w:type="dxa"/>
            <w:tcBorders>
              <w:top w:val="nil"/>
              <w:left w:val="nil"/>
              <w:bottom w:val="single" w:sz="4" w:space="0" w:color="auto"/>
              <w:right w:val="single" w:sz="4" w:space="0" w:color="auto"/>
            </w:tcBorders>
            <w:shd w:val="clear" w:color="auto" w:fill="auto"/>
            <w:noWrap/>
            <w:vAlign w:val="bottom"/>
            <w:hideMark/>
          </w:tcPr>
          <w:p w14:paraId="139CFE1D" w14:textId="56AA78F7" w:rsidR="005F6FD0" w:rsidRPr="00582303" w:rsidRDefault="005F6FD0" w:rsidP="00582303">
            <w:pPr>
              <w:pStyle w:val="CBDTableNormal"/>
              <w:spacing w:before="0" w:after="0"/>
              <w:jc w:val="right"/>
              <w:rPr>
                <w:sz w:val="18"/>
                <w:szCs w:val="18"/>
                <w:lang w:eastAsia="en-CA"/>
              </w:rPr>
            </w:pPr>
            <w:r w:rsidRPr="00582303">
              <w:rPr>
                <w:sz w:val="18"/>
                <w:szCs w:val="18"/>
                <w:lang w:eastAsia="en-CA"/>
              </w:rPr>
              <w:t>880</w:t>
            </w:r>
          </w:p>
        </w:tc>
        <w:tc>
          <w:tcPr>
            <w:tcW w:w="1461" w:type="dxa"/>
            <w:tcBorders>
              <w:top w:val="nil"/>
              <w:left w:val="nil"/>
              <w:bottom w:val="single" w:sz="4" w:space="0" w:color="auto"/>
              <w:right w:val="single" w:sz="4" w:space="0" w:color="auto"/>
            </w:tcBorders>
            <w:shd w:val="clear" w:color="auto" w:fill="auto"/>
            <w:noWrap/>
            <w:vAlign w:val="bottom"/>
            <w:hideMark/>
          </w:tcPr>
          <w:p w14:paraId="08CD4EF1" w14:textId="1C6328C5" w:rsidR="005F6FD0" w:rsidRPr="00582303" w:rsidRDefault="005F6FD0" w:rsidP="00582303">
            <w:pPr>
              <w:pStyle w:val="CBDTableNormal"/>
              <w:spacing w:before="0" w:after="0"/>
              <w:jc w:val="right"/>
              <w:rPr>
                <w:sz w:val="18"/>
                <w:szCs w:val="18"/>
                <w:lang w:eastAsia="en-CA"/>
              </w:rPr>
            </w:pPr>
            <w:r w:rsidRPr="00582303">
              <w:rPr>
                <w:sz w:val="18"/>
                <w:szCs w:val="18"/>
                <w:lang w:eastAsia="en-CA"/>
              </w:rPr>
              <w:t>940</w:t>
            </w:r>
          </w:p>
        </w:tc>
        <w:tc>
          <w:tcPr>
            <w:tcW w:w="1080" w:type="dxa"/>
            <w:tcBorders>
              <w:top w:val="nil"/>
              <w:left w:val="nil"/>
              <w:bottom w:val="single" w:sz="4" w:space="0" w:color="auto"/>
              <w:right w:val="single" w:sz="4" w:space="0" w:color="auto"/>
            </w:tcBorders>
            <w:shd w:val="clear" w:color="auto" w:fill="auto"/>
            <w:noWrap/>
            <w:vAlign w:val="bottom"/>
            <w:hideMark/>
          </w:tcPr>
          <w:p w14:paraId="475A3410" w14:textId="11461BB9"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820</w:t>
            </w:r>
          </w:p>
        </w:tc>
      </w:tr>
      <w:tr w:rsidR="006774B8" w:rsidRPr="009077B0" w14:paraId="583E68A6"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F825559" w14:textId="49A24D84" w:rsidR="005F6FD0" w:rsidRPr="00582303" w:rsidRDefault="005F6FD0" w:rsidP="00582303">
            <w:pPr>
              <w:pStyle w:val="CBDTableNormal"/>
              <w:spacing w:before="0" w:after="0"/>
              <w:rPr>
                <w:sz w:val="18"/>
                <w:szCs w:val="18"/>
                <w:lang w:eastAsia="en-CA"/>
              </w:rPr>
            </w:pPr>
            <w:r w:rsidRPr="00582303">
              <w:rPr>
                <w:sz w:val="18"/>
                <w:szCs w:val="18"/>
                <w:lang w:eastAsia="en-CA"/>
              </w:rPr>
              <w:t>Cook</w:t>
            </w:r>
            <w:r w:rsidR="00D27398" w:rsidRPr="009077B0">
              <w:rPr>
                <w:sz w:val="18"/>
                <w:szCs w:val="18"/>
                <w:lang w:eastAsia="en-CA"/>
              </w:rPr>
              <w:t xml:space="preserve"> </w:t>
            </w:r>
            <w:r w:rsidRPr="00582303">
              <w:rPr>
                <w:sz w:val="18"/>
                <w:szCs w:val="18"/>
                <w:lang w:eastAsia="en-CA"/>
              </w:rPr>
              <w:t>Islands</w:t>
            </w:r>
          </w:p>
        </w:tc>
        <w:tc>
          <w:tcPr>
            <w:tcW w:w="1628" w:type="dxa"/>
            <w:tcBorders>
              <w:top w:val="nil"/>
              <w:left w:val="nil"/>
              <w:bottom w:val="single" w:sz="4" w:space="0" w:color="auto"/>
              <w:right w:val="single" w:sz="4" w:space="0" w:color="auto"/>
            </w:tcBorders>
            <w:shd w:val="clear" w:color="auto" w:fill="auto"/>
            <w:vAlign w:val="bottom"/>
            <w:hideMark/>
          </w:tcPr>
          <w:p w14:paraId="6610FA0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34545E9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23BEB435" w14:textId="644D0E41"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661422CD" w14:textId="62B58B42"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2D88129A" w14:textId="13B0C10B"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3FC96CCC"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D4185D0" w14:textId="7EEA829B" w:rsidR="005F6FD0" w:rsidRPr="00582303" w:rsidRDefault="005F6FD0" w:rsidP="00582303">
            <w:pPr>
              <w:pStyle w:val="CBDTableNormal"/>
              <w:spacing w:before="0" w:after="0"/>
              <w:rPr>
                <w:sz w:val="18"/>
                <w:szCs w:val="18"/>
                <w:lang w:eastAsia="en-CA"/>
              </w:rPr>
            </w:pPr>
            <w:r w:rsidRPr="00582303">
              <w:rPr>
                <w:sz w:val="18"/>
                <w:szCs w:val="18"/>
                <w:lang w:eastAsia="en-CA"/>
              </w:rPr>
              <w:t>Costa</w:t>
            </w:r>
            <w:r w:rsidR="00D27398" w:rsidRPr="009077B0">
              <w:rPr>
                <w:sz w:val="18"/>
                <w:szCs w:val="18"/>
                <w:lang w:eastAsia="en-CA"/>
              </w:rPr>
              <w:t xml:space="preserve"> </w:t>
            </w:r>
            <w:r w:rsidRPr="00582303">
              <w:rPr>
                <w:sz w:val="18"/>
                <w:szCs w:val="18"/>
                <w:lang w:eastAsia="en-CA"/>
              </w:rPr>
              <w:t>Rica</w:t>
            </w:r>
          </w:p>
        </w:tc>
        <w:tc>
          <w:tcPr>
            <w:tcW w:w="1628" w:type="dxa"/>
            <w:tcBorders>
              <w:top w:val="nil"/>
              <w:left w:val="nil"/>
              <w:bottom w:val="single" w:sz="4" w:space="0" w:color="auto"/>
              <w:right w:val="single" w:sz="4" w:space="0" w:color="auto"/>
            </w:tcBorders>
            <w:shd w:val="clear" w:color="auto" w:fill="auto"/>
            <w:vAlign w:val="bottom"/>
            <w:hideMark/>
          </w:tcPr>
          <w:p w14:paraId="05B770C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0.069</w:t>
            </w:r>
          </w:p>
        </w:tc>
        <w:tc>
          <w:tcPr>
            <w:tcW w:w="2198" w:type="dxa"/>
            <w:tcBorders>
              <w:top w:val="nil"/>
              <w:left w:val="nil"/>
              <w:bottom w:val="single" w:sz="4" w:space="0" w:color="auto"/>
              <w:right w:val="single" w:sz="4" w:space="0" w:color="auto"/>
            </w:tcBorders>
            <w:shd w:val="clear" w:color="auto" w:fill="auto"/>
            <w:noWrap/>
            <w:vAlign w:val="bottom"/>
            <w:hideMark/>
          </w:tcPr>
          <w:p w14:paraId="696E51A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0.086</w:t>
            </w:r>
          </w:p>
        </w:tc>
        <w:tc>
          <w:tcPr>
            <w:tcW w:w="1176" w:type="dxa"/>
            <w:tcBorders>
              <w:top w:val="nil"/>
              <w:left w:val="nil"/>
              <w:bottom w:val="single" w:sz="4" w:space="0" w:color="auto"/>
              <w:right w:val="single" w:sz="4" w:space="0" w:color="auto"/>
            </w:tcBorders>
            <w:shd w:val="clear" w:color="auto" w:fill="auto"/>
            <w:noWrap/>
            <w:vAlign w:val="bottom"/>
            <w:hideMark/>
          </w:tcPr>
          <w:p w14:paraId="483EE821" w14:textId="6555D4CF" w:rsidR="005F6FD0" w:rsidRPr="00582303" w:rsidRDefault="005F6FD0" w:rsidP="00582303">
            <w:pPr>
              <w:pStyle w:val="CBDTableNormal"/>
              <w:spacing w:before="0" w:after="0"/>
              <w:jc w:val="right"/>
              <w:rPr>
                <w:sz w:val="18"/>
                <w:szCs w:val="18"/>
                <w:lang w:eastAsia="en-CA"/>
              </w:rPr>
            </w:pPr>
            <w:r w:rsidRPr="00582303">
              <w:rPr>
                <w:sz w:val="18"/>
                <w:szCs w:val="18"/>
                <w:lang w:eastAsia="en-CA"/>
              </w:rPr>
              <w:t>12</w:t>
            </w:r>
            <w:r w:rsidR="00090F12" w:rsidRPr="00582303">
              <w:rPr>
                <w:sz w:val="18"/>
                <w:szCs w:val="18"/>
                <w:lang w:eastAsia="en-CA"/>
              </w:rPr>
              <w:t> </w:t>
            </w:r>
            <w:r w:rsidRPr="00582303">
              <w:rPr>
                <w:sz w:val="18"/>
                <w:szCs w:val="18"/>
                <w:lang w:eastAsia="en-CA"/>
              </w:rPr>
              <w:t>144</w:t>
            </w:r>
          </w:p>
        </w:tc>
        <w:tc>
          <w:tcPr>
            <w:tcW w:w="1461" w:type="dxa"/>
            <w:tcBorders>
              <w:top w:val="nil"/>
              <w:left w:val="nil"/>
              <w:bottom w:val="single" w:sz="4" w:space="0" w:color="auto"/>
              <w:right w:val="single" w:sz="4" w:space="0" w:color="auto"/>
            </w:tcBorders>
            <w:shd w:val="clear" w:color="auto" w:fill="auto"/>
            <w:noWrap/>
            <w:vAlign w:val="bottom"/>
            <w:hideMark/>
          </w:tcPr>
          <w:p w14:paraId="305C14E1" w14:textId="6CF98315" w:rsidR="005F6FD0" w:rsidRPr="00582303" w:rsidRDefault="005F6FD0" w:rsidP="00582303">
            <w:pPr>
              <w:pStyle w:val="CBDTableNormal"/>
              <w:spacing w:before="0" w:after="0"/>
              <w:jc w:val="right"/>
              <w:rPr>
                <w:sz w:val="18"/>
                <w:szCs w:val="18"/>
                <w:lang w:eastAsia="en-CA"/>
              </w:rPr>
            </w:pPr>
            <w:r w:rsidRPr="00582303">
              <w:rPr>
                <w:sz w:val="18"/>
                <w:szCs w:val="18"/>
                <w:lang w:eastAsia="en-CA"/>
              </w:rPr>
              <w:t>12</w:t>
            </w:r>
            <w:r w:rsidR="00090F12" w:rsidRPr="00582303">
              <w:rPr>
                <w:sz w:val="18"/>
                <w:szCs w:val="18"/>
                <w:lang w:eastAsia="en-CA"/>
              </w:rPr>
              <w:t> </w:t>
            </w:r>
            <w:r w:rsidRPr="00582303">
              <w:rPr>
                <w:sz w:val="18"/>
                <w:szCs w:val="18"/>
                <w:lang w:eastAsia="en-CA"/>
              </w:rPr>
              <w:t>975</w:t>
            </w:r>
          </w:p>
        </w:tc>
        <w:tc>
          <w:tcPr>
            <w:tcW w:w="1080" w:type="dxa"/>
            <w:tcBorders>
              <w:top w:val="nil"/>
              <w:left w:val="nil"/>
              <w:bottom w:val="single" w:sz="4" w:space="0" w:color="auto"/>
              <w:right w:val="single" w:sz="4" w:space="0" w:color="auto"/>
            </w:tcBorders>
            <w:shd w:val="clear" w:color="auto" w:fill="auto"/>
            <w:noWrap/>
            <w:vAlign w:val="bottom"/>
            <w:hideMark/>
          </w:tcPr>
          <w:p w14:paraId="5799BBE0" w14:textId="71022A83" w:rsidR="005F6FD0" w:rsidRPr="00582303" w:rsidRDefault="005F6FD0" w:rsidP="00582303">
            <w:pPr>
              <w:pStyle w:val="CBDTableNormal"/>
              <w:spacing w:before="0" w:after="0"/>
              <w:jc w:val="right"/>
              <w:rPr>
                <w:sz w:val="18"/>
                <w:szCs w:val="18"/>
                <w:lang w:eastAsia="en-CA"/>
              </w:rPr>
            </w:pPr>
            <w:r w:rsidRPr="00582303">
              <w:rPr>
                <w:sz w:val="18"/>
                <w:szCs w:val="18"/>
                <w:lang w:eastAsia="en-CA"/>
              </w:rPr>
              <w:t>25</w:t>
            </w:r>
            <w:r w:rsidR="00090F12" w:rsidRPr="00582303">
              <w:rPr>
                <w:sz w:val="18"/>
                <w:szCs w:val="18"/>
                <w:lang w:eastAsia="en-CA"/>
              </w:rPr>
              <w:t> </w:t>
            </w:r>
            <w:r w:rsidRPr="00582303">
              <w:rPr>
                <w:sz w:val="18"/>
                <w:szCs w:val="18"/>
                <w:lang w:eastAsia="en-CA"/>
              </w:rPr>
              <w:t>118</w:t>
            </w:r>
          </w:p>
        </w:tc>
      </w:tr>
      <w:tr w:rsidR="006774B8" w:rsidRPr="009077B0" w14:paraId="59FB11D9"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D5FA195" w14:textId="00DFA18E" w:rsidR="005F6FD0" w:rsidRPr="00582303" w:rsidRDefault="005F6FD0" w:rsidP="00582303">
            <w:pPr>
              <w:pStyle w:val="CBDTableNormal"/>
              <w:spacing w:before="0" w:after="0"/>
              <w:rPr>
                <w:sz w:val="18"/>
                <w:szCs w:val="18"/>
                <w:lang w:eastAsia="en-CA"/>
              </w:rPr>
            </w:pPr>
            <w:r w:rsidRPr="00582303">
              <w:rPr>
                <w:sz w:val="18"/>
                <w:szCs w:val="18"/>
                <w:lang w:eastAsia="en-CA"/>
              </w:rPr>
              <w:t>C</w:t>
            </w:r>
            <w:r w:rsidR="0080416A" w:rsidRPr="009077B0">
              <w:rPr>
                <w:sz w:val="18"/>
                <w:szCs w:val="18"/>
                <w:lang w:eastAsia="en-CA"/>
              </w:rPr>
              <w:t>ô</w:t>
            </w:r>
            <w:r w:rsidRPr="00582303">
              <w:rPr>
                <w:sz w:val="18"/>
                <w:szCs w:val="18"/>
                <w:lang w:eastAsia="en-CA"/>
              </w:rPr>
              <w:t>te</w:t>
            </w:r>
            <w:r w:rsidR="00D27398" w:rsidRPr="009077B0">
              <w:rPr>
                <w:sz w:val="18"/>
                <w:szCs w:val="18"/>
                <w:lang w:eastAsia="en-CA"/>
              </w:rPr>
              <w:t xml:space="preserve"> </w:t>
            </w:r>
            <w:r w:rsidRPr="00582303">
              <w:rPr>
                <w:sz w:val="18"/>
                <w:szCs w:val="18"/>
                <w:lang w:eastAsia="en-CA"/>
              </w:rPr>
              <w:t>d</w:t>
            </w:r>
            <w:r w:rsidR="00D27398" w:rsidRPr="009077B0">
              <w:rPr>
                <w:sz w:val="18"/>
                <w:szCs w:val="18"/>
                <w:lang w:eastAsia="en-CA"/>
              </w:rPr>
              <w:t>’</w:t>
            </w:r>
            <w:r w:rsidRPr="00582303">
              <w:rPr>
                <w:sz w:val="18"/>
                <w:szCs w:val="18"/>
                <w:lang w:eastAsia="en-CA"/>
              </w:rPr>
              <w:t>Ivoire</w:t>
            </w:r>
          </w:p>
        </w:tc>
        <w:tc>
          <w:tcPr>
            <w:tcW w:w="1628" w:type="dxa"/>
            <w:tcBorders>
              <w:top w:val="nil"/>
              <w:left w:val="nil"/>
              <w:bottom w:val="single" w:sz="4" w:space="0" w:color="auto"/>
              <w:right w:val="single" w:sz="4" w:space="0" w:color="auto"/>
            </w:tcBorders>
            <w:shd w:val="clear" w:color="auto" w:fill="auto"/>
            <w:vAlign w:val="bottom"/>
            <w:hideMark/>
          </w:tcPr>
          <w:p w14:paraId="48C691F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0.022</w:t>
            </w:r>
          </w:p>
        </w:tc>
        <w:tc>
          <w:tcPr>
            <w:tcW w:w="2198" w:type="dxa"/>
            <w:tcBorders>
              <w:top w:val="nil"/>
              <w:left w:val="nil"/>
              <w:bottom w:val="single" w:sz="4" w:space="0" w:color="auto"/>
              <w:right w:val="single" w:sz="4" w:space="0" w:color="auto"/>
            </w:tcBorders>
            <w:shd w:val="clear" w:color="auto" w:fill="auto"/>
            <w:noWrap/>
            <w:vAlign w:val="bottom"/>
            <w:hideMark/>
          </w:tcPr>
          <w:p w14:paraId="04D9A8F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0.028</w:t>
            </w:r>
          </w:p>
        </w:tc>
        <w:tc>
          <w:tcPr>
            <w:tcW w:w="1176" w:type="dxa"/>
            <w:tcBorders>
              <w:top w:val="nil"/>
              <w:left w:val="nil"/>
              <w:bottom w:val="single" w:sz="4" w:space="0" w:color="auto"/>
              <w:right w:val="single" w:sz="4" w:space="0" w:color="auto"/>
            </w:tcBorders>
            <w:shd w:val="clear" w:color="auto" w:fill="auto"/>
            <w:noWrap/>
            <w:vAlign w:val="bottom"/>
            <w:hideMark/>
          </w:tcPr>
          <w:p w14:paraId="2D33BA1D" w14:textId="3C4C1A57"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872</w:t>
            </w:r>
          </w:p>
        </w:tc>
        <w:tc>
          <w:tcPr>
            <w:tcW w:w="1461" w:type="dxa"/>
            <w:tcBorders>
              <w:top w:val="nil"/>
              <w:left w:val="nil"/>
              <w:bottom w:val="single" w:sz="4" w:space="0" w:color="auto"/>
              <w:right w:val="single" w:sz="4" w:space="0" w:color="auto"/>
            </w:tcBorders>
            <w:shd w:val="clear" w:color="auto" w:fill="auto"/>
            <w:noWrap/>
            <w:vAlign w:val="bottom"/>
            <w:hideMark/>
          </w:tcPr>
          <w:p w14:paraId="3477AEB9" w14:textId="31C2ADEF" w:rsidR="005F6FD0" w:rsidRPr="00582303" w:rsidRDefault="005F6FD0" w:rsidP="00582303">
            <w:pPr>
              <w:pStyle w:val="CBDTableNormal"/>
              <w:spacing w:before="0" w:after="0"/>
              <w:jc w:val="right"/>
              <w:rPr>
                <w:sz w:val="18"/>
                <w:szCs w:val="18"/>
                <w:lang w:eastAsia="en-CA"/>
              </w:rPr>
            </w:pPr>
            <w:r w:rsidRPr="00582303">
              <w:rPr>
                <w:sz w:val="18"/>
                <w:szCs w:val="18"/>
                <w:lang w:eastAsia="en-CA"/>
              </w:rPr>
              <w:t>4</w:t>
            </w:r>
            <w:r w:rsidR="00090F12" w:rsidRPr="00582303">
              <w:rPr>
                <w:sz w:val="18"/>
                <w:szCs w:val="18"/>
                <w:lang w:eastAsia="en-CA"/>
              </w:rPr>
              <w:t> </w:t>
            </w:r>
            <w:r w:rsidRPr="00582303">
              <w:rPr>
                <w:sz w:val="18"/>
                <w:szCs w:val="18"/>
                <w:lang w:eastAsia="en-CA"/>
              </w:rPr>
              <w:t>137</w:t>
            </w:r>
          </w:p>
        </w:tc>
        <w:tc>
          <w:tcPr>
            <w:tcW w:w="1080" w:type="dxa"/>
            <w:tcBorders>
              <w:top w:val="nil"/>
              <w:left w:val="nil"/>
              <w:bottom w:val="single" w:sz="4" w:space="0" w:color="auto"/>
              <w:right w:val="single" w:sz="4" w:space="0" w:color="auto"/>
            </w:tcBorders>
            <w:shd w:val="clear" w:color="auto" w:fill="auto"/>
            <w:noWrap/>
            <w:vAlign w:val="bottom"/>
            <w:hideMark/>
          </w:tcPr>
          <w:p w14:paraId="6E76ADEB" w14:textId="0487ED0A" w:rsidR="005F6FD0" w:rsidRPr="00582303" w:rsidRDefault="005F6FD0" w:rsidP="00582303">
            <w:pPr>
              <w:pStyle w:val="CBDTableNormal"/>
              <w:spacing w:before="0" w:after="0"/>
              <w:jc w:val="right"/>
              <w:rPr>
                <w:sz w:val="18"/>
                <w:szCs w:val="18"/>
                <w:lang w:eastAsia="en-CA"/>
              </w:rPr>
            </w:pPr>
            <w:r w:rsidRPr="00582303">
              <w:rPr>
                <w:sz w:val="18"/>
                <w:szCs w:val="18"/>
                <w:lang w:eastAsia="en-CA"/>
              </w:rPr>
              <w:t>8</w:t>
            </w:r>
            <w:r w:rsidR="00090F12" w:rsidRPr="00582303">
              <w:rPr>
                <w:sz w:val="18"/>
                <w:szCs w:val="18"/>
                <w:lang w:eastAsia="en-CA"/>
              </w:rPr>
              <w:t> </w:t>
            </w:r>
            <w:r w:rsidRPr="00582303">
              <w:rPr>
                <w:sz w:val="18"/>
                <w:szCs w:val="18"/>
                <w:lang w:eastAsia="en-CA"/>
              </w:rPr>
              <w:t>009</w:t>
            </w:r>
          </w:p>
        </w:tc>
      </w:tr>
      <w:tr w:rsidR="006774B8" w:rsidRPr="009077B0" w14:paraId="09A2DA88"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FE886E1"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Croatia</w:t>
            </w:r>
          </w:p>
        </w:tc>
        <w:tc>
          <w:tcPr>
            <w:tcW w:w="1628" w:type="dxa"/>
            <w:tcBorders>
              <w:top w:val="nil"/>
              <w:left w:val="nil"/>
              <w:bottom w:val="single" w:sz="4" w:space="0" w:color="auto"/>
              <w:right w:val="single" w:sz="4" w:space="0" w:color="auto"/>
            </w:tcBorders>
            <w:shd w:val="clear" w:color="auto" w:fill="auto"/>
            <w:vAlign w:val="bottom"/>
            <w:hideMark/>
          </w:tcPr>
          <w:p w14:paraId="668B1F6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0.091</w:t>
            </w:r>
          </w:p>
        </w:tc>
        <w:tc>
          <w:tcPr>
            <w:tcW w:w="2198" w:type="dxa"/>
            <w:tcBorders>
              <w:top w:val="nil"/>
              <w:left w:val="nil"/>
              <w:bottom w:val="single" w:sz="4" w:space="0" w:color="auto"/>
              <w:right w:val="single" w:sz="4" w:space="0" w:color="auto"/>
            </w:tcBorders>
            <w:shd w:val="clear" w:color="auto" w:fill="auto"/>
            <w:noWrap/>
            <w:vAlign w:val="bottom"/>
            <w:hideMark/>
          </w:tcPr>
          <w:p w14:paraId="0241B9E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0.114</w:t>
            </w:r>
          </w:p>
        </w:tc>
        <w:tc>
          <w:tcPr>
            <w:tcW w:w="1176" w:type="dxa"/>
            <w:tcBorders>
              <w:top w:val="nil"/>
              <w:left w:val="nil"/>
              <w:bottom w:val="single" w:sz="4" w:space="0" w:color="auto"/>
              <w:right w:val="single" w:sz="4" w:space="0" w:color="auto"/>
            </w:tcBorders>
            <w:shd w:val="clear" w:color="auto" w:fill="auto"/>
            <w:noWrap/>
            <w:vAlign w:val="bottom"/>
            <w:hideMark/>
          </w:tcPr>
          <w:p w14:paraId="2E8648FC" w14:textId="25181A54" w:rsidR="005F6FD0" w:rsidRPr="00582303" w:rsidRDefault="005F6FD0" w:rsidP="00582303">
            <w:pPr>
              <w:pStyle w:val="CBDTableNormal"/>
              <w:spacing w:before="0" w:after="0"/>
              <w:jc w:val="right"/>
              <w:rPr>
                <w:sz w:val="18"/>
                <w:szCs w:val="18"/>
                <w:lang w:eastAsia="en-CA"/>
              </w:rPr>
            </w:pPr>
            <w:r w:rsidRPr="00582303">
              <w:rPr>
                <w:sz w:val="18"/>
                <w:szCs w:val="18"/>
                <w:lang w:eastAsia="en-CA"/>
              </w:rPr>
              <w:t>16</w:t>
            </w:r>
            <w:r w:rsidR="00090F12" w:rsidRPr="00582303">
              <w:rPr>
                <w:sz w:val="18"/>
                <w:szCs w:val="18"/>
                <w:lang w:eastAsia="en-CA"/>
              </w:rPr>
              <w:t> </w:t>
            </w:r>
            <w:r w:rsidRPr="00582303">
              <w:rPr>
                <w:sz w:val="18"/>
                <w:szCs w:val="18"/>
                <w:lang w:eastAsia="en-CA"/>
              </w:rPr>
              <w:t>015</w:t>
            </w:r>
          </w:p>
        </w:tc>
        <w:tc>
          <w:tcPr>
            <w:tcW w:w="1461" w:type="dxa"/>
            <w:tcBorders>
              <w:top w:val="nil"/>
              <w:left w:val="nil"/>
              <w:bottom w:val="single" w:sz="4" w:space="0" w:color="auto"/>
              <w:right w:val="single" w:sz="4" w:space="0" w:color="auto"/>
            </w:tcBorders>
            <w:shd w:val="clear" w:color="auto" w:fill="auto"/>
            <w:noWrap/>
            <w:vAlign w:val="bottom"/>
            <w:hideMark/>
          </w:tcPr>
          <w:p w14:paraId="70AAB281" w14:textId="24F3A50E" w:rsidR="005F6FD0" w:rsidRPr="00582303" w:rsidRDefault="005F6FD0" w:rsidP="00582303">
            <w:pPr>
              <w:pStyle w:val="CBDTableNormal"/>
              <w:spacing w:before="0" w:after="0"/>
              <w:jc w:val="right"/>
              <w:rPr>
                <w:sz w:val="18"/>
                <w:szCs w:val="18"/>
                <w:lang w:eastAsia="en-CA"/>
              </w:rPr>
            </w:pPr>
            <w:r w:rsidRPr="00582303">
              <w:rPr>
                <w:sz w:val="18"/>
                <w:szCs w:val="18"/>
                <w:lang w:eastAsia="en-CA"/>
              </w:rPr>
              <w:t>17</w:t>
            </w:r>
            <w:r w:rsidR="00090F12" w:rsidRPr="00582303">
              <w:rPr>
                <w:sz w:val="18"/>
                <w:szCs w:val="18"/>
                <w:lang w:eastAsia="en-CA"/>
              </w:rPr>
              <w:t> </w:t>
            </w:r>
            <w:r w:rsidRPr="00582303">
              <w:rPr>
                <w:sz w:val="18"/>
                <w:szCs w:val="18"/>
                <w:lang w:eastAsia="en-CA"/>
              </w:rPr>
              <w:t>111</w:t>
            </w:r>
          </w:p>
        </w:tc>
        <w:tc>
          <w:tcPr>
            <w:tcW w:w="1080" w:type="dxa"/>
            <w:tcBorders>
              <w:top w:val="nil"/>
              <w:left w:val="nil"/>
              <w:bottom w:val="single" w:sz="4" w:space="0" w:color="auto"/>
              <w:right w:val="single" w:sz="4" w:space="0" w:color="auto"/>
            </w:tcBorders>
            <w:shd w:val="clear" w:color="auto" w:fill="auto"/>
            <w:noWrap/>
            <w:vAlign w:val="bottom"/>
            <w:hideMark/>
          </w:tcPr>
          <w:p w14:paraId="5F8EF03A" w14:textId="26331494" w:rsidR="005F6FD0" w:rsidRPr="00582303" w:rsidRDefault="005F6FD0" w:rsidP="00582303">
            <w:pPr>
              <w:pStyle w:val="CBDTableNormal"/>
              <w:spacing w:before="0" w:after="0"/>
              <w:jc w:val="right"/>
              <w:rPr>
                <w:sz w:val="18"/>
                <w:szCs w:val="18"/>
                <w:lang w:eastAsia="en-CA"/>
              </w:rPr>
            </w:pPr>
            <w:r w:rsidRPr="00582303">
              <w:rPr>
                <w:sz w:val="18"/>
                <w:szCs w:val="18"/>
                <w:lang w:eastAsia="en-CA"/>
              </w:rPr>
              <w:t>33</w:t>
            </w:r>
            <w:r w:rsidR="00090F12" w:rsidRPr="00582303">
              <w:rPr>
                <w:sz w:val="18"/>
                <w:szCs w:val="18"/>
                <w:lang w:eastAsia="en-CA"/>
              </w:rPr>
              <w:t> </w:t>
            </w:r>
            <w:r w:rsidRPr="00582303">
              <w:rPr>
                <w:sz w:val="18"/>
                <w:szCs w:val="18"/>
                <w:lang w:eastAsia="en-CA"/>
              </w:rPr>
              <w:t>127</w:t>
            </w:r>
          </w:p>
        </w:tc>
      </w:tr>
      <w:tr w:rsidR="006774B8" w:rsidRPr="009077B0" w14:paraId="5D4E7711"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7A657BE"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Cuba</w:t>
            </w:r>
          </w:p>
        </w:tc>
        <w:tc>
          <w:tcPr>
            <w:tcW w:w="1628" w:type="dxa"/>
            <w:tcBorders>
              <w:top w:val="nil"/>
              <w:left w:val="nil"/>
              <w:bottom w:val="single" w:sz="4" w:space="0" w:color="auto"/>
              <w:right w:val="single" w:sz="4" w:space="0" w:color="auto"/>
            </w:tcBorders>
            <w:shd w:val="clear" w:color="auto" w:fill="auto"/>
            <w:vAlign w:val="bottom"/>
            <w:hideMark/>
          </w:tcPr>
          <w:p w14:paraId="5380E0A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0.095</w:t>
            </w:r>
          </w:p>
        </w:tc>
        <w:tc>
          <w:tcPr>
            <w:tcW w:w="2198" w:type="dxa"/>
            <w:tcBorders>
              <w:top w:val="nil"/>
              <w:left w:val="nil"/>
              <w:bottom w:val="single" w:sz="4" w:space="0" w:color="auto"/>
              <w:right w:val="single" w:sz="4" w:space="0" w:color="auto"/>
            </w:tcBorders>
            <w:shd w:val="clear" w:color="auto" w:fill="auto"/>
            <w:noWrap/>
            <w:vAlign w:val="bottom"/>
            <w:hideMark/>
          </w:tcPr>
          <w:p w14:paraId="12381FB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0.119</w:t>
            </w:r>
          </w:p>
        </w:tc>
        <w:tc>
          <w:tcPr>
            <w:tcW w:w="1176" w:type="dxa"/>
            <w:tcBorders>
              <w:top w:val="nil"/>
              <w:left w:val="nil"/>
              <w:bottom w:val="single" w:sz="4" w:space="0" w:color="auto"/>
              <w:right w:val="single" w:sz="4" w:space="0" w:color="auto"/>
            </w:tcBorders>
            <w:shd w:val="clear" w:color="auto" w:fill="auto"/>
            <w:noWrap/>
            <w:vAlign w:val="bottom"/>
            <w:hideMark/>
          </w:tcPr>
          <w:p w14:paraId="0E25ABA4" w14:textId="166303A7" w:rsidR="005F6FD0" w:rsidRPr="00582303" w:rsidRDefault="005F6FD0" w:rsidP="00582303">
            <w:pPr>
              <w:pStyle w:val="CBDTableNormal"/>
              <w:spacing w:before="0" w:after="0"/>
              <w:jc w:val="right"/>
              <w:rPr>
                <w:sz w:val="18"/>
                <w:szCs w:val="18"/>
                <w:lang w:eastAsia="en-CA"/>
              </w:rPr>
            </w:pPr>
            <w:r w:rsidRPr="00582303">
              <w:rPr>
                <w:sz w:val="18"/>
                <w:szCs w:val="18"/>
                <w:lang w:eastAsia="en-CA"/>
              </w:rPr>
              <w:t>16</w:t>
            </w:r>
            <w:r w:rsidR="00090F12" w:rsidRPr="00582303">
              <w:rPr>
                <w:sz w:val="18"/>
                <w:szCs w:val="18"/>
                <w:lang w:eastAsia="en-CA"/>
              </w:rPr>
              <w:t> </w:t>
            </w:r>
            <w:r w:rsidRPr="00582303">
              <w:rPr>
                <w:sz w:val="18"/>
                <w:szCs w:val="18"/>
                <w:lang w:eastAsia="en-CA"/>
              </w:rPr>
              <w:t>719</w:t>
            </w:r>
          </w:p>
        </w:tc>
        <w:tc>
          <w:tcPr>
            <w:tcW w:w="1461" w:type="dxa"/>
            <w:tcBorders>
              <w:top w:val="nil"/>
              <w:left w:val="nil"/>
              <w:bottom w:val="single" w:sz="4" w:space="0" w:color="auto"/>
              <w:right w:val="single" w:sz="4" w:space="0" w:color="auto"/>
            </w:tcBorders>
            <w:shd w:val="clear" w:color="auto" w:fill="auto"/>
            <w:noWrap/>
            <w:vAlign w:val="bottom"/>
            <w:hideMark/>
          </w:tcPr>
          <w:p w14:paraId="5636653B" w14:textId="62CF1644" w:rsidR="005F6FD0" w:rsidRPr="00582303" w:rsidRDefault="005F6FD0" w:rsidP="00582303">
            <w:pPr>
              <w:pStyle w:val="CBDTableNormal"/>
              <w:spacing w:before="0" w:after="0"/>
              <w:jc w:val="right"/>
              <w:rPr>
                <w:sz w:val="18"/>
                <w:szCs w:val="18"/>
                <w:lang w:eastAsia="en-CA"/>
              </w:rPr>
            </w:pPr>
            <w:r w:rsidRPr="00582303">
              <w:rPr>
                <w:sz w:val="18"/>
                <w:szCs w:val="18"/>
                <w:lang w:eastAsia="en-CA"/>
              </w:rPr>
              <w:t>17</w:t>
            </w:r>
            <w:r w:rsidR="00090F12" w:rsidRPr="00582303">
              <w:rPr>
                <w:sz w:val="18"/>
                <w:szCs w:val="18"/>
                <w:lang w:eastAsia="en-CA"/>
              </w:rPr>
              <w:t> </w:t>
            </w:r>
            <w:r w:rsidRPr="00582303">
              <w:rPr>
                <w:sz w:val="18"/>
                <w:szCs w:val="18"/>
                <w:lang w:eastAsia="en-CA"/>
              </w:rPr>
              <w:t>863</w:t>
            </w:r>
          </w:p>
        </w:tc>
        <w:tc>
          <w:tcPr>
            <w:tcW w:w="1080" w:type="dxa"/>
            <w:tcBorders>
              <w:top w:val="nil"/>
              <w:left w:val="nil"/>
              <w:bottom w:val="single" w:sz="4" w:space="0" w:color="auto"/>
              <w:right w:val="single" w:sz="4" w:space="0" w:color="auto"/>
            </w:tcBorders>
            <w:shd w:val="clear" w:color="auto" w:fill="auto"/>
            <w:noWrap/>
            <w:vAlign w:val="bottom"/>
            <w:hideMark/>
          </w:tcPr>
          <w:p w14:paraId="7FD65A2D" w14:textId="56590193" w:rsidR="005F6FD0" w:rsidRPr="00582303" w:rsidRDefault="005F6FD0" w:rsidP="00582303">
            <w:pPr>
              <w:pStyle w:val="CBDTableNormal"/>
              <w:spacing w:before="0" w:after="0"/>
              <w:jc w:val="right"/>
              <w:rPr>
                <w:sz w:val="18"/>
                <w:szCs w:val="18"/>
                <w:lang w:eastAsia="en-CA"/>
              </w:rPr>
            </w:pPr>
            <w:r w:rsidRPr="00582303">
              <w:rPr>
                <w:sz w:val="18"/>
                <w:szCs w:val="18"/>
                <w:lang w:eastAsia="en-CA"/>
              </w:rPr>
              <w:t>34</w:t>
            </w:r>
            <w:r w:rsidR="00090F12" w:rsidRPr="00582303">
              <w:rPr>
                <w:sz w:val="18"/>
                <w:szCs w:val="18"/>
                <w:lang w:eastAsia="en-CA"/>
              </w:rPr>
              <w:t> </w:t>
            </w:r>
            <w:r w:rsidRPr="00582303">
              <w:rPr>
                <w:sz w:val="18"/>
                <w:szCs w:val="18"/>
                <w:lang w:eastAsia="en-CA"/>
              </w:rPr>
              <w:t>583</w:t>
            </w:r>
          </w:p>
        </w:tc>
      </w:tr>
      <w:tr w:rsidR="006774B8" w:rsidRPr="009077B0" w14:paraId="0A183098"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63AB7CB"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Cyprus</w:t>
            </w:r>
          </w:p>
        </w:tc>
        <w:tc>
          <w:tcPr>
            <w:tcW w:w="1628" w:type="dxa"/>
            <w:tcBorders>
              <w:top w:val="nil"/>
              <w:left w:val="nil"/>
              <w:bottom w:val="single" w:sz="4" w:space="0" w:color="auto"/>
              <w:right w:val="single" w:sz="4" w:space="0" w:color="auto"/>
            </w:tcBorders>
            <w:shd w:val="clear" w:color="auto" w:fill="auto"/>
            <w:vAlign w:val="bottom"/>
            <w:hideMark/>
          </w:tcPr>
          <w:p w14:paraId="35A9C0D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0.036</w:t>
            </w:r>
          </w:p>
        </w:tc>
        <w:tc>
          <w:tcPr>
            <w:tcW w:w="2198" w:type="dxa"/>
            <w:tcBorders>
              <w:top w:val="nil"/>
              <w:left w:val="nil"/>
              <w:bottom w:val="single" w:sz="4" w:space="0" w:color="auto"/>
              <w:right w:val="single" w:sz="4" w:space="0" w:color="auto"/>
            </w:tcBorders>
            <w:shd w:val="clear" w:color="auto" w:fill="auto"/>
            <w:noWrap/>
            <w:vAlign w:val="bottom"/>
            <w:hideMark/>
          </w:tcPr>
          <w:p w14:paraId="4C56ABC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0.045</w:t>
            </w:r>
          </w:p>
        </w:tc>
        <w:tc>
          <w:tcPr>
            <w:tcW w:w="1176" w:type="dxa"/>
            <w:tcBorders>
              <w:top w:val="nil"/>
              <w:left w:val="nil"/>
              <w:bottom w:val="single" w:sz="4" w:space="0" w:color="auto"/>
              <w:right w:val="single" w:sz="4" w:space="0" w:color="auto"/>
            </w:tcBorders>
            <w:shd w:val="clear" w:color="auto" w:fill="auto"/>
            <w:noWrap/>
            <w:vAlign w:val="bottom"/>
            <w:hideMark/>
          </w:tcPr>
          <w:p w14:paraId="3408BE52" w14:textId="642BB753" w:rsidR="005F6FD0" w:rsidRPr="00582303" w:rsidRDefault="005F6FD0" w:rsidP="00582303">
            <w:pPr>
              <w:pStyle w:val="CBDTableNormal"/>
              <w:spacing w:before="0" w:after="0"/>
              <w:jc w:val="right"/>
              <w:rPr>
                <w:sz w:val="18"/>
                <w:szCs w:val="18"/>
                <w:lang w:eastAsia="en-CA"/>
              </w:rPr>
            </w:pPr>
            <w:r w:rsidRPr="00582303">
              <w:rPr>
                <w:sz w:val="18"/>
                <w:szCs w:val="18"/>
                <w:lang w:eastAsia="en-CA"/>
              </w:rPr>
              <w:t>6</w:t>
            </w:r>
            <w:r w:rsidR="00090F12" w:rsidRPr="00582303">
              <w:rPr>
                <w:sz w:val="18"/>
                <w:szCs w:val="18"/>
                <w:lang w:eastAsia="en-CA"/>
              </w:rPr>
              <w:t> </w:t>
            </w:r>
            <w:r w:rsidRPr="00582303">
              <w:rPr>
                <w:sz w:val="18"/>
                <w:szCs w:val="18"/>
                <w:lang w:eastAsia="en-CA"/>
              </w:rPr>
              <w:t>336</w:t>
            </w:r>
          </w:p>
        </w:tc>
        <w:tc>
          <w:tcPr>
            <w:tcW w:w="1461" w:type="dxa"/>
            <w:tcBorders>
              <w:top w:val="nil"/>
              <w:left w:val="nil"/>
              <w:bottom w:val="single" w:sz="4" w:space="0" w:color="auto"/>
              <w:right w:val="single" w:sz="4" w:space="0" w:color="auto"/>
            </w:tcBorders>
            <w:shd w:val="clear" w:color="auto" w:fill="auto"/>
            <w:noWrap/>
            <w:vAlign w:val="bottom"/>
            <w:hideMark/>
          </w:tcPr>
          <w:p w14:paraId="4E7A1F23" w14:textId="069B7619" w:rsidR="005F6FD0" w:rsidRPr="00582303" w:rsidRDefault="005F6FD0" w:rsidP="00582303">
            <w:pPr>
              <w:pStyle w:val="CBDTableNormal"/>
              <w:spacing w:before="0" w:after="0"/>
              <w:jc w:val="right"/>
              <w:rPr>
                <w:sz w:val="18"/>
                <w:szCs w:val="18"/>
                <w:lang w:eastAsia="en-CA"/>
              </w:rPr>
            </w:pPr>
            <w:r w:rsidRPr="00582303">
              <w:rPr>
                <w:sz w:val="18"/>
                <w:szCs w:val="18"/>
                <w:lang w:eastAsia="en-CA"/>
              </w:rPr>
              <w:t>6</w:t>
            </w:r>
            <w:r w:rsidR="00090F12" w:rsidRPr="00582303">
              <w:rPr>
                <w:sz w:val="18"/>
                <w:szCs w:val="18"/>
                <w:lang w:eastAsia="en-CA"/>
              </w:rPr>
              <w:t> </w:t>
            </w:r>
            <w:r w:rsidRPr="00582303">
              <w:rPr>
                <w:sz w:val="18"/>
                <w:szCs w:val="18"/>
                <w:lang w:eastAsia="en-CA"/>
              </w:rPr>
              <w:t>769</w:t>
            </w:r>
          </w:p>
        </w:tc>
        <w:tc>
          <w:tcPr>
            <w:tcW w:w="1080" w:type="dxa"/>
            <w:tcBorders>
              <w:top w:val="nil"/>
              <w:left w:val="nil"/>
              <w:bottom w:val="single" w:sz="4" w:space="0" w:color="auto"/>
              <w:right w:val="single" w:sz="4" w:space="0" w:color="auto"/>
            </w:tcBorders>
            <w:shd w:val="clear" w:color="auto" w:fill="auto"/>
            <w:noWrap/>
            <w:vAlign w:val="bottom"/>
            <w:hideMark/>
          </w:tcPr>
          <w:p w14:paraId="3E096944" w14:textId="25C44A04" w:rsidR="005F6FD0" w:rsidRPr="00582303" w:rsidRDefault="005F6FD0" w:rsidP="00582303">
            <w:pPr>
              <w:pStyle w:val="CBDTableNormal"/>
              <w:spacing w:before="0" w:after="0"/>
              <w:jc w:val="right"/>
              <w:rPr>
                <w:sz w:val="18"/>
                <w:szCs w:val="18"/>
                <w:lang w:eastAsia="en-CA"/>
              </w:rPr>
            </w:pPr>
            <w:r w:rsidRPr="00582303">
              <w:rPr>
                <w:sz w:val="18"/>
                <w:szCs w:val="18"/>
                <w:lang w:eastAsia="en-CA"/>
              </w:rPr>
              <w:t>13</w:t>
            </w:r>
            <w:r w:rsidR="00090F12" w:rsidRPr="00582303">
              <w:rPr>
                <w:sz w:val="18"/>
                <w:szCs w:val="18"/>
                <w:lang w:eastAsia="en-CA"/>
              </w:rPr>
              <w:t> </w:t>
            </w:r>
            <w:r w:rsidRPr="00582303">
              <w:rPr>
                <w:sz w:val="18"/>
                <w:szCs w:val="18"/>
                <w:lang w:eastAsia="en-CA"/>
              </w:rPr>
              <w:t>105</w:t>
            </w:r>
          </w:p>
        </w:tc>
      </w:tr>
      <w:tr w:rsidR="006774B8" w:rsidRPr="009077B0" w14:paraId="47F36DBB"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D0CF75B"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Czechia</w:t>
            </w:r>
          </w:p>
        </w:tc>
        <w:tc>
          <w:tcPr>
            <w:tcW w:w="1628" w:type="dxa"/>
            <w:tcBorders>
              <w:top w:val="nil"/>
              <w:left w:val="nil"/>
              <w:bottom w:val="single" w:sz="4" w:space="0" w:color="auto"/>
              <w:right w:val="single" w:sz="4" w:space="0" w:color="auto"/>
            </w:tcBorders>
            <w:shd w:val="clear" w:color="auto" w:fill="auto"/>
            <w:vAlign w:val="bottom"/>
            <w:hideMark/>
          </w:tcPr>
          <w:p w14:paraId="557A4A7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0.340</w:t>
            </w:r>
          </w:p>
        </w:tc>
        <w:tc>
          <w:tcPr>
            <w:tcW w:w="2198" w:type="dxa"/>
            <w:tcBorders>
              <w:top w:val="nil"/>
              <w:left w:val="nil"/>
              <w:bottom w:val="single" w:sz="4" w:space="0" w:color="auto"/>
              <w:right w:val="single" w:sz="4" w:space="0" w:color="auto"/>
            </w:tcBorders>
            <w:shd w:val="clear" w:color="auto" w:fill="auto"/>
            <w:noWrap/>
            <w:vAlign w:val="bottom"/>
            <w:hideMark/>
          </w:tcPr>
          <w:p w14:paraId="4F88242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0.425</w:t>
            </w:r>
          </w:p>
        </w:tc>
        <w:tc>
          <w:tcPr>
            <w:tcW w:w="1176" w:type="dxa"/>
            <w:tcBorders>
              <w:top w:val="nil"/>
              <w:left w:val="nil"/>
              <w:bottom w:val="single" w:sz="4" w:space="0" w:color="auto"/>
              <w:right w:val="single" w:sz="4" w:space="0" w:color="auto"/>
            </w:tcBorders>
            <w:shd w:val="clear" w:color="auto" w:fill="auto"/>
            <w:noWrap/>
            <w:vAlign w:val="bottom"/>
            <w:hideMark/>
          </w:tcPr>
          <w:p w14:paraId="34DFD358" w14:textId="534E9028" w:rsidR="005F6FD0" w:rsidRPr="00582303" w:rsidRDefault="005F6FD0" w:rsidP="00582303">
            <w:pPr>
              <w:pStyle w:val="CBDTableNormal"/>
              <w:spacing w:before="0" w:after="0"/>
              <w:jc w:val="right"/>
              <w:rPr>
                <w:sz w:val="18"/>
                <w:szCs w:val="18"/>
                <w:lang w:eastAsia="en-CA"/>
              </w:rPr>
            </w:pPr>
            <w:r w:rsidRPr="00582303">
              <w:rPr>
                <w:sz w:val="18"/>
                <w:szCs w:val="18"/>
                <w:lang w:eastAsia="en-CA"/>
              </w:rPr>
              <w:t>59</w:t>
            </w:r>
            <w:r w:rsidR="00090F12" w:rsidRPr="00582303">
              <w:rPr>
                <w:sz w:val="18"/>
                <w:szCs w:val="18"/>
                <w:lang w:eastAsia="en-CA"/>
              </w:rPr>
              <w:t> </w:t>
            </w:r>
            <w:r w:rsidRPr="00582303">
              <w:rPr>
                <w:sz w:val="18"/>
                <w:szCs w:val="18"/>
                <w:lang w:eastAsia="en-CA"/>
              </w:rPr>
              <w:t>838</w:t>
            </w:r>
          </w:p>
        </w:tc>
        <w:tc>
          <w:tcPr>
            <w:tcW w:w="1461" w:type="dxa"/>
            <w:tcBorders>
              <w:top w:val="nil"/>
              <w:left w:val="nil"/>
              <w:bottom w:val="single" w:sz="4" w:space="0" w:color="auto"/>
              <w:right w:val="single" w:sz="4" w:space="0" w:color="auto"/>
            </w:tcBorders>
            <w:shd w:val="clear" w:color="auto" w:fill="auto"/>
            <w:noWrap/>
            <w:vAlign w:val="bottom"/>
            <w:hideMark/>
          </w:tcPr>
          <w:p w14:paraId="09BBB562" w14:textId="299B5A53" w:rsidR="005F6FD0" w:rsidRPr="00582303" w:rsidRDefault="005F6FD0" w:rsidP="00582303">
            <w:pPr>
              <w:pStyle w:val="CBDTableNormal"/>
              <w:spacing w:before="0" w:after="0"/>
              <w:jc w:val="right"/>
              <w:rPr>
                <w:sz w:val="18"/>
                <w:szCs w:val="18"/>
                <w:lang w:eastAsia="en-CA"/>
              </w:rPr>
            </w:pPr>
            <w:r w:rsidRPr="00582303">
              <w:rPr>
                <w:sz w:val="18"/>
                <w:szCs w:val="18"/>
                <w:lang w:eastAsia="en-CA"/>
              </w:rPr>
              <w:t>63</w:t>
            </w:r>
            <w:r w:rsidR="00090F12" w:rsidRPr="00582303">
              <w:rPr>
                <w:sz w:val="18"/>
                <w:szCs w:val="18"/>
                <w:lang w:eastAsia="en-CA"/>
              </w:rPr>
              <w:t> </w:t>
            </w:r>
            <w:r w:rsidRPr="00582303">
              <w:rPr>
                <w:sz w:val="18"/>
                <w:szCs w:val="18"/>
                <w:lang w:eastAsia="en-CA"/>
              </w:rPr>
              <w:t>932</w:t>
            </w:r>
          </w:p>
        </w:tc>
        <w:tc>
          <w:tcPr>
            <w:tcW w:w="1080" w:type="dxa"/>
            <w:tcBorders>
              <w:top w:val="nil"/>
              <w:left w:val="nil"/>
              <w:bottom w:val="single" w:sz="4" w:space="0" w:color="auto"/>
              <w:right w:val="single" w:sz="4" w:space="0" w:color="auto"/>
            </w:tcBorders>
            <w:shd w:val="clear" w:color="auto" w:fill="auto"/>
            <w:noWrap/>
            <w:vAlign w:val="bottom"/>
            <w:hideMark/>
          </w:tcPr>
          <w:p w14:paraId="012A1EFD" w14:textId="255366E6" w:rsidR="005F6FD0" w:rsidRPr="00582303" w:rsidRDefault="005F6FD0" w:rsidP="00582303">
            <w:pPr>
              <w:pStyle w:val="CBDTableNormal"/>
              <w:spacing w:before="0" w:after="0"/>
              <w:jc w:val="right"/>
              <w:rPr>
                <w:sz w:val="18"/>
                <w:szCs w:val="18"/>
                <w:lang w:eastAsia="en-CA"/>
              </w:rPr>
            </w:pPr>
            <w:r w:rsidRPr="00582303">
              <w:rPr>
                <w:sz w:val="18"/>
                <w:szCs w:val="18"/>
                <w:lang w:eastAsia="en-CA"/>
              </w:rPr>
              <w:t>123</w:t>
            </w:r>
            <w:r w:rsidR="00090F12" w:rsidRPr="00582303">
              <w:rPr>
                <w:sz w:val="18"/>
                <w:szCs w:val="18"/>
                <w:lang w:eastAsia="en-CA"/>
              </w:rPr>
              <w:t> </w:t>
            </w:r>
            <w:r w:rsidRPr="00582303">
              <w:rPr>
                <w:sz w:val="18"/>
                <w:szCs w:val="18"/>
                <w:lang w:eastAsia="en-CA"/>
              </w:rPr>
              <w:t>771</w:t>
            </w:r>
          </w:p>
        </w:tc>
      </w:tr>
      <w:tr w:rsidR="006774B8" w:rsidRPr="009077B0" w14:paraId="7B614782"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0C58403" w14:textId="5FE4FF8F" w:rsidR="005F6FD0" w:rsidRPr="00582303" w:rsidRDefault="005F6FD0" w:rsidP="00582303">
            <w:pPr>
              <w:pStyle w:val="CBDTableNormal"/>
              <w:tabs>
                <w:tab w:val="clear" w:pos="567"/>
                <w:tab w:val="left" w:pos="178"/>
              </w:tabs>
              <w:spacing w:before="0" w:after="0"/>
              <w:ind w:left="144" w:hanging="144"/>
              <w:rPr>
                <w:sz w:val="18"/>
                <w:szCs w:val="18"/>
                <w:lang w:eastAsia="en-CA"/>
              </w:rPr>
            </w:pPr>
            <w:r w:rsidRPr="00582303">
              <w:rPr>
                <w:sz w:val="18"/>
                <w:szCs w:val="18"/>
                <w:lang w:eastAsia="en-CA"/>
              </w:rPr>
              <w:t>Democratic</w:t>
            </w:r>
            <w:r w:rsidR="00D27398" w:rsidRPr="009077B0">
              <w:rPr>
                <w:sz w:val="18"/>
                <w:szCs w:val="18"/>
                <w:lang w:eastAsia="en-CA"/>
              </w:rPr>
              <w:t xml:space="preserve"> </w:t>
            </w:r>
            <w:r w:rsidRPr="00582303">
              <w:rPr>
                <w:sz w:val="18"/>
                <w:szCs w:val="18"/>
                <w:lang w:eastAsia="en-CA"/>
              </w:rPr>
              <w:t>People</w:t>
            </w:r>
            <w:r w:rsidR="00D27398" w:rsidRPr="009077B0">
              <w:rPr>
                <w:sz w:val="18"/>
                <w:szCs w:val="18"/>
                <w:lang w:eastAsia="en-CA"/>
              </w:rPr>
              <w:t>’</w:t>
            </w:r>
            <w:r w:rsidRPr="00582303">
              <w:rPr>
                <w:sz w:val="18"/>
                <w:szCs w:val="18"/>
                <w:lang w:eastAsia="en-CA"/>
              </w:rPr>
              <w:t>s</w:t>
            </w:r>
            <w:r w:rsidR="00D27398" w:rsidRPr="009077B0">
              <w:rPr>
                <w:sz w:val="18"/>
                <w:szCs w:val="18"/>
                <w:lang w:eastAsia="en-CA"/>
              </w:rPr>
              <w:t xml:space="preserve"> </w:t>
            </w:r>
            <w:r w:rsidRPr="00582303">
              <w:rPr>
                <w:sz w:val="18"/>
                <w:szCs w:val="18"/>
                <w:lang w:eastAsia="en-CA"/>
              </w:rPr>
              <w:t>Republic</w:t>
            </w:r>
            <w:r w:rsidR="00D27398" w:rsidRPr="009077B0">
              <w:rPr>
                <w:sz w:val="18"/>
                <w:szCs w:val="18"/>
                <w:lang w:eastAsia="en-CA"/>
              </w:rPr>
              <w:t xml:space="preserve"> </w:t>
            </w:r>
            <w:r w:rsidRPr="00582303">
              <w:rPr>
                <w:sz w:val="18"/>
                <w:szCs w:val="18"/>
                <w:lang w:eastAsia="en-CA"/>
              </w:rPr>
              <w:t>of</w:t>
            </w:r>
            <w:r w:rsidR="00D27398" w:rsidRPr="009077B0">
              <w:rPr>
                <w:sz w:val="18"/>
                <w:szCs w:val="18"/>
                <w:lang w:eastAsia="en-CA"/>
              </w:rPr>
              <w:t xml:space="preserve"> </w:t>
            </w:r>
            <w:r w:rsidRPr="00582303">
              <w:rPr>
                <w:sz w:val="18"/>
                <w:szCs w:val="18"/>
                <w:lang w:eastAsia="en-CA"/>
              </w:rPr>
              <w:t>Korea</w:t>
            </w:r>
          </w:p>
        </w:tc>
        <w:tc>
          <w:tcPr>
            <w:tcW w:w="1628" w:type="dxa"/>
            <w:tcBorders>
              <w:top w:val="nil"/>
              <w:left w:val="nil"/>
              <w:bottom w:val="single" w:sz="4" w:space="0" w:color="auto"/>
              <w:right w:val="single" w:sz="4" w:space="0" w:color="auto"/>
            </w:tcBorders>
            <w:shd w:val="clear" w:color="auto" w:fill="auto"/>
            <w:vAlign w:val="bottom"/>
            <w:hideMark/>
          </w:tcPr>
          <w:p w14:paraId="14664DA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0.005</w:t>
            </w:r>
          </w:p>
        </w:tc>
        <w:tc>
          <w:tcPr>
            <w:tcW w:w="2198" w:type="dxa"/>
            <w:tcBorders>
              <w:top w:val="nil"/>
              <w:left w:val="nil"/>
              <w:bottom w:val="single" w:sz="4" w:space="0" w:color="auto"/>
              <w:right w:val="single" w:sz="4" w:space="0" w:color="auto"/>
            </w:tcBorders>
            <w:shd w:val="clear" w:color="auto" w:fill="auto"/>
            <w:noWrap/>
            <w:vAlign w:val="bottom"/>
            <w:hideMark/>
          </w:tcPr>
          <w:p w14:paraId="33BE662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0.006</w:t>
            </w:r>
          </w:p>
        </w:tc>
        <w:tc>
          <w:tcPr>
            <w:tcW w:w="1176" w:type="dxa"/>
            <w:tcBorders>
              <w:top w:val="nil"/>
              <w:left w:val="nil"/>
              <w:bottom w:val="single" w:sz="4" w:space="0" w:color="auto"/>
              <w:right w:val="single" w:sz="4" w:space="0" w:color="auto"/>
            </w:tcBorders>
            <w:shd w:val="clear" w:color="auto" w:fill="auto"/>
            <w:noWrap/>
            <w:vAlign w:val="bottom"/>
            <w:hideMark/>
          </w:tcPr>
          <w:p w14:paraId="2A618F28" w14:textId="740BD46F" w:rsidR="005F6FD0" w:rsidRPr="00582303" w:rsidRDefault="005F6FD0" w:rsidP="00582303">
            <w:pPr>
              <w:pStyle w:val="CBDTableNormal"/>
              <w:spacing w:before="0" w:after="0"/>
              <w:jc w:val="right"/>
              <w:rPr>
                <w:sz w:val="18"/>
                <w:szCs w:val="18"/>
                <w:lang w:eastAsia="en-CA"/>
              </w:rPr>
            </w:pPr>
            <w:r w:rsidRPr="00582303">
              <w:rPr>
                <w:sz w:val="18"/>
                <w:szCs w:val="18"/>
                <w:lang w:eastAsia="en-CA"/>
              </w:rPr>
              <w:t>880</w:t>
            </w:r>
          </w:p>
        </w:tc>
        <w:tc>
          <w:tcPr>
            <w:tcW w:w="1461" w:type="dxa"/>
            <w:tcBorders>
              <w:top w:val="nil"/>
              <w:left w:val="nil"/>
              <w:bottom w:val="single" w:sz="4" w:space="0" w:color="auto"/>
              <w:right w:val="single" w:sz="4" w:space="0" w:color="auto"/>
            </w:tcBorders>
            <w:shd w:val="clear" w:color="auto" w:fill="auto"/>
            <w:noWrap/>
            <w:vAlign w:val="bottom"/>
            <w:hideMark/>
          </w:tcPr>
          <w:p w14:paraId="7BBDB2B7" w14:textId="29128D68" w:rsidR="005F6FD0" w:rsidRPr="00582303" w:rsidRDefault="005F6FD0" w:rsidP="00582303">
            <w:pPr>
              <w:pStyle w:val="CBDTableNormal"/>
              <w:spacing w:before="0" w:after="0"/>
              <w:jc w:val="right"/>
              <w:rPr>
                <w:sz w:val="18"/>
                <w:szCs w:val="18"/>
                <w:lang w:eastAsia="en-CA"/>
              </w:rPr>
            </w:pPr>
            <w:r w:rsidRPr="00582303">
              <w:rPr>
                <w:sz w:val="18"/>
                <w:szCs w:val="18"/>
                <w:lang w:eastAsia="en-CA"/>
              </w:rPr>
              <w:t>940</w:t>
            </w:r>
          </w:p>
        </w:tc>
        <w:tc>
          <w:tcPr>
            <w:tcW w:w="1080" w:type="dxa"/>
            <w:tcBorders>
              <w:top w:val="nil"/>
              <w:left w:val="nil"/>
              <w:bottom w:val="single" w:sz="4" w:space="0" w:color="auto"/>
              <w:right w:val="single" w:sz="4" w:space="0" w:color="auto"/>
            </w:tcBorders>
            <w:shd w:val="clear" w:color="auto" w:fill="auto"/>
            <w:noWrap/>
            <w:vAlign w:val="bottom"/>
            <w:hideMark/>
          </w:tcPr>
          <w:p w14:paraId="377E17BC" w14:textId="5EADA256"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820</w:t>
            </w:r>
          </w:p>
        </w:tc>
      </w:tr>
      <w:tr w:rsidR="006774B8" w:rsidRPr="009077B0" w14:paraId="720E8EFA"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E01399D" w14:textId="3E1DDF24" w:rsidR="005F6FD0" w:rsidRPr="00582303" w:rsidRDefault="005F6FD0" w:rsidP="00582303">
            <w:pPr>
              <w:pStyle w:val="CBDTableNormal"/>
              <w:tabs>
                <w:tab w:val="clear" w:pos="567"/>
                <w:tab w:val="left" w:pos="178"/>
              </w:tabs>
              <w:spacing w:before="0" w:after="0"/>
              <w:ind w:left="144" w:hanging="144"/>
              <w:rPr>
                <w:sz w:val="18"/>
                <w:szCs w:val="18"/>
                <w:lang w:eastAsia="en-CA"/>
              </w:rPr>
            </w:pPr>
            <w:r w:rsidRPr="00582303">
              <w:rPr>
                <w:sz w:val="18"/>
                <w:szCs w:val="18"/>
                <w:lang w:eastAsia="en-CA"/>
              </w:rPr>
              <w:t>Democratic</w:t>
            </w:r>
            <w:r w:rsidR="00D27398" w:rsidRPr="009077B0">
              <w:rPr>
                <w:sz w:val="18"/>
                <w:szCs w:val="18"/>
                <w:lang w:eastAsia="en-CA"/>
              </w:rPr>
              <w:t xml:space="preserve"> </w:t>
            </w:r>
            <w:r w:rsidRPr="00582303">
              <w:rPr>
                <w:sz w:val="18"/>
                <w:szCs w:val="18"/>
                <w:lang w:eastAsia="en-CA"/>
              </w:rPr>
              <w:t>Republic</w:t>
            </w:r>
            <w:r w:rsidR="00D27398" w:rsidRPr="009077B0">
              <w:rPr>
                <w:sz w:val="18"/>
                <w:szCs w:val="18"/>
                <w:lang w:eastAsia="en-CA"/>
              </w:rPr>
              <w:t xml:space="preserve"> </w:t>
            </w:r>
            <w:r w:rsidRPr="00582303">
              <w:rPr>
                <w:sz w:val="18"/>
                <w:szCs w:val="18"/>
                <w:lang w:eastAsia="en-CA"/>
              </w:rPr>
              <w:t>of</w:t>
            </w:r>
            <w:r w:rsidR="00D27398" w:rsidRPr="009077B0">
              <w:rPr>
                <w:sz w:val="18"/>
                <w:szCs w:val="18"/>
                <w:lang w:eastAsia="en-CA"/>
              </w:rPr>
              <w:t xml:space="preserve"> </w:t>
            </w:r>
            <w:r w:rsidRPr="00582303">
              <w:rPr>
                <w:sz w:val="18"/>
                <w:szCs w:val="18"/>
                <w:lang w:eastAsia="en-CA"/>
              </w:rPr>
              <w:t>the</w:t>
            </w:r>
            <w:r w:rsidR="00D27398" w:rsidRPr="009077B0">
              <w:rPr>
                <w:sz w:val="18"/>
                <w:szCs w:val="18"/>
                <w:lang w:eastAsia="en-CA"/>
              </w:rPr>
              <w:t xml:space="preserve"> </w:t>
            </w:r>
            <w:r w:rsidRPr="00582303">
              <w:rPr>
                <w:sz w:val="18"/>
                <w:szCs w:val="18"/>
                <w:lang w:eastAsia="en-CA"/>
              </w:rPr>
              <w:t>Congo</w:t>
            </w:r>
          </w:p>
        </w:tc>
        <w:tc>
          <w:tcPr>
            <w:tcW w:w="1628" w:type="dxa"/>
            <w:tcBorders>
              <w:top w:val="nil"/>
              <w:left w:val="nil"/>
              <w:bottom w:val="single" w:sz="4" w:space="0" w:color="auto"/>
              <w:right w:val="single" w:sz="4" w:space="0" w:color="auto"/>
            </w:tcBorders>
            <w:shd w:val="clear" w:color="auto" w:fill="auto"/>
            <w:vAlign w:val="bottom"/>
            <w:hideMark/>
          </w:tcPr>
          <w:p w14:paraId="700C31BF"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2198" w:type="dxa"/>
            <w:tcBorders>
              <w:top w:val="nil"/>
              <w:left w:val="nil"/>
              <w:bottom w:val="single" w:sz="4" w:space="0" w:color="auto"/>
              <w:right w:val="single" w:sz="4" w:space="0" w:color="auto"/>
            </w:tcBorders>
            <w:shd w:val="clear" w:color="auto" w:fill="auto"/>
            <w:noWrap/>
            <w:vAlign w:val="bottom"/>
            <w:hideMark/>
          </w:tcPr>
          <w:p w14:paraId="1EDD53F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1176" w:type="dxa"/>
            <w:tcBorders>
              <w:top w:val="nil"/>
              <w:left w:val="nil"/>
              <w:bottom w:val="single" w:sz="4" w:space="0" w:color="auto"/>
              <w:right w:val="single" w:sz="4" w:space="0" w:color="auto"/>
            </w:tcBorders>
            <w:shd w:val="clear" w:color="auto" w:fill="auto"/>
            <w:noWrap/>
            <w:vAlign w:val="bottom"/>
            <w:hideMark/>
          </w:tcPr>
          <w:p w14:paraId="2BE9F93A" w14:textId="2E126EFB"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408</w:t>
            </w:r>
          </w:p>
        </w:tc>
        <w:tc>
          <w:tcPr>
            <w:tcW w:w="1461" w:type="dxa"/>
            <w:tcBorders>
              <w:top w:val="nil"/>
              <w:left w:val="nil"/>
              <w:bottom w:val="single" w:sz="4" w:space="0" w:color="auto"/>
              <w:right w:val="single" w:sz="4" w:space="0" w:color="auto"/>
            </w:tcBorders>
            <w:shd w:val="clear" w:color="auto" w:fill="auto"/>
            <w:noWrap/>
            <w:vAlign w:val="bottom"/>
            <w:hideMark/>
          </w:tcPr>
          <w:p w14:paraId="4A0AF425" w14:textId="6639C157"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504</w:t>
            </w:r>
          </w:p>
        </w:tc>
        <w:tc>
          <w:tcPr>
            <w:tcW w:w="1080" w:type="dxa"/>
            <w:tcBorders>
              <w:top w:val="nil"/>
              <w:left w:val="nil"/>
              <w:bottom w:val="single" w:sz="4" w:space="0" w:color="auto"/>
              <w:right w:val="single" w:sz="4" w:space="0" w:color="auto"/>
            </w:tcBorders>
            <w:shd w:val="clear" w:color="auto" w:fill="auto"/>
            <w:noWrap/>
            <w:vAlign w:val="bottom"/>
            <w:hideMark/>
          </w:tcPr>
          <w:p w14:paraId="2145139F" w14:textId="4A818690"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912</w:t>
            </w:r>
          </w:p>
        </w:tc>
      </w:tr>
      <w:tr w:rsidR="006774B8" w:rsidRPr="009077B0" w14:paraId="76CC7DB6"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3901351"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Denmark</w:t>
            </w:r>
          </w:p>
        </w:tc>
        <w:tc>
          <w:tcPr>
            <w:tcW w:w="1628" w:type="dxa"/>
            <w:tcBorders>
              <w:top w:val="nil"/>
              <w:left w:val="nil"/>
              <w:bottom w:val="single" w:sz="4" w:space="0" w:color="auto"/>
              <w:right w:val="single" w:sz="4" w:space="0" w:color="auto"/>
            </w:tcBorders>
            <w:shd w:val="clear" w:color="auto" w:fill="auto"/>
            <w:vAlign w:val="bottom"/>
            <w:hideMark/>
          </w:tcPr>
          <w:p w14:paraId="3941E61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0.553</w:t>
            </w:r>
          </w:p>
        </w:tc>
        <w:tc>
          <w:tcPr>
            <w:tcW w:w="2198" w:type="dxa"/>
            <w:tcBorders>
              <w:top w:val="nil"/>
              <w:left w:val="nil"/>
              <w:bottom w:val="single" w:sz="4" w:space="0" w:color="auto"/>
              <w:right w:val="single" w:sz="4" w:space="0" w:color="auto"/>
            </w:tcBorders>
            <w:shd w:val="clear" w:color="auto" w:fill="auto"/>
            <w:noWrap/>
            <w:vAlign w:val="bottom"/>
            <w:hideMark/>
          </w:tcPr>
          <w:p w14:paraId="3023D34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0.691</w:t>
            </w:r>
          </w:p>
        </w:tc>
        <w:tc>
          <w:tcPr>
            <w:tcW w:w="1176" w:type="dxa"/>
            <w:tcBorders>
              <w:top w:val="nil"/>
              <w:left w:val="nil"/>
              <w:bottom w:val="single" w:sz="4" w:space="0" w:color="auto"/>
              <w:right w:val="single" w:sz="4" w:space="0" w:color="auto"/>
            </w:tcBorders>
            <w:shd w:val="clear" w:color="auto" w:fill="auto"/>
            <w:noWrap/>
            <w:vAlign w:val="bottom"/>
            <w:hideMark/>
          </w:tcPr>
          <w:p w14:paraId="696CE7A3" w14:textId="39904639" w:rsidR="005F6FD0" w:rsidRPr="00582303" w:rsidRDefault="005F6FD0" w:rsidP="00582303">
            <w:pPr>
              <w:pStyle w:val="CBDTableNormal"/>
              <w:spacing w:before="0" w:after="0"/>
              <w:jc w:val="right"/>
              <w:rPr>
                <w:sz w:val="18"/>
                <w:szCs w:val="18"/>
                <w:lang w:eastAsia="en-CA"/>
              </w:rPr>
            </w:pPr>
            <w:r w:rsidRPr="00582303">
              <w:rPr>
                <w:sz w:val="18"/>
                <w:szCs w:val="18"/>
                <w:lang w:eastAsia="en-CA"/>
              </w:rPr>
              <w:t>97</w:t>
            </w:r>
            <w:r w:rsidR="00090F12" w:rsidRPr="00582303">
              <w:rPr>
                <w:sz w:val="18"/>
                <w:szCs w:val="18"/>
                <w:lang w:eastAsia="en-CA"/>
              </w:rPr>
              <w:t> </w:t>
            </w:r>
            <w:r w:rsidRPr="00582303">
              <w:rPr>
                <w:sz w:val="18"/>
                <w:szCs w:val="18"/>
                <w:lang w:eastAsia="en-CA"/>
              </w:rPr>
              <w:t>325</w:t>
            </w:r>
          </w:p>
        </w:tc>
        <w:tc>
          <w:tcPr>
            <w:tcW w:w="1461" w:type="dxa"/>
            <w:tcBorders>
              <w:top w:val="nil"/>
              <w:left w:val="nil"/>
              <w:bottom w:val="single" w:sz="4" w:space="0" w:color="auto"/>
              <w:right w:val="single" w:sz="4" w:space="0" w:color="auto"/>
            </w:tcBorders>
            <w:shd w:val="clear" w:color="auto" w:fill="auto"/>
            <w:noWrap/>
            <w:vAlign w:val="bottom"/>
            <w:hideMark/>
          </w:tcPr>
          <w:p w14:paraId="11FF55CC" w14:textId="6AEDFA36" w:rsidR="005F6FD0" w:rsidRPr="00582303" w:rsidRDefault="005F6FD0" w:rsidP="00582303">
            <w:pPr>
              <w:pStyle w:val="CBDTableNormal"/>
              <w:spacing w:before="0" w:after="0"/>
              <w:jc w:val="right"/>
              <w:rPr>
                <w:sz w:val="18"/>
                <w:szCs w:val="18"/>
                <w:lang w:eastAsia="en-CA"/>
              </w:rPr>
            </w:pPr>
            <w:r w:rsidRPr="00582303">
              <w:rPr>
                <w:sz w:val="18"/>
                <w:szCs w:val="18"/>
                <w:lang w:eastAsia="en-CA"/>
              </w:rPr>
              <w:t>103</w:t>
            </w:r>
            <w:r w:rsidR="00090F12" w:rsidRPr="00582303">
              <w:rPr>
                <w:sz w:val="18"/>
                <w:szCs w:val="18"/>
                <w:lang w:eastAsia="en-CA"/>
              </w:rPr>
              <w:t> </w:t>
            </w:r>
            <w:r w:rsidRPr="00582303">
              <w:rPr>
                <w:sz w:val="18"/>
                <w:szCs w:val="18"/>
                <w:lang w:eastAsia="en-CA"/>
              </w:rPr>
              <w:t>984</w:t>
            </w:r>
          </w:p>
        </w:tc>
        <w:tc>
          <w:tcPr>
            <w:tcW w:w="1080" w:type="dxa"/>
            <w:tcBorders>
              <w:top w:val="nil"/>
              <w:left w:val="nil"/>
              <w:bottom w:val="single" w:sz="4" w:space="0" w:color="auto"/>
              <w:right w:val="single" w:sz="4" w:space="0" w:color="auto"/>
            </w:tcBorders>
            <w:shd w:val="clear" w:color="auto" w:fill="auto"/>
            <w:noWrap/>
            <w:vAlign w:val="bottom"/>
            <w:hideMark/>
          </w:tcPr>
          <w:p w14:paraId="0B8B3713" w14:textId="205A6EC8" w:rsidR="005F6FD0" w:rsidRPr="00582303" w:rsidRDefault="005F6FD0" w:rsidP="00582303">
            <w:pPr>
              <w:pStyle w:val="CBDTableNormal"/>
              <w:spacing w:before="0" w:after="0"/>
              <w:jc w:val="right"/>
              <w:rPr>
                <w:sz w:val="18"/>
                <w:szCs w:val="18"/>
                <w:lang w:eastAsia="en-CA"/>
              </w:rPr>
            </w:pPr>
            <w:r w:rsidRPr="00582303">
              <w:rPr>
                <w:sz w:val="18"/>
                <w:szCs w:val="18"/>
                <w:lang w:eastAsia="en-CA"/>
              </w:rPr>
              <w:t>201</w:t>
            </w:r>
            <w:r w:rsidR="00090F12" w:rsidRPr="00582303">
              <w:rPr>
                <w:sz w:val="18"/>
                <w:szCs w:val="18"/>
                <w:lang w:eastAsia="en-CA"/>
              </w:rPr>
              <w:t> </w:t>
            </w:r>
            <w:r w:rsidRPr="00582303">
              <w:rPr>
                <w:sz w:val="18"/>
                <w:szCs w:val="18"/>
                <w:lang w:eastAsia="en-CA"/>
              </w:rPr>
              <w:t>309</w:t>
            </w:r>
          </w:p>
        </w:tc>
      </w:tr>
      <w:tr w:rsidR="006774B8" w:rsidRPr="009077B0" w14:paraId="657E5730"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DFF9698"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Djibouti</w:t>
            </w:r>
          </w:p>
        </w:tc>
        <w:tc>
          <w:tcPr>
            <w:tcW w:w="1628" w:type="dxa"/>
            <w:tcBorders>
              <w:top w:val="nil"/>
              <w:left w:val="nil"/>
              <w:bottom w:val="single" w:sz="4" w:space="0" w:color="auto"/>
              <w:right w:val="single" w:sz="4" w:space="0" w:color="auto"/>
            </w:tcBorders>
            <w:shd w:val="clear" w:color="auto" w:fill="auto"/>
            <w:vAlign w:val="bottom"/>
            <w:hideMark/>
          </w:tcPr>
          <w:p w14:paraId="7141193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69711E3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33A0BF2E" w14:textId="29FC0CFA"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38D31F14" w14:textId="6CF48EDD"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165C142A" w14:textId="55209B6F"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299B12D6"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AE3B4AA"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Dominica</w:t>
            </w:r>
          </w:p>
        </w:tc>
        <w:tc>
          <w:tcPr>
            <w:tcW w:w="1628" w:type="dxa"/>
            <w:tcBorders>
              <w:top w:val="nil"/>
              <w:left w:val="nil"/>
              <w:bottom w:val="single" w:sz="4" w:space="0" w:color="auto"/>
              <w:right w:val="single" w:sz="4" w:space="0" w:color="auto"/>
            </w:tcBorders>
            <w:shd w:val="clear" w:color="auto" w:fill="auto"/>
            <w:vAlign w:val="bottom"/>
            <w:hideMark/>
          </w:tcPr>
          <w:p w14:paraId="4C96AAA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4B1CF0A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304819EB" w14:textId="0FB3C91A"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59172682" w14:textId="422F03D2"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682D36C5" w14:textId="073A3841"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4F5D3EF2"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D2E6B77" w14:textId="5F8CD05C" w:rsidR="005F6FD0" w:rsidRPr="00582303" w:rsidRDefault="005F6FD0" w:rsidP="00582303">
            <w:pPr>
              <w:pStyle w:val="CBDTableNormal"/>
              <w:spacing w:before="0" w:after="0"/>
              <w:rPr>
                <w:sz w:val="18"/>
                <w:szCs w:val="18"/>
                <w:lang w:eastAsia="en-CA"/>
              </w:rPr>
            </w:pPr>
            <w:r w:rsidRPr="00582303">
              <w:rPr>
                <w:sz w:val="18"/>
                <w:szCs w:val="18"/>
                <w:lang w:eastAsia="en-CA"/>
              </w:rPr>
              <w:t>Dominican</w:t>
            </w:r>
            <w:r w:rsidR="00D27398" w:rsidRPr="009077B0">
              <w:rPr>
                <w:sz w:val="18"/>
                <w:szCs w:val="18"/>
                <w:lang w:eastAsia="en-CA"/>
              </w:rPr>
              <w:t xml:space="preserve"> </w:t>
            </w:r>
            <w:r w:rsidRPr="00582303">
              <w:rPr>
                <w:sz w:val="18"/>
                <w:szCs w:val="18"/>
                <w:lang w:eastAsia="en-CA"/>
              </w:rPr>
              <w:t>Republic</w:t>
            </w:r>
          </w:p>
        </w:tc>
        <w:tc>
          <w:tcPr>
            <w:tcW w:w="1628" w:type="dxa"/>
            <w:tcBorders>
              <w:top w:val="nil"/>
              <w:left w:val="nil"/>
              <w:bottom w:val="single" w:sz="4" w:space="0" w:color="auto"/>
              <w:right w:val="single" w:sz="4" w:space="0" w:color="auto"/>
            </w:tcBorders>
            <w:shd w:val="clear" w:color="auto" w:fill="auto"/>
            <w:vAlign w:val="bottom"/>
            <w:hideMark/>
          </w:tcPr>
          <w:p w14:paraId="38DD9843"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0.067</w:t>
            </w:r>
          </w:p>
        </w:tc>
        <w:tc>
          <w:tcPr>
            <w:tcW w:w="2198" w:type="dxa"/>
            <w:tcBorders>
              <w:top w:val="nil"/>
              <w:left w:val="nil"/>
              <w:bottom w:val="single" w:sz="4" w:space="0" w:color="auto"/>
              <w:right w:val="single" w:sz="4" w:space="0" w:color="auto"/>
            </w:tcBorders>
            <w:shd w:val="clear" w:color="auto" w:fill="auto"/>
            <w:noWrap/>
            <w:vAlign w:val="bottom"/>
            <w:hideMark/>
          </w:tcPr>
          <w:p w14:paraId="282708A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0.084</w:t>
            </w:r>
          </w:p>
        </w:tc>
        <w:tc>
          <w:tcPr>
            <w:tcW w:w="1176" w:type="dxa"/>
            <w:tcBorders>
              <w:top w:val="nil"/>
              <w:left w:val="nil"/>
              <w:bottom w:val="single" w:sz="4" w:space="0" w:color="auto"/>
              <w:right w:val="single" w:sz="4" w:space="0" w:color="auto"/>
            </w:tcBorders>
            <w:shd w:val="clear" w:color="auto" w:fill="auto"/>
            <w:noWrap/>
            <w:vAlign w:val="bottom"/>
            <w:hideMark/>
          </w:tcPr>
          <w:p w14:paraId="7C82A422" w14:textId="738D9FF6" w:rsidR="005F6FD0" w:rsidRPr="00582303" w:rsidRDefault="005F6FD0" w:rsidP="00582303">
            <w:pPr>
              <w:pStyle w:val="CBDTableNormal"/>
              <w:spacing w:before="0" w:after="0"/>
              <w:jc w:val="right"/>
              <w:rPr>
                <w:sz w:val="18"/>
                <w:szCs w:val="18"/>
                <w:lang w:eastAsia="en-CA"/>
              </w:rPr>
            </w:pPr>
            <w:r w:rsidRPr="00582303">
              <w:rPr>
                <w:sz w:val="18"/>
                <w:szCs w:val="18"/>
                <w:lang w:eastAsia="en-CA"/>
              </w:rPr>
              <w:t>11</w:t>
            </w:r>
            <w:r w:rsidR="00090F12" w:rsidRPr="00582303">
              <w:rPr>
                <w:sz w:val="18"/>
                <w:szCs w:val="18"/>
                <w:lang w:eastAsia="en-CA"/>
              </w:rPr>
              <w:t> </w:t>
            </w:r>
            <w:r w:rsidRPr="00582303">
              <w:rPr>
                <w:sz w:val="18"/>
                <w:szCs w:val="18"/>
                <w:lang w:eastAsia="en-CA"/>
              </w:rPr>
              <w:t>792</w:t>
            </w:r>
          </w:p>
        </w:tc>
        <w:tc>
          <w:tcPr>
            <w:tcW w:w="1461" w:type="dxa"/>
            <w:tcBorders>
              <w:top w:val="nil"/>
              <w:left w:val="nil"/>
              <w:bottom w:val="single" w:sz="4" w:space="0" w:color="auto"/>
              <w:right w:val="single" w:sz="4" w:space="0" w:color="auto"/>
            </w:tcBorders>
            <w:shd w:val="clear" w:color="auto" w:fill="auto"/>
            <w:noWrap/>
            <w:vAlign w:val="bottom"/>
            <w:hideMark/>
          </w:tcPr>
          <w:p w14:paraId="3ADFAD87" w14:textId="5C01A833" w:rsidR="005F6FD0" w:rsidRPr="00582303" w:rsidRDefault="005F6FD0" w:rsidP="00582303">
            <w:pPr>
              <w:pStyle w:val="CBDTableNormal"/>
              <w:spacing w:before="0" w:after="0"/>
              <w:jc w:val="right"/>
              <w:rPr>
                <w:sz w:val="18"/>
                <w:szCs w:val="18"/>
                <w:lang w:eastAsia="en-CA"/>
              </w:rPr>
            </w:pPr>
            <w:r w:rsidRPr="00582303">
              <w:rPr>
                <w:sz w:val="18"/>
                <w:szCs w:val="18"/>
                <w:lang w:eastAsia="en-CA"/>
              </w:rPr>
              <w:t>12</w:t>
            </w:r>
            <w:r w:rsidR="00090F12" w:rsidRPr="00582303">
              <w:rPr>
                <w:sz w:val="18"/>
                <w:szCs w:val="18"/>
                <w:lang w:eastAsia="en-CA"/>
              </w:rPr>
              <w:t> </w:t>
            </w:r>
            <w:r w:rsidRPr="00582303">
              <w:rPr>
                <w:sz w:val="18"/>
                <w:szCs w:val="18"/>
                <w:lang w:eastAsia="en-CA"/>
              </w:rPr>
              <w:t>598</w:t>
            </w:r>
          </w:p>
        </w:tc>
        <w:tc>
          <w:tcPr>
            <w:tcW w:w="1080" w:type="dxa"/>
            <w:tcBorders>
              <w:top w:val="nil"/>
              <w:left w:val="nil"/>
              <w:bottom w:val="single" w:sz="4" w:space="0" w:color="auto"/>
              <w:right w:val="single" w:sz="4" w:space="0" w:color="auto"/>
            </w:tcBorders>
            <w:shd w:val="clear" w:color="auto" w:fill="auto"/>
            <w:noWrap/>
            <w:vAlign w:val="bottom"/>
            <w:hideMark/>
          </w:tcPr>
          <w:p w14:paraId="3210F394" w14:textId="53315A49" w:rsidR="005F6FD0" w:rsidRPr="00582303" w:rsidRDefault="005F6FD0" w:rsidP="00582303">
            <w:pPr>
              <w:pStyle w:val="CBDTableNormal"/>
              <w:spacing w:before="0" w:after="0"/>
              <w:jc w:val="right"/>
              <w:rPr>
                <w:sz w:val="18"/>
                <w:szCs w:val="18"/>
                <w:lang w:eastAsia="en-CA"/>
              </w:rPr>
            </w:pPr>
            <w:r w:rsidRPr="00582303">
              <w:rPr>
                <w:sz w:val="18"/>
                <w:szCs w:val="18"/>
                <w:lang w:eastAsia="en-CA"/>
              </w:rPr>
              <w:t>24</w:t>
            </w:r>
            <w:r w:rsidR="00090F12" w:rsidRPr="00582303">
              <w:rPr>
                <w:sz w:val="18"/>
                <w:szCs w:val="18"/>
                <w:lang w:eastAsia="en-CA"/>
              </w:rPr>
              <w:t> </w:t>
            </w:r>
            <w:r w:rsidRPr="00582303">
              <w:rPr>
                <w:sz w:val="18"/>
                <w:szCs w:val="18"/>
                <w:lang w:eastAsia="en-CA"/>
              </w:rPr>
              <w:t>390</w:t>
            </w:r>
          </w:p>
        </w:tc>
      </w:tr>
      <w:tr w:rsidR="006774B8" w:rsidRPr="009077B0" w14:paraId="008D4832"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7449D02"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Ecuador</w:t>
            </w:r>
          </w:p>
        </w:tc>
        <w:tc>
          <w:tcPr>
            <w:tcW w:w="1628" w:type="dxa"/>
            <w:tcBorders>
              <w:top w:val="nil"/>
              <w:left w:val="nil"/>
              <w:bottom w:val="single" w:sz="4" w:space="0" w:color="auto"/>
              <w:right w:val="single" w:sz="4" w:space="0" w:color="auto"/>
            </w:tcBorders>
            <w:shd w:val="clear" w:color="auto" w:fill="auto"/>
            <w:vAlign w:val="bottom"/>
            <w:hideMark/>
          </w:tcPr>
          <w:p w14:paraId="2E48406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0.077</w:t>
            </w:r>
          </w:p>
        </w:tc>
        <w:tc>
          <w:tcPr>
            <w:tcW w:w="2198" w:type="dxa"/>
            <w:tcBorders>
              <w:top w:val="nil"/>
              <w:left w:val="nil"/>
              <w:bottom w:val="single" w:sz="4" w:space="0" w:color="auto"/>
              <w:right w:val="single" w:sz="4" w:space="0" w:color="auto"/>
            </w:tcBorders>
            <w:shd w:val="clear" w:color="auto" w:fill="auto"/>
            <w:noWrap/>
            <w:vAlign w:val="bottom"/>
            <w:hideMark/>
          </w:tcPr>
          <w:p w14:paraId="24DC624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0.096</w:t>
            </w:r>
          </w:p>
        </w:tc>
        <w:tc>
          <w:tcPr>
            <w:tcW w:w="1176" w:type="dxa"/>
            <w:tcBorders>
              <w:top w:val="nil"/>
              <w:left w:val="nil"/>
              <w:bottom w:val="single" w:sz="4" w:space="0" w:color="auto"/>
              <w:right w:val="single" w:sz="4" w:space="0" w:color="auto"/>
            </w:tcBorders>
            <w:shd w:val="clear" w:color="auto" w:fill="auto"/>
            <w:noWrap/>
            <w:vAlign w:val="bottom"/>
            <w:hideMark/>
          </w:tcPr>
          <w:p w14:paraId="35B2041F" w14:textId="1929E65B" w:rsidR="005F6FD0" w:rsidRPr="00582303" w:rsidRDefault="005F6FD0" w:rsidP="00582303">
            <w:pPr>
              <w:pStyle w:val="CBDTableNormal"/>
              <w:spacing w:before="0" w:after="0"/>
              <w:jc w:val="right"/>
              <w:rPr>
                <w:sz w:val="18"/>
                <w:szCs w:val="18"/>
                <w:lang w:eastAsia="en-CA"/>
              </w:rPr>
            </w:pPr>
            <w:r w:rsidRPr="00582303">
              <w:rPr>
                <w:sz w:val="18"/>
                <w:szCs w:val="18"/>
                <w:lang w:eastAsia="en-CA"/>
              </w:rPr>
              <w:t>13</w:t>
            </w:r>
            <w:r w:rsidR="00090F12" w:rsidRPr="00582303">
              <w:rPr>
                <w:sz w:val="18"/>
                <w:szCs w:val="18"/>
                <w:lang w:eastAsia="en-CA"/>
              </w:rPr>
              <w:t> </w:t>
            </w:r>
            <w:r w:rsidRPr="00582303">
              <w:rPr>
                <w:sz w:val="18"/>
                <w:szCs w:val="18"/>
                <w:lang w:eastAsia="en-CA"/>
              </w:rPr>
              <w:t>552</w:t>
            </w:r>
          </w:p>
        </w:tc>
        <w:tc>
          <w:tcPr>
            <w:tcW w:w="1461" w:type="dxa"/>
            <w:tcBorders>
              <w:top w:val="nil"/>
              <w:left w:val="nil"/>
              <w:bottom w:val="single" w:sz="4" w:space="0" w:color="auto"/>
              <w:right w:val="single" w:sz="4" w:space="0" w:color="auto"/>
            </w:tcBorders>
            <w:shd w:val="clear" w:color="auto" w:fill="auto"/>
            <w:noWrap/>
            <w:vAlign w:val="bottom"/>
            <w:hideMark/>
          </w:tcPr>
          <w:p w14:paraId="0954EF0F" w14:textId="0DF73F83" w:rsidR="005F6FD0" w:rsidRPr="00582303" w:rsidRDefault="005F6FD0" w:rsidP="00582303">
            <w:pPr>
              <w:pStyle w:val="CBDTableNormal"/>
              <w:spacing w:before="0" w:after="0"/>
              <w:jc w:val="right"/>
              <w:rPr>
                <w:sz w:val="18"/>
                <w:szCs w:val="18"/>
                <w:lang w:eastAsia="en-CA"/>
              </w:rPr>
            </w:pPr>
            <w:r w:rsidRPr="00582303">
              <w:rPr>
                <w:sz w:val="18"/>
                <w:szCs w:val="18"/>
                <w:lang w:eastAsia="en-CA"/>
              </w:rPr>
              <w:t>14</w:t>
            </w:r>
            <w:r w:rsidR="00090F12" w:rsidRPr="00582303">
              <w:rPr>
                <w:sz w:val="18"/>
                <w:szCs w:val="18"/>
                <w:lang w:eastAsia="en-CA"/>
              </w:rPr>
              <w:t> </w:t>
            </w:r>
            <w:r w:rsidRPr="00582303">
              <w:rPr>
                <w:sz w:val="18"/>
                <w:szCs w:val="18"/>
                <w:lang w:eastAsia="en-CA"/>
              </w:rPr>
              <w:t>479</w:t>
            </w:r>
          </w:p>
        </w:tc>
        <w:tc>
          <w:tcPr>
            <w:tcW w:w="1080" w:type="dxa"/>
            <w:tcBorders>
              <w:top w:val="nil"/>
              <w:left w:val="nil"/>
              <w:bottom w:val="single" w:sz="4" w:space="0" w:color="auto"/>
              <w:right w:val="single" w:sz="4" w:space="0" w:color="auto"/>
            </w:tcBorders>
            <w:shd w:val="clear" w:color="auto" w:fill="auto"/>
            <w:noWrap/>
            <w:vAlign w:val="bottom"/>
            <w:hideMark/>
          </w:tcPr>
          <w:p w14:paraId="1A63C51A" w14:textId="77643E25" w:rsidR="005F6FD0" w:rsidRPr="00582303" w:rsidRDefault="005F6FD0" w:rsidP="00582303">
            <w:pPr>
              <w:pStyle w:val="CBDTableNormal"/>
              <w:spacing w:before="0" w:after="0"/>
              <w:jc w:val="right"/>
              <w:rPr>
                <w:sz w:val="18"/>
                <w:szCs w:val="18"/>
                <w:lang w:eastAsia="en-CA"/>
              </w:rPr>
            </w:pPr>
            <w:r w:rsidRPr="00582303">
              <w:rPr>
                <w:sz w:val="18"/>
                <w:szCs w:val="18"/>
                <w:lang w:eastAsia="en-CA"/>
              </w:rPr>
              <w:t>28</w:t>
            </w:r>
            <w:r w:rsidR="00090F12" w:rsidRPr="00582303">
              <w:rPr>
                <w:sz w:val="18"/>
                <w:szCs w:val="18"/>
                <w:lang w:eastAsia="en-CA"/>
              </w:rPr>
              <w:t> </w:t>
            </w:r>
            <w:r w:rsidRPr="00582303">
              <w:rPr>
                <w:sz w:val="18"/>
                <w:szCs w:val="18"/>
                <w:lang w:eastAsia="en-CA"/>
              </w:rPr>
              <w:t>030</w:t>
            </w:r>
          </w:p>
        </w:tc>
      </w:tr>
      <w:tr w:rsidR="006774B8" w:rsidRPr="009077B0" w14:paraId="22520E28"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7176029"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Egypt</w:t>
            </w:r>
          </w:p>
        </w:tc>
        <w:tc>
          <w:tcPr>
            <w:tcW w:w="1628" w:type="dxa"/>
            <w:tcBorders>
              <w:top w:val="nil"/>
              <w:left w:val="nil"/>
              <w:bottom w:val="single" w:sz="4" w:space="0" w:color="auto"/>
              <w:right w:val="single" w:sz="4" w:space="0" w:color="auto"/>
            </w:tcBorders>
            <w:shd w:val="clear" w:color="auto" w:fill="auto"/>
            <w:vAlign w:val="bottom"/>
            <w:hideMark/>
          </w:tcPr>
          <w:p w14:paraId="66D0CEFF"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0.139</w:t>
            </w:r>
          </w:p>
        </w:tc>
        <w:tc>
          <w:tcPr>
            <w:tcW w:w="2198" w:type="dxa"/>
            <w:tcBorders>
              <w:top w:val="nil"/>
              <w:left w:val="nil"/>
              <w:bottom w:val="single" w:sz="4" w:space="0" w:color="auto"/>
              <w:right w:val="single" w:sz="4" w:space="0" w:color="auto"/>
            </w:tcBorders>
            <w:shd w:val="clear" w:color="auto" w:fill="auto"/>
            <w:noWrap/>
            <w:vAlign w:val="bottom"/>
            <w:hideMark/>
          </w:tcPr>
          <w:p w14:paraId="73A20A9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0.174</w:t>
            </w:r>
          </w:p>
        </w:tc>
        <w:tc>
          <w:tcPr>
            <w:tcW w:w="1176" w:type="dxa"/>
            <w:tcBorders>
              <w:top w:val="nil"/>
              <w:left w:val="nil"/>
              <w:bottom w:val="single" w:sz="4" w:space="0" w:color="auto"/>
              <w:right w:val="single" w:sz="4" w:space="0" w:color="auto"/>
            </w:tcBorders>
            <w:shd w:val="clear" w:color="auto" w:fill="auto"/>
            <w:noWrap/>
            <w:vAlign w:val="bottom"/>
            <w:hideMark/>
          </w:tcPr>
          <w:p w14:paraId="2A7D29A9" w14:textId="6574C2EF" w:rsidR="005F6FD0" w:rsidRPr="00582303" w:rsidRDefault="005F6FD0" w:rsidP="00582303">
            <w:pPr>
              <w:pStyle w:val="CBDTableNormal"/>
              <w:spacing w:before="0" w:after="0"/>
              <w:jc w:val="right"/>
              <w:rPr>
                <w:sz w:val="18"/>
                <w:szCs w:val="18"/>
                <w:lang w:eastAsia="en-CA"/>
              </w:rPr>
            </w:pPr>
            <w:r w:rsidRPr="00582303">
              <w:rPr>
                <w:sz w:val="18"/>
                <w:szCs w:val="18"/>
                <w:lang w:eastAsia="en-CA"/>
              </w:rPr>
              <w:t>24</w:t>
            </w:r>
            <w:r w:rsidR="00090F12" w:rsidRPr="00582303">
              <w:rPr>
                <w:sz w:val="18"/>
                <w:szCs w:val="18"/>
                <w:lang w:eastAsia="en-CA"/>
              </w:rPr>
              <w:t> </w:t>
            </w:r>
            <w:r w:rsidRPr="00582303">
              <w:rPr>
                <w:sz w:val="18"/>
                <w:szCs w:val="18"/>
                <w:lang w:eastAsia="en-CA"/>
              </w:rPr>
              <w:t>463</w:t>
            </w:r>
          </w:p>
        </w:tc>
        <w:tc>
          <w:tcPr>
            <w:tcW w:w="1461" w:type="dxa"/>
            <w:tcBorders>
              <w:top w:val="nil"/>
              <w:left w:val="nil"/>
              <w:bottom w:val="single" w:sz="4" w:space="0" w:color="auto"/>
              <w:right w:val="single" w:sz="4" w:space="0" w:color="auto"/>
            </w:tcBorders>
            <w:shd w:val="clear" w:color="auto" w:fill="auto"/>
            <w:noWrap/>
            <w:vAlign w:val="bottom"/>
            <w:hideMark/>
          </w:tcPr>
          <w:p w14:paraId="1EB3F3F7" w14:textId="7D298BB3" w:rsidR="005F6FD0" w:rsidRPr="00582303" w:rsidRDefault="005F6FD0" w:rsidP="00582303">
            <w:pPr>
              <w:pStyle w:val="CBDTableNormal"/>
              <w:spacing w:before="0" w:after="0"/>
              <w:jc w:val="right"/>
              <w:rPr>
                <w:sz w:val="18"/>
                <w:szCs w:val="18"/>
                <w:lang w:eastAsia="en-CA"/>
              </w:rPr>
            </w:pPr>
            <w:r w:rsidRPr="00582303">
              <w:rPr>
                <w:sz w:val="18"/>
                <w:szCs w:val="18"/>
                <w:lang w:eastAsia="en-CA"/>
              </w:rPr>
              <w:t>26</w:t>
            </w:r>
            <w:r w:rsidR="00090F12" w:rsidRPr="00582303">
              <w:rPr>
                <w:sz w:val="18"/>
                <w:szCs w:val="18"/>
                <w:lang w:eastAsia="en-CA"/>
              </w:rPr>
              <w:t> </w:t>
            </w:r>
            <w:r w:rsidRPr="00582303">
              <w:rPr>
                <w:sz w:val="18"/>
                <w:szCs w:val="18"/>
                <w:lang w:eastAsia="en-CA"/>
              </w:rPr>
              <w:t>137</w:t>
            </w:r>
          </w:p>
        </w:tc>
        <w:tc>
          <w:tcPr>
            <w:tcW w:w="1080" w:type="dxa"/>
            <w:tcBorders>
              <w:top w:val="nil"/>
              <w:left w:val="nil"/>
              <w:bottom w:val="single" w:sz="4" w:space="0" w:color="auto"/>
              <w:right w:val="single" w:sz="4" w:space="0" w:color="auto"/>
            </w:tcBorders>
            <w:shd w:val="clear" w:color="auto" w:fill="auto"/>
            <w:noWrap/>
            <w:vAlign w:val="bottom"/>
            <w:hideMark/>
          </w:tcPr>
          <w:p w14:paraId="78A30DB7" w14:textId="39546019" w:rsidR="005F6FD0" w:rsidRPr="00582303" w:rsidRDefault="005F6FD0" w:rsidP="00582303">
            <w:pPr>
              <w:pStyle w:val="CBDTableNormal"/>
              <w:spacing w:before="0" w:after="0"/>
              <w:jc w:val="right"/>
              <w:rPr>
                <w:sz w:val="18"/>
                <w:szCs w:val="18"/>
                <w:lang w:eastAsia="en-CA"/>
              </w:rPr>
            </w:pPr>
            <w:r w:rsidRPr="00582303">
              <w:rPr>
                <w:sz w:val="18"/>
                <w:szCs w:val="18"/>
                <w:lang w:eastAsia="en-CA"/>
              </w:rPr>
              <w:t>50</w:t>
            </w:r>
            <w:r w:rsidR="00090F12" w:rsidRPr="00582303">
              <w:rPr>
                <w:sz w:val="18"/>
                <w:szCs w:val="18"/>
                <w:lang w:eastAsia="en-CA"/>
              </w:rPr>
              <w:t> </w:t>
            </w:r>
            <w:r w:rsidRPr="00582303">
              <w:rPr>
                <w:sz w:val="18"/>
                <w:szCs w:val="18"/>
                <w:lang w:eastAsia="en-CA"/>
              </w:rPr>
              <w:t>600</w:t>
            </w:r>
          </w:p>
        </w:tc>
      </w:tr>
      <w:tr w:rsidR="006774B8" w:rsidRPr="009077B0" w14:paraId="4CA8EC10"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0F5E4EE" w14:textId="74F7844F" w:rsidR="005F6FD0" w:rsidRPr="00582303" w:rsidRDefault="005F6FD0" w:rsidP="00582303">
            <w:pPr>
              <w:pStyle w:val="CBDTableNormal"/>
              <w:spacing w:before="0" w:after="0"/>
              <w:rPr>
                <w:sz w:val="18"/>
                <w:szCs w:val="18"/>
                <w:lang w:eastAsia="en-CA"/>
              </w:rPr>
            </w:pPr>
            <w:r w:rsidRPr="00582303">
              <w:rPr>
                <w:sz w:val="18"/>
                <w:szCs w:val="18"/>
                <w:lang w:eastAsia="en-CA"/>
              </w:rPr>
              <w:t>El</w:t>
            </w:r>
            <w:r w:rsidR="00D27398" w:rsidRPr="009077B0">
              <w:rPr>
                <w:sz w:val="18"/>
                <w:szCs w:val="18"/>
                <w:lang w:eastAsia="en-CA"/>
              </w:rPr>
              <w:t xml:space="preserve"> </w:t>
            </w:r>
            <w:r w:rsidRPr="00582303">
              <w:rPr>
                <w:sz w:val="18"/>
                <w:szCs w:val="18"/>
                <w:lang w:eastAsia="en-CA"/>
              </w:rPr>
              <w:t>Salvador</w:t>
            </w:r>
          </w:p>
        </w:tc>
        <w:tc>
          <w:tcPr>
            <w:tcW w:w="1628" w:type="dxa"/>
            <w:tcBorders>
              <w:top w:val="nil"/>
              <w:left w:val="nil"/>
              <w:bottom w:val="single" w:sz="4" w:space="0" w:color="auto"/>
              <w:right w:val="single" w:sz="4" w:space="0" w:color="auto"/>
            </w:tcBorders>
            <w:shd w:val="clear" w:color="auto" w:fill="auto"/>
            <w:vAlign w:val="bottom"/>
            <w:hideMark/>
          </w:tcPr>
          <w:p w14:paraId="345C547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0.013</w:t>
            </w:r>
          </w:p>
        </w:tc>
        <w:tc>
          <w:tcPr>
            <w:tcW w:w="2198" w:type="dxa"/>
            <w:tcBorders>
              <w:top w:val="nil"/>
              <w:left w:val="nil"/>
              <w:bottom w:val="single" w:sz="4" w:space="0" w:color="auto"/>
              <w:right w:val="single" w:sz="4" w:space="0" w:color="auto"/>
            </w:tcBorders>
            <w:shd w:val="clear" w:color="auto" w:fill="auto"/>
            <w:noWrap/>
            <w:vAlign w:val="bottom"/>
            <w:hideMark/>
          </w:tcPr>
          <w:p w14:paraId="5521BA3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0.016</w:t>
            </w:r>
          </w:p>
        </w:tc>
        <w:tc>
          <w:tcPr>
            <w:tcW w:w="1176" w:type="dxa"/>
            <w:tcBorders>
              <w:top w:val="nil"/>
              <w:left w:val="nil"/>
              <w:bottom w:val="single" w:sz="4" w:space="0" w:color="auto"/>
              <w:right w:val="single" w:sz="4" w:space="0" w:color="auto"/>
            </w:tcBorders>
            <w:shd w:val="clear" w:color="auto" w:fill="auto"/>
            <w:noWrap/>
            <w:vAlign w:val="bottom"/>
            <w:hideMark/>
          </w:tcPr>
          <w:p w14:paraId="09F2A1E9" w14:textId="2F91AF3D"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288</w:t>
            </w:r>
          </w:p>
        </w:tc>
        <w:tc>
          <w:tcPr>
            <w:tcW w:w="1461" w:type="dxa"/>
            <w:tcBorders>
              <w:top w:val="nil"/>
              <w:left w:val="nil"/>
              <w:bottom w:val="single" w:sz="4" w:space="0" w:color="auto"/>
              <w:right w:val="single" w:sz="4" w:space="0" w:color="auto"/>
            </w:tcBorders>
            <w:shd w:val="clear" w:color="auto" w:fill="auto"/>
            <w:noWrap/>
            <w:vAlign w:val="bottom"/>
            <w:hideMark/>
          </w:tcPr>
          <w:p w14:paraId="3C3A22C3" w14:textId="0DF7BA52"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444</w:t>
            </w:r>
          </w:p>
        </w:tc>
        <w:tc>
          <w:tcPr>
            <w:tcW w:w="1080" w:type="dxa"/>
            <w:tcBorders>
              <w:top w:val="nil"/>
              <w:left w:val="nil"/>
              <w:bottom w:val="single" w:sz="4" w:space="0" w:color="auto"/>
              <w:right w:val="single" w:sz="4" w:space="0" w:color="auto"/>
            </w:tcBorders>
            <w:shd w:val="clear" w:color="auto" w:fill="auto"/>
            <w:noWrap/>
            <w:vAlign w:val="bottom"/>
            <w:hideMark/>
          </w:tcPr>
          <w:p w14:paraId="1D5478BF" w14:textId="002325C2" w:rsidR="005F6FD0" w:rsidRPr="00582303" w:rsidRDefault="005F6FD0" w:rsidP="00582303">
            <w:pPr>
              <w:pStyle w:val="CBDTableNormal"/>
              <w:spacing w:before="0" w:after="0"/>
              <w:jc w:val="right"/>
              <w:rPr>
                <w:sz w:val="18"/>
                <w:szCs w:val="18"/>
                <w:lang w:eastAsia="en-CA"/>
              </w:rPr>
            </w:pPr>
            <w:r w:rsidRPr="00582303">
              <w:rPr>
                <w:sz w:val="18"/>
                <w:szCs w:val="18"/>
                <w:lang w:eastAsia="en-CA"/>
              </w:rPr>
              <w:t>4</w:t>
            </w:r>
            <w:r w:rsidR="00090F12" w:rsidRPr="00582303">
              <w:rPr>
                <w:sz w:val="18"/>
                <w:szCs w:val="18"/>
                <w:lang w:eastAsia="en-CA"/>
              </w:rPr>
              <w:t> </w:t>
            </w:r>
            <w:r w:rsidRPr="00582303">
              <w:rPr>
                <w:sz w:val="18"/>
                <w:szCs w:val="18"/>
                <w:lang w:eastAsia="en-CA"/>
              </w:rPr>
              <w:t>732</w:t>
            </w:r>
          </w:p>
        </w:tc>
      </w:tr>
      <w:tr w:rsidR="006774B8" w:rsidRPr="009077B0" w14:paraId="3706DD32"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774EFE4" w14:textId="5F6C2B43" w:rsidR="005F6FD0" w:rsidRPr="00582303" w:rsidRDefault="005F6FD0" w:rsidP="00582303">
            <w:pPr>
              <w:pStyle w:val="CBDTableNormal"/>
              <w:spacing w:before="0" w:after="0"/>
              <w:rPr>
                <w:sz w:val="18"/>
                <w:szCs w:val="18"/>
                <w:lang w:eastAsia="en-CA"/>
              </w:rPr>
            </w:pPr>
            <w:r w:rsidRPr="00582303">
              <w:rPr>
                <w:sz w:val="18"/>
                <w:szCs w:val="18"/>
                <w:lang w:eastAsia="en-CA"/>
              </w:rPr>
              <w:t>Equatorial</w:t>
            </w:r>
            <w:r w:rsidR="00D27398" w:rsidRPr="009077B0">
              <w:rPr>
                <w:sz w:val="18"/>
                <w:szCs w:val="18"/>
                <w:lang w:eastAsia="en-CA"/>
              </w:rPr>
              <w:t xml:space="preserve"> </w:t>
            </w:r>
            <w:r w:rsidRPr="00582303">
              <w:rPr>
                <w:sz w:val="18"/>
                <w:szCs w:val="18"/>
                <w:lang w:eastAsia="en-CA"/>
              </w:rPr>
              <w:t>Guinea</w:t>
            </w:r>
          </w:p>
        </w:tc>
        <w:tc>
          <w:tcPr>
            <w:tcW w:w="1628" w:type="dxa"/>
            <w:tcBorders>
              <w:top w:val="nil"/>
              <w:left w:val="nil"/>
              <w:bottom w:val="single" w:sz="4" w:space="0" w:color="auto"/>
              <w:right w:val="single" w:sz="4" w:space="0" w:color="auto"/>
            </w:tcBorders>
            <w:shd w:val="clear" w:color="auto" w:fill="auto"/>
            <w:vAlign w:val="bottom"/>
            <w:hideMark/>
          </w:tcPr>
          <w:p w14:paraId="2C23BBA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0.012</w:t>
            </w:r>
          </w:p>
        </w:tc>
        <w:tc>
          <w:tcPr>
            <w:tcW w:w="2198" w:type="dxa"/>
            <w:tcBorders>
              <w:top w:val="nil"/>
              <w:left w:val="nil"/>
              <w:bottom w:val="single" w:sz="4" w:space="0" w:color="auto"/>
              <w:right w:val="single" w:sz="4" w:space="0" w:color="auto"/>
            </w:tcBorders>
            <w:shd w:val="clear" w:color="auto" w:fill="auto"/>
            <w:noWrap/>
            <w:vAlign w:val="bottom"/>
            <w:hideMark/>
          </w:tcPr>
          <w:p w14:paraId="71E27D2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0.015</w:t>
            </w:r>
          </w:p>
        </w:tc>
        <w:tc>
          <w:tcPr>
            <w:tcW w:w="1176" w:type="dxa"/>
            <w:tcBorders>
              <w:top w:val="nil"/>
              <w:left w:val="nil"/>
              <w:bottom w:val="single" w:sz="4" w:space="0" w:color="auto"/>
              <w:right w:val="single" w:sz="4" w:space="0" w:color="auto"/>
            </w:tcBorders>
            <w:shd w:val="clear" w:color="auto" w:fill="auto"/>
            <w:noWrap/>
            <w:vAlign w:val="bottom"/>
            <w:hideMark/>
          </w:tcPr>
          <w:p w14:paraId="18E86E08" w14:textId="75158558"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112</w:t>
            </w:r>
          </w:p>
        </w:tc>
        <w:tc>
          <w:tcPr>
            <w:tcW w:w="1461" w:type="dxa"/>
            <w:tcBorders>
              <w:top w:val="nil"/>
              <w:left w:val="nil"/>
              <w:bottom w:val="single" w:sz="4" w:space="0" w:color="auto"/>
              <w:right w:val="single" w:sz="4" w:space="0" w:color="auto"/>
            </w:tcBorders>
            <w:shd w:val="clear" w:color="auto" w:fill="auto"/>
            <w:noWrap/>
            <w:vAlign w:val="bottom"/>
            <w:hideMark/>
          </w:tcPr>
          <w:p w14:paraId="27D1DE2F" w14:textId="69D04875"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256</w:t>
            </w:r>
          </w:p>
        </w:tc>
        <w:tc>
          <w:tcPr>
            <w:tcW w:w="1080" w:type="dxa"/>
            <w:tcBorders>
              <w:top w:val="nil"/>
              <w:left w:val="nil"/>
              <w:bottom w:val="single" w:sz="4" w:space="0" w:color="auto"/>
              <w:right w:val="single" w:sz="4" w:space="0" w:color="auto"/>
            </w:tcBorders>
            <w:shd w:val="clear" w:color="auto" w:fill="auto"/>
            <w:noWrap/>
            <w:vAlign w:val="bottom"/>
            <w:hideMark/>
          </w:tcPr>
          <w:p w14:paraId="39456A2C" w14:textId="78D3FDBB" w:rsidR="005F6FD0" w:rsidRPr="00582303" w:rsidRDefault="005F6FD0" w:rsidP="00582303">
            <w:pPr>
              <w:pStyle w:val="CBDTableNormal"/>
              <w:spacing w:before="0" w:after="0"/>
              <w:jc w:val="right"/>
              <w:rPr>
                <w:sz w:val="18"/>
                <w:szCs w:val="18"/>
                <w:lang w:eastAsia="en-CA"/>
              </w:rPr>
            </w:pPr>
            <w:r w:rsidRPr="00582303">
              <w:rPr>
                <w:sz w:val="18"/>
                <w:szCs w:val="18"/>
                <w:lang w:eastAsia="en-CA"/>
              </w:rPr>
              <w:t>4</w:t>
            </w:r>
            <w:r w:rsidR="00090F12" w:rsidRPr="00582303">
              <w:rPr>
                <w:sz w:val="18"/>
                <w:szCs w:val="18"/>
                <w:lang w:eastAsia="en-CA"/>
              </w:rPr>
              <w:t> </w:t>
            </w:r>
            <w:r w:rsidRPr="00582303">
              <w:rPr>
                <w:sz w:val="18"/>
                <w:szCs w:val="18"/>
                <w:lang w:eastAsia="en-CA"/>
              </w:rPr>
              <w:t>368</w:t>
            </w:r>
          </w:p>
        </w:tc>
      </w:tr>
      <w:tr w:rsidR="006774B8" w:rsidRPr="009077B0" w14:paraId="2AC24BF0"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D609E62"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Eritrea</w:t>
            </w:r>
          </w:p>
        </w:tc>
        <w:tc>
          <w:tcPr>
            <w:tcW w:w="1628" w:type="dxa"/>
            <w:tcBorders>
              <w:top w:val="nil"/>
              <w:left w:val="nil"/>
              <w:bottom w:val="single" w:sz="4" w:space="0" w:color="auto"/>
              <w:right w:val="single" w:sz="4" w:space="0" w:color="auto"/>
            </w:tcBorders>
            <w:shd w:val="clear" w:color="auto" w:fill="auto"/>
            <w:vAlign w:val="bottom"/>
            <w:hideMark/>
          </w:tcPr>
          <w:p w14:paraId="1EA8D99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4EAF397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333D3186" w14:textId="51F534C5"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4DA1B599" w14:textId="4B62DD7E"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4FC09934" w14:textId="6722D70D"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5C10C30F"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7AE80D2D"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Estonia</w:t>
            </w:r>
          </w:p>
        </w:tc>
        <w:tc>
          <w:tcPr>
            <w:tcW w:w="1628" w:type="dxa"/>
            <w:tcBorders>
              <w:top w:val="nil"/>
              <w:left w:val="nil"/>
              <w:bottom w:val="single" w:sz="4" w:space="0" w:color="auto"/>
              <w:right w:val="single" w:sz="4" w:space="0" w:color="auto"/>
            </w:tcBorders>
            <w:shd w:val="clear" w:color="auto" w:fill="auto"/>
            <w:vAlign w:val="bottom"/>
            <w:hideMark/>
          </w:tcPr>
          <w:p w14:paraId="334E732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0.044</w:t>
            </w:r>
          </w:p>
        </w:tc>
        <w:tc>
          <w:tcPr>
            <w:tcW w:w="2198" w:type="dxa"/>
            <w:tcBorders>
              <w:top w:val="nil"/>
              <w:left w:val="nil"/>
              <w:bottom w:val="single" w:sz="4" w:space="0" w:color="auto"/>
              <w:right w:val="single" w:sz="4" w:space="0" w:color="auto"/>
            </w:tcBorders>
            <w:shd w:val="clear" w:color="auto" w:fill="auto"/>
            <w:noWrap/>
            <w:vAlign w:val="bottom"/>
            <w:hideMark/>
          </w:tcPr>
          <w:p w14:paraId="63A3958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0.055</w:t>
            </w:r>
          </w:p>
        </w:tc>
        <w:tc>
          <w:tcPr>
            <w:tcW w:w="1176" w:type="dxa"/>
            <w:tcBorders>
              <w:top w:val="nil"/>
              <w:left w:val="nil"/>
              <w:bottom w:val="single" w:sz="4" w:space="0" w:color="auto"/>
              <w:right w:val="single" w:sz="4" w:space="0" w:color="auto"/>
            </w:tcBorders>
            <w:shd w:val="clear" w:color="auto" w:fill="auto"/>
            <w:noWrap/>
            <w:vAlign w:val="bottom"/>
            <w:hideMark/>
          </w:tcPr>
          <w:p w14:paraId="15AC1C09" w14:textId="07279286" w:rsidR="005F6FD0" w:rsidRPr="00582303" w:rsidRDefault="005F6FD0" w:rsidP="00582303">
            <w:pPr>
              <w:pStyle w:val="CBDTableNormal"/>
              <w:spacing w:before="0" w:after="0"/>
              <w:jc w:val="right"/>
              <w:rPr>
                <w:sz w:val="18"/>
                <w:szCs w:val="18"/>
                <w:lang w:eastAsia="en-CA"/>
              </w:rPr>
            </w:pPr>
            <w:r w:rsidRPr="00582303">
              <w:rPr>
                <w:sz w:val="18"/>
                <w:szCs w:val="18"/>
                <w:lang w:eastAsia="en-CA"/>
              </w:rPr>
              <w:t>7</w:t>
            </w:r>
            <w:r w:rsidR="00090F12" w:rsidRPr="00582303">
              <w:rPr>
                <w:sz w:val="18"/>
                <w:szCs w:val="18"/>
                <w:lang w:eastAsia="en-CA"/>
              </w:rPr>
              <w:t> </w:t>
            </w:r>
            <w:r w:rsidRPr="00582303">
              <w:rPr>
                <w:sz w:val="18"/>
                <w:szCs w:val="18"/>
                <w:lang w:eastAsia="en-CA"/>
              </w:rPr>
              <w:t>744</w:t>
            </w:r>
          </w:p>
        </w:tc>
        <w:tc>
          <w:tcPr>
            <w:tcW w:w="1461" w:type="dxa"/>
            <w:tcBorders>
              <w:top w:val="nil"/>
              <w:left w:val="nil"/>
              <w:bottom w:val="single" w:sz="4" w:space="0" w:color="auto"/>
              <w:right w:val="single" w:sz="4" w:space="0" w:color="auto"/>
            </w:tcBorders>
            <w:shd w:val="clear" w:color="auto" w:fill="auto"/>
            <w:noWrap/>
            <w:vAlign w:val="bottom"/>
            <w:hideMark/>
          </w:tcPr>
          <w:p w14:paraId="06BC3D65" w14:textId="16D4F51F" w:rsidR="005F6FD0" w:rsidRPr="00582303" w:rsidRDefault="005F6FD0" w:rsidP="00582303">
            <w:pPr>
              <w:pStyle w:val="CBDTableNormal"/>
              <w:spacing w:before="0" w:after="0"/>
              <w:jc w:val="right"/>
              <w:rPr>
                <w:sz w:val="18"/>
                <w:szCs w:val="18"/>
                <w:lang w:eastAsia="en-CA"/>
              </w:rPr>
            </w:pPr>
            <w:r w:rsidRPr="00582303">
              <w:rPr>
                <w:sz w:val="18"/>
                <w:szCs w:val="18"/>
                <w:lang w:eastAsia="en-CA"/>
              </w:rPr>
              <w:t>8</w:t>
            </w:r>
            <w:r w:rsidR="00090F12" w:rsidRPr="00582303">
              <w:rPr>
                <w:sz w:val="18"/>
                <w:szCs w:val="18"/>
                <w:lang w:eastAsia="en-CA"/>
              </w:rPr>
              <w:t> </w:t>
            </w:r>
            <w:r w:rsidRPr="00582303">
              <w:rPr>
                <w:sz w:val="18"/>
                <w:szCs w:val="18"/>
                <w:lang w:eastAsia="en-CA"/>
              </w:rPr>
              <w:t>274</w:t>
            </w:r>
          </w:p>
        </w:tc>
        <w:tc>
          <w:tcPr>
            <w:tcW w:w="1080" w:type="dxa"/>
            <w:tcBorders>
              <w:top w:val="nil"/>
              <w:left w:val="nil"/>
              <w:bottom w:val="single" w:sz="4" w:space="0" w:color="auto"/>
              <w:right w:val="single" w:sz="4" w:space="0" w:color="auto"/>
            </w:tcBorders>
            <w:shd w:val="clear" w:color="auto" w:fill="auto"/>
            <w:noWrap/>
            <w:vAlign w:val="bottom"/>
            <w:hideMark/>
          </w:tcPr>
          <w:p w14:paraId="7E8C0109" w14:textId="0C2EE589" w:rsidR="005F6FD0" w:rsidRPr="00582303" w:rsidRDefault="005F6FD0" w:rsidP="00582303">
            <w:pPr>
              <w:pStyle w:val="CBDTableNormal"/>
              <w:spacing w:before="0" w:after="0"/>
              <w:jc w:val="right"/>
              <w:rPr>
                <w:sz w:val="18"/>
                <w:szCs w:val="18"/>
                <w:lang w:eastAsia="en-CA"/>
              </w:rPr>
            </w:pPr>
            <w:r w:rsidRPr="00582303">
              <w:rPr>
                <w:sz w:val="18"/>
                <w:szCs w:val="18"/>
                <w:lang w:eastAsia="en-CA"/>
              </w:rPr>
              <w:t>16</w:t>
            </w:r>
            <w:r w:rsidR="00090F12" w:rsidRPr="00582303">
              <w:rPr>
                <w:sz w:val="18"/>
                <w:szCs w:val="18"/>
                <w:lang w:eastAsia="en-CA"/>
              </w:rPr>
              <w:t> </w:t>
            </w:r>
            <w:r w:rsidRPr="00582303">
              <w:rPr>
                <w:sz w:val="18"/>
                <w:szCs w:val="18"/>
                <w:lang w:eastAsia="en-CA"/>
              </w:rPr>
              <w:t>017</w:t>
            </w:r>
          </w:p>
        </w:tc>
      </w:tr>
      <w:tr w:rsidR="006774B8" w:rsidRPr="009077B0" w14:paraId="6A7CB791"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A17FBFB"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Eswatini</w:t>
            </w:r>
          </w:p>
        </w:tc>
        <w:tc>
          <w:tcPr>
            <w:tcW w:w="1628" w:type="dxa"/>
            <w:tcBorders>
              <w:top w:val="nil"/>
              <w:left w:val="nil"/>
              <w:bottom w:val="single" w:sz="4" w:space="0" w:color="auto"/>
              <w:right w:val="single" w:sz="4" w:space="0" w:color="auto"/>
            </w:tcBorders>
            <w:shd w:val="clear" w:color="auto" w:fill="auto"/>
            <w:vAlign w:val="bottom"/>
            <w:hideMark/>
          </w:tcPr>
          <w:p w14:paraId="552A846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0.002</w:t>
            </w:r>
          </w:p>
        </w:tc>
        <w:tc>
          <w:tcPr>
            <w:tcW w:w="2198" w:type="dxa"/>
            <w:tcBorders>
              <w:top w:val="nil"/>
              <w:left w:val="nil"/>
              <w:bottom w:val="single" w:sz="4" w:space="0" w:color="auto"/>
              <w:right w:val="single" w:sz="4" w:space="0" w:color="auto"/>
            </w:tcBorders>
            <w:shd w:val="clear" w:color="auto" w:fill="auto"/>
            <w:noWrap/>
            <w:vAlign w:val="bottom"/>
            <w:hideMark/>
          </w:tcPr>
          <w:p w14:paraId="5B255FE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0.003</w:t>
            </w:r>
          </w:p>
        </w:tc>
        <w:tc>
          <w:tcPr>
            <w:tcW w:w="1176" w:type="dxa"/>
            <w:tcBorders>
              <w:top w:val="nil"/>
              <w:left w:val="nil"/>
              <w:bottom w:val="single" w:sz="4" w:space="0" w:color="auto"/>
              <w:right w:val="single" w:sz="4" w:space="0" w:color="auto"/>
            </w:tcBorders>
            <w:shd w:val="clear" w:color="auto" w:fill="auto"/>
            <w:noWrap/>
            <w:vAlign w:val="bottom"/>
            <w:hideMark/>
          </w:tcPr>
          <w:p w14:paraId="43DD9CAD" w14:textId="0E18A8B0" w:rsidR="005F6FD0" w:rsidRPr="00582303" w:rsidRDefault="005F6FD0" w:rsidP="00582303">
            <w:pPr>
              <w:pStyle w:val="CBDTableNormal"/>
              <w:spacing w:before="0" w:after="0"/>
              <w:jc w:val="right"/>
              <w:rPr>
                <w:sz w:val="18"/>
                <w:szCs w:val="18"/>
                <w:lang w:eastAsia="en-CA"/>
              </w:rPr>
            </w:pPr>
            <w:r w:rsidRPr="00582303">
              <w:rPr>
                <w:sz w:val="18"/>
                <w:szCs w:val="18"/>
                <w:lang w:eastAsia="en-CA"/>
              </w:rPr>
              <w:t>352</w:t>
            </w:r>
          </w:p>
        </w:tc>
        <w:tc>
          <w:tcPr>
            <w:tcW w:w="1461" w:type="dxa"/>
            <w:tcBorders>
              <w:top w:val="nil"/>
              <w:left w:val="nil"/>
              <w:bottom w:val="single" w:sz="4" w:space="0" w:color="auto"/>
              <w:right w:val="single" w:sz="4" w:space="0" w:color="auto"/>
            </w:tcBorders>
            <w:shd w:val="clear" w:color="auto" w:fill="auto"/>
            <w:noWrap/>
            <w:vAlign w:val="bottom"/>
            <w:hideMark/>
          </w:tcPr>
          <w:p w14:paraId="27D07EAD" w14:textId="108A37FF" w:rsidR="005F6FD0" w:rsidRPr="00582303" w:rsidRDefault="005F6FD0" w:rsidP="00582303">
            <w:pPr>
              <w:pStyle w:val="CBDTableNormal"/>
              <w:spacing w:before="0" w:after="0"/>
              <w:jc w:val="right"/>
              <w:rPr>
                <w:sz w:val="18"/>
                <w:szCs w:val="18"/>
                <w:lang w:eastAsia="en-CA"/>
              </w:rPr>
            </w:pPr>
            <w:r w:rsidRPr="00582303">
              <w:rPr>
                <w:sz w:val="18"/>
                <w:szCs w:val="18"/>
                <w:lang w:eastAsia="en-CA"/>
              </w:rPr>
              <w:t>376</w:t>
            </w:r>
          </w:p>
        </w:tc>
        <w:tc>
          <w:tcPr>
            <w:tcW w:w="1080" w:type="dxa"/>
            <w:tcBorders>
              <w:top w:val="nil"/>
              <w:left w:val="nil"/>
              <w:bottom w:val="single" w:sz="4" w:space="0" w:color="auto"/>
              <w:right w:val="single" w:sz="4" w:space="0" w:color="auto"/>
            </w:tcBorders>
            <w:shd w:val="clear" w:color="auto" w:fill="auto"/>
            <w:noWrap/>
            <w:vAlign w:val="bottom"/>
            <w:hideMark/>
          </w:tcPr>
          <w:p w14:paraId="049886EC" w14:textId="249E9FA4" w:rsidR="005F6FD0" w:rsidRPr="00582303" w:rsidRDefault="005F6FD0" w:rsidP="00582303">
            <w:pPr>
              <w:pStyle w:val="CBDTableNormal"/>
              <w:spacing w:before="0" w:after="0"/>
              <w:jc w:val="right"/>
              <w:rPr>
                <w:sz w:val="18"/>
                <w:szCs w:val="18"/>
                <w:lang w:eastAsia="en-CA"/>
              </w:rPr>
            </w:pPr>
            <w:r w:rsidRPr="00582303">
              <w:rPr>
                <w:sz w:val="18"/>
                <w:szCs w:val="18"/>
                <w:lang w:eastAsia="en-CA"/>
              </w:rPr>
              <w:t>728</w:t>
            </w:r>
          </w:p>
        </w:tc>
      </w:tr>
      <w:tr w:rsidR="006774B8" w:rsidRPr="009077B0" w14:paraId="6DEEA0AD"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D9B197B"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Ethiopia</w:t>
            </w:r>
          </w:p>
        </w:tc>
        <w:tc>
          <w:tcPr>
            <w:tcW w:w="1628" w:type="dxa"/>
            <w:tcBorders>
              <w:top w:val="nil"/>
              <w:left w:val="nil"/>
              <w:bottom w:val="single" w:sz="4" w:space="0" w:color="auto"/>
              <w:right w:val="single" w:sz="4" w:space="0" w:color="auto"/>
            </w:tcBorders>
            <w:shd w:val="clear" w:color="auto" w:fill="auto"/>
            <w:vAlign w:val="bottom"/>
            <w:hideMark/>
          </w:tcPr>
          <w:p w14:paraId="522D5B6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2198" w:type="dxa"/>
            <w:tcBorders>
              <w:top w:val="nil"/>
              <w:left w:val="nil"/>
              <w:bottom w:val="single" w:sz="4" w:space="0" w:color="auto"/>
              <w:right w:val="single" w:sz="4" w:space="0" w:color="auto"/>
            </w:tcBorders>
            <w:shd w:val="clear" w:color="auto" w:fill="auto"/>
            <w:noWrap/>
            <w:vAlign w:val="bottom"/>
            <w:hideMark/>
          </w:tcPr>
          <w:p w14:paraId="311932F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1176" w:type="dxa"/>
            <w:tcBorders>
              <w:top w:val="nil"/>
              <w:left w:val="nil"/>
              <w:bottom w:val="single" w:sz="4" w:space="0" w:color="auto"/>
              <w:right w:val="single" w:sz="4" w:space="0" w:color="auto"/>
            </w:tcBorders>
            <w:shd w:val="clear" w:color="auto" w:fill="auto"/>
            <w:noWrap/>
            <w:vAlign w:val="bottom"/>
            <w:hideMark/>
          </w:tcPr>
          <w:p w14:paraId="2EC55426" w14:textId="7B99C0C9"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408</w:t>
            </w:r>
          </w:p>
        </w:tc>
        <w:tc>
          <w:tcPr>
            <w:tcW w:w="1461" w:type="dxa"/>
            <w:tcBorders>
              <w:top w:val="nil"/>
              <w:left w:val="nil"/>
              <w:bottom w:val="single" w:sz="4" w:space="0" w:color="auto"/>
              <w:right w:val="single" w:sz="4" w:space="0" w:color="auto"/>
            </w:tcBorders>
            <w:shd w:val="clear" w:color="auto" w:fill="auto"/>
            <w:noWrap/>
            <w:vAlign w:val="bottom"/>
            <w:hideMark/>
          </w:tcPr>
          <w:p w14:paraId="6339F98A" w14:textId="233D5BB6"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504</w:t>
            </w:r>
          </w:p>
        </w:tc>
        <w:tc>
          <w:tcPr>
            <w:tcW w:w="1080" w:type="dxa"/>
            <w:tcBorders>
              <w:top w:val="nil"/>
              <w:left w:val="nil"/>
              <w:bottom w:val="single" w:sz="4" w:space="0" w:color="auto"/>
              <w:right w:val="single" w:sz="4" w:space="0" w:color="auto"/>
            </w:tcBorders>
            <w:shd w:val="clear" w:color="auto" w:fill="auto"/>
            <w:noWrap/>
            <w:vAlign w:val="bottom"/>
            <w:hideMark/>
          </w:tcPr>
          <w:p w14:paraId="422704C4" w14:textId="331043D8"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912</w:t>
            </w:r>
          </w:p>
        </w:tc>
      </w:tr>
      <w:tr w:rsidR="006774B8" w:rsidRPr="009077B0" w14:paraId="3C576A46"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76970601" w14:textId="12077888" w:rsidR="005F6FD0" w:rsidRPr="00582303" w:rsidRDefault="005F6FD0" w:rsidP="00582303">
            <w:pPr>
              <w:pStyle w:val="CBDTableNormal"/>
              <w:spacing w:before="0" w:after="0"/>
              <w:rPr>
                <w:sz w:val="18"/>
                <w:szCs w:val="18"/>
                <w:lang w:eastAsia="en-CA"/>
              </w:rPr>
            </w:pPr>
            <w:r w:rsidRPr="00582303">
              <w:rPr>
                <w:sz w:val="18"/>
                <w:szCs w:val="18"/>
                <w:lang w:eastAsia="en-CA"/>
              </w:rPr>
              <w:t>European</w:t>
            </w:r>
            <w:r w:rsidR="00D27398" w:rsidRPr="009077B0">
              <w:rPr>
                <w:sz w:val="18"/>
                <w:szCs w:val="18"/>
                <w:lang w:eastAsia="en-CA"/>
              </w:rPr>
              <w:t xml:space="preserve"> </w:t>
            </w:r>
            <w:r w:rsidRPr="00582303">
              <w:rPr>
                <w:sz w:val="18"/>
                <w:szCs w:val="18"/>
                <w:lang w:eastAsia="en-CA"/>
              </w:rPr>
              <w:t>Union</w:t>
            </w:r>
          </w:p>
        </w:tc>
        <w:tc>
          <w:tcPr>
            <w:tcW w:w="1628" w:type="dxa"/>
            <w:tcBorders>
              <w:top w:val="nil"/>
              <w:left w:val="nil"/>
              <w:bottom w:val="single" w:sz="4" w:space="0" w:color="auto"/>
              <w:right w:val="single" w:sz="4" w:space="0" w:color="auto"/>
            </w:tcBorders>
            <w:shd w:val="clear" w:color="auto" w:fill="auto"/>
            <w:vAlign w:val="bottom"/>
            <w:hideMark/>
          </w:tcPr>
          <w:p w14:paraId="1ACE49A1" w14:textId="43A7C2B0" w:rsidR="005F6FD0" w:rsidRPr="00582303" w:rsidRDefault="005F6FD0" w:rsidP="00582303">
            <w:pPr>
              <w:pStyle w:val="CBDTableNormal"/>
              <w:spacing w:before="0" w:after="0"/>
              <w:jc w:val="right"/>
              <w:rPr>
                <w:sz w:val="18"/>
                <w:szCs w:val="18"/>
                <w:lang w:eastAsia="en-CA"/>
              </w:rPr>
            </w:pPr>
          </w:p>
        </w:tc>
        <w:tc>
          <w:tcPr>
            <w:tcW w:w="2198" w:type="dxa"/>
            <w:tcBorders>
              <w:top w:val="nil"/>
              <w:left w:val="nil"/>
              <w:bottom w:val="single" w:sz="4" w:space="0" w:color="auto"/>
              <w:right w:val="single" w:sz="4" w:space="0" w:color="auto"/>
            </w:tcBorders>
            <w:shd w:val="clear" w:color="auto" w:fill="auto"/>
            <w:noWrap/>
            <w:vAlign w:val="bottom"/>
            <w:hideMark/>
          </w:tcPr>
          <w:p w14:paraId="76EB634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2.500</w:t>
            </w:r>
          </w:p>
        </w:tc>
        <w:tc>
          <w:tcPr>
            <w:tcW w:w="1176" w:type="dxa"/>
            <w:tcBorders>
              <w:top w:val="nil"/>
              <w:left w:val="nil"/>
              <w:bottom w:val="single" w:sz="4" w:space="0" w:color="auto"/>
              <w:right w:val="single" w:sz="4" w:space="0" w:color="auto"/>
            </w:tcBorders>
            <w:shd w:val="clear" w:color="auto" w:fill="auto"/>
            <w:noWrap/>
            <w:vAlign w:val="bottom"/>
            <w:hideMark/>
          </w:tcPr>
          <w:p w14:paraId="3F4D7B8E" w14:textId="18DC31A9" w:rsidR="005F6FD0" w:rsidRPr="00582303" w:rsidRDefault="005F6FD0" w:rsidP="00582303">
            <w:pPr>
              <w:pStyle w:val="CBDTableNormal"/>
              <w:spacing w:before="0" w:after="0"/>
              <w:jc w:val="right"/>
              <w:rPr>
                <w:sz w:val="18"/>
                <w:szCs w:val="18"/>
                <w:lang w:eastAsia="en-CA"/>
              </w:rPr>
            </w:pPr>
            <w:r w:rsidRPr="00582303">
              <w:rPr>
                <w:sz w:val="18"/>
                <w:szCs w:val="18"/>
                <w:lang w:eastAsia="en-CA"/>
              </w:rPr>
              <w:t>351</w:t>
            </w:r>
            <w:r w:rsidR="00090F12" w:rsidRPr="00582303">
              <w:rPr>
                <w:sz w:val="18"/>
                <w:szCs w:val="18"/>
                <w:lang w:eastAsia="en-CA"/>
              </w:rPr>
              <w:t> </w:t>
            </w:r>
            <w:r w:rsidRPr="00582303">
              <w:rPr>
                <w:sz w:val="18"/>
                <w:szCs w:val="18"/>
                <w:lang w:eastAsia="en-CA"/>
              </w:rPr>
              <w:t>966</w:t>
            </w:r>
          </w:p>
        </w:tc>
        <w:tc>
          <w:tcPr>
            <w:tcW w:w="1461" w:type="dxa"/>
            <w:tcBorders>
              <w:top w:val="nil"/>
              <w:left w:val="nil"/>
              <w:bottom w:val="single" w:sz="4" w:space="0" w:color="auto"/>
              <w:right w:val="single" w:sz="4" w:space="0" w:color="auto"/>
            </w:tcBorders>
            <w:shd w:val="clear" w:color="auto" w:fill="auto"/>
            <w:noWrap/>
            <w:vAlign w:val="bottom"/>
            <w:hideMark/>
          </w:tcPr>
          <w:p w14:paraId="1A89D6B9" w14:textId="28758D4C" w:rsidR="005F6FD0" w:rsidRPr="00582303" w:rsidRDefault="005F6FD0" w:rsidP="00582303">
            <w:pPr>
              <w:pStyle w:val="CBDTableNormal"/>
              <w:spacing w:before="0" w:after="0"/>
              <w:jc w:val="right"/>
              <w:rPr>
                <w:sz w:val="18"/>
                <w:szCs w:val="18"/>
                <w:lang w:eastAsia="en-CA"/>
              </w:rPr>
            </w:pPr>
            <w:r w:rsidRPr="00582303">
              <w:rPr>
                <w:sz w:val="18"/>
                <w:szCs w:val="18"/>
                <w:lang w:eastAsia="en-CA"/>
              </w:rPr>
              <w:t>376</w:t>
            </w:r>
            <w:r w:rsidR="00090F12" w:rsidRPr="00582303">
              <w:rPr>
                <w:sz w:val="18"/>
                <w:szCs w:val="18"/>
                <w:lang w:eastAsia="en-CA"/>
              </w:rPr>
              <w:t> </w:t>
            </w:r>
            <w:r w:rsidRPr="00582303">
              <w:rPr>
                <w:sz w:val="18"/>
                <w:szCs w:val="18"/>
                <w:lang w:eastAsia="en-CA"/>
              </w:rPr>
              <w:t>049</w:t>
            </w:r>
          </w:p>
        </w:tc>
        <w:tc>
          <w:tcPr>
            <w:tcW w:w="1080" w:type="dxa"/>
            <w:tcBorders>
              <w:top w:val="nil"/>
              <w:left w:val="nil"/>
              <w:bottom w:val="single" w:sz="4" w:space="0" w:color="auto"/>
              <w:right w:val="single" w:sz="4" w:space="0" w:color="auto"/>
            </w:tcBorders>
            <w:shd w:val="clear" w:color="auto" w:fill="auto"/>
            <w:noWrap/>
            <w:vAlign w:val="bottom"/>
            <w:hideMark/>
          </w:tcPr>
          <w:p w14:paraId="34FF2C68" w14:textId="3824BD7D" w:rsidR="005F6FD0" w:rsidRPr="00582303" w:rsidRDefault="005F6FD0" w:rsidP="00582303">
            <w:pPr>
              <w:pStyle w:val="CBDTableNormal"/>
              <w:spacing w:before="0" w:after="0"/>
              <w:jc w:val="right"/>
              <w:rPr>
                <w:sz w:val="18"/>
                <w:szCs w:val="18"/>
                <w:lang w:eastAsia="en-CA"/>
              </w:rPr>
            </w:pPr>
            <w:r w:rsidRPr="00582303">
              <w:rPr>
                <w:sz w:val="18"/>
                <w:szCs w:val="18"/>
                <w:lang w:eastAsia="en-CA"/>
              </w:rPr>
              <w:t>728</w:t>
            </w:r>
            <w:r w:rsidR="00090F12" w:rsidRPr="00582303">
              <w:rPr>
                <w:sz w:val="18"/>
                <w:szCs w:val="18"/>
                <w:lang w:eastAsia="en-CA"/>
              </w:rPr>
              <w:t> </w:t>
            </w:r>
            <w:r w:rsidRPr="00582303">
              <w:rPr>
                <w:sz w:val="18"/>
                <w:szCs w:val="18"/>
                <w:lang w:eastAsia="en-CA"/>
              </w:rPr>
              <w:t>015</w:t>
            </w:r>
          </w:p>
        </w:tc>
      </w:tr>
      <w:tr w:rsidR="006774B8" w:rsidRPr="009077B0" w14:paraId="3F53D8DB"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094C6C4"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Fiji</w:t>
            </w:r>
          </w:p>
        </w:tc>
        <w:tc>
          <w:tcPr>
            <w:tcW w:w="1628" w:type="dxa"/>
            <w:tcBorders>
              <w:top w:val="nil"/>
              <w:left w:val="nil"/>
              <w:bottom w:val="single" w:sz="4" w:space="0" w:color="auto"/>
              <w:right w:val="single" w:sz="4" w:space="0" w:color="auto"/>
            </w:tcBorders>
            <w:shd w:val="clear" w:color="auto" w:fill="auto"/>
            <w:vAlign w:val="bottom"/>
            <w:hideMark/>
          </w:tcPr>
          <w:p w14:paraId="6699FDA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0.004</w:t>
            </w:r>
          </w:p>
        </w:tc>
        <w:tc>
          <w:tcPr>
            <w:tcW w:w="2198" w:type="dxa"/>
            <w:tcBorders>
              <w:top w:val="nil"/>
              <w:left w:val="nil"/>
              <w:bottom w:val="single" w:sz="4" w:space="0" w:color="auto"/>
              <w:right w:val="single" w:sz="4" w:space="0" w:color="auto"/>
            </w:tcBorders>
            <w:shd w:val="clear" w:color="auto" w:fill="auto"/>
            <w:noWrap/>
            <w:vAlign w:val="bottom"/>
            <w:hideMark/>
          </w:tcPr>
          <w:p w14:paraId="3CA5EA0F"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0.005</w:t>
            </w:r>
          </w:p>
        </w:tc>
        <w:tc>
          <w:tcPr>
            <w:tcW w:w="1176" w:type="dxa"/>
            <w:tcBorders>
              <w:top w:val="nil"/>
              <w:left w:val="nil"/>
              <w:bottom w:val="single" w:sz="4" w:space="0" w:color="auto"/>
              <w:right w:val="single" w:sz="4" w:space="0" w:color="auto"/>
            </w:tcBorders>
            <w:shd w:val="clear" w:color="auto" w:fill="auto"/>
            <w:noWrap/>
            <w:vAlign w:val="bottom"/>
            <w:hideMark/>
          </w:tcPr>
          <w:p w14:paraId="44110B54" w14:textId="1B5BB776" w:rsidR="005F6FD0" w:rsidRPr="00582303" w:rsidRDefault="005F6FD0" w:rsidP="00582303">
            <w:pPr>
              <w:pStyle w:val="CBDTableNormal"/>
              <w:spacing w:before="0" w:after="0"/>
              <w:jc w:val="right"/>
              <w:rPr>
                <w:sz w:val="18"/>
                <w:szCs w:val="18"/>
                <w:lang w:eastAsia="en-CA"/>
              </w:rPr>
            </w:pPr>
            <w:r w:rsidRPr="00582303">
              <w:rPr>
                <w:sz w:val="18"/>
                <w:szCs w:val="18"/>
                <w:lang w:eastAsia="en-CA"/>
              </w:rPr>
              <w:t>704</w:t>
            </w:r>
          </w:p>
        </w:tc>
        <w:tc>
          <w:tcPr>
            <w:tcW w:w="1461" w:type="dxa"/>
            <w:tcBorders>
              <w:top w:val="nil"/>
              <w:left w:val="nil"/>
              <w:bottom w:val="single" w:sz="4" w:space="0" w:color="auto"/>
              <w:right w:val="single" w:sz="4" w:space="0" w:color="auto"/>
            </w:tcBorders>
            <w:shd w:val="clear" w:color="auto" w:fill="auto"/>
            <w:noWrap/>
            <w:vAlign w:val="bottom"/>
            <w:hideMark/>
          </w:tcPr>
          <w:p w14:paraId="5CEC731A" w14:textId="6A83A2B8" w:rsidR="005F6FD0" w:rsidRPr="00582303" w:rsidRDefault="005F6FD0" w:rsidP="00582303">
            <w:pPr>
              <w:pStyle w:val="CBDTableNormal"/>
              <w:spacing w:before="0" w:after="0"/>
              <w:jc w:val="right"/>
              <w:rPr>
                <w:sz w:val="18"/>
                <w:szCs w:val="18"/>
                <w:lang w:eastAsia="en-CA"/>
              </w:rPr>
            </w:pPr>
            <w:r w:rsidRPr="00582303">
              <w:rPr>
                <w:sz w:val="18"/>
                <w:szCs w:val="18"/>
                <w:lang w:eastAsia="en-CA"/>
              </w:rPr>
              <w:t>752</w:t>
            </w:r>
          </w:p>
        </w:tc>
        <w:tc>
          <w:tcPr>
            <w:tcW w:w="1080" w:type="dxa"/>
            <w:tcBorders>
              <w:top w:val="nil"/>
              <w:left w:val="nil"/>
              <w:bottom w:val="single" w:sz="4" w:space="0" w:color="auto"/>
              <w:right w:val="single" w:sz="4" w:space="0" w:color="auto"/>
            </w:tcBorders>
            <w:shd w:val="clear" w:color="auto" w:fill="auto"/>
            <w:noWrap/>
            <w:vAlign w:val="bottom"/>
            <w:hideMark/>
          </w:tcPr>
          <w:p w14:paraId="76088143" w14:textId="1E7D3724"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456</w:t>
            </w:r>
          </w:p>
        </w:tc>
      </w:tr>
      <w:tr w:rsidR="006774B8" w:rsidRPr="009077B0" w14:paraId="7BDA6C08"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EB32A98"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Finland</w:t>
            </w:r>
          </w:p>
        </w:tc>
        <w:tc>
          <w:tcPr>
            <w:tcW w:w="1628" w:type="dxa"/>
            <w:tcBorders>
              <w:top w:val="nil"/>
              <w:left w:val="nil"/>
              <w:bottom w:val="single" w:sz="4" w:space="0" w:color="auto"/>
              <w:right w:val="single" w:sz="4" w:space="0" w:color="auto"/>
            </w:tcBorders>
            <w:shd w:val="clear" w:color="auto" w:fill="auto"/>
            <w:vAlign w:val="bottom"/>
            <w:hideMark/>
          </w:tcPr>
          <w:p w14:paraId="0A75C55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0.417</w:t>
            </w:r>
          </w:p>
        </w:tc>
        <w:tc>
          <w:tcPr>
            <w:tcW w:w="2198" w:type="dxa"/>
            <w:tcBorders>
              <w:top w:val="nil"/>
              <w:left w:val="nil"/>
              <w:bottom w:val="single" w:sz="4" w:space="0" w:color="auto"/>
              <w:right w:val="single" w:sz="4" w:space="0" w:color="auto"/>
            </w:tcBorders>
            <w:shd w:val="clear" w:color="auto" w:fill="auto"/>
            <w:noWrap/>
            <w:vAlign w:val="bottom"/>
            <w:hideMark/>
          </w:tcPr>
          <w:p w14:paraId="631F5B7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0.521</w:t>
            </w:r>
          </w:p>
        </w:tc>
        <w:tc>
          <w:tcPr>
            <w:tcW w:w="1176" w:type="dxa"/>
            <w:tcBorders>
              <w:top w:val="nil"/>
              <w:left w:val="nil"/>
              <w:bottom w:val="single" w:sz="4" w:space="0" w:color="auto"/>
              <w:right w:val="single" w:sz="4" w:space="0" w:color="auto"/>
            </w:tcBorders>
            <w:shd w:val="clear" w:color="auto" w:fill="auto"/>
            <w:noWrap/>
            <w:vAlign w:val="bottom"/>
            <w:hideMark/>
          </w:tcPr>
          <w:p w14:paraId="4504B00F" w14:textId="299D1DE4" w:rsidR="005F6FD0" w:rsidRPr="00582303" w:rsidRDefault="005F6FD0" w:rsidP="00582303">
            <w:pPr>
              <w:pStyle w:val="CBDTableNormal"/>
              <w:spacing w:before="0" w:after="0"/>
              <w:jc w:val="right"/>
              <w:rPr>
                <w:sz w:val="18"/>
                <w:szCs w:val="18"/>
                <w:lang w:eastAsia="en-CA"/>
              </w:rPr>
            </w:pPr>
            <w:r w:rsidRPr="00582303">
              <w:rPr>
                <w:sz w:val="18"/>
                <w:szCs w:val="18"/>
                <w:lang w:eastAsia="en-CA"/>
              </w:rPr>
              <w:t>73</w:t>
            </w:r>
            <w:r w:rsidR="00090F12" w:rsidRPr="00582303">
              <w:rPr>
                <w:sz w:val="18"/>
                <w:szCs w:val="18"/>
                <w:lang w:eastAsia="en-CA"/>
              </w:rPr>
              <w:t> </w:t>
            </w:r>
            <w:r w:rsidRPr="00582303">
              <w:rPr>
                <w:sz w:val="18"/>
                <w:szCs w:val="18"/>
                <w:lang w:eastAsia="en-CA"/>
              </w:rPr>
              <w:t>390</w:t>
            </w:r>
          </w:p>
        </w:tc>
        <w:tc>
          <w:tcPr>
            <w:tcW w:w="1461" w:type="dxa"/>
            <w:tcBorders>
              <w:top w:val="nil"/>
              <w:left w:val="nil"/>
              <w:bottom w:val="single" w:sz="4" w:space="0" w:color="auto"/>
              <w:right w:val="single" w:sz="4" w:space="0" w:color="auto"/>
            </w:tcBorders>
            <w:shd w:val="clear" w:color="auto" w:fill="auto"/>
            <w:noWrap/>
            <w:vAlign w:val="bottom"/>
            <w:hideMark/>
          </w:tcPr>
          <w:p w14:paraId="5FE30265" w14:textId="79DB079F" w:rsidR="005F6FD0" w:rsidRPr="00582303" w:rsidRDefault="005F6FD0" w:rsidP="00582303">
            <w:pPr>
              <w:pStyle w:val="CBDTableNormal"/>
              <w:spacing w:before="0" w:after="0"/>
              <w:jc w:val="right"/>
              <w:rPr>
                <w:sz w:val="18"/>
                <w:szCs w:val="18"/>
                <w:lang w:eastAsia="en-CA"/>
              </w:rPr>
            </w:pPr>
            <w:r w:rsidRPr="00582303">
              <w:rPr>
                <w:sz w:val="18"/>
                <w:szCs w:val="18"/>
                <w:lang w:eastAsia="en-CA"/>
              </w:rPr>
              <w:t>78</w:t>
            </w:r>
            <w:r w:rsidR="00090F12" w:rsidRPr="00582303">
              <w:rPr>
                <w:sz w:val="18"/>
                <w:szCs w:val="18"/>
                <w:lang w:eastAsia="en-CA"/>
              </w:rPr>
              <w:t> </w:t>
            </w:r>
            <w:r w:rsidRPr="00582303">
              <w:rPr>
                <w:sz w:val="18"/>
                <w:szCs w:val="18"/>
                <w:lang w:eastAsia="en-CA"/>
              </w:rPr>
              <w:t>411</w:t>
            </w:r>
          </w:p>
        </w:tc>
        <w:tc>
          <w:tcPr>
            <w:tcW w:w="1080" w:type="dxa"/>
            <w:tcBorders>
              <w:top w:val="nil"/>
              <w:left w:val="nil"/>
              <w:bottom w:val="single" w:sz="4" w:space="0" w:color="auto"/>
              <w:right w:val="single" w:sz="4" w:space="0" w:color="auto"/>
            </w:tcBorders>
            <w:shd w:val="clear" w:color="auto" w:fill="auto"/>
            <w:noWrap/>
            <w:vAlign w:val="bottom"/>
            <w:hideMark/>
          </w:tcPr>
          <w:p w14:paraId="22DFB974" w14:textId="727132FD" w:rsidR="005F6FD0" w:rsidRPr="00582303" w:rsidRDefault="005F6FD0" w:rsidP="00582303">
            <w:pPr>
              <w:pStyle w:val="CBDTableNormal"/>
              <w:spacing w:before="0" w:after="0"/>
              <w:jc w:val="right"/>
              <w:rPr>
                <w:sz w:val="18"/>
                <w:szCs w:val="18"/>
                <w:lang w:eastAsia="en-CA"/>
              </w:rPr>
            </w:pPr>
            <w:r w:rsidRPr="00582303">
              <w:rPr>
                <w:sz w:val="18"/>
                <w:szCs w:val="18"/>
                <w:lang w:eastAsia="en-CA"/>
              </w:rPr>
              <w:t>151</w:t>
            </w:r>
            <w:r w:rsidR="00090F12" w:rsidRPr="00582303">
              <w:rPr>
                <w:sz w:val="18"/>
                <w:szCs w:val="18"/>
                <w:lang w:eastAsia="en-CA"/>
              </w:rPr>
              <w:t> </w:t>
            </w:r>
            <w:r w:rsidRPr="00582303">
              <w:rPr>
                <w:sz w:val="18"/>
                <w:szCs w:val="18"/>
                <w:lang w:eastAsia="en-CA"/>
              </w:rPr>
              <w:t>801</w:t>
            </w:r>
          </w:p>
        </w:tc>
      </w:tr>
      <w:tr w:rsidR="006774B8" w:rsidRPr="009077B0" w14:paraId="3074BBF6"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56F6765"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France</w:t>
            </w:r>
          </w:p>
        </w:tc>
        <w:tc>
          <w:tcPr>
            <w:tcW w:w="1628" w:type="dxa"/>
            <w:tcBorders>
              <w:top w:val="nil"/>
              <w:left w:val="nil"/>
              <w:bottom w:val="single" w:sz="4" w:space="0" w:color="auto"/>
              <w:right w:val="single" w:sz="4" w:space="0" w:color="auto"/>
            </w:tcBorders>
            <w:shd w:val="clear" w:color="auto" w:fill="auto"/>
            <w:vAlign w:val="bottom"/>
            <w:hideMark/>
          </w:tcPr>
          <w:p w14:paraId="1DDE442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4.318</w:t>
            </w:r>
          </w:p>
        </w:tc>
        <w:tc>
          <w:tcPr>
            <w:tcW w:w="2198" w:type="dxa"/>
            <w:tcBorders>
              <w:top w:val="nil"/>
              <w:left w:val="nil"/>
              <w:bottom w:val="single" w:sz="4" w:space="0" w:color="auto"/>
              <w:right w:val="single" w:sz="4" w:space="0" w:color="auto"/>
            </w:tcBorders>
            <w:shd w:val="clear" w:color="auto" w:fill="auto"/>
            <w:noWrap/>
            <w:vAlign w:val="bottom"/>
            <w:hideMark/>
          </w:tcPr>
          <w:p w14:paraId="72E9DB1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5.398</w:t>
            </w:r>
          </w:p>
        </w:tc>
        <w:tc>
          <w:tcPr>
            <w:tcW w:w="1176" w:type="dxa"/>
            <w:tcBorders>
              <w:top w:val="nil"/>
              <w:left w:val="nil"/>
              <w:bottom w:val="single" w:sz="4" w:space="0" w:color="auto"/>
              <w:right w:val="single" w:sz="4" w:space="0" w:color="auto"/>
            </w:tcBorders>
            <w:shd w:val="clear" w:color="auto" w:fill="auto"/>
            <w:noWrap/>
            <w:vAlign w:val="bottom"/>
            <w:hideMark/>
          </w:tcPr>
          <w:p w14:paraId="10880244" w14:textId="50B88858" w:rsidR="005F6FD0" w:rsidRPr="00582303" w:rsidRDefault="005F6FD0" w:rsidP="00582303">
            <w:pPr>
              <w:pStyle w:val="CBDTableNormal"/>
              <w:spacing w:before="0" w:after="0"/>
              <w:jc w:val="right"/>
              <w:rPr>
                <w:sz w:val="18"/>
                <w:szCs w:val="18"/>
                <w:lang w:eastAsia="en-CA"/>
              </w:rPr>
            </w:pPr>
            <w:r w:rsidRPr="00582303">
              <w:rPr>
                <w:sz w:val="18"/>
                <w:szCs w:val="18"/>
                <w:lang w:eastAsia="en-CA"/>
              </w:rPr>
              <w:t>759</w:t>
            </w:r>
            <w:r w:rsidR="00090F12" w:rsidRPr="00582303">
              <w:rPr>
                <w:sz w:val="18"/>
                <w:szCs w:val="18"/>
                <w:lang w:eastAsia="en-CA"/>
              </w:rPr>
              <w:t> </w:t>
            </w:r>
            <w:r w:rsidRPr="00582303">
              <w:rPr>
                <w:sz w:val="18"/>
                <w:szCs w:val="18"/>
                <w:lang w:eastAsia="en-CA"/>
              </w:rPr>
              <w:t>944</w:t>
            </w:r>
          </w:p>
        </w:tc>
        <w:tc>
          <w:tcPr>
            <w:tcW w:w="1461" w:type="dxa"/>
            <w:tcBorders>
              <w:top w:val="nil"/>
              <w:left w:val="nil"/>
              <w:bottom w:val="single" w:sz="4" w:space="0" w:color="auto"/>
              <w:right w:val="single" w:sz="4" w:space="0" w:color="auto"/>
            </w:tcBorders>
            <w:shd w:val="clear" w:color="auto" w:fill="auto"/>
            <w:noWrap/>
            <w:vAlign w:val="bottom"/>
            <w:hideMark/>
          </w:tcPr>
          <w:p w14:paraId="4CCBA1A0" w14:textId="1864333C" w:rsidR="005F6FD0" w:rsidRPr="00582303" w:rsidRDefault="005F6FD0" w:rsidP="00582303">
            <w:pPr>
              <w:pStyle w:val="CBDTableNormal"/>
              <w:spacing w:before="0" w:after="0"/>
              <w:jc w:val="right"/>
              <w:rPr>
                <w:sz w:val="18"/>
                <w:szCs w:val="18"/>
                <w:lang w:eastAsia="en-CA"/>
              </w:rPr>
            </w:pPr>
            <w:r w:rsidRPr="00582303">
              <w:rPr>
                <w:sz w:val="18"/>
                <w:szCs w:val="18"/>
                <w:lang w:eastAsia="en-CA"/>
              </w:rPr>
              <w:t>811</w:t>
            </w:r>
            <w:r w:rsidR="00090F12" w:rsidRPr="00582303">
              <w:rPr>
                <w:sz w:val="18"/>
                <w:szCs w:val="18"/>
                <w:lang w:eastAsia="en-CA"/>
              </w:rPr>
              <w:t> </w:t>
            </w:r>
            <w:r w:rsidRPr="00582303">
              <w:rPr>
                <w:sz w:val="18"/>
                <w:szCs w:val="18"/>
                <w:lang w:eastAsia="en-CA"/>
              </w:rPr>
              <w:t>942</w:t>
            </w:r>
          </w:p>
        </w:tc>
        <w:tc>
          <w:tcPr>
            <w:tcW w:w="1080" w:type="dxa"/>
            <w:tcBorders>
              <w:top w:val="nil"/>
              <w:left w:val="nil"/>
              <w:bottom w:val="single" w:sz="4" w:space="0" w:color="auto"/>
              <w:right w:val="single" w:sz="4" w:space="0" w:color="auto"/>
            </w:tcBorders>
            <w:shd w:val="clear" w:color="auto" w:fill="auto"/>
            <w:noWrap/>
            <w:vAlign w:val="bottom"/>
            <w:hideMark/>
          </w:tcPr>
          <w:p w14:paraId="3B04566F" w14:textId="2E19363D"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571</w:t>
            </w:r>
            <w:r w:rsidR="00090F12" w:rsidRPr="00582303">
              <w:rPr>
                <w:sz w:val="18"/>
                <w:szCs w:val="18"/>
                <w:lang w:eastAsia="en-CA"/>
              </w:rPr>
              <w:t> </w:t>
            </w:r>
            <w:r w:rsidRPr="00582303">
              <w:rPr>
                <w:sz w:val="18"/>
                <w:szCs w:val="18"/>
                <w:lang w:eastAsia="en-CA"/>
              </w:rPr>
              <w:t>886</w:t>
            </w:r>
          </w:p>
        </w:tc>
      </w:tr>
      <w:tr w:rsidR="006774B8" w:rsidRPr="009077B0" w14:paraId="316E9F15"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95BABD4"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Gabon</w:t>
            </w:r>
          </w:p>
        </w:tc>
        <w:tc>
          <w:tcPr>
            <w:tcW w:w="1628" w:type="dxa"/>
            <w:tcBorders>
              <w:top w:val="nil"/>
              <w:left w:val="nil"/>
              <w:bottom w:val="single" w:sz="4" w:space="0" w:color="auto"/>
              <w:right w:val="single" w:sz="4" w:space="0" w:color="auto"/>
            </w:tcBorders>
            <w:shd w:val="clear" w:color="auto" w:fill="auto"/>
            <w:vAlign w:val="bottom"/>
            <w:hideMark/>
          </w:tcPr>
          <w:p w14:paraId="1CDBA73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0.013</w:t>
            </w:r>
          </w:p>
        </w:tc>
        <w:tc>
          <w:tcPr>
            <w:tcW w:w="2198" w:type="dxa"/>
            <w:tcBorders>
              <w:top w:val="nil"/>
              <w:left w:val="nil"/>
              <w:bottom w:val="single" w:sz="4" w:space="0" w:color="auto"/>
              <w:right w:val="single" w:sz="4" w:space="0" w:color="auto"/>
            </w:tcBorders>
            <w:shd w:val="clear" w:color="auto" w:fill="auto"/>
            <w:noWrap/>
            <w:vAlign w:val="bottom"/>
            <w:hideMark/>
          </w:tcPr>
          <w:p w14:paraId="31AB334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0.016</w:t>
            </w:r>
          </w:p>
        </w:tc>
        <w:tc>
          <w:tcPr>
            <w:tcW w:w="1176" w:type="dxa"/>
            <w:tcBorders>
              <w:top w:val="nil"/>
              <w:left w:val="nil"/>
              <w:bottom w:val="single" w:sz="4" w:space="0" w:color="auto"/>
              <w:right w:val="single" w:sz="4" w:space="0" w:color="auto"/>
            </w:tcBorders>
            <w:shd w:val="clear" w:color="auto" w:fill="auto"/>
            <w:noWrap/>
            <w:vAlign w:val="bottom"/>
            <w:hideMark/>
          </w:tcPr>
          <w:p w14:paraId="0FDB61D9" w14:textId="384B7DC7"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288</w:t>
            </w:r>
          </w:p>
        </w:tc>
        <w:tc>
          <w:tcPr>
            <w:tcW w:w="1461" w:type="dxa"/>
            <w:tcBorders>
              <w:top w:val="nil"/>
              <w:left w:val="nil"/>
              <w:bottom w:val="single" w:sz="4" w:space="0" w:color="auto"/>
              <w:right w:val="single" w:sz="4" w:space="0" w:color="auto"/>
            </w:tcBorders>
            <w:shd w:val="clear" w:color="auto" w:fill="auto"/>
            <w:noWrap/>
            <w:vAlign w:val="bottom"/>
            <w:hideMark/>
          </w:tcPr>
          <w:p w14:paraId="6E456BA4" w14:textId="76D2F7B9"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444</w:t>
            </w:r>
          </w:p>
        </w:tc>
        <w:tc>
          <w:tcPr>
            <w:tcW w:w="1080" w:type="dxa"/>
            <w:tcBorders>
              <w:top w:val="nil"/>
              <w:left w:val="nil"/>
              <w:bottom w:val="single" w:sz="4" w:space="0" w:color="auto"/>
              <w:right w:val="single" w:sz="4" w:space="0" w:color="auto"/>
            </w:tcBorders>
            <w:shd w:val="clear" w:color="auto" w:fill="auto"/>
            <w:noWrap/>
            <w:vAlign w:val="bottom"/>
            <w:hideMark/>
          </w:tcPr>
          <w:p w14:paraId="783F5A0D" w14:textId="1C84227F" w:rsidR="005F6FD0" w:rsidRPr="00582303" w:rsidRDefault="005F6FD0" w:rsidP="00582303">
            <w:pPr>
              <w:pStyle w:val="CBDTableNormal"/>
              <w:spacing w:before="0" w:after="0"/>
              <w:jc w:val="right"/>
              <w:rPr>
                <w:sz w:val="18"/>
                <w:szCs w:val="18"/>
                <w:lang w:eastAsia="en-CA"/>
              </w:rPr>
            </w:pPr>
            <w:r w:rsidRPr="00582303">
              <w:rPr>
                <w:sz w:val="18"/>
                <w:szCs w:val="18"/>
                <w:lang w:eastAsia="en-CA"/>
              </w:rPr>
              <w:t>4</w:t>
            </w:r>
            <w:r w:rsidR="00090F12" w:rsidRPr="00582303">
              <w:rPr>
                <w:sz w:val="18"/>
                <w:szCs w:val="18"/>
                <w:lang w:eastAsia="en-CA"/>
              </w:rPr>
              <w:t> </w:t>
            </w:r>
            <w:r w:rsidRPr="00582303">
              <w:rPr>
                <w:sz w:val="18"/>
                <w:szCs w:val="18"/>
                <w:lang w:eastAsia="en-CA"/>
              </w:rPr>
              <w:t>732</w:t>
            </w:r>
          </w:p>
        </w:tc>
      </w:tr>
      <w:tr w:rsidR="006774B8" w:rsidRPr="009077B0" w14:paraId="14B6E801"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7BD9B3EE"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Gambia</w:t>
            </w:r>
          </w:p>
        </w:tc>
        <w:tc>
          <w:tcPr>
            <w:tcW w:w="1628" w:type="dxa"/>
            <w:tcBorders>
              <w:top w:val="nil"/>
              <w:left w:val="nil"/>
              <w:bottom w:val="single" w:sz="4" w:space="0" w:color="auto"/>
              <w:right w:val="single" w:sz="4" w:space="0" w:color="auto"/>
            </w:tcBorders>
            <w:shd w:val="clear" w:color="auto" w:fill="auto"/>
            <w:vAlign w:val="bottom"/>
            <w:hideMark/>
          </w:tcPr>
          <w:p w14:paraId="69D8A05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368C964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4A6F009B" w14:textId="14982A9F"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1F772515" w14:textId="0EC0C9F6"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38D66A40" w14:textId="22838E5D"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57663EAC"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7EF1E2B"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Georgia</w:t>
            </w:r>
          </w:p>
        </w:tc>
        <w:tc>
          <w:tcPr>
            <w:tcW w:w="1628" w:type="dxa"/>
            <w:tcBorders>
              <w:top w:val="nil"/>
              <w:left w:val="nil"/>
              <w:bottom w:val="single" w:sz="4" w:space="0" w:color="auto"/>
              <w:right w:val="single" w:sz="4" w:space="0" w:color="auto"/>
            </w:tcBorders>
            <w:shd w:val="clear" w:color="auto" w:fill="auto"/>
            <w:vAlign w:val="bottom"/>
            <w:hideMark/>
          </w:tcPr>
          <w:p w14:paraId="3B652D1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0.008</w:t>
            </w:r>
          </w:p>
        </w:tc>
        <w:tc>
          <w:tcPr>
            <w:tcW w:w="2198" w:type="dxa"/>
            <w:tcBorders>
              <w:top w:val="nil"/>
              <w:left w:val="nil"/>
              <w:bottom w:val="single" w:sz="4" w:space="0" w:color="auto"/>
              <w:right w:val="single" w:sz="4" w:space="0" w:color="auto"/>
            </w:tcBorders>
            <w:shd w:val="clear" w:color="auto" w:fill="auto"/>
            <w:noWrap/>
            <w:vAlign w:val="bottom"/>
            <w:hideMark/>
          </w:tcPr>
          <w:p w14:paraId="3380950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1176" w:type="dxa"/>
            <w:tcBorders>
              <w:top w:val="nil"/>
              <w:left w:val="nil"/>
              <w:bottom w:val="single" w:sz="4" w:space="0" w:color="auto"/>
              <w:right w:val="single" w:sz="4" w:space="0" w:color="auto"/>
            </w:tcBorders>
            <w:shd w:val="clear" w:color="auto" w:fill="auto"/>
            <w:noWrap/>
            <w:vAlign w:val="bottom"/>
            <w:hideMark/>
          </w:tcPr>
          <w:p w14:paraId="66E282DD" w14:textId="6DADF460"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408</w:t>
            </w:r>
          </w:p>
        </w:tc>
        <w:tc>
          <w:tcPr>
            <w:tcW w:w="1461" w:type="dxa"/>
            <w:tcBorders>
              <w:top w:val="nil"/>
              <w:left w:val="nil"/>
              <w:bottom w:val="single" w:sz="4" w:space="0" w:color="auto"/>
              <w:right w:val="single" w:sz="4" w:space="0" w:color="auto"/>
            </w:tcBorders>
            <w:shd w:val="clear" w:color="auto" w:fill="auto"/>
            <w:noWrap/>
            <w:vAlign w:val="bottom"/>
            <w:hideMark/>
          </w:tcPr>
          <w:p w14:paraId="1AC33726" w14:textId="14603966"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504</w:t>
            </w:r>
          </w:p>
        </w:tc>
        <w:tc>
          <w:tcPr>
            <w:tcW w:w="1080" w:type="dxa"/>
            <w:tcBorders>
              <w:top w:val="nil"/>
              <w:left w:val="nil"/>
              <w:bottom w:val="single" w:sz="4" w:space="0" w:color="auto"/>
              <w:right w:val="single" w:sz="4" w:space="0" w:color="auto"/>
            </w:tcBorders>
            <w:shd w:val="clear" w:color="auto" w:fill="auto"/>
            <w:noWrap/>
            <w:vAlign w:val="bottom"/>
            <w:hideMark/>
          </w:tcPr>
          <w:p w14:paraId="4E275EA2" w14:textId="70B25F3C"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912</w:t>
            </w:r>
          </w:p>
        </w:tc>
      </w:tr>
      <w:tr w:rsidR="006774B8" w:rsidRPr="009077B0" w14:paraId="67175227"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87F33D0"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Germany</w:t>
            </w:r>
          </w:p>
        </w:tc>
        <w:tc>
          <w:tcPr>
            <w:tcW w:w="1628" w:type="dxa"/>
            <w:tcBorders>
              <w:top w:val="nil"/>
              <w:left w:val="nil"/>
              <w:bottom w:val="single" w:sz="4" w:space="0" w:color="auto"/>
              <w:right w:val="single" w:sz="4" w:space="0" w:color="auto"/>
            </w:tcBorders>
            <w:shd w:val="clear" w:color="auto" w:fill="auto"/>
            <w:vAlign w:val="bottom"/>
            <w:hideMark/>
          </w:tcPr>
          <w:p w14:paraId="12F3788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6.111</w:t>
            </w:r>
          </w:p>
        </w:tc>
        <w:tc>
          <w:tcPr>
            <w:tcW w:w="2198" w:type="dxa"/>
            <w:tcBorders>
              <w:top w:val="nil"/>
              <w:left w:val="nil"/>
              <w:bottom w:val="single" w:sz="4" w:space="0" w:color="auto"/>
              <w:right w:val="single" w:sz="4" w:space="0" w:color="auto"/>
            </w:tcBorders>
            <w:shd w:val="clear" w:color="auto" w:fill="auto"/>
            <w:noWrap/>
            <w:vAlign w:val="bottom"/>
            <w:hideMark/>
          </w:tcPr>
          <w:p w14:paraId="21645F5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7.639</w:t>
            </w:r>
          </w:p>
        </w:tc>
        <w:tc>
          <w:tcPr>
            <w:tcW w:w="1176" w:type="dxa"/>
            <w:tcBorders>
              <w:top w:val="nil"/>
              <w:left w:val="nil"/>
              <w:bottom w:val="single" w:sz="4" w:space="0" w:color="auto"/>
              <w:right w:val="single" w:sz="4" w:space="0" w:color="auto"/>
            </w:tcBorders>
            <w:shd w:val="clear" w:color="auto" w:fill="auto"/>
            <w:noWrap/>
            <w:vAlign w:val="bottom"/>
            <w:hideMark/>
          </w:tcPr>
          <w:p w14:paraId="22AB37B9" w14:textId="5AAB90F1"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075</w:t>
            </w:r>
            <w:r w:rsidR="00090F12" w:rsidRPr="00582303">
              <w:rPr>
                <w:sz w:val="18"/>
                <w:szCs w:val="18"/>
                <w:lang w:eastAsia="en-CA"/>
              </w:rPr>
              <w:t> </w:t>
            </w:r>
            <w:r w:rsidRPr="00582303">
              <w:rPr>
                <w:sz w:val="18"/>
                <w:szCs w:val="18"/>
                <w:lang w:eastAsia="en-CA"/>
              </w:rPr>
              <w:t>502</w:t>
            </w:r>
          </w:p>
        </w:tc>
        <w:tc>
          <w:tcPr>
            <w:tcW w:w="1461" w:type="dxa"/>
            <w:tcBorders>
              <w:top w:val="nil"/>
              <w:left w:val="nil"/>
              <w:bottom w:val="single" w:sz="4" w:space="0" w:color="auto"/>
              <w:right w:val="single" w:sz="4" w:space="0" w:color="auto"/>
            </w:tcBorders>
            <w:shd w:val="clear" w:color="auto" w:fill="auto"/>
            <w:noWrap/>
            <w:vAlign w:val="bottom"/>
            <w:hideMark/>
          </w:tcPr>
          <w:p w14:paraId="1D856BE2" w14:textId="6BD59229"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149</w:t>
            </w:r>
            <w:r w:rsidR="00090F12" w:rsidRPr="00582303">
              <w:rPr>
                <w:sz w:val="18"/>
                <w:szCs w:val="18"/>
                <w:lang w:eastAsia="en-CA"/>
              </w:rPr>
              <w:t> </w:t>
            </w:r>
            <w:r w:rsidRPr="00582303">
              <w:rPr>
                <w:sz w:val="18"/>
                <w:szCs w:val="18"/>
                <w:lang w:eastAsia="en-CA"/>
              </w:rPr>
              <w:t>091</w:t>
            </w:r>
          </w:p>
        </w:tc>
        <w:tc>
          <w:tcPr>
            <w:tcW w:w="1080" w:type="dxa"/>
            <w:tcBorders>
              <w:top w:val="nil"/>
              <w:left w:val="nil"/>
              <w:bottom w:val="single" w:sz="4" w:space="0" w:color="auto"/>
              <w:right w:val="single" w:sz="4" w:space="0" w:color="auto"/>
            </w:tcBorders>
            <w:shd w:val="clear" w:color="auto" w:fill="auto"/>
            <w:noWrap/>
            <w:vAlign w:val="bottom"/>
            <w:hideMark/>
          </w:tcPr>
          <w:p w14:paraId="22886F02" w14:textId="616741EA"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224</w:t>
            </w:r>
            <w:r w:rsidR="00090F12" w:rsidRPr="00582303">
              <w:rPr>
                <w:sz w:val="18"/>
                <w:szCs w:val="18"/>
                <w:lang w:eastAsia="en-CA"/>
              </w:rPr>
              <w:t> </w:t>
            </w:r>
            <w:r w:rsidRPr="00582303">
              <w:rPr>
                <w:sz w:val="18"/>
                <w:szCs w:val="18"/>
                <w:lang w:eastAsia="en-CA"/>
              </w:rPr>
              <w:t>593</w:t>
            </w:r>
          </w:p>
        </w:tc>
      </w:tr>
      <w:tr w:rsidR="006774B8" w:rsidRPr="009077B0" w14:paraId="54AB97BF"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4B78561"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Ghana</w:t>
            </w:r>
          </w:p>
        </w:tc>
        <w:tc>
          <w:tcPr>
            <w:tcW w:w="1628" w:type="dxa"/>
            <w:tcBorders>
              <w:top w:val="nil"/>
              <w:left w:val="nil"/>
              <w:bottom w:val="single" w:sz="4" w:space="0" w:color="auto"/>
              <w:right w:val="single" w:sz="4" w:space="0" w:color="auto"/>
            </w:tcBorders>
            <w:shd w:val="clear" w:color="auto" w:fill="auto"/>
            <w:vAlign w:val="bottom"/>
            <w:hideMark/>
          </w:tcPr>
          <w:p w14:paraId="0F847A3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0.024</w:t>
            </w:r>
          </w:p>
        </w:tc>
        <w:tc>
          <w:tcPr>
            <w:tcW w:w="2198" w:type="dxa"/>
            <w:tcBorders>
              <w:top w:val="nil"/>
              <w:left w:val="nil"/>
              <w:bottom w:val="single" w:sz="4" w:space="0" w:color="auto"/>
              <w:right w:val="single" w:sz="4" w:space="0" w:color="auto"/>
            </w:tcBorders>
            <w:shd w:val="clear" w:color="auto" w:fill="auto"/>
            <w:noWrap/>
            <w:vAlign w:val="bottom"/>
            <w:hideMark/>
          </w:tcPr>
          <w:p w14:paraId="685218C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0.030</w:t>
            </w:r>
          </w:p>
        </w:tc>
        <w:tc>
          <w:tcPr>
            <w:tcW w:w="1176" w:type="dxa"/>
            <w:tcBorders>
              <w:top w:val="nil"/>
              <w:left w:val="nil"/>
              <w:bottom w:val="single" w:sz="4" w:space="0" w:color="auto"/>
              <w:right w:val="single" w:sz="4" w:space="0" w:color="auto"/>
            </w:tcBorders>
            <w:shd w:val="clear" w:color="auto" w:fill="auto"/>
            <w:noWrap/>
            <w:vAlign w:val="bottom"/>
            <w:hideMark/>
          </w:tcPr>
          <w:p w14:paraId="308D60FC" w14:textId="1E1F9781" w:rsidR="005F6FD0" w:rsidRPr="00582303" w:rsidRDefault="005F6FD0" w:rsidP="00582303">
            <w:pPr>
              <w:pStyle w:val="CBDTableNormal"/>
              <w:spacing w:before="0" w:after="0"/>
              <w:jc w:val="right"/>
              <w:rPr>
                <w:sz w:val="18"/>
                <w:szCs w:val="18"/>
                <w:lang w:eastAsia="en-CA"/>
              </w:rPr>
            </w:pPr>
            <w:r w:rsidRPr="00582303">
              <w:rPr>
                <w:sz w:val="18"/>
                <w:szCs w:val="18"/>
                <w:lang w:eastAsia="en-CA"/>
              </w:rPr>
              <w:t>4</w:t>
            </w:r>
            <w:r w:rsidR="00090F12" w:rsidRPr="00582303">
              <w:rPr>
                <w:sz w:val="18"/>
                <w:szCs w:val="18"/>
                <w:lang w:eastAsia="en-CA"/>
              </w:rPr>
              <w:t> </w:t>
            </w:r>
            <w:r w:rsidRPr="00582303">
              <w:rPr>
                <w:sz w:val="18"/>
                <w:szCs w:val="18"/>
                <w:lang w:eastAsia="en-CA"/>
              </w:rPr>
              <w:t>224</w:t>
            </w:r>
          </w:p>
        </w:tc>
        <w:tc>
          <w:tcPr>
            <w:tcW w:w="1461" w:type="dxa"/>
            <w:tcBorders>
              <w:top w:val="nil"/>
              <w:left w:val="nil"/>
              <w:bottom w:val="single" w:sz="4" w:space="0" w:color="auto"/>
              <w:right w:val="single" w:sz="4" w:space="0" w:color="auto"/>
            </w:tcBorders>
            <w:shd w:val="clear" w:color="auto" w:fill="auto"/>
            <w:noWrap/>
            <w:vAlign w:val="bottom"/>
            <w:hideMark/>
          </w:tcPr>
          <w:p w14:paraId="3ACE8375" w14:textId="489E8581" w:rsidR="005F6FD0" w:rsidRPr="00582303" w:rsidRDefault="005F6FD0" w:rsidP="00582303">
            <w:pPr>
              <w:pStyle w:val="CBDTableNormal"/>
              <w:spacing w:before="0" w:after="0"/>
              <w:jc w:val="right"/>
              <w:rPr>
                <w:sz w:val="18"/>
                <w:szCs w:val="18"/>
                <w:lang w:eastAsia="en-CA"/>
              </w:rPr>
            </w:pPr>
            <w:r w:rsidRPr="00582303">
              <w:rPr>
                <w:sz w:val="18"/>
                <w:szCs w:val="18"/>
                <w:lang w:eastAsia="en-CA"/>
              </w:rPr>
              <w:t>4</w:t>
            </w:r>
            <w:r w:rsidR="00090F12" w:rsidRPr="00582303">
              <w:rPr>
                <w:sz w:val="18"/>
                <w:szCs w:val="18"/>
                <w:lang w:eastAsia="en-CA"/>
              </w:rPr>
              <w:t> </w:t>
            </w:r>
            <w:r w:rsidRPr="00582303">
              <w:rPr>
                <w:sz w:val="18"/>
                <w:szCs w:val="18"/>
                <w:lang w:eastAsia="en-CA"/>
              </w:rPr>
              <w:t>513</w:t>
            </w:r>
          </w:p>
        </w:tc>
        <w:tc>
          <w:tcPr>
            <w:tcW w:w="1080" w:type="dxa"/>
            <w:tcBorders>
              <w:top w:val="nil"/>
              <w:left w:val="nil"/>
              <w:bottom w:val="single" w:sz="4" w:space="0" w:color="auto"/>
              <w:right w:val="single" w:sz="4" w:space="0" w:color="auto"/>
            </w:tcBorders>
            <w:shd w:val="clear" w:color="auto" w:fill="auto"/>
            <w:noWrap/>
            <w:vAlign w:val="bottom"/>
            <w:hideMark/>
          </w:tcPr>
          <w:p w14:paraId="1F95E62A" w14:textId="7D486AB4" w:rsidR="005F6FD0" w:rsidRPr="00582303" w:rsidRDefault="005F6FD0" w:rsidP="00582303">
            <w:pPr>
              <w:pStyle w:val="CBDTableNormal"/>
              <w:spacing w:before="0" w:after="0"/>
              <w:jc w:val="right"/>
              <w:rPr>
                <w:sz w:val="18"/>
                <w:szCs w:val="18"/>
                <w:lang w:eastAsia="en-CA"/>
              </w:rPr>
            </w:pPr>
            <w:r w:rsidRPr="00582303">
              <w:rPr>
                <w:sz w:val="18"/>
                <w:szCs w:val="18"/>
                <w:lang w:eastAsia="en-CA"/>
              </w:rPr>
              <w:t>8</w:t>
            </w:r>
            <w:r w:rsidR="00090F12" w:rsidRPr="00582303">
              <w:rPr>
                <w:sz w:val="18"/>
                <w:szCs w:val="18"/>
                <w:lang w:eastAsia="en-CA"/>
              </w:rPr>
              <w:t> </w:t>
            </w:r>
            <w:r w:rsidRPr="00582303">
              <w:rPr>
                <w:sz w:val="18"/>
                <w:szCs w:val="18"/>
                <w:lang w:eastAsia="en-CA"/>
              </w:rPr>
              <w:t>737</w:t>
            </w:r>
          </w:p>
        </w:tc>
      </w:tr>
      <w:tr w:rsidR="006774B8" w:rsidRPr="009077B0" w14:paraId="53BD58BA"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5E966F5"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Greece</w:t>
            </w:r>
          </w:p>
        </w:tc>
        <w:tc>
          <w:tcPr>
            <w:tcW w:w="1628" w:type="dxa"/>
            <w:tcBorders>
              <w:top w:val="nil"/>
              <w:left w:val="nil"/>
              <w:bottom w:val="single" w:sz="4" w:space="0" w:color="auto"/>
              <w:right w:val="single" w:sz="4" w:space="0" w:color="auto"/>
            </w:tcBorders>
            <w:shd w:val="clear" w:color="auto" w:fill="auto"/>
            <w:vAlign w:val="bottom"/>
            <w:hideMark/>
          </w:tcPr>
          <w:p w14:paraId="761FA66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0.325</w:t>
            </w:r>
          </w:p>
        </w:tc>
        <w:tc>
          <w:tcPr>
            <w:tcW w:w="2198" w:type="dxa"/>
            <w:tcBorders>
              <w:top w:val="nil"/>
              <w:left w:val="nil"/>
              <w:bottom w:val="single" w:sz="4" w:space="0" w:color="auto"/>
              <w:right w:val="single" w:sz="4" w:space="0" w:color="auto"/>
            </w:tcBorders>
            <w:shd w:val="clear" w:color="auto" w:fill="auto"/>
            <w:noWrap/>
            <w:vAlign w:val="bottom"/>
            <w:hideMark/>
          </w:tcPr>
          <w:p w14:paraId="373FE91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0.406</w:t>
            </w:r>
          </w:p>
        </w:tc>
        <w:tc>
          <w:tcPr>
            <w:tcW w:w="1176" w:type="dxa"/>
            <w:tcBorders>
              <w:top w:val="nil"/>
              <w:left w:val="nil"/>
              <w:bottom w:val="single" w:sz="4" w:space="0" w:color="auto"/>
              <w:right w:val="single" w:sz="4" w:space="0" w:color="auto"/>
            </w:tcBorders>
            <w:shd w:val="clear" w:color="auto" w:fill="auto"/>
            <w:noWrap/>
            <w:vAlign w:val="bottom"/>
            <w:hideMark/>
          </w:tcPr>
          <w:p w14:paraId="29DD8380" w14:textId="3341CFA7" w:rsidR="005F6FD0" w:rsidRPr="00582303" w:rsidRDefault="005F6FD0" w:rsidP="00582303">
            <w:pPr>
              <w:pStyle w:val="CBDTableNormal"/>
              <w:spacing w:before="0" w:after="0"/>
              <w:jc w:val="right"/>
              <w:rPr>
                <w:sz w:val="18"/>
                <w:szCs w:val="18"/>
                <w:lang w:eastAsia="en-CA"/>
              </w:rPr>
            </w:pPr>
            <w:r w:rsidRPr="00582303">
              <w:rPr>
                <w:sz w:val="18"/>
                <w:szCs w:val="18"/>
                <w:lang w:eastAsia="en-CA"/>
              </w:rPr>
              <w:t>57</w:t>
            </w:r>
            <w:r w:rsidR="00090F12" w:rsidRPr="00582303">
              <w:rPr>
                <w:sz w:val="18"/>
                <w:szCs w:val="18"/>
                <w:lang w:eastAsia="en-CA"/>
              </w:rPr>
              <w:t> </w:t>
            </w:r>
            <w:r w:rsidRPr="00582303">
              <w:rPr>
                <w:sz w:val="18"/>
                <w:szCs w:val="18"/>
                <w:lang w:eastAsia="en-CA"/>
              </w:rPr>
              <w:t>198</w:t>
            </w:r>
          </w:p>
        </w:tc>
        <w:tc>
          <w:tcPr>
            <w:tcW w:w="1461" w:type="dxa"/>
            <w:tcBorders>
              <w:top w:val="nil"/>
              <w:left w:val="nil"/>
              <w:bottom w:val="single" w:sz="4" w:space="0" w:color="auto"/>
              <w:right w:val="single" w:sz="4" w:space="0" w:color="auto"/>
            </w:tcBorders>
            <w:shd w:val="clear" w:color="auto" w:fill="auto"/>
            <w:noWrap/>
            <w:vAlign w:val="bottom"/>
            <w:hideMark/>
          </w:tcPr>
          <w:p w14:paraId="320A9A2C" w14:textId="77C7C81F" w:rsidR="005F6FD0" w:rsidRPr="00582303" w:rsidRDefault="005F6FD0" w:rsidP="00582303">
            <w:pPr>
              <w:pStyle w:val="CBDTableNormal"/>
              <w:spacing w:before="0" w:after="0"/>
              <w:jc w:val="right"/>
              <w:rPr>
                <w:sz w:val="18"/>
                <w:szCs w:val="18"/>
                <w:lang w:eastAsia="en-CA"/>
              </w:rPr>
            </w:pPr>
            <w:r w:rsidRPr="00582303">
              <w:rPr>
                <w:sz w:val="18"/>
                <w:szCs w:val="18"/>
                <w:lang w:eastAsia="en-CA"/>
              </w:rPr>
              <w:t>61</w:t>
            </w:r>
            <w:r w:rsidR="00090F12" w:rsidRPr="00582303">
              <w:rPr>
                <w:sz w:val="18"/>
                <w:szCs w:val="18"/>
                <w:lang w:eastAsia="en-CA"/>
              </w:rPr>
              <w:t> </w:t>
            </w:r>
            <w:r w:rsidRPr="00582303">
              <w:rPr>
                <w:sz w:val="18"/>
                <w:szCs w:val="18"/>
                <w:lang w:eastAsia="en-CA"/>
              </w:rPr>
              <w:t>112</w:t>
            </w:r>
          </w:p>
        </w:tc>
        <w:tc>
          <w:tcPr>
            <w:tcW w:w="1080" w:type="dxa"/>
            <w:tcBorders>
              <w:top w:val="nil"/>
              <w:left w:val="nil"/>
              <w:bottom w:val="single" w:sz="4" w:space="0" w:color="auto"/>
              <w:right w:val="single" w:sz="4" w:space="0" w:color="auto"/>
            </w:tcBorders>
            <w:shd w:val="clear" w:color="auto" w:fill="auto"/>
            <w:noWrap/>
            <w:vAlign w:val="bottom"/>
            <w:hideMark/>
          </w:tcPr>
          <w:p w14:paraId="5BC94733" w14:textId="14BCFECA" w:rsidR="005F6FD0" w:rsidRPr="00582303" w:rsidRDefault="005F6FD0" w:rsidP="00582303">
            <w:pPr>
              <w:pStyle w:val="CBDTableNormal"/>
              <w:spacing w:before="0" w:after="0"/>
              <w:jc w:val="right"/>
              <w:rPr>
                <w:sz w:val="18"/>
                <w:szCs w:val="18"/>
                <w:lang w:eastAsia="en-CA"/>
              </w:rPr>
            </w:pPr>
            <w:r w:rsidRPr="00582303">
              <w:rPr>
                <w:sz w:val="18"/>
                <w:szCs w:val="18"/>
                <w:lang w:eastAsia="en-CA"/>
              </w:rPr>
              <w:t>118</w:t>
            </w:r>
            <w:r w:rsidR="00090F12" w:rsidRPr="00582303">
              <w:rPr>
                <w:sz w:val="18"/>
                <w:szCs w:val="18"/>
                <w:lang w:eastAsia="en-CA"/>
              </w:rPr>
              <w:t> </w:t>
            </w:r>
            <w:r w:rsidRPr="00582303">
              <w:rPr>
                <w:sz w:val="18"/>
                <w:szCs w:val="18"/>
                <w:lang w:eastAsia="en-CA"/>
              </w:rPr>
              <w:t>310</w:t>
            </w:r>
          </w:p>
        </w:tc>
      </w:tr>
      <w:tr w:rsidR="006774B8" w:rsidRPr="009077B0" w14:paraId="7AA8AD5A"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201B250"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Grenada</w:t>
            </w:r>
          </w:p>
        </w:tc>
        <w:tc>
          <w:tcPr>
            <w:tcW w:w="1628" w:type="dxa"/>
            <w:tcBorders>
              <w:top w:val="nil"/>
              <w:left w:val="nil"/>
              <w:bottom w:val="single" w:sz="4" w:space="0" w:color="auto"/>
              <w:right w:val="single" w:sz="4" w:space="0" w:color="auto"/>
            </w:tcBorders>
            <w:shd w:val="clear" w:color="auto" w:fill="auto"/>
            <w:vAlign w:val="bottom"/>
            <w:hideMark/>
          </w:tcPr>
          <w:p w14:paraId="3622594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5EC7540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1FEE7D16" w14:textId="65820A3A"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1B417CDA" w14:textId="49E7B8D3"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3A5F7217" w14:textId="7FC48CC2"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7BC6D8A7"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40F3D19"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Guatemala</w:t>
            </w:r>
          </w:p>
        </w:tc>
        <w:tc>
          <w:tcPr>
            <w:tcW w:w="1628" w:type="dxa"/>
            <w:tcBorders>
              <w:top w:val="nil"/>
              <w:left w:val="nil"/>
              <w:bottom w:val="single" w:sz="4" w:space="0" w:color="auto"/>
              <w:right w:val="single" w:sz="4" w:space="0" w:color="auto"/>
            </w:tcBorders>
            <w:shd w:val="clear" w:color="auto" w:fill="auto"/>
            <w:vAlign w:val="bottom"/>
            <w:hideMark/>
          </w:tcPr>
          <w:p w14:paraId="47A7B50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0.041</w:t>
            </w:r>
          </w:p>
        </w:tc>
        <w:tc>
          <w:tcPr>
            <w:tcW w:w="2198" w:type="dxa"/>
            <w:tcBorders>
              <w:top w:val="nil"/>
              <w:left w:val="nil"/>
              <w:bottom w:val="single" w:sz="4" w:space="0" w:color="auto"/>
              <w:right w:val="single" w:sz="4" w:space="0" w:color="auto"/>
            </w:tcBorders>
            <w:shd w:val="clear" w:color="auto" w:fill="auto"/>
            <w:noWrap/>
            <w:vAlign w:val="bottom"/>
            <w:hideMark/>
          </w:tcPr>
          <w:p w14:paraId="07D8E2A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0.051</w:t>
            </w:r>
          </w:p>
        </w:tc>
        <w:tc>
          <w:tcPr>
            <w:tcW w:w="1176" w:type="dxa"/>
            <w:tcBorders>
              <w:top w:val="nil"/>
              <w:left w:val="nil"/>
              <w:bottom w:val="single" w:sz="4" w:space="0" w:color="auto"/>
              <w:right w:val="single" w:sz="4" w:space="0" w:color="auto"/>
            </w:tcBorders>
            <w:shd w:val="clear" w:color="auto" w:fill="auto"/>
            <w:noWrap/>
            <w:vAlign w:val="bottom"/>
            <w:hideMark/>
          </w:tcPr>
          <w:p w14:paraId="267BE5FB" w14:textId="0C601E73" w:rsidR="005F6FD0" w:rsidRPr="00582303" w:rsidRDefault="005F6FD0" w:rsidP="00582303">
            <w:pPr>
              <w:pStyle w:val="CBDTableNormal"/>
              <w:spacing w:before="0" w:after="0"/>
              <w:jc w:val="right"/>
              <w:rPr>
                <w:sz w:val="18"/>
                <w:szCs w:val="18"/>
                <w:lang w:eastAsia="en-CA"/>
              </w:rPr>
            </w:pPr>
            <w:r w:rsidRPr="00582303">
              <w:rPr>
                <w:sz w:val="18"/>
                <w:szCs w:val="18"/>
                <w:lang w:eastAsia="en-CA"/>
              </w:rPr>
              <w:t>7</w:t>
            </w:r>
            <w:r w:rsidR="00090F12" w:rsidRPr="00582303">
              <w:rPr>
                <w:sz w:val="18"/>
                <w:szCs w:val="18"/>
                <w:lang w:eastAsia="en-CA"/>
              </w:rPr>
              <w:t> </w:t>
            </w:r>
            <w:r w:rsidRPr="00582303">
              <w:rPr>
                <w:sz w:val="18"/>
                <w:szCs w:val="18"/>
                <w:lang w:eastAsia="en-CA"/>
              </w:rPr>
              <w:t>216</w:t>
            </w:r>
          </w:p>
        </w:tc>
        <w:tc>
          <w:tcPr>
            <w:tcW w:w="1461" w:type="dxa"/>
            <w:tcBorders>
              <w:top w:val="nil"/>
              <w:left w:val="nil"/>
              <w:bottom w:val="single" w:sz="4" w:space="0" w:color="auto"/>
              <w:right w:val="single" w:sz="4" w:space="0" w:color="auto"/>
            </w:tcBorders>
            <w:shd w:val="clear" w:color="auto" w:fill="auto"/>
            <w:noWrap/>
            <w:vAlign w:val="bottom"/>
            <w:hideMark/>
          </w:tcPr>
          <w:p w14:paraId="7A328255" w14:textId="3EDF7CDE" w:rsidR="005F6FD0" w:rsidRPr="00582303" w:rsidRDefault="005F6FD0" w:rsidP="00582303">
            <w:pPr>
              <w:pStyle w:val="CBDTableNormal"/>
              <w:spacing w:before="0" w:after="0"/>
              <w:jc w:val="right"/>
              <w:rPr>
                <w:sz w:val="18"/>
                <w:szCs w:val="18"/>
                <w:lang w:eastAsia="en-CA"/>
              </w:rPr>
            </w:pPr>
            <w:r w:rsidRPr="00582303">
              <w:rPr>
                <w:sz w:val="18"/>
                <w:szCs w:val="18"/>
                <w:lang w:eastAsia="en-CA"/>
              </w:rPr>
              <w:t>7</w:t>
            </w:r>
            <w:r w:rsidR="00090F12" w:rsidRPr="00582303">
              <w:rPr>
                <w:sz w:val="18"/>
                <w:szCs w:val="18"/>
                <w:lang w:eastAsia="en-CA"/>
              </w:rPr>
              <w:t> </w:t>
            </w:r>
            <w:r w:rsidRPr="00582303">
              <w:rPr>
                <w:sz w:val="18"/>
                <w:szCs w:val="18"/>
                <w:lang w:eastAsia="en-CA"/>
              </w:rPr>
              <w:t>709</w:t>
            </w:r>
          </w:p>
        </w:tc>
        <w:tc>
          <w:tcPr>
            <w:tcW w:w="1080" w:type="dxa"/>
            <w:tcBorders>
              <w:top w:val="nil"/>
              <w:left w:val="nil"/>
              <w:bottom w:val="single" w:sz="4" w:space="0" w:color="auto"/>
              <w:right w:val="single" w:sz="4" w:space="0" w:color="auto"/>
            </w:tcBorders>
            <w:shd w:val="clear" w:color="auto" w:fill="auto"/>
            <w:noWrap/>
            <w:vAlign w:val="bottom"/>
            <w:hideMark/>
          </w:tcPr>
          <w:p w14:paraId="7EBEE0E6" w14:textId="28E09162" w:rsidR="005F6FD0" w:rsidRPr="00582303" w:rsidRDefault="005F6FD0" w:rsidP="00582303">
            <w:pPr>
              <w:pStyle w:val="CBDTableNormal"/>
              <w:spacing w:before="0" w:after="0"/>
              <w:jc w:val="right"/>
              <w:rPr>
                <w:sz w:val="18"/>
                <w:szCs w:val="18"/>
                <w:lang w:eastAsia="en-CA"/>
              </w:rPr>
            </w:pPr>
            <w:r w:rsidRPr="00582303">
              <w:rPr>
                <w:sz w:val="18"/>
                <w:szCs w:val="18"/>
                <w:lang w:eastAsia="en-CA"/>
              </w:rPr>
              <w:t>14</w:t>
            </w:r>
            <w:r w:rsidR="00090F12" w:rsidRPr="00582303">
              <w:rPr>
                <w:sz w:val="18"/>
                <w:szCs w:val="18"/>
                <w:lang w:eastAsia="en-CA"/>
              </w:rPr>
              <w:t> </w:t>
            </w:r>
            <w:r w:rsidRPr="00582303">
              <w:rPr>
                <w:sz w:val="18"/>
                <w:szCs w:val="18"/>
                <w:lang w:eastAsia="en-CA"/>
              </w:rPr>
              <w:t>925</w:t>
            </w:r>
          </w:p>
        </w:tc>
      </w:tr>
      <w:tr w:rsidR="006774B8" w:rsidRPr="009077B0" w14:paraId="190BDC76"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6727DAD"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Guinea</w:t>
            </w:r>
          </w:p>
        </w:tc>
        <w:tc>
          <w:tcPr>
            <w:tcW w:w="1628" w:type="dxa"/>
            <w:tcBorders>
              <w:top w:val="nil"/>
              <w:left w:val="nil"/>
              <w:bottom w:val="single" w:sz="4" w:space="0" w:color="auto"/>
              <w:right w:val="single" w:sz="4" w:space="0" w:color="auto"/>
            </w:tcBorders>
            <w:shd w:val="clear" w:color="auto" w:fill="auto"/>
            <w:vAlign w:val="bottom"/>
            <w:hideMark/>
          </w:tcPr>
          <w:p w14:paraId="414C04D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0.003</w:t>
            </w:r>
          </w:p>
        </w:tc>
        <w:tc>
          <w:tcPr>
            <w:tcW w:w="2198" w:type="dxa"/>
            <w:tcBorders>
              <w:top w:val="nil"/>
              <w:left w:val="nil"/>
              <w:bottom w:val="single" w:sz="4" w:space="0" w:color="auto"/>
              <w:right w:val="single" w:sz="4" w:space="0" w:color="auto"/>
            </w:tcBorders>
            <w:shd w:val="clear" w:color="auto" w:fill="auto"/>
            <w:noWrap/>
            <w:vAlign w:val="bottom"/>
            <w:hideMark/>
          </w:tcPr>
          <w:p w14:paraId="1C620E9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0.004</w:t>
            </w:r>
          </w:p>
        </w:tc>
        <w:tc>
          <w:tcPr>
            <w:tcW w:w="1176" w:type="dxa"/>
            <w:tcBorders>
              <w:top w:val="nil"/>
              <w:left w:val="nil"/>
              <w:bottom w:val="single" w:sz="4" w:space="0" w:color="auto"/>
              <w:right w:val="single" w:sz="4" w:space="0" w:color="auto"/>
            </w:tcBorders>
            <w:shd w:val="clear" w:color="auto" w:fill="auto"/>
            <w:noWrap/>
            <w:vAlign w:val="bottom"/>
            <w:hideMark/>
          </w:tcPr>
          <w:p w14:paraId="78D65499" w14:textId="74622D05" w:rsidR="005F6FD0" w:rsidRPr="00582303" w:rsidRDefault="005F6FD0" w:rsidP="00582303">
            <w:pPr>
              <w:pStyle w:val="CBDTableNormal"/>
              <w:spacing w:before="0" w:after="0"/>
              <w:jc w:val="right"/>
              <w:rPr>
                <w:sz w:val="18"/>
                <w:szCs w:val="18"/>
                <w:lang w:eastAsia="en-CA"/>
              </w:rPr>
            </w:pPr>
            <w:r w:rsidRPr="00582303">
              <w:rPr>
                <w:sz w:val="18"/>
                <w:szCs w:val="18"/>
                <w:lang w:eastAsia="en-CA"/>
              </w:rPr>
              <w:t>528</w:t>
            </w:r>
          </w:p>
        </w:tc>
        <w:tc>
          <w:tcPr>
            <w:tcW w:w="1461" w:type="dxa"/>
            <w:tcBorders>
              <w:top w:val="nil"/>
              <w:left w:val="nil"/>
              <w:bottom w:val="single" w:sz="4" w:space="0" w:color="auto"/>
              <w:right w:val="single" w:sz="4" w:space="0" w:color="auto"/>
            </w:tcBorders>
            <w:shd w:val="clear" w:color="auto" w:fill="auto"/>
            <w:noWrap/>
            <w:vAlign w:val="bottom"/>
            <w:hideMark/>
          </w:tcPr>
          <w:p w14:paraId="5178760E" w14:textId="0B796406" w:rsidR="005F6FD0" w:rsidRPr="00582303" w:rsidRDefault="005F6FD0" w:rsidP="00582303">
            <w:pPr>
              <w:pStyle w:val="CBDTableNormal"/>
              <w:spacing w:before="0" w:after="0"/>
              <w:jc w:val="right"/>
              <w:rPr>
                <w:sz w:val="18"/>
                <w:szCs w:val="18"/>
                <w:lang w:eastAsia="en-CA"/>
              </w:rPr>
            </w:pPr>
            <w:r w:rsidRPr="00582303">
              <w:rPr>
                <w:sz w:val="18"/>
                <w:szCs w:val="18"/>
                <w:lang w:eastAsia="en-CA"/>
              </w:rPr>
              <w:t>564</w:t>
            </w:r>
          </w:p>
        </w:tc>
        <w:tc>
          <w:tcPr>
            <w:tcW w:w="1080" w:type="dxa"/>
            <w:tcBorders>
              <w:top w:val="nil"/>
              <w:left w:val="nil"/>
              <w:bottom w:val="single" w:sz="4" w:space="0" w:color="auto"/>
              <w:right w:val="single" w:sz="4" w:space="0" w:color="auto"/>
            </w:tcBorders>
            <w:shd w:val="clear" w:color="auto" w:fill="auto"/>
            <w:noWrap/>
            <w:vAlign w:val="bottom"/>
            <w:hideMark/>
          </w:tcPr>
          <w:p w14:paraId="1555D653" w14:textId="394E4642"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092</w:t>
            </w:r>
          </w:p>
        </w:tc>
      </w:tr>
      <w:tr w:rsidR="006774B8" w:rsidRPr="009077B0" w14:paraId="70D0C2EB"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77155815"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Guinea-Bissau</w:t>
            </w:r>
          </w:p>
        </w:tc>
        <w:tc>
          <w:tcPr>
            <w:tcW w:w="1628" w:type="dxa"/>
            <w:tcBorders>
              <w:top w:val="nil"/>
              <w:left w:val="nil"/>
              <w:bottom w:val="single" w:sz="4" w:space="0" w:color="auto"/>
              <w:right w:val="single" w:sz="4" w:space="0" w:color="auto"/>
            </w:tcBorders>
            <w:shd w:val="clear" w:color="auto" w:fill="auto"/>
            <w:vAlign w:val="bottom"/>
            <w:hideMark/>
          </w:tcPr>
          <w:p w14:paraId="08E106D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3BCFCDC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2E153DAE" w14:textId="66932E58"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7FEC0A82" w14:textId="12F84740"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1D5C1650" w14:textId="33A73604"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315F55A0"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3D292A2"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Guyana</w:t>
            </w:r>
          </w:p>
        </w:tc>
        <w:tc>
          <w:tcPr>
            <w:tcW w:w="1628" w:type="dxa"/>
            <w:tcBorders>
              <w:top w:val="nil"/>
              <w:left w:val="nil"/>
              <w:bottom w:val="single" w:sz="4" w:space="0" w:color="auto"/>
              <w:right w:val="single" w:sz="4" w:space="0" w:color="auto"/>
            </w:tcBorders>
            <w:shd w:val="clear" w:color="auto" w:fill="auto"/>
            <w:vAlign w:val="bottom"/>
            <w:hideMark/>
          </w:tcPr>
          <w:p w14:paraId="104FFBA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0.004</w:t>
            </w:r>
          </w:p>
        </w:tc>
        <w:tc>
          <w:tcPr>
            <w:tcW w:w="2198" w:type="dxa"/>
            <w:tcBorders>
              <w:top w:val="nil"/>
              <w:left w:val="nil"/>
              <w:bottom w:val="single" w:sz="4" w:space="0" w:color="auto"/>
              <w:right w:val="single" w:sz="4" w:space="0" w:color="auto"/>
            </w:tcBorders>
            <w:shd w:val="clear" w:color="auto" w:fill="auto"/>
            <w:noWrap/>
            <w:vAlign w:val="bottom"/>
            <w:hideMark/>
          </w:tcPr>
          <w:p w14:paraId="67756B3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0.005</w:t>
            </w:r>
          </w:p>
        </w:tc>
        <w:tc>
          <w:tcPr>
            <w:tcW w:w="1176" w:type="dxa"/>
            <w:tcBorders>
              <w:top w:val="nil"/>
              <w:left w:val="nil"/>
              <w:bottom w:val="single" w:sz="4" w:space="0" w:color="auto"/>
              <w:right w:val="single" w:sz="4" w:space="0" w:color="auto"/>
            </w:tcBorders>
            <w:shd w:val="clear" w:color="auto" w:fill="auto"/>
            <w:noWrap/>
            <w:vAlign w:val="bottom"/>
            <w:hideMark/>
          </w:tcPr>
          <w:p w14:paraId="1E9DFB83" w14:textId="3234A510" w:rsidR="005F6FD0" w:rsidRPr="00582303" w:rsidRDefault="005F6FD0" w:rsidP="00582303">
            <w:pPr>
              <w:pStyle w:val="CBDTableNormal"/>
              <w:spacing w:before="0" w:after="0"/>
              <w:jc w:val="right"/>
              <w:rPr>
                <w:sz w:val="18"/>
                <w:szCs w:val="18"/>
                <w:lang w:eastAsia="en-CA"/>
              </w:rPr>
            </w:pPr>
            <w:r w:rsidRPr="00582303">
              <w:rPr>
                <w:sz w:val="18"/>
                <w:szCs w:val="18"/>
                <w:lang w:eastAsia="en-CA"/>
              </w:rPr>
              <w:t>704</w:t>
            </w:r>
          </w:p>
        </w:tc>
        <w:tc>
          <w:tcPr>
            <w:tcW w:w="1461" w:type="dxa"/>
            <w:tcBorders>
              <w:top w:val="nil"/>
              <w:left w:val="nil"/>
              <w:bottom w:val="single" w:sz="4" w:space="0" w:color="auto"/>
              <w:right w:val="single" w:sz="4" w:space="0" w:color="auto"/>
            </w:tcBorders>
            <w:shd w:val="clear" w:color="auto" w:fill="auto"/>
            <w:noWrap/>
            <w:vAlign w:val="bottom"/>
            <w:hideMark/>
          </w:tcPr>
          <w:p w14:paraId="2DC699B9" w14:textId="5B9B0083" w:rsidR="005F6FD0" w:rsidRPr="00582303" w:rsidRDefault="005F6FD0" w:rsidP="00582303">
            <w:pPr>
              <w:pStyle w:val="CBDTableNormal"/>
              <w:spacing w:before="0" w:after="0"/>
              <w:jc w:val="right"/>
              <w:rPr>
                <w:sz w:val="18"/>
                <w:szCs w:val="18"/>
                <w:lang w:eastAsia="en-CA"/>
              </w:rPr>
            </w:pPr>
            <w:r w:rsidRPr="00582303">
              <w:rPr>
                <w:sz w:val="18"/>
                <w:szCs w:val="18"/>
                <w:lang w:eastAsia="en-CA"/>
              </w:rPr>
              <w:t>752</w:t>
            </w:r>
          </w:p>
        </w:tc>
        <w:tc>
          <w:tcPr>
            <w:tcW w:w="1080" w:type="dxa"/>
            <w:tcBorders>
              <w:top w:val="nil"/>
              <w:left w:val="nil"/>
              <w:bottom w:val="single" w:sz="4" w:space="0" w:color="auto"/>
              <w:right w:val="single" w:sz="4" w:space="0" w:color="auto"/>
            </w:tcBorders>
            <w:shd w:val="clear" w:color="auto" w:fill="auto"/>
            <w:noWrap/>
            <w:vAlign w:val="bottom"/>
            <w:hideMark/>
          </w:tcPr>
          <w:p w14:paraId="37040C79" w14:textId="464F5AC6"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456</w:t>
            </w:r>
          </w:p>
        </w:tc>
      </w:tr>
      <w:tr w:rsidR="006774B8" w:rsidRPr="009077B0" w14:paraId="67600E92"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164A288"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Haiti</w:t>
            </w:r>
          </w:p>
        </w:tc>
        <w:tc>
          <w:tcPr>
            <w:tcW w:w="1628" w:type="dxa"/>
            <w:tcBorders>
              <w:top w:val="nil"/>
              <w:left w:val="nil"/>
              <w:bottom w:val="single" w:sz="4" w:space="0" w:color="auto"/>
              <w:right w:val="single" w:sz="4" w:space="0" w:color="auto"/>
            </w:tcBorders>
            <w:shd w:val="clear" w:color="auto" w:fill="auto"/>
            <w:vAlign w:val="bottom"/>
            <w:hideMark/>
          </w:tcPr>
          <w:p w14:paraId="7CBC193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0.006</w:t>
            </w:r>
          </w:p>
        </w:tc>
        <w:tc>
          <w:tcPr>
            <w:tcW w:w="2198" w:type="dxa"/>
            <w:tcBorders>
              <w:top w:val="nil"/>
              <w:left w:val="nil"/>
              <w:bottom w:val="single" w:sz="4" w:space="0" w:color="auto"/>
              <w:right w:val="single" w:sz="4" w:space="0" w:color="auto"/>
            </w:tcBorders>
            <w:shd w:val="clear" w:color="auto" w:fill="auto"/>
            <w:noWrap/>
            <w:vAlign w:val="bottom"/>
            <w:hideMark/>
          </w:tcPr>
          <w:p w14:paraId="57203CB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0.008</w:t>
            </w:r>
          </w:p>
        </w:tc>
        <w:tc>
          <w:tcPr>
            <w:tcW w:w="1176" w:type="dxa"/>
            <w:tcBorders>
              <w:top w:val="nil"/>
              <w:left w:val="nil"/>
              <w:bottom w:val="single" w:sz="4" w:space="0" w:color="auto"/>
              <w:right w:val="single" w:sz="4" w:space="0" w:color="auto"/>
            </w:tcBorders>
            <w:shd w:val="clear" w:color="auto" w:fill="auto"/>
            <w:noWrap/>
            <w:vAlign w:val="bottom"/>
            <w:hideMark/>
          </w:tcPr>
          <w:p w14:paraId="0AC5AA9F" w14:textId="6135DD94"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056</w:t>
            </w:r>
          </w:p>
        </w:tc>
        <w:tc>
          <w:tcPr>
            <w:tcW w:w="1461" w:type="dxa"/>
            <w:tcBorders>
              <w:top w:val="nil"/>
              <w:left w:val="nil"/>
              <w:bottom w:val="single" w:sz="4" w:space="0" w:color="auto"/>
              <w:right w:val="single" w:sz="4" w:space="0" w:color="auto"/>
            </w:tcBorders>
            <w:shd w:val="clear" w:color="auto" w:fill="auto"/>
            <w:noWrap/>
            <w:vAlign w:val="bottom"/>
            <w:hideMark/>
          </w:tcPr>
          <w:p w14:paraId="5C2F5872" w14:textId="16E11645"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128</w:t>
            </w:r>
          </w:p>
        </w:tc>
        <w:tc>
          <w:tcPr>
            <w:tcW w:w="1080" w:type="dxa"/>
            <w:tcBorders>
              <w:top w:val="nil"/>
              <w:left w:val="nil"/>
              <w:bottom w:val="single" w:sz="4" w:space="0" w:color="auto"/>
              <w:right w:val="single" w:sz="4" w:space="0" w:color="auto"/>
            </w:tcBorders>
            <w:shd w:val="clear" w:color="auto" w:fill="auto"/>
            <w:noWrap/>
            <w:vAlign w:val="bottom"/>
            <w:hideMark/>
          </w:tcPr>
          <w:p w14:paraId="1F610095" w14:textId="3B3AEB71"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184</w:t>
            </w:r>
          </w:p>
        </w:tc>
      </w:tr>
      <w:tr w:rsidR="006774B8" w:rsidRPr="009077B0" w14:paraId="699D22B4"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B1BEAF3"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Honduras</w:t>
            </w:r>
          </w:p>
        </w:tc>
        <w:tc>
          <w:tcPr>
            <w:tcW w:w="1628" w:type="dxa"/>
            <w:tcBorders>
              <w:top w:val="nil"/>
              <w:left w:val="nil"/>
              <w:bottom w:val="single" w:sz="4" w:space="0" w:color="auto"/>
              <w:right w:val="single" w:sz="4" w:space="0" w:color="auto"/>
            </w:tcBorders>
            <w:shd w:val="clear" w:color="auto" w:fill="auto"/>
            <w:vAlign w:val="bottom"/>
            <w:hideMark/>
          </w:tcPr>
          <w:p w14:paraId="29116C6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0.009</w:t>
            </w:r>
          </w:p>
        </w:tc>
        <w:tc>
          <w:tcPr>
            <w:tcW w:w="2198" w:type="dxa"/>
            <w:tcBorders>
              <w:top w:val="nil"/>
              <w:left w:val="nil"/>
              <w:bottom w:val="single" w:sz="4" w:space="0" w:color="auto"/>
              <w:right w:val="single" w:sz="4" w:space="0" w:color="auto"/>
            </w:tcBorders>
            <w:shd w:val="clear" w:color="auto" w:fill="auto"/>
            <w:noWrap/>
            <w:vAlign w:val="bottom"/>
            <w:hideMark/>
          </w:tcPr>
          <w:p w14:paraId="1C789CA3"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0.011</w:t>
            </w:r>
          </w:p>
        </w:tc>
        <w:tc>
          <w:tcPr>
            <w:tcW w:w="1176" w:type="dxa"/>
            <w:tcBorders>
              <w:top w:val="nil"/>
              <w:left w:val="nil"/>
              <w:bottom w:val="single" w:sz="4" w:space="0" w:color="auto"/>
              <w:right w:val="single" w:sz="4" w:space="0" w:color="auto"/>
            </w:tcBorders>
            <w:shd w:val="clear" w:color="auto" w:fill="auto"/>
            <w:noWrap/>
            <w:vAlign w:val="bottom"/>
            <w:hideMark/>
          </w:tcPr>
          <w:p w14:paraId="5A1DDE4C" w14:textId="2D9E2978"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584</w:t>
            </w:r>
          </w:p>
        </w:tc>
        <w:tc>
          <w:tcPr>
            <w:tcW w:w="1461" w:type="dxa"/>
            <w:tcBorders>
              <w:top w:val="nil"/>
              <w:left w:val="nil"/>
              <w:bottom w:val="single" w:sz="4" w:space="0" w:color="auto"/>
              <w:right w:val="single" w:sz="4" w:space="0" w:color="auto"/>
            </w:tcBorders>
            <w:shd w:val="clear" w:color="auto" w:fill="auto"/>
            <w:noWrap/>
            <w:vAlign w:val="bottom"/>
            <w:hideMark/>
          </w:tcPr>
          <w:p w14:paraId="46E5F595" w14:textId="242157FD"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692</w:t>
            </w:r>
          </w:p>
        </w:tc>
        <w:tc>
          <w:tcPr>
            <w:tcW w:w="1080" w:type="dxa"/>
            <w:tcBorders>
              <w:top w:val="nil"/>
              <w:left w:val="nil"/>
              <w:bottom w:val="single" w:sz="4" w:space="0" w:color="auto"/>
              <w:right w:val="single" w:sz="4" w:space="0" w:color="auto"/>
            </w:tcBorders>
            <w:shd w:val="clear" w:color="auto" w:fill="auto"/>
            <w:noWrap/>
            <w:vAlign w:val="bottom"/>
            <w:hideMark/>
          </w:tcPr>
          <w:p w14:paraId="7F0B2526" w14:textId="5F853AF6"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276</w:t>
            </w:r>
          </w:p>
        </w:tc>
      </w:tr>
      <w:tr w:rsidR="006774B8" w:rsidRPr="009077B0" w14:paraId="2377B709"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C4955FD"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Hungary</w:t>
            </w:r>
          </w:p>
        </w:tc>
        <w:tc>
          <w:tcPr>
            <w:tcW w:w="1628" w:type="dxa"/>
            <w:tcBorders>
              <w:top w:val="nil"/>
              <w:left w:val="nil"/>
              <w:bottom w:val="single" w:sz="4" w:space="0" w:color="auto"/>
              <w:right w:val="single" w:sz="4" w:space="0" w:color="auto"/>
            </w:tcBorders>
            <w:shd w:val="clear" w:color="auto" w:fill="auto"/>
            <w:vAlign w:val="bottom"/>
            <w:hideMark/>
          </w:tcPr>
          <w:p w14:paraId="3474BBC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0.228</w:t>
            </w:r>
          </w:p>
        </w:tc>
        <w:tc>
          <w:tcPr>
            <w:tcW w:w="2198" w:type="dxa"/>
            <w:tcBorders>
              <w:top w:val="nil"/>
              <w:left w:val="nil"/>
              <w:bottom w:val="single" w:sz="4" w:space="0" w:color="auto"/>
              <w:right w:val="single" w:sz="4" w:space="0" w:color="auto"/>
            </w:tcBorders>
            <w:shd w:val="clear" w:color="auto" w:fill="auto"/>
            <w:noWrap/>
            <w:vAlign w:val="bottom"/>
            <w:hideMark/>
          </w:tcPr>
          <w:p w14:paraId="7D53A3B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0.285</w:t>
            </w:r>
          </w:p>
        </w:tc>
        <w:tc>
          <w:tcPr>
            <w:tcW w:w="1176" w:type="dxa"/>
            <w:tcBorders>
              <w:top w:val="nil"/>
              <w:left w:val="nil"/>
              <w:bottom w:val="single" w:sz="4" w:space="0" w:color="auto"/>
              <w:right w:val="single" w:sz="4" w:space="0" w:color="auto"/>
            </w:tcBorders>
            <w:shd w:val="clear" w:color="auto" w:fill="auto"/>
            <w:noWrap/>
            <w:vAlign w:val="bottom"/>
            <w:hideMark/>
          </w:tcPr>
          <w:p w14:paraId="0CBCA410" w14:textId="5E45B627" w:rsidR="005F6FD0" w:rsidRPr="00582303" w:rsidRDefault="005F6FD0" w:rsidP="00582303">
            <w:pPr>
              <w:pStyle w:val="CBDTableNormal"/>
              <w:spacing w:before="0" w:after="0"/>
              <w:jc w:val="right"/>
              <w:rPr>
                <w:sz w:val="18"/>
                <w:szCs w:val="18"/>
                <w:lang w:eastAsia="en-CA"/>
              </w:rPr>
            </w:pPr>
            <w:r w:rsidRPr="00582303">
              <w:rPr>
                <w:sz w:val="18"/>
                <w:szCs w:val="18"/>
                <w:lang w:eastAsia="en-CA"/>
              </w:rPr>
              <w:t>40</w:t>
            </w:r>
            <w:r w:rsidR="00090F12" w:rsidRPr="00582303">
              <w:rPr>
                <w:sz w:val="18"/>
                <w:szCs w:val="18"/>
                <w:lang w:eastAsia="en-CA"/>
              </w:rPr>
              <w:t> </w:t>
            </w:r>
            <w:r w:rsidRPr="00582303">
              <w:rPr>
                <w:sz w:val="18"/>
                <w:szCs w:val="18"/>
                <w:lang w:eastAsia="en-CA"/>
              </w:rPr>
              <w:t>127</w:t>
            </w:r>
          </w:p>
        </w:tc>
        <w:tc>
          <w:tcPr>
            <w:tcW w:w="1461" w:type="dxa"/>
            <w:tcBorders>
              <w:top w:val="nil"/>
              <w:left w:val="nil"/>
              <w:bottom w:val="single" w:sz="4" w:space="0" w:color="auto"/>
              <w:right w:val="single" w:sz="4" w:space="0" w:color="auto"/>
            </w:tcBorders>
            <w:shd w:val="clear" w:color="auto" w:fill="auto"/>
            <w:noWrap/>
            <w:vAlign w:val="bottom"/>
            <w:hideMark/>
          </w:tcPr>
          <w:p w14:paraId="3BEEA19A" w14:textId="19D78C58" w:rsidR="005F6FD0" w:rsidRPr="00582303" w:rsidRDefault="005F6FD0" w:rsidP="00582303">
            <w:pPr>
              <w:pStyle w:val="CBDTableNormal"/>
              <w:spacing w:before="0" w:after="0"/>
              <w:jc w:val="right"/>
              <w:rPr>
                <w:sz w:val="18"/>
                <w:szCs w:val="18"/>
                <w:lang w:eastAsia="en-CA"/>
              </w:rPr>
            </w:pPr>
            <w:r w:rsidRPr="00582303">
              <w:rPr>
                <w:sz w:val="18"/>
                <w:szCs w:val="18"/>
                <w:lang w:eastAsia="en-CA"/>
              </w:rPr>
              <w:t>42</w:t>
            </w:r>
            <w:r w:rsidR="00090F12" w:rsidRPr="00582303">
              <w:rPr>
                <w:sz w:val="18"/>
                <w:szCs w:val="18"/>
                <w:lang w:eastAsia="en-CA"/>
              </w:rPr>
              <w:t> </w:t>
            </w:r>
            <w:r w:rsidRPr="00582303">
              <w:rPr>
                <w:sz w:val="18"/>
                <w:szCs w:val="18"/>
                <w:lang w:eastAsia="en-CA"/>
              </w:rPr>
              <w:t>872</w:t>
            </w:r>
          </w:p>
        </w:tc>
        <w:tc>
          <w:tcPr>
            <w:tcW w:w="1080" w:type="dxa"/>
            <w:tcBorders>
              <w:top w:val="nil"/>
              <w:left w:val="nil"/>
              <w:bottom w:val="single" w:sz="4" w:space="0" w:color="auto"/>
              <w:right w:val="single" w:sz="4" w:space="0" w:color="auto"/>
            </w:tcBorders>
            <w:shd w:val="clear" w:color="auto" w:fill="auto"/>
            <w:noWrap/>
            <w:vAlign w:val="bottom"/>
            <w:hideMark/>
          </w:tcPr>
          <w:p w14:paraId="4CBA55BB" w14:textId="1D77F682" w:rsidR="005F6FD0" w:rsidRPr="00582303" w:rsidRDefault="005F6FD0" w:rsidP="00582303">
            <w:pPr>
              <w:pStyle w:val="CBDTableNormal"/>
              <w:spacing w:before="0" w:after="0"/>
              <w:jc w:val="right"/>
              <w:rPr>
                <w:sz w:val="18"/>
                <w:szCs w:val="18"/>
                <w:lang w:eastAsia="en-CA"/>
              </w:rPr>
            </w:pPr>
            <w:r w:rsidRPr="00582303">
              <w:rPr>
                <w:sz w:val="18"/>
                <w:szCs w:val="18"/>
                <w:lang w:eastAsia="en-CA"/>
              </w:rPr>
              <w:t>82</w:t>
            </w:r>
            <w:r w:rsidR="00090F12" w:rsidRPr="00582303">
              <w:rPr>
                <w:sz w:val="18"/>
                <w:szCs w:val="18"/>
                <w:lang w:eastAsia="en-CA"/>
              </w:rPr>
              <w:t> </w:t>
            </w:r>
            <w:r w:rsidRPr="00582303">
              <w:rPr>
                <w:sz w:val="18"/>
                <w:szCs w:val="18"/>
                <w:lang w:eastAsia="en-CA"/>
              </w:rPr>
              <w:t>999</w:t>
            </w:r>
          </w:p>
        </w:tc>
      </w:tr>
      <w:tr w:rsidR="006774B8" w:rsidRPr="009077B0" w14:paraId="324A47A5"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2B58E6A"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Iceland</w:t>
            </w:r>
          </w:p>
        </w:tc>
        <w:tc>
          <w:tcPr>
            <w:tcW w:w="1628" w:type="dxa"/>
            <w:tcBorders>
              <w:top w:val="nil"/>
              <w:left w:val="nil"/>
              <w:bottom w:val="single" w:sz="4" w:space="0" w:color="auto"/>
              <w:right w:val="single" w:sz="4" w:space="0" w:color="auto"/>
            </w:tcBorders>
            <w:shd w:val="clear" w:color="auto" w:fill="auto"/>
            <w:vAlign w:val="bottom"/>
            <w:hideMark/>
          </w:tcPr>
          <w:p w14:paraId="4A25508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0.036</w:t>
            </w:r>
          </w:p>
        </w:tc>
        <w:tc>
          <w:tcPr>
            <w:tcW w:w="2198" w:type="dxa"/>
            <w:tcBorders>
              <w:top w:val="nil"/>
              <w:left w:val="nil"/>
              <w:bottom w:val="single" w:sz="4" w:space="0" w:color="auto"/>
              <w:right w:val="single" w:sz="4" w:space="0" w:color="auto"/>
            </w:tcBorders>
            <w:shd w:val="clear" w:color="auto" w:fill="auto"/>
            <w:noWrap/>
            <w:vAlign w:val="bottom"/>
            <w:hideMark/>
          </w:tcPr>
          <w:p w14:paraId="148FF51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0.045</w:t>
            </w:r>
          </w:p>
        </w:tc>
        <w:tc>
          <w:tcPr>
            <w:tcW w:w="1176" w:type="dxa"/>
            <w:tcBorders>
              <w:top w:val="nil"/>
              <w:left w:val="nil"/>
              <w:bottom w:val="single" w:sz="4" w:space="0" w:color="auto"/>
              <w:right w:val="single" w:sz="4" w:space="0" w:color="auto"/>
            </w:tcBorders>
            <w:shd w:val="clear" w:color="auto" w:fill="auto"/>
            <w:noWrap/>
            <w:vAlign w:val="bottom"/>
            <w:hideMark/>
          </w:tcPr>
          <w:p w14:paraId="71BAFC60" w14:textId="38559E70" w:rsidR="005F6FD0" w:rsidRPr="00582303" w:rsidRDefault="005F6FD0" w:rsidP="00582303">
            <w:pPr>
              <w:pStyle w:val="CBDTableNormal"/>
              <w:spacing w:before="0" w:after="0"/>
              <w:jc w:val="right"/>
              <w:rPr>
                <w:sz w:val="18"/>
                <w:szCs w:val="18"/>
                <w:lang w:eastAsia="en-CA"/>
              </w:rPr>
            </w:pPr>
            <w:r w:rsidRPr="00582303">
              <w:rPr>
                <w:sz w:val="18"/>
                <w:szCs w:val="18"/>
                <w:lang w:eastAsia="en-CA"/>
              </w:rPr>
              <w:t>6</w:t>
            </w:r>
            <w:r w:rsidR="00090F12" w:rsidRPr="00582303">
              <w:rPr>
                <w:sz w:val="18"/>
                <w:szCs w:val="18"/>
                <w:lang w:eastAsia="en-CA"/>
              </w:rPr>
              <w:t> </w:t>
            </w:r>
            <w:r w:rsidRPr="00582303">
              <w:rPr>
                <w:sz w:val="18"/>
                <w:szCs w:val="18"/>
                <w:lang w:eastAsia="en-CA"/>
              </w:rPr>
              <w:t>336</w:t>
            </w:r>
          </w:p>
        </w:tc>
        <w:tc>
          <w:tcPr>
            <w:tcW w:w="1461" w:type="dxa"/>
            <w:tcBorders>
              <w:top w:val="nil"/>
              <w:left w:val="nil"/>
              <w:bottom w:val="single" w:sz="4" w:space="0" w:color="auto"/>
              <w:right w:val="single" w:sz="4" w:space="0" w:color="auto"/>
            </w:tcBorders>
            <w:shd w:val="clear" w:color="auto" w:fill="auto"/>
            <w:noWrap/>
            <w:vAlign w:val="bottom"/>
            <w:hideMark/>
          </w:tcPr>
          <w:p w14:paraId="2D70DA79" w14:textId="2B1BC14D" w:rsidR="005F6FD0" w:rsidRPr="00582303" w:rsidRDefault="005F6FD0" w:rsidP="00582303">
            <w:pPr>
              <w:pStyle w:val="CBDTableNormal"/>
              <w:spacing w:before="0" w:after="0"/>
              <w:jc w:val="right"/>
              <w:rPr>
                <w:sz w:val="18"/>
                <w:szCs w:val="18"/>
                <w:lang w:eastAsia="en-CA"/>
              </w:rPr>
            </w:pPr>
            <w:r w:rsidRPr="00582303">
              <w:rPr>
                <w:sz w:val="18"/>
                <w:szCs w:val="18"/>
                <w:lang w:eastAsia="en-CA"/>
              </w:rPr>
              <w:t>6</w:t>
            </w:r>
            <w:r w:rsidR="00090F12" w:rsidRPr="00582303">
              <w:rPr>
                <w:sz w:val="18"/>
                <w:szCs w:val="18"/>
                <w:lang w:eastAsia="en-CA"/>
              </w:rPr>
              <w:t> </w:t>
            </w:r>
            <w:r w:rsidRPr="00582303">
              <w:rPr>
                <w:sz w:val="18"/>
                <w:szCs w:val="18"/>
                <w:lang w:eastAsia="en-CA"/>
              </w:rPr>
              <w:t>769</w:t>
            </w:r>
          </w:p>
        </w:tc>
        <w:tc>
          <w:tcPr>
            <w:tcW w:w="1080" w:type="dxa"/>
            <w:tcBorders>
              <w:top w:val="nil"/>
              <w:left w:val="nil"/>
              <w:bottom w:val="single" w:sz="4" w:space="0" w:color="auto"/>
              <w:right w:val="single" w:sz="4" w:space="0" w:color="auto"/>
            </w:tcBorders>
            <w:shd w:val="clear" w:color="auto" w:fill="auto"/>
            <w:noWrap/>
            <w:vAlign w:val="bottom"/>
            <w:hideMark/>
          </w:tcPr>
          <w:p w14:paraId="5D7A2780" w14:textId="16CC530F" w:rsidR="005F6FD0" w:rsidRPr="00582303" w:rsidRDefault="005F6FD0" w:rsidP="00582303">
            <w:pPr>
              <w:pStyle w:val="CBDTableNormal"/>
              <w:spacing w:before="0" w:after="0"/>
              <w:jc w:val="right"/>
              <w:rPr>
                <w:sz w:val="18"/>
                <w:szCs w:val="18"/>
                <w:lang w:eastAsia="en-CA"/>
              </w:rPr>
            </w:pPr>
            <w:r w:rsidRPr="00582303">
              <w:rPr>
                <w:sz w:val="18"/>
                <w:szCs w:val="18"/>
                <w:lang w:eastAsia="en-CA"/>
              </w:rPr>
              <w:t>13</w:t>
            </w:r>
            <w:r w:rsidR="00090F12" w:rsidRPr="00582303">
              <w:rPr>
                <w:sz w:val="18"/>
                <w:szCs w:val="18"/>
                <w:lang w:eastAsia="en-CA"/>
              </w:rPr>
              <w:t> </w:t>
            </w:r>
            <w:r w:rsidRPr="00582303">
              <w:rPr>
                <w:sz w:val="18"/>
                <w:szCs w:val="18"/>
                <w:lang w:eastAsia="en-CA"/>
              </w:rPr>
              <w:t>105</w:t>
            </w:r>
          </w:p>
        </w:tc>
      </w:tr>
      <w:tr w:rsidR="006774B8" w:rsidRPr="009077B0" w14:paraId="6FF64AB3"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6AB5F3A"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India</w:t>
            </w:r>
          </w:p>
        </w:tc>
        <w:tc>
          <w:tcPr>
            <w:tcW w:w="1628" w:type="dxa"/>
            <w:tcBorders>
              <w:top w:val="nil"/>
              <w:left w:val="nil"/>
              <w:bottom w:val="single" w:sz="4" w:space="0" w:color="auto"/>
              <w:right w:val="single" w:sz="4" w:space="0" w:color="auto"/>
            </w:tcBorders>
            <w:shd w:val="clear" w:color="auto" w:fill="auto"/>
            <w:vAlign w:val="bottom"/>
            <w:hideMark/>
          </w:tcPr>
          <w:p w14:paraId="57712F8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1.044</w:t>
            </w:r>
          </w:p>
        </w:tc>
        <w:tc>
          <w:tcPr>
            <w:tcW w:w="2198" w:type="dxa"/>
            <w:tcBorders>
              <w:top w:val="nil"/>
              <w:left w:val="nil"/>
              <w:bottom w:val="single" w:sz="4" w:space="0" w:color="auto"/>
              <w:right w:val="single" w:sz="4" w:space="0" w:color="auto"/>
            </w:tcBorders>
            <w:shd w:val="clear" w:color="auto" w:fill="auto"/>
            <w:noWrap/>
            <w:vAlign w:val="bottom"/>
            <w:hideMark/>
          </w:tcPr>
          <w:p w14:paraId="2C3A1B4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1.305</w:t>
            </w:r>
          </w:p>
        </w:tc>
        <w:tc>
          <w:tcPr>
            <w:tcW w:w="1176" w:type="dxa"/>
            <w:tcBorders>
              <w:top w:val="nil"/>
              <w:left w:val="nil"/>
              <w:bottom w:val="single" w:sz="4" w:space="0" w:color="auto"/>
              <w:right w:val="single" w:sz="4" w:space="0" w:color="auto"/>
            </w:tcBorders>
            <w:shd w:val="clear" w:color="auto" w:fill="auto"/>
            <w:noWrap/>
            <w:vAlign w:val="bottom"/>
            <w:hideMark/>
          </w:tcPr>
          <w:p w14:paraId="4C3436B9" w14:textId="1238CBB8" w:rsidR="005F6FD0" w:rsidRPr="00582303" w:rsidRDefault="005F6FD0" w:rsidP="00582303">
            <w:pPr>
              <w:pStyle w:val="CBDTableNormal"/>
              <w:spacing w:before="0" w:after="0"/>
              <w:jc w:val="right"/>
              <w:rPr>
                <w:sz w:val="18"/>
                <w:szCs w:val="18"/>
                <w:lang w:eastAsia="en-CA"/>
              </w:rPr>
            </w:pPr>
            <w:r w:rsidRPr="00582303">
              <w:rPr>
                <w:sz w:val="18"/>
                <w:szCs w:val="18"/>
                <w:lang w:eastAsia="en-CA"/>
              </w:rPr>
              <w:t>183</w:t>
            </w:r>
            <w:r w:rsidR="00090F12" w:rsidRPr="00582303">
              <w:rPr>
                <w:sz w:val="18"/>
                <w:szCs w:val="18"/>
                <w:lang w:eastAsia="en-CA"/>
              </w:rPr>
              <w:t> </w:t>
            </w:r>
            <w:r w:rsidRPr="00582303">
              <w:rPr>
                <w:sz w:val="18"/>
                <w:szCs w:val="18"/>
                <w:lang w:eastAsia="en-CA"/>
              </w:rPr>
              <w:t>738</w:t>
            </w:r>
          </w:p>
        </w:tc>
        <w:tc>
          <w:tcPr>
            <w:tcW w:w="1461" w:type="dxa"/>
            <w:tcBorders>
              <w:top w:val="nil"/>
              <w:left w:val="nil"/>
              <w:bottom w:val="single" w:sz="4" w:space="0" w:color="auto"/>
              <w:right w:val="single" w:sz="4" w:space="0" w:color="auto"/>
            </w:tcBorders>
            <w:shd w:val="clear" w:color="auto" w:fill="auto"/>
            <w:noWrap/>
            <w:vAlign w:val="bottom"/>
            <w:hideMark/>
          </w:tcPr>
          <w:p w14:paraId="0A243432" w14:textId="530C6981" w:rsidR="005F6FD0" w:rsidRPr="00582303" w:rsidRDefault="005F6FD0" w:rsidP="00582303">
            <w:pPr>
              <w:pStyle w:val="CBDTableNormal"/>
              <w:spacing w:before="0" w:after="0"/>
              <w:jc w:val="right"/>
              <w:rPr>
                <w:sz w:val="18"/>
                <w:szCs w:val="18"/>
                <w:lang w:eastAsia="en-CA"/>
              </w:rPr>
            </w:pPr>
            <w:r w:rsidRPr="00582303">
              <w:rPr>
                <w:sz w:val="18"/>
                <w:szCs w:val="18"/>
                <w:lang w:eastAsia="en-CA"/>
              </w:rPr>
              <w:t>196</w:t>
            </w:r>
            <w:r w:rsidR="00090F12" w:rsidRPr="00582303">
              <w:rPr>
                <w:sz w:val="18"/>
                <w:szCs w:val="18"/>
                <w:lang w:eastAsia="en-CA"/>
              </w:rPr>
              <w:t> </w:t>
            </w:r>
            <w:r w:rsidRPr="00582303">
              <w:rPr>
                <w:sz w:val="18"/>
                <w:szCs w:val="18"/>
                <w:lang w:eastAsia="en-CA"/>
              </w:rPr>
              <w:t>310</w:t>
            </w:r>
          </w:p>
        </w:tc>
        <w:tc>
          <w:tcPr>
            <w:tcW w:w="1080" w:type="dxa"/>
            <w:tcBorders>
              <w:top w:val="nil"/>
              <w:left w:val="nil"/>
              <w:bottom w:val="single" w:sz="4" w:space="0" w:color="auto"/>
              <w:right w:val="single" w:sz="4" w:space="0" w:color="auto"/>
            </w:tcBorders>
            <w:shd w:val="clear" w:color="auto" w:fill="auto"/>
            <w:noWrap/>
            <w:vAlign w:val="bottom"/>
            <w:hideMark/>
          </w:tcPr>
          <w:p w14:paraId="29F3259A" w14:textId="5DE825FD" w:rsidR="005F6FD0" w:rsidRPr="00582303" w:rsidRDefault="005F6FD0" w:rsidP="00582303">
            <w:pPr>
              <w:pStyle w:val="CBDTableNormal"/>
              <w:spacing w:before="0" w:after="0"/>
              <w:jc w:val="right"/>
              <w:rPr>
                <w:sz w:val="18"/>
                <w:szCs w:val="18"/>
                <w:lang w:eastAsia="en-CA"/>
              </w:rPr>
            </w:pPr>
            <w:r w:rsidRPr="00582303">
              <w:rPr>
                <w:sz w:val="18"/>
                <w:szCs w:val="18"/>
                <w:lang w:eastAsia="en-CA"/>
              </w:rPr>
              <w:t>380</w:t>
            </w:r>
            <w:r w:rsidR="00090F12" w:rsidRPr="00582303">
              <w:rPr>
                <w:sz w:val="18"/>
                <w:szCs w:val="18"/>
                <w:lang w:eastAsia="en-CA"/>
              </w:rPr>
              <w:t> </w:t>
            </w:r>
            <w:r w:rsidRPr="00582303">
              <w:rPr>
                <w:sz w:val="18"/>
                <w:szCs w:val="18"/>
                <w:lang w:eastAsia="en-CA"/>
              </w:rPr>
              <w:t>048</w:t>
            </w:r>
          </w:p>
        </w:tc>
      </w:tr>
      <w:tr w:rsidR="006774B8" w:rsidRPr="009077B0" w14:paraId="22497951"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69CB95A"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Indonesia</w:t>
            </w:r>
          </w:p>
        </w:tc>
        <w:tc>
          <w:tcPr>
            <w:tcW w:w="1628" w:type="dxa"/>
            <w:tcBorders>
              <w:top w:val="nil"/>
              <w:left w:val="nil"/>
              <w:bottom w:val="single" w:sz="4" w:space="0" w:color="auto"/>
              <w:right w:val="single" w:sz="4" w:space="0" w:color="auto"/>
            </w:tcBorders>
            <w:shd w:val="clear" w:color="auto" w:fill="auto"/>
            <w:vAlign w:val="bottom"/>
            <w:hideMark/>
          </w:tcPr>
          <w:p w14:paraId="557F832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0.549</w:t>
            </w:r>
          </w:p>
        </w:tc>
        <w:tc>
          <w:tcPr>
            <w:tcW w:w="2198" w:type="dxa"/>
            <w:tcBorders>
              <w:top w:val="nil"/>
              <w:left w:val="nil"/>
              <w:bottom w:val="single" w:sz="4" w:space="0" w:color="auto"/>
              <w:right w:val="single" w:sz="4" w:space="0" w:color="auto"/>
            </w:tcBorders>
            <w:shd w:val="clear" w:color="auto" w:fill="auto"/>
            <w:noWrap/>
            <w:vAlign w:val="bottom"/>
            <w:hideMark/>
          </w:tcPr>
          <w:p w14:paraId="17D6E6E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0.686</w:t>
            </w:r>
          </w:p>
        </w:tc>
        <w:tc>
          <w:tcPr>
            <w:tcW w:w="1176" w:type="dxa"/>
            <w:tcBorders>
              <w:top w:val="nil"/>
              <w:left w:val="nil"/>
              <w:bottom w:val="single" w:sz="4" w:space="0" w:color="auto"/>
              <w:right w:val="single" w:sz="4" w:space="0" w:color="auto"/>
            </w:tcBorders>
            <w:shd w:val="clear" w:color="auto" w:fill="auto"/>
            <w:noWrap/>
            <w:vAlign w:val="bottom"/>
            <w:hideMark/>
          </w:tcPr>
          <w:p w14:paraId="2A65ECB0" w14:textId="7E404A58" w:rsidR="005F6FD0" w:rsidRPr="00582303" w:rsidRDefault="005F6FD0" w:rsidP="00582303">
            <w:pPr>
              <w:pStyle w:val="CBDTableNormal"/>
              <w:spacing w:before="0" w:after="0"/>
              <w:jc w:val="right"/>
              <w:rPr>
                <w:sz w:val="18"/>
                <w:szCs w:val="18"/>
                <w:lang w:eastAsia="en-CA"/>
              </w:rPr>
            </w:pPr>
            <w:r w:rsidRPr="00582303">
              <w:rPr>
                <w:sz w:val="18"/>
                <w:szCs w:val="18"/>
                <w:lang w:eastAsia="en-CA"/>
              </w:rPr>
              <w:t>96</w:t>
            </w:r>
            <w:r w:rsidR="00090F12" w:rsidRPr="00582303">
              <w:rPr>
                <w:sz w:val="18"/>
                <w:szCs w:val="18"/>
                <w:lang w:eastAsia="en-CA"/>
              </w:rPr>
              <w:t> </w:t>
            </w:r>
            <w:r w:rsidRPr="00582303">
              <w:rPr>
                <w:sz w:val="18"/>
                <w:szCs w:val="18"/>
                <w:lang w:eastAsia="en-CA"/>
              </w:rPr>
              <w:t>621</w:t>
            </w:r>
          </w:p>
        </w:tc>
        <w:tc>
          <w:tcPr>
            <w:tcW w:w="1461" w:type="dxa"/>
            <w:tcBorders>
              <w:top w:val="nil"/>
              <w:left w:val="nil"/>
              <w:bottom w:val="single" w:sz="4" w:space="0" w:color="auto"/>
              <w:right w:val="single" w:sz="4" w:space="0" w:color="auto"/>
            </w:tcBorders>
            <w:shd w:val="clear" w:color="auto" w:fill="auto"/>
            <w:noWrap/>
            <w:vAlign w:val="bottom"/>
            <w:hideMark/>
          </w:tcPr>
          <w:p w14:paraId="2335E691" w14:textId="6B4D9F60" w:rsidR="005F6FD0" w:rsidRPr="00582303" w:rsidRDefault="005F6FD0" w:rsidP="00582303">
            <w:pPr>
              <w:pStyle w:val="CBDTableNormal"/>
              <w:spacing w:before="0" w:after="0"/>
              <w:jc w:val="right"/>
              <w:rPr>
                <w:sz w:val="18"/>
                <w:szCs w:val="18"/>
                <w:lang w:eastAsia="en-CA"/>
              </w:rPr>
            </w:pPr>
            <w:r w:rsidRPr="00582303">
              <w:rPr>
                <w:sz w:val="18"/>
                <w:szCs w:val="18"/>
                <w:lang w:eastAsia="en-CA"/>
              </w:rPr>
              <w:t>103</w:t>
            </w:r>
            <w:r w:rsidR="00090F12" w:rsidRPr="00582303">
              <w:rPr>
                <w:sz w:val="18"/>
                <w:szCs w:val="18"/>
                <w:lang w:eastAsia="en-CA"/>
              </w:rPr>
              <w:t> </w:t>
            </w:r>
            <w:r w:rsidRPr="00582303">
              <w:rPr>
                <w:sz w:val="18"/>
                <w:szCs w:val="18"/>
                <w:lang w:eastAsia="en-CA"/>
              </w:rPr>
              <w:t>232</w:t>
            </w:r>
          </w:p>
        </w:tc>
        <w:tc>
          <w:tcPr>
            <w:tcW w:w="1080" w:type="dxa"/>
            <w:tcBorders>
              <w:top w:val="nil"/>
              <w:left w:val="nil"/>
              <w:bottom w:val="single" w:sz="4" w:space="0" w:color="auto"/>
              <w:right w:val="single" w:sz="4" w:space="0" w:color="auto"/>
            </w:tcBorders>
            <w:shd w:val="clear" w:color="auto" w:fill="auto"/>
            <w:noWrap/>
            <w:vAlign w:val="bottom"/>
            <w:hideMark/>
          </w:tcPr>
          <w:p w14:paraId="65DB1F37" w14:textId="79CA9C23" w:rsidR="005F6FD0" w:rsidRPr="00582303" w:rsidRDefault="005F6FD0" w:rsidP="00582303">
            <w:pPr>
              <w:pStyle w:val="CBDTableNormal"/>
              <w:spacing w:before="0" w:after="0"/>
              <w:jc w:val="right"/>
              <w:rPr>
                <w:sz w:val="18"/>
                <w:szCs w:val="18"/>
                <w:lang w:eastAsia="en-CA"/>
              </w:rPr>
            </w:pPr>
            <w:r w:rsidRPr="00582303">
              <w:rPr>
                <w:sz w:val="18"/>
                <w:szCs w:val="18"/>
                <w:lang w:eastAsia="en-CA"/>
              </w:rPr>
              <w:t>199</w:t>
            </w:r>
            <w:r w:rsidR="00090F12" w:rsidRPr="00582303">
              <w:rPr>
                <w:sz w:val="18"/>
                <w:szCs w:val="18"/>
                <w:lang w:eastAsia="en-CA"/>
              </w:rPr>
              <w:t> </w:t>
            </w:r>
            <w:r w:rsidRPr="00582303">
              <w:rPr>
                <w:sz w:val="18"/>
                <w:szCs w:val="18"/>
                <w:lang w:eastAsia="en-CA"/>
              </w:rPr>
              <w:t>853</w:t>
            </w:r>
          </w:p>
        </w:tc>
      </w:tr>
      <w:tr w:rsidR="006774B8" w:rsidRPr="009077B0" w14:paraId="2DE75A56"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77BFE752" w14:textId="4CCB7D13" w:rsidR="005F6FD0" w:rsidRPr="00582303" w:rsidRDefault="005F6FD0" w:rsidP="00582303">
            <w:pPr>
              <w:pStyle w:val="CBDTableNormal"/>
              <w:tabs>
                <w:tab w:val="clear" w:pos="567"/>
                <w:tab w:val="left" w:pos="178"/>
              </w:tabs>
              <w:spacing w:before="0" w:after="0"/>
              <w:ind w:left="144" w:hanging="144"/>
              <w:rPr>
                <w:sz w:val="18"/>
                <w:szCs w:val="18"/>
                <w:lang w:eastAsia="en-CA"/>
              </w:rPr>
            </w:pPr>
            <w:r w:rsidRPr="00582303">
              <w:rPr>
                <w:sz w:val="18"/>
                <w:szCs w:val="18"/>
                <w:lang w:eastAsia="en-CA"/>
              </w:rPr>
              <w:t>Iran(Islamic</w:t>
            </w:r>
            <w:r w:rsidR="00D27398" w:rsidRPr="009077B0">
              <w:rPr>
                <w:sz w:val="18"/>
                <w:szCs w:val="18"/>
                <w:lang w:eastAsia="en-CA"/>
              </w:rPr>
              <w:t xml:space="preserve"> </w:t>
            </w:r>
            <w:r w:rsidRPr="00582303">
              <w:rPr>
                <w:sz w:val="18"/>
                <w:szCs w:val="18"/>
                <w:lang w:eastAsia="en-CA"/>
              </w:rPr>
              <w:t>Republic</w:t>
            </w:r>
            <w:r w:rsidR="00D27398" w:rsidRPr="009077B0">
              <w:rPr>
                <w:sz w:val="18"/>
                <w:szCs w:val="18"/>
                <w:lang w:eastAsia="en-CA"/>
              </w:rPr>
              <w:t xml:space="preserve"> </w:t>
            </w:r>
            <w:r w:rsidRPr="00582303">
              <w:rPr>
                <w:sz w:val="18"/>
                <w:szCs w:val="18"/>
                <w:lang w:eastAsia="en-CA"/>
              </w:rPr>
              <w:t>of)</w:t>
            </w:r>
          </w:p>
        </w:tc>
        <w:tc>
          <w:tcPr>
            <w:tcW w:w="1628" w:type="dxa"/>
            <w:tcBorders>
              <w:top w:val="nil"/>
              <w:left w:val="nil"/>
              <w:bottom w:val="single" w:sz="4" w:space="0" w:color="auto"/>
              <w:right w:val="single" w:sz="4" w:space="0" w:color="auto"/>
            </w:tcBorders>
            <w:shd w:val="clear" w:color="auto" w:fill="auto"/>
            <w:vAlign w:val="bottom"/>
            <w:hideMark/>
          </w:tcPr>
          <w:p w14:paraId="181A3F4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0.371</w:t>
            </w:r>
          </w:p>
        </w:tc>
        <w:tc>
          <w:tcPr>
            <w:tcW w:w="2198" w:type="dxa"/>
            <w:tcBorders>
              <w:top w:val="nil"/>
              <w:left w:val="nil"/>
              <w:bottom w:val="single" w:sz="4" w:space="0" w:color="auto"/>
              <w:right w:val="single" w:sz="4" w:space="0" w:color="auto"/>
            </w:tcBorders>
            <w:shd w:val="clear" w:color="auto" w:fill="auto"/>
            <w:noWrap/>
            <w:vAlign w:val="bottom"/>
            <w:hideMark/>
          </w:tcPr>
          <w:p w14:paraId="41F9943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0.464</w:t>
            </w:r>
          </w:p>
        </w:tc>
        <w:tc>
          <w:tcPr>
            <w:tcW w:w="1176" w:type="dxa"/>
            <w:tcBorders>
              <w:top w:val="nil"/>
              <w:left w:val="nil"/>
              <w:bottom w:val="single" w:sz="4" w:space="0" w:color="auto"/>
              <w:right w:val="single" w:sz="4" w:space="0" w:color="auto"/>
            </w:tcBorders>
            <w:shd w:val="clear" w:color="auto" w:fill="auto"/>
            <w:noWrap/>
            <w:vAlign w:val="bottom"/>
            <w:hideMark/>
          </w:tcPr>
          <w:p w14:paraId="1EB85954" w14:textId="5514E2DD" w:rsidR="005F6FD0" w:rsidRPr="00582303" w:rsidRDefault="005F6FD0" w:rsidP="00582303">
            <w:pPr>
              <w:pStyle w:val="CBDTableNormal"/>
              <w:spacing w:before="0" w:after="0"/>
              <w:jc w:val="right"/>
              <w:rPr>
                <w:sz w:val="18"/>
                <w:szCs w:val="18"/>
                <w:lang w:eastAsia="en-CA"/>
              </w:rPr>
            </w:pPr>
            <w:r w:rsidRPr="00582303">
              <w:rPr>
                <w:sz w:val="18"/>
                <w:szCs w:val="18"/>
                <w:lang w:eastAsia="en-CA"/>
              </w:rPr>
              <w:t>65</w:t>
            </w:r>
            <w:r w:rsidR="00090F12" w:rsidRPr="00582303">
              <w:rPr>
                <w:sz w:val="18"/>
                <w:szCs w:val="18"/>
                <w:lang w:eastAsia="en-CA"/>
              </w:rPr>
              <w:t> </w:t>
            </w:r>
            <w:r w:rsidRPr="00582303">
              <w:rPr>
                <w:sz w:val="18"/>
                <w:szCs w:val="18"/>
                <w:lang w:eastAsia="en-CA"/>
              </w:rPr>
              <w:t>294</w:t>
            </w:r>
          </w:p>
        </w:tc>
        <w:tc>
          <w:tcPr>
            <w:tcW w:w="1461" w:type="dxa"/>
            <w:tcBorders>
              <w:top w:val="nil"/>
              <w:left w:val="nil"/>
              <w:bottom w:val="single" w:sz="4" w:space="0" w:color="auto"/>
              <w:right w:val="single" w:sz="4" w:space="0" w:color="auto"/>
            </w:tcBorders>
            <w:shd w:val="clear" w:color="auto" w:fill="auto"/>
            <w:noWrap/>
            <w:vAlign w:val="bottom"/>
            <w:hideMark/>
          </w:tcPr>
          <w:p w14:paraId="2147A058" w14:textId="3115EA81" w:rsidR="005F6FD0" w:rsidRPr="00582303" w:rsidRDefault="005F6FD0" w:rsidP="00582303">
            <w:pPr>
              <w:pStyle w:val="CBDTableNormal"/>
              <w:spacing w:before="0" w:after="0"/>
              <w:jc w:val="right"/>
              <w:rPr>
                <w:sz w:val="18"/>
                <w:szCs w:val="18"/>
                <w:lang w:eastAsia="en-CA"/>
              </w:rPr>
            </w:pPr>
            <w:r w:rsidRPr="00582303">
              <w:rPr>
                <w:sz w:val="18"/>
                <w:szCs w:val="18"/>
                <w:lang w:eastAsia="en-CA"/>
              </w:rPr>
              <w:t>69</w:t>
            </w:r>
            <w:r w:rsidR="00090F12" w:rsidRPr="00582303">
              <w:rPr>
                <w:sz w:val="18"/>
                <w:szCs w:val="18"/>
                <w:lang w:eastAsia="en-CA"/>
              </w:rPr>
              <w:t> </w:t>
            </w:r>
            <w:r w:rsidRPr="00582303">
              <w:rPr>
                <w:sz w:val="18"/>
                <w:szCs w:val="18"/>
                <w:lang w:eastAsia="en-CA"/>
              </w:rPr>
              <w:t>762</w:t>
            </w:r>
          </w:p>
        </w:tc>
        <w:tc>
          <w:tcPr>
            <w:tcW w:w="1080" w:type="dxa"/>
            <w:tcBorders>
              <w:top w:val="nil"/>
              <w:left w:val="nil"/>
              <w:bottom w:val="single" w:sz="4" w:space="0" w:color="auto"/>
              <w:right w:val="single" w:sz="4" w:space="0" w:color="auto"/>
            </w:tcBorders>
            <w:shd w:val="clear" w:color="auto" w:fill="auto"/>
            <w:noWrap/>
            <w:vAlign w:val="bottom"/>
            <w:hideMark/>
          </w:tcPr>
          <w:p w14:paraId="53DF059E" w14:textId="79391657" w:rsidR="005F6FD0" w:rsidRPr="00582303" w:rsidRDefault="005F6FD0" w:rsidP="00582303">
            <w:pPr>
              <w:pStyle w:val="CBDTableNormal"/>
              <w:spacing w:before="0" w:after="0"/>
              <w:jc w:val="right"/>
              <w:rPr>
                <w:sz w:val="18"/>
                <w:szCs w:val="18"/>
                <w:lang w:eastAsia="en-CA"/>
              </w:rPr>
            </w:pPr>
            <w:r w:rsidRPr="00582303">
              <w:rPr>
                <w:sz w:val="18"/>
                <w:szCs w:val="18"/>
                <w:lang w:eastAsia="en-CA"/>
              </w:rPr>
              <w:t>135</w:t>
            </w:r>
            <w:r w:rsidR="00090F12" w:rsidRPr="00582303">
              <w:rPr>
                <w:sz w:val="18"/>
                <w:szCs w:val="18"/>
                <w:lang w:eastAsia="en-CA"/>
              </w:rPr>
              <w:t> </w:t>
            </w:r>
            <w:r w:rsidRPr="00582303">
              <w:rPr>
                <w:sz w:val="18"/>
                <w:szCs w:val="18"/>
                <w:lang w:eastAsia="en-CA"/>
              </w:rPr>
              <w:t>055</w:t>
            </w:r>
          </w:p>
        </w:tc>
      </w:tr>
      <w:tr w:rsidR="006774B8" w:rsidRPr="009077B0" w14:paraId="09A29127"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F816A37"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Iraq</w:t>
            </w:r>
          </w:p>
        </w:tc>
        <w:tc>
          <w:tcPr>
            <w:tcW w:w="1628" w:type="dxa"/>
            <w:tcBorders>
              <w:top w:val="nil"/>
              <w:left w:val="nil"/>
              <w:bottom w:val="single" w:sz="4" w:space="0" w:color="auto"/>
              <w:right w:val="single" w:sz="4" w:space="0" w:color="auto"/>
            </w:tcBorders>
            <w:shd w:val="clear" w:color="auto" w:fill="auto"/>
            <w:vAlign w:val="bottom"/>
            <w:hideMark/>
          </w:tcPr>
          <w:p w14:paraId="42D472B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0.128</w:t>
            </w:r>
          </w:p>
        </w:tc>
        <w:tc>
          <w:tcPr>
            <w:tcW w:w="2198" w:type="dxa"/>
            <w:tcBorders>
              <w:top w:val="nil"/>
              <w:left w:val="nil"/>
              <w:bottom w:val="single" w:sz="4" w:space="0" w:color="auto"/>
              <w:right w:val="single" w:sz="4" w:space="0" w:color="auto"/>
            </w:tcBorders>
            <w:shd w:val="clear" w:color="auto" w:fill="auto"/>
            <w:noWrap/>
            <w:vAlign w:val="bottom"/>
            <w:hideMark/>
          </w:tcPr>
          <w:p w14:paraId="6B41627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0.160</w:t>
            </w:r>
          </w:p>
        </w:tc>
        <w:tc>
          <w:tcPr>
            <w:tcW w:w="1176" w:type="dxa"/>
            <w:tcBorders>
              <w:top w:val="nil"/>
              <w:left w:val="nil"/>
              <w:bottom w:val="single" w:sz="4" w:space="0" w:color="auto"/>
              <w:right w:val="single" w:sz="4" w:space="0" w:color="auto"/>
            </w:tcBorders>
            <w:shd w:val="clear" w:color="auto" w:fill="auto"/>
            <w:noWrap/>
            <w:vAlign w:val="bottom"/>
            <w:hideMark/>
          </w:tcPr>
          <w:p w14:paraId="466B71D5" w14:textId="3B56FF98" w:rsidR="005F6FD0" w:rsidRPr="00582303" w:rsidRDefault="005F6FD0" w:rsidP="00582303">
            <w:pPr>
              <w:pStyle w:val="CBDTableNormal"/>
              <w:spacing w:before="0" w:after="0"/>
              <w:jc w:val="right"/>
              <w:rPr>
                <w:sz w:val="18"/>
                <w:szCs w:val="18"/>
                <w:lang w:eastAsia="en-CA"/>
              </w:rPr>
            </w:pPr>
            <w:r w:rsidRPr="00582303">
              <w:rPr>
                <w:sz w:val="18"/>
                <w:szCs w:val="18"/>
                <w:lang w:eastAsia="en-CA"/>
              </w:rPr>
              <w:t>22</w:t>
            </w:r>
            <w:r w:rsidR="00090F12" w:rsidRPr="00582303">
              <w:rPr>
                <w:sz w:val="18"/>
                <w:szCs w:val="18"/>
                <w:lang w:eastAsia="en-CA"/>
              </w:rPr>
              <w:t> </w:t>
            </w:r>
            <w:r w:rsidRPr="00582303">
              <w:rPr>
                <w:sz w:val="18"/>
                <w:szCs w:val="18"/>
                <w:lang w:eastAsia="en-CA"/>
              </w:rPr>
              <w:t>527</w:t>
            </w:r>
          </w:p>
        </w:tc>
        <w:tc>
          <w:tcPr>
            <w:tcW w:w="1461" w:type="dxa"/>
            <w:tcBorders>
              <w:top w:val="nil"/>
              <w:left w:val="nil"/>
              <w:bottom w:val="single" w:sz="4" w:space="0" w:color="auto"/>
              <w:right w:val="single" w:sz="4" w:space="0" w:color="auto"/>
            </w:tcBorders>
            <w:shd w:val="clear" w:color="auto" w:fill="auto"/>
            <w:noWrap/>
            <w:vAlign w:val="bottom"/>
            <w:hideMark/>
          </w:tcPr>
          <w:p w14:paraId="22FAC2EF" w14:textId="0253C8B1" w:rsidR="005F6FD0" w:rsidRPr="00582303" w:rsidRDefault="005F6FD0" w:rsidP="00582303">
            <w:pPr>
              <w:pStyle w:val="CBDTableNormal"/>
              <w:spacing w:before="0" w:after="0"/>
              <w:jc w:val="right"/>
              <w:rPr>
                <w:sz w:val="18"/>
                <w:szCs w:val="18"/>
                <w:lang w:eastAsia="en-CA"/>
              </w:rPr>
            </w:pPr>
            <w:r w:rsidRPr="00582303">
              <w:rPr>
                <w:sz w:val="18"/>
                <w:szCs w:val="18"/>
                <w:lang w:eastAsia="en-CA"/>
              </w:rPr>
              <w:t>24</w:t>
            </w:r>
            <w:r w:rsidR="00090F12" w:rsidRPr="00582303">
              <w:rPr>
                <w:sz w:val="18"/>
                <w:szCs w:val="18"/>
                <w:lang w:eastAsia="en-CA"/>
              </w:rPr>
              <w:t> </w:t>
            </w:r>
            <w:r w:rsidRPr="00582303">
              <w:rPr>
                <w:sz w:val="18"/>
                <w:szCs w:val="18"/>
                <w:lang w:eastAsia="en-CA"/>
              </w:rPr>
              <w:t>069</w:t>
            </w:r>
          </w:p>
        </w:tc>
        <w:tc>
          <w:tcPr>
            <w:tcW w:w="1080" w:type="dxa"/>
            <w:tcBorders>
              <w:top w:val="nil"/>
              <w:left w:val="nil"/>
              <w:bottom w:val="single" w:sz="4" w:space="0" w:color="auto"/>
              <w:right w:val="single" w:sz="4" w:space="0" w:color="auto"/>
            </w:tcBorders>
            <w:shd w:val="clear" w:color="auto" w:fill="auto"/>
            <w:noWrap/>
            <w:vAlign w:val="bottom"/>
            <w:hideMark/>
          </w:tcPr>
          <w:p w14:paraId="09151A67" w14:textId="66C932B3" w:rsidR="005F6FD0" w:rsidRPr="00582303" w:rsidRDefault="005F6FD0" w:rsidP="00582303">
            <w:pPr>
              <w:pStyle w:val="CBDTableNormal"/>
              <w:spacing w:before="0" w:after="0"/>
              <w:jc w:val="right"/>
              <w:rPr>
                <w:sz w:val="18"/>
                <w:szCs w:val="18"/>
                <w:lang w:eastAsia="en-CA"/>
              </w:rPr>
            </w:pPr>
            <w:r w:rsidRPr="00582303">
              <w:rPr>
                <w:sz w:val="18"/>
                <w:szCs w:val="18"/>
                <w:lang w:eastAsia="en-CA"/>
              </w:rPr>
              <w:t>46</w:t>
            </w:r>
            <w:r w:rsidR="00090F12" w:rsidRPr="00582303">
              <w:rPr>
                <w:sz w:val="18"/>
                <w:szCs w:val="18"/>
                <w:lang w:eastAsia="en-CA"/>
              </w:rPr>
              <w:t> </w:t>
            </w:r>
            <w:r w:rsidRPr="00582303">
              <w:rPr>
                <w:sz w:val="18"/>
                <w:szCs w:val="18"/>
                <w:lang w:eastAsia="en-CA"/>
              </w:rPr>
              <w:t>596</w:t>
            </w:r>
          </w:p>
        </w:tc>
      </w:tr>
      <w:tr w:rsidR="006774B8" w:rsidRPr="009077B0" w14:paraId="4D41E971"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CA72D54"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Ireland</w:t>
            </w:r>
          </w:p>
        </w:tc>
        <w:tc>
          <w:tcPr>
            <w:tcW w:w="1628" w:type="dxa"/>
            <w:tcBorders>
              <w:top w:val="nil"/>
              <w:left w:val="nil"/>
              <w:bottom w:val="single" w:sz="4" w:space="0" w:color="auto"/>
              <w:right w:val="single" w:sz="4" w:space="0" w:color="auto"/>
            </w:tcBorders>
            <w:shd w:val="clear" w:color="auto" w:fill="auto"/>
            <w:vAlign w:val="bottom"/>
            <w:hideMark/>
          </w:tcPr>
          <w:p w14:paraId="7482D723"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0.439</w:t>
            </w:r>
          </w:p>
        </w:tc>
        <w:tc>
          <w:tcPr>
            <w:tcW w:w="2198" w:type="dxa"/>
            <w:tcBorders>
              <w:top w:val="nil"/>
              <w:left w:val="nil"/>
              <w:bottom w:val="single" w:sz="4" w:space="0" w:color="auto"/>
              <w:right w:val="single" w:sz="4" w:space="0" w:color="auto"/>
            </w:tcBorders>
            <w:shd w:val="clear" w:color="auto" w:fill="auto"/>
            <w:noWrap/>
            <w:vAlign w:val="bottom"/>
            <w:hideMark/>
          </w:tcPr>
          <w:p w14:paraId="5A8461EF"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0.549</w:t>
            </w:r>
          </w:p>
        </w:tc>
        <w:tc>
          <w:tcPr>
            <w:tcW w:w="1176" w:type="dxa"/>
            <w:tcBorders>
              <w:top w:val="nil"/>
              <w:left w:val="nil"/>
              <w:bottom w:val="single" w:sz="4" w:space="0" w:color="auto"/>
              <w:right w:val="single" w:sz="4" w:space="0" w:color="auto"/>
            </w:tcBorders>
            <w:shd w:val="clear" w:color="auto" w:fill="auto"/>
            <w:noWrap/>
            <w:vAlign w:val="bottom"/>
            <w:hideMark/>
          </w:tcPr>
          <w:p w14:paraId="23ADF05B" w14:textId="076F8001" w:rsidR="005F6FD0" w:rsidRPr="00582303" w:rsidRDefault="005F6FD0" w:rsidP="00582303">
            <w:pPr>
              <w:pStyle w:val="CBDTableNormal"/>
              <w:spacing w:before="0" w:after="0"/>
              <w:jc w:val="right"/>
              <w:rPr>
                <w:sz w:val="18"/>
                <w:szCs w:val="18"/>
                <w:lang w:eastAsia="en-CA"/>
              </w:rPr>
            </w:pPr>
            <w:r w:rsidRPr="00582303">
              <w:rPr>
                <w:sz w:val="18"/>
                <w:szCs w:val="18"/>
                <w:lang w:eastAsia="en-CA"/>
              </w:rPr>
              <w:t>77</w:t>
            </w:r>
            <w:r w:rsidR="00090F12" w:rsidRPr="00582303">
              <w:rPr>
                <w:sz w:val="18"/>
                <w:szCs w:val="18"/>
                <w:lang w:eastAsia="en-CA"/>
              </w:rPr>
              <w:t> </w:t>
            </w:r>
            <w:r w:rsidRPr="00582303">
              <w:rPr>
                <w:sz w:val="18"/>
                <w:szCs w:val="18"/>
                <w:lang w:eastAsia="en-CA"/>
              </w:rPr>
              <w:t>262</w:t>
            </w:r>
          </w:p>
        </w:tc>
        <w:tc>
          <w:tcPr>
            <w:tcW w:w="1461" w:type="dxa"/>
            <w:tcBorders>
              <w:top w:val="nil"/>
              <w:left w:val="nil"/>
              <w:bottom w:val="single" w:sz="4" w:space="0" w:color="auto"/>
              <w:right w:val="single" w:sz="4" w:space="0" w:color="auto"/>
            </w:tcBorders>
            <w:shd w:val="clear" w:color="auto" w:fill="auto"/>
            <w:noWrap/>
            <w:vAlign w:val="bottom"/>
            <w:hideMark/>
          </w:tcPr>
          <w:p w14:paraId="62EAA76D" w14:textId="5A8BCAB3" w:rsidR="005F6FD0" w:rsidRPr="00582303" w:rsidRDefault="005F6FD0" w:rsidP="00582303">
            <w:pPr>
              <w:pStyle w:val="CBDTableNormal"/>
              <w:spacing w:before="0" w:after="0"/>
              <w:jc w:val="right"/>
              <w:rPr>
                <w:sz w:val="18"/>
                <w:szCs w:val="18"/>
                <w:lang w:eastAsia="en-CA"/>
              </w:rPr>
            </w:pPr>
            <w:r w:rsidRPr="00582303">
              <w:rPr>
                <w:sz w:val="18"/>
                <w:szCs w:val="18"/>
                <w:lang w:eastAsia="en-CA"/>
              </w:rPr>
              <w:t>82</w:t>
            </w:r>
            <w:r w:rsidR="00090F12" w:rsidRPr="00582303">
              <w:rPr>
                <w:sz w:val="18"/>
                <w:szCs w:val="18"/>
                <w:lang w:eastAsia="en-CA"/>
              </w:rPr>
              <w:t> </w:t>
            </w:r>
            <w:r w:rsidRPr="00582303">
              <w:rPr>
                <w:sz w:val="18"/>
                <w:szCs w:val="18"/>
                <w:lang w:eastAsia="en-CA"/>
              </w:rPr>
              <w:t>548</w:t>
            </w:r>
          </w:p>
        </w:tc>
        <w:tc>
          <w:tcPr>
            <w:tcW w:w="1080" w:type="dxa"/>
            <w:tcBorders>
              <w:top w:val="nil"/>
              <w:left w:val="nil"/>
              <w:bottom w:val="single" w:sz="4" w:space="0" w:color="auto"/>
              <w:right w:val="single" w:sz="4" w:space="0" w:color="auto"/>
            </w:tcBorders>
            <w:shd w:val="clear" w:color="auto" w:fill="auto"/>
            <w:noWrap/>
            <w:vAlign w:val="bottom"/>
            <w:hideMark/>
          </w:tcPr>
          <w:p w14:paraId="5F25EEAA" w14:textId="436E8617" w:rsidR="005F6FD0" w:rsidRPr="00582303" w:rsidRDefault="005F6FD0" w:rsidP="00582303">
            <w:pPr>
              <w:pStyle w:val="CBDTableNormal"/>
              <w:spacing w:before="0" w:after="0"/>
              <w:jc w:val="right"/>
              <w:rPr>
                <w:sz w:val="18"/>
                <w:szCs w:val="18"/>
                <w:lang w:eastAsia="en-CA"/>
              </w:rPr>
            </w:pPr>
            <w:r w:rsidRPr="00582303">
              <w:rPr>
                <w:sz w:val="18"/>
                <w:szCs w:val="18"/>
                <w:lang w:eastAsia="en-CA"/>
              </w:rPr>
              <w:t>159</w:t>
            </w:r>
            <w:r w:rsidR="00090F12" w:rsidRPr="00582303">
              <w:rPr>
                <w:sz w:val="18"/>
                <w:szCs w:val="18"/>
                <w:lang w:eastAsia="en-CA"/>
              </w:rPr>
              <w:t> </w:t>
            </w:r>
            <w:r w:rsidRPr="00582303">
              <w:rPr>
                <w:sz w:val="18"/>
                <w:szCs w:val="18"/>
                <w:lang w:eastAsia="en-CA"/>
              </w:rPr>
              <w:t>810</w:t>
            </w:r>
          </w:p>
        </w:tc>
      </w:tr>
      <w:tr w:rsidR="006774B8" w:rsidRPr="009077B0" w14:paraId="7553B103"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74A56D4A"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Israel</w:t>
            </w:r>
          </w:p>
        </w:tc>
        <w:tc>
          <w:tcPr>
            <w:tcW w:w="1628" w:type="dxa"/>
            <w:tcBorders>
              <w:top w:val="nil"/>
              <w:left w:val="nil"/>
              <w:bottom w:val="single" w:sz="4" w:space="0" w:color="auto"/>
              <w:right w:val="single" w:sz="4" w:space="0" w:color="auto"/>
            </w:tcBorders>
            <w:shd w:val="clear" w:color="auto" w:fill="auto"/>
            <w:vAlign w:val="bottom"/>
            <w:hideMark/>
          </w:tcPr>
          <w:p w14:paraId="095E968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0.561</w:t>
            </w:r>
          </w:p>
        </w:tc>
        <w:tc>
          <w:tcPr>
            <w:tcW w:w="2198" w:type="dxa"/>
            <w:tcBorders>
              <w:top w:val="nil"/>
              <w:left w:val="nil"/>
              <w:bottom w:val="single" w:sz="4" w:space="0" w:color="auto"/>
              <w:right w:val="single" w:sz="4" w:space="0" w:color="auto"/>
            </w:tcBorders>
            <w:shd w:val="clear" w:color="auto" w:fill="auto"/>
            <w:noWrap/>
            <w:vAlign w:val="bottom"/>
            <w:hideMark/>
          </w:tcPr>
          <w:p w14:paraId="0CC1D9E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0.701</w:t>
            </w:r>
          </w:p>
        </w:tc>
        <w:tc>
          <w:tcPr>
            <w:tcW w:w="1176" w:type="dxa"/>
            <w:tcBorders>
              <w:top w:val="nil"/>
              <w:left w:val="nil"/>
              <w:bottom w:val="single" w:sz="4" w:space="0" w:color="auto"/>
              <w:right w:val="single" w:sz="4" w:space="0" w:color="auto"/>
            </w:tcBorders>
            <w:shd w:val="clear" w:color="auto" w:fill="auto"/>
            <w:noWrap/>
            <w:vAlign w:val="bottom"/>
            <w:hideMark/>
          </w:tcPr>
          <w:p w14:paraId="03D1BF2D" w14:textId="2CD5AFBD" w:rsidR="005F6FD0" w:rsidRPr="00582303" w:rsidRDefault="005F6FD0" w:rsidP="00582303">
            <w:pPr>
              <w:pStyle w:val="CBDTableNormal"/>
              <w:spacing w:before="0" w:after="0"/>
              <w:jc w:val="right"/>
              <w:rPr>
                <w:sz w:val="18"/>
                <w:szCs w:val="18"/>
                <w:lang w:eastAsia="en-CA"/>
              </w:rPr>
            </w:pPr>
            <w:r w:rsidRPr="00582303">
              <w:rPr>
                <w:sz w:val="18"/>
                <w:szCs w:val="18"/>
                <w:lang w:eastAsia="en-CA"/>
              </w:rPr>
              <w:t>98</w:t>
            </w:r>
            <w:r w:rsidR="00090F12" w:rsidRPr="00582303">
              <w:rPr>
                <w:sz w:val="18"/>
                <w:szCs w:val="18"/>
                <w:lang w:eastAsia="en-CA"/>
              </w:rPr>
              <w:t> </w:t>
            </w:r>
            <w:r w:rsidRPr="00582303">
              <w:rPr>
                <w:sz w:val="18"/>
                <w:szCs w:val="18"/>
                <w:lang w:eastAsia="en-CA"/>
              </w:rPr>
              <w:t>733</w:t>
            </w:r>
          </w:p>
        </w:tc>
        <w:tc>
          <w:tcPr>
            <w:tcW w:w="1461" w:type="dxa"/>
            <w:tcBorders>
              <w:top w:val="nil"/>
              <w:left w:val="nil"/>
              <w:bottom w:val="single" w:sz="4" w:space="0" w:color="auto"/>
              <w:right w:val="single" w:sz="4" w:space="0" w:color="auto"/>
            </w:tcBorders>
            <w:shd w:val="clear" w:color="auto" w:fill="auto"/>
            <w:noWrap/>
            <w:vAlign w:val="bottom"/>
            <w:hideMark/>
          </w:tcPr>
          <w:p w14:paraId="209FDAAC" w14:textId="19B1194E" w:rsidR="005F6FD0" w:rsidRPr="00582303" w:rsidRDefault="005F6FD0" w:rsidP="00582303">
            <w:pPr>
              <w:pStyle w:val="CBDTableNormal"/>
              <w:spacing w:before="0" w:after="0"/>
              <w:jc w:val="right"/>
              <w:rPr>
                <w:sz w:val="18"/>
                <w:szCs w:val="18"/>
                <w:lang w:eastAsia="en-CA"/>
              </w:rPr>
            </w:pPr>
            <w:r w:rsidRPr="00582303">
              <w:rPr>
                <w:sz w:val="18"/>
                <w:szCs w:val="18"/>
                <w:lang w:eastAsia="en-CA"/>
              </w:rPr>
              <w:t>105</w:t>
            </w:r>
            <w:r w:rsidR="00090F12" w:rsidRPr="00582303">
              <w:rPr>
                <w:sz w:val="18"/>
                <w:szCs w:val="18"/>
                <w:lang w:eastAsia="en-CA"/>
              </w:rPr>
              <w:t> </w:t>
            </w:r>
            <w:r w:rsidRPr="00582303">
              <w:rPr>
                <w:sz w:val="18"/>
                <w:szCs w:val="18"/>
                <w:lang w:eastAsia="en-CA"/>
              </w:rPr>
              <w:t>488</w:t>
            </w:r>
          </w:p>
        </w:tc>
        <w:tc>
          <w:tcPr>
            <w:tcW w:w="1080" w:type="dxa"/>
            <w:tcBorders>
              <w:top w:val="nil"/>
              <w:left w:val="nil"/>
              <w:bottom w:val="single" w:sz="4" w:space="0" w:color="auto"/>
              <w:right w:val="single" w:sz="4" w:space="0" w:color="auto"/>
            </w:tcBorders>
            <w:shd w:val="clear" w:color="auto" w:fill="auto"/>
            <w:noWrap/>
            <w:vAlign w:val="bottom"/>
            <w:hideMark/>
          </w:tcPr>
          <w:p w14:paraId="2F94AA3D" w14:textId="658D9887" w:rsidR="005F6FD0" w:rsidRPr="00582303" w:rsidRDefault="005F6FD0" w:rsidP="00582303">
            <w:pPr>
              <w:pStyle w:val="CBDTableNormal"/>
              <w:spacing w:before="0" w:after="0"/>
              <w:jc w:val="right"/>
              <w:rPr>
                <w:sz w:val="18"/>
                <w:szCs w:val="18"/>
                <w:lang w:eastAsia="en-CA"/>
              </w:rPr>
            </w:pPr>
            <w:r w:rsidRPr="00582303">
              <w:rPr>
                <w:sz w:val="18"/>
                <w:szCs w:val="18"/>
                <w:lang w:eastAsia="en-CA"/>
              </w:rPr>
              <w:t>204</w:t>
            </w:r>
            <w:r w:rsidR="00090F12" w:rsidRPr="00582303">
              <w:rPr>
                <w:sz w:val="18"/>
                <w:szCs w:val="18"/>
                <w:lang w:eastAsia="en-CA"/>
              </w:rPr>
              <w:t> </w:t>
            </w:r>
            <w:r w:rsidRPr="00582303">
              <w:rPr>
                <w:sz w:val="18"/>
                <w:szCs w:val="18"/>
                <w:lang w:eastAsia="en-CA"/>
              </w:rPr>
              <w:t>221</w:t>
            </w:r>
          </w:p>
        </w:tc>
      </w:tr>
      <w:tr w:rsidR="006774B8" w:rsidRPr="009077B0" w14:paraId="3E9C5AAC"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6BAAB8A"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Italy</w:t>
            </w:r>
          </w:p>
        </w:tc>
        <w:tc>
          <w:tcPr>
            <w:tcW w:w="1628" w:type="dxa"/>
            <w:tcBorders>
              <w:top w:val="nil"/>
              <w:left w:val="nil"/>
              <w:bottom w:val="single" w:sz="4" w:space="0" w:color="auto"/>
              <w:right w:val="single" w:sz="4" w:space="0" w:color="auto"/>
            </w:tcBorders>
            <w:shd w:val="clear" w:color="auto" w:fill="auto"/>
            <w:vAlign w:val="bottom"/>
            <w:hideMark/>
          </w:tcPr>
          <w:p w14:paraId="625392E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3.189</w:t>
            </w:r>
          </w:p>
        </w:tc>
        <w:tc>
          <w:tcPr>
            <w:tcW w:w="2198" w:type="dxa"/>
            <w:tcBorders>
              <w:top w:val="nil"/>
              <w:left w:val="nil"/>
              <w:bottom w:val="single" w:sz="4" w:space="0" w:color="auto"/>
              <w:right w:val="single" w:sz="4" w:space="0" w:color="auto"/>
            </w:tcBorders>
            <w:shd w:val="clear" w:color="auto" w:fill="auto"/>
            <w:noWrap/>
            <w:vAlign w:val="bottom"/>
            <w:hideMark/>
          </w:tcPr>
          <w:p w14:paraId="3B3712C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3.987</w:t>
            </w:r>
          </w:p>
        </w:tc>
        <w:tc>
          <w:tcPr>
            <w:tcW w:w="1176" w:type="dxa"/>
            <w:tcBorders>
              <w:top w:val="nil"/>
              <w:left w:val="nil"/>
              <w:bottom w:val="single" w:sz="4" w:space="0" w:color="auto"/>
              <w:right w:val="single" w:sz="4" w:space="0" w:color="auto"/>
            </w:tcBorders>
            <w:shd w:val="clear" w:color="auto" w:fill="auto"/>
            <w:noWrap/>
            <w:vAlign w:val="bottom"/>
            <w:hideMark/>
          </w:tcPr>
          <w:p w14:paraId="4AD8A0AE" w14:textId="6B4F6BE1" w:rsidR="005F6FD0" w:rsidRPr="00582303" w:rsidRDefault="005F6FD0" w:rsidP="00582303">
            <w:pPr>
              <w:pStyle w:val="CBDTableNormal"/>
              <w:spacing w:before="0" w:after="0"/>
              <w:jc w:val="right"/>
              <w:rPr>
                <w:sz w:val="18"/>
                <w:szCs w:val="18"/>
                <w:lang w:eastAsia="en-CA"/>
              </w:rPr>
            </w:pPr>
            <w:r w:rsidRPr="00582303">
              <w:rPr>
                <w:sz w:val="18"/>
                <w:szCs w:val="18"/>
                <w:lang w:eastAsia="en-CA"/>
              </w:rPr>
              <w:t>561</w:t>
            </w:r>
            <w:r w:rsidR="00090F12" w:rsidRPr="00582303">
              <w:rPr>
                <w:sz w:val="18"/>
                <w:szCs w:val="18"/>
                <w:lang w:eastAsia="en-CA"/>
              </w:rPr>
              <w:t> </w:t>
            </w:r>
            <w:r w:rsidRPr="00582303">
              <w:rPr>
                <w:sz w:val="18"/>
                <w:szCs w:val="18"/>
                <w:lang w:eastAsia="en-CA"/>
              </w:rPr>
              <w:t>246</w:t>
            </w:r>
          </w:p>
        </w:tc>
        <w:tc>
          <w:tcPr>
            <w:tcW w:w="1461" w:type="dxa"/>
            <w:tcBorders>
              <w:top w:val="nil"/>
              <w:left w:val="nil"/>
              <w:bottom w:val="single" w:sz="4" w:space="0" w:color="auto"/>
              <w:right w:val="single" w:sz="4" w:space="0" w:color="auto"/>
            </w:tcBorders>
            <w:shd w:val="clear" w:color="auto" w:fill="auto"/>
            <w:noWrap/>
            <w:vAlign w:val="bottom"/>
            <w:hideMark/>
          </w:tcPr>
          <w:p w14:paraId="7399101F" w14:textId="6C7033CC" w:rsidR="005F6FD0" w:rsidRPr="00582303" w:rsidRDefault="005F6FD0" w:rsidP="00582303">
            <w:pPr>
              <w:pStyle w:val="CBDTableNormal"/>
              <w:spacing w:before="0" w:after="0"/>
              <w:jc w:val="right"/>
              <w:rPr>
                <w:sz w:val="18"/>
                <w:szCs w:val="18"/>
                <w:lang w:eastAsia="en-CA"/>
              </w:rPr>
            </w:pPr>
            <w:r w:rsidRPr="00582303">
              <w:rPr>
                <w:sz w:val="18"/>
                <w:szCs w:val="18"/>
                <w:lang w:eastAsia="en-CA"/>
              </w:rPr>
              <w:t>599</w:t>
            </w:r>
            <w:r w:rsidR="00090F12" w:rsidRPr="00582303">
              <w:rPr>
                <w:sz w:val="18"/>
                <w:szCs w:val="18"/>
                <w:lang w:eastAsia="en-CA"/>
              </w:rPr>
              <w:t> </w:t>
            </w:r>
            <w:r w:rsidRPr="00582303">
              <w:rPr>
                <w:sz w:val="18"/>
                <w:szCs w:val="18"/>
                <w:lang w:eastAsia="en-CA"/>
              </w:rPr>
              <w:t>648</w:t>
            </w:r>
          </w:p>
        </w:tc>
        <w:tc>
          <w:tcPr>
            <w:tcW w:w="1080" w:type="dxa"/>
            <w:tcBorders>
              <w:top w:val="nil"/>
              <w:left w:val="nil"/>
              <w:bottom w:val="single" w:sz="4" w:space="0" w:color="auto"/>
              <w:right w:val="single" w:sz="4" w:space="0" w:color="auto"/>
            </w:tcBorders>
            <w:shd w:val="clear" w:color="auto" w:fill="auto"/>
            <w:noWrap/>
            <w:vAlign w:val="bottom"/>
            <w:hideMark/>
          </w:tcPr>
          <w:p w14:paraId="520C5817" w14:textId="2AED32C3"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160</w:t>
            </w:r>
            <w:r w:rsidR="00090F12" w:rsidRPr="00582303">
              <w:rPr>
                <w:sz w:val="18"/>
                <w:szCs w:val="18"/>
                <w:lang w:eastAsia="en-CA"/>
              </w:rPr>
              <w:t> </w:t>
            </w:r>
            <w:r w:rsidRPr="00582303">
              <w:rPr>
                <w:sz w:val="18"/>
                <w:szCs w:val="18"/>
                <w:lang w:eastAsia="en-CA"/>
              </w:rPr>
              <w:t>895</w:t>
            </w:r>
          </w:p>
        </w:tc>
      </w:tr>
      <w:tr w:rsidR="006774B8" w:rsidRPr="009077B0" w14:paraId="472BD883"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F4F5D0B"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Jamaica</w:t>
            </w:r>
          </w:p>
        </w:tc>
        <w:tc>
          <w:tcPr>
            <w:tcW w:w="1628" w:type="dxa"/>
            <w:tcBorders>
              <w:top w:val="nil"/>
              <w:left w:val="nil"/>
              <w:bottom w:val="single" w:sz="4" w:space="0" w:color="auto"/>
              <w:right w:val="single" w:sz="4" w:space="0" w:color="auto"/>
            </w:tcBorders>
            <w:shd w:val="clear" w:color="auto" w:fill="auto"/>
            <w:vAlign w:val="bottom"/>
            <w:hideMark/>
          </w:tcPr>
          <w:p w14:paraId="72B1195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0.008</w:t>
            </w:r>
          </w:p>
        </w:tc>
        <w:tc>
          <w:tcPr>
            <w:tcW w:w="2198" w:type="dxa"/>
            <w:tcBorders>
              <w:top w:val="nil"/>
              <w:left w:val="nil"/>
              <w:bottom w:val="single" w:sz="4" w:space="0" w:color="auto"/>
              <w:right w:val="single" w:sz="4" w:space="0" w:color="auto"/>
            </w:tcBorders>
            <w:shd w:val="clear" w:color="auto" w:fill="auto"/>
            <w:noWrap/>
            <w:vAlign w:val="bottom"/>
            <w:hideMark/>
          </w:tcPr>
          <w:p w14:paraId="0F259D6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1176" w:type="dxa"/>
            <w:tcBorders>
              <w:top w:val="nil"/>
              <w:left w:val="nil"/>
              <w:bottom w:val="single" w:sz="4" w:space="0" w:color="auto"/>
              <w:right w:val="single" w:sz="4" w:space="0" w:color="auto"/>
            </w:tcBorders>
            <w:shd w:val="clear" w:color="auto" w:fill="auto"/>
            <w:noWrap/>
            <w:vAlign w:val="bottom"/>
            <w:hideMark/>
          </w:tcPr>
          <w:p w14:paraId="31147C38" w14:textId="767EE308"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408</w:t>
            </w:r>
          </w:p>
        </w:tc>
        <w:tc>
          <w:tcPr>
            <w:tcW w:w="1461" w:type="dxa"/>
            <w:tcBorders>
              <w:top w:val="nil"/>
              <w:left w:val="nil"/>
              <w:bottom w:val="single" w:sz="4" w:space="0" w:color="auto"/>
              <w:right w:val="single" w:sz="4" w:space="0" w:color="auto"/>
            </w:tcBorders>
            <w:shd w:val="clear" w:color="auto" w:fill="auto"/>
            <w:noWrap/>
            <w:vAlign w:val="bottom"/>
            <w:hideMark/>
          </w:tcPr>
          <w:p w14:paraId="79EE3739" w14:textId="32ADB7BF"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504</w:t>
            </w:r>
          </w:p>
        </w:tc>
        <w:tc>
          <w:tcPr>
            <w:tcW w:w="1080" w:type="dxa"/>
            <w:tcBorders>
              <w:top w:val="nil"/>
              <w:left w:val="nil"/>
              <w:bottom w:val="single" w:sz="4" w:space="0" w:color="auto"/>
              <w:right w:val="single" w:sz="4" w:space="0" w:color="auto"/>
            </w:tcBorders>
            <w:shd w:val="clear" w:color="auto" w:fill="auto"/>
            <w:noWrap/>
            <w:vAlign w:val="bottom"/>
            <w:hideMark/>
          </w:tcPr>
          <w:p w14:paraId="42C97F77" w14:textId="10B4F9FF"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912</w:t>
            </w:r>
          </w:p>
        </w:tc>
      </w:tr>
      <w:tr w:rsidR="006774B8" w:rsidRPr="009077B0" w14:paraId="5F40E5A3"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781E0316"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Japan</w:t>
            </w:r>
          </w:p>
        </w:tc>
        <w:tc>
          <w:tcPr>
            <w:tcW w:w="1628" w:type="dxa"/>
            <w:tcBorders>
              <w:top w:val="nil"/>
              <w:left w:val="nil"/>
              <w:bottom w:val="single" w:sz="4" w:space="0" w:color="auto"/>
              <w:right w:val="single" w:sz="4" w:space="0" w:color="auto"/>
            </w:tcBorders>
            <w:shd w:val="clear" w:color="auto" w:fill="auto"/>
            <w:noWrap/>
            <w:vAlign w:val="bottom"/>
            <w:hideMark/>
          </w:tcPr>
          <w:p w14:paraId="3269599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8.033</w:t>
            </w:r>
          </w:p>
        </w:tc>
        <w:tc>
          <w:tcPr>
            <w:tcW w:w="2198" w:type="dxa"/>
            <w:tcBorders>
              <w:top w:val="nil"/>
              <w:left w:val="nil"/>
              <w:bottom w:val="single" w:sz="4" w:space="0" w:color="auto"/>
              <w:right w:val="single" w:sz="4" w:space="0" w:color="auto"/>
            </w:tcBorders>
            <w:shd w:val="clear" w:color="auto" w:fill="auto"/>
            <w:noWrap/>
            <w:vAlign w:val="bottom"/>
            <w:hideMark/>
          </w:tcPr>
          <w:p w14:paraId="0E9F577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10.042</w:t>
            </w:r>
          </w:p>
        </w:tc>
        <w:tc>
          <w:tcPr>
            <w:tcW w:w="1176" w:type="dxa"/>
            <w:tcBorders>
              <w:top w:val="nil"/>
              <w:left w:val="nil"/>
              <w:bottom w:val="single" w:sz="4" w:space="0" w:color="auto"/>
              <w:right w:val="single" w:sz="4" w:space="0" w:color="auto"/>
            </w:tcBorders>
            <w:shd w:val="clear" w:color="auto" w:fill="auto"/>
            <w:noWrap/>
            <w:vAlign w:val="bottom"/>
            <w:hideMark/>
          </w:tcPr>
          <w:p w14:paraId="11EB4700" w14:textId="6C1F1F3E"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413</w:t>
            </w:r>
            <w:r w:rsidR="00090F12" w:rsidRPr="00582303">
              <w:rPr>
                <w:sz w:val="18"/>
                <w:szCs w:val="18"/>
                <w:lang w:eastAsia="en-CA"/>
              </w:rPr>
              <w:t> </w:t>
            </w:r>
            <w:r w:rsidRPr="00582303">
              <w:rPr>
                <w:sz w:val="18"/>
                <w:szCs w:val="18"/>
                <w:lang w:eastAsia="en-CA"/>
              </w:rPr>
              <w:t>763</w:t>
            </w:r>
          </w:p>
        </w:tc>
        <w:tc>
          <w:tcPr>
            <w:tcW w:w="1461" w:type="dxa"/>
            <w:tcBorders>
              <w:top w:val="nil"/>
              <w:left w:val="nil"/>
              <w:bottom w:val="single" w:sz="4" w:space="0" w:color="auto"/>
              <w:right w:val="single" w:sz="4" w:space="0" w:color="auto"/>
            </w:tcBorders>
            <w:shd w:val="clear" w:color="auto" w:fill="auto"/>
            <w:noWrap/>
            <w:vAlign w:val="bottom"/>
            <w:hideMark/>
          </w:tcPr>
          <w:p w14:paraId="0A0F8B84" w14:textId="7AA9BE9E"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510</w:t>
            </w:r>
            <w:r w:rsidR="00090F12" w:rsidRPr="00582303">
              <w:rPr>
                <w:sz w:val="18"/>
                <w:szCs w:val="18"/>
                <w:lang w:eastAsia="en-CA"/>
              </w:rPr>
              <w:t> </w:t>
            </w:r>
            <w:r w:rsidRPr="00582303">
              <w:rPr>
                <w:sz w:val="18"/>
                <w:szCs w:val="18"/>
                <w:lang w:eastAsia="en-CA"/>
              </w:rPr>
              <w:t>497</w:t>
            </w:r>
          </w:p>
        </w:tc>
        <w:tc>
          <w:tcPr>
            <w:tcW w:w="1080" w:type="dxa"/>
            <w:tcBorders>
              <w:top w:val="nil"/>
              <w:left w:val="nil"/>
              <w:bottom w:val="single" w:sz="4" w:space="0" w:color="auto"/>
              <w:right w:val="single" w:sz="4" w:space="0" w:color="auto"/>
            </w:tcBorders>
            <w:shd w:val="clear" w:color="auto" w:fill="auto"/>
            <w:noWrap/>
            <w:vAlign w:val="bottom"/>
            <w:hideMark/>
          </w:tcPr>
          <w:p w14:paraId="1168097E" w14:textId="0DD80F30"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924</w:t>
            </w:r>
            <w:r w:rsidR="00090F12" w:rsidRPr="00582303">
              <w:rPr>
                <w:sz w:val="18"/>
                <w:szCs w:val="18"/>
                <w:lang w:eastAsia="en-CA"/>
              </w:rPr>
              <w:t> </w:t>
            </w:r>
            <w:r w:rsidRPr="00582303">
              <w:rPr>
                <w:sz w:val="18"/>
                <w:szCs w:val="18"/>
                <w:lang w:eastAsia="en-CA"/>
              </w:rPr>
              <w:t>260</w:t>
            </w:r>
          </w:p>
        </w:tc>
      </w:tr>
      <w:tr w:rsidR="006774B8" w:rsidRPr="009077B0" w14:paraId="1EEA80F8"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7B68743"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Jordan</w:t>
            </w:r>
          </w:p>
        </w:tc>
        <w:tc>
          <w:tcPr>
            <w:tcW w:w="1628" w:type="dxa"/>
            <w:tcBorders>
              <w:top w:val="nil"/>
              <w:left w:val="nil"/>
              <w:bottom w:val="single" w:sz="4" w:space="0" w:color="auto"/>
              <w:right w:val="single" w:sz="4" w:space="0" w:color="auto"/>
            </w:tcBorders>
            <w:shd w:val="clear" w:color="auto" w:fill="auto"/>
            <w:vAlign w:val="bottom"/>
            <w:hideMark/>
          </w:tcPr>
          <w:p w14:paraId="1070088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0.022</w:t>
            </w:r>
          </w:p>
        </w:tc>
        <w:tc>
          <w:tcPr>
            <w:tcW w:w="2198" w:type="dxa"/>
            <w:tcBorders>
              <w:top w:val="nil"/>
              <w:left w:val="nil"/>
              <w:bottom w:val="single" w:sz="4" w:space="0" w:color="auto"/>
              <w:right w:val="single" w:sz="4" w:space="0" w:color="auto"/>
            </w:tcBorders>
            <w:shd w:val="clear" w:color="auto" w:fill="auto"/>
            <w:noWrap/>
            <w:vAlign w:val="bottom"/>
            <w:hideMark/>
          </w:tcPr>
          <w:p w14:paraId="35031DA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0.028</w:t>
            </w:r>
          </w:p>
        </w:tc>
        <w:tc>
          <w:tcPr>
            <w:tcW w:w="1176" w:type="dxa"/>
            <w:tcBorders>
              <w:top w:val="nil"/>
              <w:left w:val="nil"/>
              <w:bottom w:val="single" w:sz="4" w:space="0" w:color="auto"/>
              <w:right w:val="single" w:sz="4" w:space="0" w:color="auto"/>
            </w:tcBorders>
            <w:shd w:val="clear" w:color="auto" w:fill="auto"/>
            <w:noWrap/>
            <w:vAlign w:val="bottom"/>
            <w:hideMark/>
          </w:tcPr>
          <w:p w14:paraId="53961D09" w14:textId="5E8CFDA4"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872</w:t>
            </w:r>
          </w:p>
        </w:tc>
        <w:tc>
          <w:tcPr>
            <w:tcW w:w="1461" w:type="dxa"/>
            <w:tcBorders>
              <w:top w:val="nil"/>
              <w:left w:val="nil"/>
              <w:bottom w:val="single" w:sz="4" w:space="0" w:color="auto"/>
              <w:right w:val="single" w:sz="4" w:space="0" w:color="auto"/>
            </w:tcBorders>
            <w:shd w:val="clear" w:color="auto" w:fill="auto"/>
            <w:noWrap/>
            <w:vAlign w:val="bottom"/>
            <w:hideMark/>
          </w:tcPr>
          <w:p w14:paraId="40E4BC09" w14:textId="4B5D4745" w:rsidR="005F6FD0" w:rsidRPr="00582303" w:rsidRDefault="005F6FD0" w:rsidP="00582303">
            <w:pPr>
              <w:pStyle w:val="CBDTableNormal"/>
              <w:spacing w:before="0" w:after="0"/>
              <w:jc w:val="right"/>
              <w:rPr>
                <w:sz w:val="18"/>
                <w:szCs w:val="18"/>
                <w:lang w:eastAsia="en-CA"/>
              </w:rPr>
            </w:pPr>
            <w:r w:rsidRPr="00582303">
              <w:rPr>
                <w:sz w:val="18"/>
                <w:szCs w:val="18"/>
                <w:lang w:eastAsia="en-CA"/>
              </w:rPr>
              <w:t>4</w:t>
            </w:r>
            <w:r w:rsidR="00090F12" w:rsidRPr="00582303">
              <w:rPr>
                <w:sz w:val="18"/>
                <w:szCs w:val="18"/>
                <w:lang w:eastAsia="en-CA"/>
              </w:rPr>
              <w:t> </w:t>
            </w:r>
            <w:r w:rsidRPr="00582303">
              <w:rPr>
                <w:sz w:val="18"/>
                <w:szCs w:val="18"/>
                <w:lang w:eastAsia="en-CA"/>
              </w:rPr>
              <w:t>137</w:t>
            </w:r>
          </w:p>
        </w:tc>
        <w:tc>
          <w:tcPr>
            <w:tcW w:w="1080" w:type="dxa"/>
            <w:tcBorders>
              <w:top w:val="nil"/>
              <w:left w:val="nil"/>
              <w:bottom w:val="single" w:sz="4" w:space="0" w:color="auto"/>
              <w:right w:val="single" w:sz="4" w:space="0" w:color="auto"/>
            </w:tcBorders>
            <w:shd w:val="clear" w:color="auto" w:fill="auto"/>
            <w:noWrap/>
            <w:vAlign w:val="bottom"/>
            <w:hideMark/>
          </w:tcPr>
          <w:p w14:paraId="220E6FFA" w14:textId="713AA757" w:rsidR="005F6FD0" w:rsidRPr="00582303" w:rsidRDefault="005F6FD0" w:rsidP="00582303">
            <w:pPr>
              <w:pStyle w:val="CBDTableNormal"/>
              <w:spacing w:before="0" w:after="0"/>
              <w:jc w:val="right"/>
              <w:rPr>
                <w:sz w:val="18"/>
                <w:szCs w:val="18"/>
                <w:lang w:eastAsia="en-CA"/>
              </w:rPr>
            </w:pPr>
            <w:r w:rsidRPr="00582303">
              <w:rPr>
                <w:sz w:val="18"/>
                <w:szCs w:val="18"/>
                <w:lang w:eastAsia="en-CA"/>
              </w:rPr>
              <w:t>8</w:t>
            </w:r>
            <w:r w:rsidR="00090F12" w:rsidRPr="00582303">
              <w:rPr>
                <w:sz w:val="18"/>
                <w:szCs w:val="18"/>
                <w:lang w:eastAsia="en-CA"/>
              </w:rPr>
              <w:t> </w:t>
            </w:r>
            <w:r w:rsidRPr="00582303">
              <w:rPr>
                <w:sz w:val="18"/>
                <w:szCs w:val="18"/>
                <w:lang w:eastAsia="en-CA"/>
              </w:rPr>
              <w:t>009</w:t>
            </w:r>
          </w:p>
        </w:tc>
      </w:tr>
      <w:tr w:rsidR="006774B8" w:rsidRPr="009077B0" w14:paraId="6FD701DF"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56277F2"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Kazakhstan</w:t>
            </w:r>
          </w:p>
        </w:tc>
        <w:tc>
          <w:tcPr>
            <w:tcW w:w="1628" w:type="dxa"/>
            <w:tcBorders>
              <w:top w:val="nil"/>
              <w:left w:val="nil"/>
              <w:bottom w:val="single" w:sz="4" w:space="0" w:color="auto"/>
              <w:right w:val="single" w:sz="4" w:space="0" w:color="auto"/>
            </w:tcBorders>
            <w:shd w:val="clear" w:color="auto" w:fill="auto"/>
            <w:vAlign w:val="bottom"/>
            <w:hideMark/>
          </w:tcPr>
          <w:p w14:paraId="4DA04E3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0.133</w:t>
            </w:r>
          </w:p>
        </w:tc>
        <w:tc>
          <w:tcPr>
            <w:tcW w:w="2198" w:type="dxa"/>
            <w:tcBorders>
              <w:top w:val="nil"/>
              <w:left w:val="nil"/>
              <w:bottom w:val="single" w:sz="4" w:space="0" w:color="auto"/>
              <w:right w:val="single" w:sz="4" w:space="0" w:color="auto"/>
            </w:tcBorders>
            <w:shd w:val="clear" w:color="auto" w:fill="auto"/>
            <w:noWrap/>
            <w:vAlign w:val="bottom"/>
            <w:hideMark/>
          </w:tcPr>
          <w:p w14:paraId="19E4680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0.166</w:t>
            </w:r>
          </w:p>
        </w:tc>
        <w:tc>
          <w:tcPr>
            <w:tcW w:w="1176" w:type="dxa"/>
            <w:tcBorders>
              <w:top w:val="nil"/>
              <w:left w:val="nil"/>
              <w:bottom w:val="single" w:sz="4" w:space="0" w:color="auto"/>
              <w:right w:val="single" w:sz="4" w:space="0" w:color="auto"/>
            </w:tcBorders>
            <w:shd w:val="clear" w:color="auto" w:fill="auto"/>
            <w:noWrap/>
            <w:vAlign w:val="bottom"/>
            <w:hideMark/>
          </w:tcPr>
          <w:p w14:paraId="6A7766D3" w14:textId="23F4FFEC" w:rsidR="005F6FD0" w:rsidRPr="00582303" w:rsidRDefault="005F6FD0" w:rsidP="00582303">
            <w:pPr>
              <w:pStyle w:val="CBDTableNormal"/>
              <w:spacing w:before="0" w:after="0"/>
              <w:jc w:val="right"/>
              <w:rPr>
                <w:sz w:val="18"/>
                <w:szCs w:val="18"/>
                <w:lang w:eastAsia="en-CA"/>
              </w:rPr>
            </w:pPr>
            <w:r w:rsidRPr="00582303">
              <w:rPr>
                <w:sz w:val="18"/>
                <w:szCs w:val="18"/>
                <w:lang w:eastAsia="en-CA"/>
              </w:rPr>
              <w:t>23</w:t>
            </w:r>
            <w:r w:rsidR="00090F12" w:rsidRPr="00582303">
              <w:rPr>
                <w:sz w:val="18"/>
                <w:szCs w:val="18"/>
                <w:lang w:eastAsia="en-CA"/>
              </w:rPr>
              <w:t> </w:t>
            </w:r>
            <w:r w:rsidRPr="00582303">
              <w:rPr>
                <w:sz w:val="18"/>
                <w:szCs w:val="18"/>
                <w:lang w:eastAsia="en-CA"/>
              </w:rPr>
              <w:t>407</w:t>
            </w:r>
          </w:p>
        </w:tc>
        <w:tc>
          <w:tcPr>
            <w:tcW w:w="1461" w:type="dxa"/>
            <w:tcBorders>
              <w:top w:val="nil"/>
              <w:left w:val="nil"/>
              <w:bottom w:val="single" w:sz="4" w:space="0" w:color="auto"/>
              <w:right w:val="single" w:sz="4" w:space="0" w:color="auto"/>
            </w:tcBorders>
            <w:shd w:val="clear" w:color="auto" w:fill="auto"/>
            <w:noWrap/>
            <w:vAlign w:val="bottom"/>
            <w:hideMark/>
          </w:tcPr>
          <w:p w14:paraId="01B092C9" w14:textId="2AA0EBE7" w:rsidR="005F6FD0" w:rsidRPr="00582303" w:rsidRDefault="005F6FD0" w:rsidP="00582303">
            <w:pPr>
              <w:pStyle w:val="CBDTableNormal"/>
              <w:spacing w:before="0" w:after="0"/>
              <w:jc w:val="right"/>
              <w:rPr>
                <w:sz w:val="18"/>
                <w:szCs w:val="18"/>
                <w:lang w:eastAsia="en-CA"/>
              </w:rPr>
            </w:pPr>
            <w:r w:rsidRPr="00582303">
              <w:rPr>
                <w:sz w:val="18"/>
                <w:szCs w:val="18"/>
                <w:lang w:eastAsia="en-CA"/>
              </w:rPr>
              <w:t>25</w:t>
            </w:r>
            <w:r w:rsidR="00090F12" w:rsidRPr="00582303">
              <w:rPr>
                <w:sz w:val="18"/>
                <w:szCs w:val="18"/>
                <w:lang w:eastAsia="en-CA"/>
              </w:rPr>
              <w:t> </w:t>
            </w:r>
            <w:r w:rsidRPr="00582303">
              <w:rPr>
                <w:sz w:val="18"/>
                <w:szCs w:val="18"/>
                <w:lang w:eastAsia="en-CA"/>
              </w:rPr>
              <w:t>009</w:t>
            </w:r>
          </w:p>
        </w:tc>
        <w:tc>
          <w:tcPr>
            <w:tcW w:w="1080" w:type="dxa"/>
            <w:tcBorders>
              <w:top w:val="nil"/>
              <w:left w:val="nil"/>
              <w:bottom w:val="single" w:sz="4" w:space="0" w:color="auto"/>
              <w:right w:val="single" w:sz="4" w:space="0" w:color="auto"/>
            </w:tcBorders>
            <w:shd w:val="clear" w:color="auto" w:fill="auto"/>
            <w:noWrap/>
            <w:vAlign w:val="bottom"/>
            <w:hideMark/>
          </w:tcPr>
          <w:p w14:paraId="6DFBCC3C" w14:textId="7745DAC5" w:rsidR="005F6FD0" w:rsidRPr="00582303" w:rsidRDefault="005F6FD0" w:rsidP="00582303">
            <w:pPr>
              <w:pStyle w:val="CBDTableNormal"/>
              <w:spacing w:before="0" w:after="0"/>
              <w:jc w:val="right"/>
              <w:rPr>
                <w:sz w:val="18"/>
                <w:szCs w:val="18"/>
                <w:lang w:eastAsia="en-CA"/>
              </w:rPr>
            </w:pPr>
            <w:r w:rsidRPr="00582303">
              <w:rPr>
                <w:sz w:val="18"/>
                <w:szCs w:val="18"/>
                <w:lang w:eastAsia="en-CA"/>
              </w:rPr>
              <w:t>48</w:t>
            </w:r>
            <w:r w:rsidR="00090F12" w:rsidRPr="00582303">
              <w:rPr>
                <w:sz w:val="18"/>
                <w:szCs w:val="18"/>
                <w:lang w:eastAsia="en-CA"/>
              </w:rPr>
              <w:t> </w:t>
            </w:r>
            <w:r w:rsidRPr="00582303">
              <w:rPr>
                <w:sz w:val="18"/>
                <w:szCs w:val="18"/>
                <w:lang w:eastAsia="en-CA"/>
              </w:rPr>
              <w:t>416</w:t>
            </w:r>
          </w:p>
        </w:tc>
      </w:tr>
      <w:tr w:rsidR="006774B8" w:rsidRPr="009077B0" w14:paraId="602C8091"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66FC452"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Kenya</w:t>
            </w:r>
          </w:p>
        </w:tc>
        <w:tc>
          <w:tcPr>
            <w:tcW w:w="1628" w:type="dxa"/>
            <w:tcBorders>
              <w:top w:val="nil"/>
              <w:left w:val="nil"/>
              <w:bottom w:val="single" w:sz="4" w:space="0" w:color="auto"/>
              <w:right w:val="single" w:sz="4" w:space="0" w:color="auto"/>
            </w:tcBorders>
            <w:shd w:val="clear" w:color="auto" w:fill="auto"/>
            <w:vAlign w:val="bottom"/>
            <w:hideMark/>
          </w:tcPr>
          <w:p w14:paraId="28CB3E7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0.030</w:t>
            </w:r>
          </w:p>
        </w:tc>
        <w:tc>
          <w:tcPr>
            <w:tcW w:w="2198" w:type="dxa"/>
            <w:tcBorders>
              <w:top w:val="nil"/>
              <w:left w:val="nil"/>
              <w:bottom w:val="single" w:sz="4" w:space="0" w:color="auto"/>
              <w:right w:val="single" w:sz="4" w:space="0" w:color="auto"/>
            </w:tcBorders>
            <w:shd w:val="clear" w:color="auto" w:fill="auto"/>
            <w:noWrap/>
            <w:vAlign w:val="bottom"/>
            <w:hideMark/>
          </w:tcPr>
          <w:p w14:paraId="1827B89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0.038</w:t>
            </w:r>
          </w:p>
        </w:tc>
        <w:tc>
          <w:tcPr>
            <w:tcW w:w="1176" w:type="dxa"/>
            <w:tcBorders>
              <w:top w:val="nil"/>
              <w:left w:val="nil"/>
              <w:bottom w:val="single" w:sz="4" w:space="0" w:color="auto"/>
              <w:right w:val="single" w:sz="4" w:space="0" w:color="auto"/>
            </w:tcBorders>
            <w:shd w:val="clear" w:color="auto" w:fill="auto"/>
            <w:noWrap/>
            <w:vAlign w:val="bottom"/>
            <w:hideMark/>
          </w:tcPr>
          <w:p w14:paraId="46E23C05" w14:textId="2AB32444" w:rsidR="005F6FD0" w:rsidRPr="00582303" w:rsidRDefault="005F6FD0" w:rsidP="00582303">
            <w:pPr>
              <w:pStyle w:val="CBDTableNormal"/>
              <w:spacing w:before="0" w:after="0"/>
              <w:jc w:val="right"/>
              <w:rPr>
                <w:sz w:val="18"/>
                <w:szCs w:val="18"/>
                <w:lang w:eastAsia="en-CA"/>
              </w:rPr>
            </w:pPr>
            <w:r w:rsidRPr="00582303">
              <w:rPr>
                <w:sz w:val="18"/>
                <w:szCs w:val="18"/>
                <w:lang w:eastAsia="en-CA"/>
              </w:rPr>
              <w:t>5</w:t>
            </w:r>
            <w:r w:rsidR="00090F12" w:rsidRPr="00582303">
              <w:rPr>
                <w:sz w:val="18"/>
                <w:szCs w:val="18"/>
                <w:lang w:eastAsia="en-CA"/>
              </w:rPr>
              <w:t> </w:t>
            </w:r>
            <w:r w:rsidRPr="00582303">
              <w:rPr>
                <w:sz w:val="18"/>
                <w:szCs w:val="18"/>
                <w:lang w:eastAsia="en-CA"/>
              </w:rPr>
              <w:t>280</w:t>
            </w:r>
          </w:p>
        </w:tc>
        <w:tc>
          <w:tcPr>
            <w:tcW w:w="1461" w:type="dxa"/>
            <w:tcBorders>
              <w:top w:val="nil"/>
              <w:left w:val="nil"/>
              <w:bottom w:val="single" w:sz="4" w:space="0" w:color="auto"/>
              <w:right w:val="single" w:sz="4" w:space="0" w:color="auto"/>
            </w:tcBorders>
            <w:shd w:val="clear" w:color="auto" w:fill="auto"/>
            <w:noWrap/>
            <w:vAlign w:val="bottom"/>
            <w:hideMark/>
          </w:tcPr>
          <w:p w14:paraId="7025759D" w14:textId="0E13A282" w:rsidR="005F6FD0" w:rsidRPr="00582303" w:rsidRDefault="005F6FD0" w:rsidP="00582303">
            <w:pPr>
              <w:pStyle w:val="CBDTableNormal"/>
              <w:spacing w:before="0" w:after="0"/>
              <w:jc w:val="right"/>
              <w:rPr>
                <w:sz w:val="18"/>
                <w:szCs w:val="18"/>
                <w:lang w:eastAsia="en-CA"/>
              </w:rPr>
            </w:pPr>
            <w:r w:rsidRPr="00582303">
              <w:rPr>
                <w:sz w:val="18"/>
                <w:szCs w:val="18"/>
                <w:lang w:eastAsia="en-CA"/>
              </w:rPr>
              <w:t>5</w:t>
            </w:r>
            <w:r w:rsidR="00090F12" w:rsidRPr="00582303">
              <w:rPr>
                <w:sz w:val="18"/>
                <w:szCs w:val="18"/>
                <w:lang w:eastAsia="en-CA"/>
              </w:rPr>
              <w:t> </w:t>
            </w:r>
            <w:r w:rsidRPr="00582303">
              <w:rPr>
                <w:sz w:val="18"/>
                <w:szCs w:val="18"/>
                <w:lang w:eastAsia="en-CA"/>
              </w:rPr>
              <w:t>641</w:t>
            </w:r>
          </w:p>
        </w:tc>
        <w:tc>
          <w:tcPr>
            <w:tcW w:w="1080" w:type="dxa"/>
            <w:tcBorders>
              <w:top w:val="nil"/>
              <w:left w:val="nil"/>
              <w:bottom w:val="single" w:sz="4" w:space="0" w:color="auto"/>
              <w:right w:val="single" w:sz="4" w:space="0" w:color="auto"/>
            </w:tcBorders>
            <w:shd w:val="clear" w:color="auto" w:fill="auto"/>
            <w:noWrap/>
            <w:vAlign w:val="bottom"/>
            <w:hideMark/>
          </w:tcPr>
          <w:p w14:paraId="681DF428" w14:textId="09DB89FC" w:rsidR="005F6FD0" w:rsidRPr="00582303" w:rsidRDefault="005F6FD0" w:rsidP="00582303">
            <w:pPr>
              <w:pStyle w:val="CBDTableNormal"/>
              <w:spacing w:before="0" w:after="0"/>
              <w:jc w:val="right"/>
              <w:rPr>
                <w:sz w:val="18"/>
                <w:szCs w:val="18"/>
                <w:lang w:eastAsia="en-CA"/>
              </w:rPr>
            </w:pPr>
            <w:r w:rsidRPr="00582303">
              <w:rPr>
                <w:sz w:val="18"/>
                <w:szCs w:val="18"/>
                <w:lang w:eastAsia="en-CA"/>
              </w:rPr>
              <w:t>10</w:t>
            </w:r>
            <w:r w:rsidR="00090F12" w:rsidRPr="00582303">
              <w:rPr>
                <w:sz w:val="18"/>
                <w:szCs w:val="18"/>
                <w:lang w:eastAsia="en-CA"/>
              </w:rPr>
              <w:t> </w:t>
            </w:r>
            <w:r w:rsidRPr="00582303">
              <w:rPr>
                <w:sz w:val="18"/>
                <w:szCs w:val="18"/>
                <w:lang w:eastAsia="en-CA"/>
              </w:rPr>
              <w:t>921</w:t>
            </w:r>
          </w:p>
        </w:tc>
      </w:tr>
      <w:tr w:rsidR="006774B8" w:rsidRPr="009077B0" w14:paraId="49E585E4"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64D12F1"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Kiribati</w:t>
            </w:r>
          </w:p>
        </w:tc>
        <w:tc>
          <w:tcPr>
            <w:tcW w:w="1628" w:type="dxa"/>
            <w:tcBorders>
              <w:top w:val="nil"/>
              <w:left w:val="nil"/>
              <w:bottom w:val="single" w:sz="4" w:space="0" w:color="auto"/>
              <w:right w:val="single" w:sz="4" w:space="0" w:color="auto"/>
            </w:tcBorders>
            <w:shd w:val="clear" w:color="auto" w:fill="auto"/>
            <w:vAlign w:val="bottom"/>
            <w:hideMark/>
          </w:tcPr>
          <w:p w14:paraId="75DC805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27346CD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213F2DEC" w14:textId="3BAF3520"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0FD17FB8" w14:textId="79FC2DEA"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731D662B" w14:textId="0CA8AF25"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30AB7D7D"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54E68DA"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Kuwait</w:t>
            </w:r>
          </w:p>
        </w:tc>
        <w:tc>
          <w:tcPr>
            <w:tcW w:w="1628" w:type="dxa"/>
            <w:tcBorders>
              <w:top w:val="nil"/>
              <w:left w:val="nil"/>
              <w:bottom w:val="single" w:sz="4" w:space="0" w:color="auto"/>
              <w:right w:val="single" w:sz="4" w:space="0" w:color="auto"/>
            </w:tcBorders>
            <w:shd w:val="clear" w:color="auto" w:fill="auto"/>
            <w:vAlign w:val="bottom"/>
            <w:hideMark/>
          </w:tcPr>
          <w:p w14:paraId="2C1931B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0.234</w:t>
            </w:r>
          </w:p>
        </w:tc>
        <w:tc>
          <w:tcPr>
            <w:tcW w:w="2198" w:type="dxa"/>
            <w:tcBorders>
              <w:top w:val="nil"/>
              <w:left w:val="nil"/>
              <w:bottom w:val="single" w:sz="4" w:space="0" w:color="auto"/>
              <w:right w:val="single" w:sz="4" w:space="0" w:color="auto"/>
            </w:tcBorders>
            <w:shd w:val="clear" w:color="auto" w:fill="auto"/>
            <w:noWrap/>
            <w:vAlign w:val="bottom"/>
            <w:hideMark/>
          </w:tcPr>
          <w:p w14:paraId="5D93F32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0.293</w:t>
            </w:r>
          </w:p>
        </w:tc>
        <w:tc>
          <w:tcPr>
            <w:tcW w:w="1176" w:type="dxa"/>
            <w:tcBorders>
              <w:top w:val="nil"/>
              <w:left w:val="nil"/>
              <w:bottom w:val="single" w:sz="4" w:space="0" w:color="auto"/>
              <w:right w:val="single" w:sz="4" w:space="0" w:color="auto"/>
            </w:tcBorders>
            <w:shd w:val="clear" w:color="auto" w:fill="auto"/>
            <w:noWrap/>
            <w:vAlign w:val="bottom"/>
            <w:hideMark/>
          </w:tcPr>
          <w:p w14:paraId="0FE3B3DA" w14:textId="76878A6C" w:rsidR="005F6FD0" w:rsidRPr="00582303" w:rsidRDefault="005F6FD0" w:rsidP="00582303">
            <w:pPr>
              <w:pStyle w:val="CBDTableNormal"/>
              <w:spacing w:before="0" w:after="0"/>
              <w:jc w:val="right"/>
              <w:rPr>
                <w:sz w:val="18"/>
                <w:szCs w:val="18"/>
                <w:lang w:eastAsia="en-CA"/>
              </w:rPr>
            </w:pPr>
            <w:r w:rsidRPr="00582303">
              <w:rPr>
                <w:sz w:val="18"/>
                <w:szCs w:val="18"/>
                <w:lang w:eastAsia="en-CA"/>
              </w:rPr>
              <w:t>41</w:t>
            </w:r>
            <w:r w:rsidR="00090F12" w:rsidRPr="00582303">
              <w:rPr>
                <w:sz w:val="18"/>
                <w:szCs w:val="18"/>
                <w:lang w:eastAsia="en-CA"/>
              </w:rPr>
              <w:t> </w:t>
            </w:r>
            <w:r w:rsidRPr="00582303">
              <w:rPr>
                <w:sz w:val="18"/>
                <w:szCs w:val="18"/>
                <w:lang w:eastAsia="en-CA"/>
              </w:rPr>
              <w:t>183</w:t>
            </w:r>
          </w:p>
        </w:tc>
        <w:tc>
          <w:tcPr>
            <w:tcW w:w="1461" w:type="dxa"/>
            <w:tcBorders>
              <w:top w:val="nil"/>
              <w:left w:val="nil"/>
              <w:bottom w:val="single" w:sz="4" w:space="0" w:color="auto"/>
              <w:right w:val="single" w:sz="4" w:space="0" w:color="auto"/>
            </w:tcBorders>
            <w:shd w:val="clear" w:color="auto" w:fill="auto"/>
            <w:noWrap/>
            <w:vAlign w:val="bottom"/>
            <w:hideMark/>
          </w:tcPr>
          <w:p w14:paraId="2D776AC5" w14:textId="6E74F3C1" w:rsidR="005F6FD0" w:rsidRPr="00582303" w:rsidRDefault="005F6FD0" w:rsidP="00582303">
            <w:pPr>
              <w:pStyle w:val="CBDTableNormal"/>
              <w:spacing w:before="0" w:after="0"/>
              <w:jc w:val="right"/>
              <w:rPr>
                <w:sz w:val="18"/>
                <w:szCs w:val="18"/>
                <w:lang w:eastAsia="en-CA"/>
              </w:rPr>
            </w:pPr>
            <w:r w:rsidRPr="00582303">
              <w:rPr>
                <w:sz w:val="18"/>
                <w:szCs w:val="18"/>
                <w:lang w:eastAsia="en-CA"/>
              </w:rPr>
              <w:t>44</w:t>
            </w:r>
            <w:r w:rsidR="00090F12" w:rsidRPr="00582303">
              <w:rPr>
                <w:sz w:val="18"/>
                <w:szCs w:val="18"/>
                <w:lang w:eastAsia="en-CA"/>
              </w:rPr>
              <w:t> </w:t>
            </w:r>
            <w:r w:rsidRPr="00582303">
              <w:rPr>
                <w:sz w:val="18"/>
                <w:szCs w:val="18"/>
                <w:lang w:eastAsia="en-CA"/>
              </w:rPr>
              <w:t>001</w:t>
            </w:r>
          </w:p>
        </w:tc>
        <w:tc>
          <w:tcPr>
            <w:tcW w:w="1080" w:type="dxa"/>
            <w:tcBorders>
              <w:top w:val="nil"/>
              <w:left w:val="nil"/>
              <w:bottom w:val="single" w:sz="4" w:space="0" w:color="auto"/>
              <w:right w:val="single" w:sz="4" w:space="0" w:color="auto"/>
            </w:tcBorders>
            <w:shd w:val="clear" w:color="auto" w:fill="auto"/>
            <w:noWrap/>
            <w:vAlign w:val="bottom"/>
            <w:hideMark/>
          </w:tcPr>
          <w:p w14:paraId="5947C05C" w14:textId="33097322" w:rsidR="005F6FD0" w:rsidRPr="00582303" w:rsidRDefault="005F6FD0" w:rsidP="00582303">
            <w:pPr>
              <w:pStyle w:val="CBDTableNormal"/>
              <w:spacing w:before="0" w:after="0"/>
              <w:jc w:val="right"/>
              <w:rPr>
                <w:sz w:val="18"/>
                <w:szCs w:val="18"/>
                <w:lang w:eastAsia="en-CA"/>
              </w:rPr>
            </w:pPr>
            <w:r w:rsidRPr="00582303">
              <w:rPr>
                <w:sz w:val="18"/>
                <w:szCs w:val="18"/>
                <w:lang w:eastAsia="en-CA"/>
              </w:rPr>
              <w:t>85</w:t>
            </w:r>
            <w:r w:rsidR="00090F12" w:rsidRPr="00582303">
              <w:rPr>
                <w:sz w:val="18"/>
                <w:szCs w:val="18"/>
                <w:lang w:eastAsia="en-CA"/>
              </w:rPr>
              <w:t> </w:t>
            </w:r>
            <w:r w:rsidRPr="00582303">
              <w:rPr>
                <w:sz w:val="18"/>
                <w:szCs w:val="18"/>
                <w:lang w:eastAsia="en-CA"/>
              </w:rPr>
              <w:t>183</w:t>
            </w:r>
          </w:p>
        </w:tc>
      </w:tr>
      <w:tr w:rsidR="006774B8" w:rsidRPr="009077B0" w14:paraId="378F69FD"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DF9E5C0"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Kyrgyzstan</w:t>
            </w:r>
          </w:p>
        </w:tc>
        <w:tc>
          <w:tcPr>
            <w:tcW w:w="1628" w:type="dxa"/>
            <w:tcBorders>
              <w:top w:val="nil"/>
              <w:left w:val="nil"/>
              <w:bottom w:val="single" w:sz="4" w:space="0" w:color="auto"/>
              <w:right w:val="single" w:sz="4" w:space="0" w:color="auto"/>
            </w:tcBorders>
            <w:shd w:val="clear" w:color="auto" w:fill="auto"/>
            <w:vAlign w:val="bottom"/>
            <w:hideMark/>
          </w:tcPr>
          <w:p w14:paraId="36EFB93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0.002</w:t>
            </w:r>
          </w:p>
        </w:tc>
        <w:tc>
          <w:tcPr>
            <w:tcW w:w="2198" w:type="dxa"/>
            <w:tcBorders>
              <w:top w:val="nil"/>
              <w:left w:val="nil"/>
              <w:bottom w:val="single" w:sz="4" w:space="0" w:color="auto"/>
              <w:right w:val="single" w:sz="4" w:space="0" w:color="auto"/>
            </w:tcBorders>
            <w:shd w:val="clear" w:color="auto" w:fill="auto"/>
            <w:noWrap/>
            <w:vAlign w:val="bottom"/>
            <w:hideMark/>
          </w:tcPr>
          <w:p w14:paraId="25A12AE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0.003</w:t>
            </w:r>
          </w:p>
        </w:tc>
        <w:tc>
          <w:tcPr>
            <w:tcW w:w="1176" w:type="dxa"/>
            <w:tcBorders>
              <w:top w:val="nil"/>
              <w:left w:val="nil"/>
              <w:bottom w:val="single" w:sz="4" w:space="0" w:color="auto"/>
              <w:right w:val="single" w:sz="4" w:space="0" w:color="auto"/>
            </w:tcBorders>
            <w:shd w:val="clear" w:color="auto" w:fill="auto"/>
            <w:noWrap/>
            <w:vAlign w:val="bottom"/>
            <w:hideMark/>
          </w:tcPr>
          <w:p w14:paraId="32F6C08C" w14:textId="7D6081FA" w:rsidR="005F6FD0" w:rsidRPr="00582303" w:rsidRDefault="005F6FD0" w:rsidP="00582303">
            <w:pPr>
              <w:pStyle w:val="CBDTableNormal"/>
              <w:spacing w:before="0" w:after="0"/>
              <w:jc w:val="right"/>
              <w:rPr>
                <w:sz w:val="18"/>
                <w:szCs w:val="18"/>
                <w:lang w:eastAsia="en-CA"/>
              </w:rPr>
            </w:pPr>
            <w:r w:rsidRPr="00582303">
              <w:rPr>
                <w:sz w:val="18"/>
                <w:szCs w:val="18"/>
                <w:lang w:eastAsia="en-CA"/>
              </w:rPr>
              <w:t>352</w:t>
            </w:r>
          </w:p>
        </w:tc>
        <w:tc>
          <w:tcPr>
            <w:tcW w:w="1461" w:type="dxa"/>
            <w:tcBorders>
              <w:top w:val="nil"/>
              <w:left w:val="nil"/>
              <w:bottom w:val="single" w:sz="4" w:space="0" w:color="auto"/>
              <w:right w:val="single" w:sz="4" w:space="0" w:color="auto"/>
            </w:tcBorders>
            <w:shd w:val="clear" w:color="auto" w:fill="auto"/>
            <w:noWrap/>
            <w:vAlign w:val="bottom"/>
            <w:hideMark/>
          </w:tcPr>
          <w:p w14:paraId="3F458749" w14:textId="635EFD76" w:rsidR="005F6FD0" w:rsidRPr="00582303" w:rsidRDefault="005F6FD0" w:rsidP="00582303">
            <w:pPr>
              <w:pStyle w:val="CBDTableNormal"/>
              <w:spacing w:before="0" w:after="0"/>
              <w:jc w:val="right"/>
              <w:rPr>
                <w:sz w:val="18"/>
                <w:szCs w:val="18"/>
                <w:lang w:eastAsia="en-CA"/>
              </w:rPr>
            </w:pPr>
            <w:r w:rsidRPr="00582303">
              <w:rPr>
                <w:sz w:val="18"/>
                <w:szCs w:val="18"/>
                <w:lang w:eastAsia="en-CA"/>
              </w:rPr>
              <w:t>376</w:t>
            </w:r>
          </w:p>
        </w:tc>
        <w:tc>
          <w:tcPr>
            <w:tcW w:w="1080" w:type="dxa"/>
            <w:tcBorders>
              <w:top w:val="nil"/>
              <w:left w:val="nil"/>
              <w:bottom w:val="single" w:sz="4" w:space="0" w:color="auto"/>
              <w:right w:val="single" w:sz="4" w:space="0" w:color="auto"/>
            </w:tcBorders>
            <w:shd w:val="clear" w:color="auto" w:fill="auto"/>
            <w:noWrap/>
            <w:vAlign w:val="bottom"/>
            <w:hideMark/>
          </w:tcPr>
          <w:p w14:paraId="6963DFD9" w14:textId="5B377179" w:rsidR="005F6FD0" w:rsidRPr="00582303" w:rsidRDefault="005F6FD0" w:rsidP="00582303">
            <w:pPr>
              <w:pStyle w:val="CBDTableNormal"/>
              <w:spacing w:before="0" w:after="0"/>
              <w:jc w:val="right"/>
              <w:rPr>
                <w:sz w:val="18"/>
                <w:szCs w:val="18"/>
                <w:lang w:eastAsia="en-CA"/>
              </w:rPr>
            </w:pPr>
            <w:r w:rsidRPr="00582303">
              <w:rPr>
                <w:sz w:val="18"/>
                <w:szCs w:val="18"/>
                <w:lang w:eastAsia="en-CA"/>
              </w:rPr>
              <w:t>728</w:t>
            </w:r>
          </w:p>
        </w:tc>
      </w:tr>
      <w:tr w:rsidR="006774B8" w:rsidRPr="009077B0" w14:paraId="723012C2"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3E1E6CE" w14:textId="2DDB402D" w:rsidR="005F6FD0" w:rsidRPr="00582303" w:rsidRDefault="005F6FD0" w:rsidP="00582303">
            <w:pPr>
              <w:pStyle w:val="CBDTableNormal"/>
              <w:tabs>
                <w:tab w:val="clear" w:pos="567"/>
                <w:tab w:val="left" w:pos="178"/>
              </w:tabs>
              <w:spacing w:before="0" w:after="0"/>
              <w:ind w:left="144" w:hanging="144"/>
              <w:rPr>
                <w:sz w:val="18"/>
                <w:szCs w:val="18"/>
                <w:lang w:eastAsia="en-CA"/>
              </w:rPr>
            </w:pPr>
            <w:r w:rsidRPr="00582303">
              <w:rPr>
                <w:sz w:val="18"/>
                <w:szCs w:val="18"/>
                <w:lang w:eastAsia="en-CA"/>
              </w:rPr>
              <w:t>Lao</w:t>
            </w:r>
            <w:r w:rsidR="00D27398" w:rsidRPr="009077B0">
              <w:rPr>
                <w:sz w:val="18"/>
                <w:szCs w:val="18"/>
                <w:lang w:eastAsia="en-CA"/>
              </w:rPr>
              <w:t xml:space="preserve"> </w:t>
            </w:r>
            <w:r w:rsidRPr="00582303">
              <w:rPr>
                <w:sz w:val="18"/>
                <w:szCs w:val="18"/>
                <w:lang w:eastAsia="en-CA"/>
              </w:rPr>
              <w:t>People</w:t>
            </w:r>
            <w:r w:rsidR="00D27398" w:rsidRPr="009077B0">
              <w:rPr>
                <w:sz w:val="18"/>
                <w:szCs w:val="18"/>
                <w:lang w:eastAsia="en-CA"/>
              </w:rPr>
              <w:t>’</w:t>
            </w:r>
            <w:r w:rsidRPr="00582303">
              <w:rPr>
                <w:sz w:val="18"/>
                <w:szCs w:val="18"/>
                <w:lang w:eastAsia="en-CA"/>
              </w:rPr>
              <w:t>s</w:t>
            </w:r>
            <w:r w:rsidR="00D27398" w:rsidRPr="009077B0">
              <w:rPr>
                <w:sz w:val="18"/>
                <w:szCs w:val="18"/>
                <w:lang w:eastAsia="en-CA"/>
              </w:rPr>
              <w:t xml:space="preserve"> </w:t>
            </w:r>
            <w:r w:rsidRPr="00582303">
              <w:rPr>
                <w:sz w:val="18"/>
                <w:szCs w:val="18"/>
                <w:lang w:eastAsia="en-CA"/>
              </w:rPr>
              <w:t>Democratic</w:t>
            </w:r>
            <w:r w:rsidR="00D27398" w:rsidRPr="009077B0">
              <w:rPr>
                <w:sz w:val="18"/>
                <w:szCs w:val="18"/>
                <w:lang w:eastAsia="en-CA"/>
              </w:rPr>
              <w:t xml:space="preserve"> </w:t>
            </w:r>
            <w:r w:rsidRPr="00582303">
              <w:rPr>
                <w:sz w:val="18"/>
                <w:szCs w:val="18"/>
                <w:lang w:eastAsia="en-CA"/>
              </w:rPr>
              <w:t>Republic</w:t>
            </w:r>
          </w:p>
        </w:tc>
        <w:tc>
          <w:tcPr>
            <w:tcW w:w="1628" w:type="dxa"/>
            <w:tcBorders>
              <w:top w:val="nil"/>
              <w:left w:val="nil"/>
              <w:bottom w:val="single" w:sz="4" w:space="0" w:color="auto"/>
              <w:right w:val="single" w:sz="4" w:space="0" w:color="auto"/>
            </w:tcBorders>
            <w:shd w:val="clear" w:color="auto" w:fill="auto"/>
            <w:vAlign w:val="bottom"/>
            <w:hideMark/>
          </w:tcPr>
          <w:p w14:paraId="5C6022C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0.007</w:t>
            </w:r>
          </w:p>
        </w:tc>
        <w:tc>
          <w:tcPr>
            <w:tcW w:w="2198" w:type="dxa"/>
            <w:tcBorders>
              <w:top w:val="nil"/>
              <w:left w:val="nil"/>
              <w:bottom w:val="single" w:sz="4" w:space="0" w:color="auto"/>
              <w:right w:val="single" w:sz="4" w:space="0" w:color="auto"/>
            </w:tcBorders>
            <w:shd w:val="clear" w:color="auto" w:fill="auto"/>
            <w:noWrap/>
            <w:vAlign w:val="bottom"/>
            <w:hideMark/>
          </w:tcPr>
          <w:p w14:paraId="6F234A7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0.009</w:t>
            </w:r>
          </w:p>
        </w:tc>
        <w:tc>
          <w:tcPr>
            <w:tcW w:w="1176" w:type="dxa"/>
            <w:tcBorders>
              <w:top w:val="nil"/>
              <w:left w:val="nil"/>
              <w:bottom w:val="single" w:sz="4" w:space="0" w:color="auto"/>
              <w:right w:val="single" w:sz="4" w:space="0" w:color="auto"/>
            </w:tcBorders>
            <w:shd w:val="clear" w:color="auto" w:fill="auto"/>
            <w:noWrap/>
            <w:vAlign w:val="bottom"/>
            <w:hideMark/>
          </w:tcPr>
          <w:p w14:paraId="37ECA214" w14:textId="53F759CA"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232</w:t>
            </w:r>
          </w:p>
        </w:tc>
        <w:tc>
          <w:tcPr>
            <w:tcW w:w="1461" w:type="dxa"/>
            <w:tcBorders>
              <w:top w:val="nil"/>
              <w:left w:val="nil"/>
              <w:bottom w:val="single" w:sz="4" w:space="0" w:color="auto"/>
              <w:right w:val="single" w:sz="4" w:space="0" w:color="auto"/>
            </w:tcBorders>
            <w:shd w:val="clear" w:color="auto" w:fill="auto"/>
            <w:noWrap/>
            <w:vAlign w:val="bottom"/>
            <w:hideMark/>
          </w:tcPr>
          <w:p w14:paraId="0C12B402" w14:textId="7D48A766"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316</w:t>
            </w:r>
          </w:p>
        </w:tc>
        <w:tc>
          <w:tcPr>
            <w:tcW w:w="1080" w:type="dxa"/>
            <w:tcBorders>
              <w:top w:val="nil"/>
              <w:left w:val="nil"/>
              <w:bottom w:val="single" w:sz="4" w:space="0" w:color="auto"/>
              <w:right w:val="single" w:sz="4" w:space="0" w:color="auto"/>
            </w:tcBorders>
            <w:shd w:val="clear" w:color="auto" w:fill="auto"/>
            <w:noWrap/>
            <w:vAlign w:val="bottom"/>
            <w:hideMark/>
          </w:tcPr>
          <w:p w14:paraId="449062EE" w14:textId="49762670"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548</w:t>
            </w:r>
          </w:p>
        </w:tc>
      </w:tr>
      <w:tr w:rsidR="006774B8" w:rsidRPr="009077B0" w14:paraId="654E6691"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94C9590"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Latvia</w:t>
            </w:r>
          </w:p>
        </w:tc>
        <w:tc>
          <w:tcPr>
            <w:tcW w:w="1628" w:type="dxa"/>
            <w:tcBorders>
              <w:top w:val="nil"/>
              <w:left w:val="nil"/>
              <w:bottom w:val="single" w:sz="4" w:space="0" w:color="auto"/>
              <w:right w:val="single" w:sz="4" w:space="0" w:color="auto"/>
            </w:tcBorders>
            <w:shd w:val="clear" w:color="auto" w:fill="auto"/>
            <w:vAlign w:val="bottom"/>
            <w:hideMark/>
          </w:tcPr>
          <w:p w14:paraId="4A127D2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0.050</w:t>
            </w:r>
          </w:p>
        </w:tc>
        <w:tc>
          <w:tcPr>
            <w:tcW w:w="2198" w:type="dxa"/>
            <w:tcBorders>
              <w:top w:val="nil"/>
              <w:left w:val="nil"/>
              <w:bottom w:val="single" w:sz="4" w:space="0" w:color="auto"/>
              <w:right w:val="single" w:sz="4" w:space="0" w:color="auto"/>
            </w:tcBorders>
            <w:shd w:val="clear" w:color="auto" w:fill="auto"/>
            <w:noWrap/>
            <w:vAlign w:val="bottom"/>
            <w:hideMark/>
          </w:tcPr>
          <w:p w14:paraId="4258BBE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0.063</w:t>
            </w:r>
          </w:p>
        </w:tc>
        <w:tc>
          <w:tcPr>
            <w:tcW w:w="1176" w:type="dxa"/>
            <w:tcBorders>
              <w:top w:val="nil"/>
              <w:left w:val="nil"/>
              <w:bottom w:val="single" w:sz="4" w:space="0" w:color="auto"/>
              <w:right w:val="single" w:sz="4" w:space="0" w:color="auto"/>
            </w:tcBorders>
            <w:shd w:val="clear" w:color="auto" w:fill="auto"/>
            <w:noWrap/>
            <w:vAlign w:val="bottom"/>
            <w:hideMark/>
          </w:tcPr>
          <w:p w14:paraId="612C77BC" w14:textId="5174BA7A" w:rsidR="005F6FD0" w:rsidRPr="00582303" w:rsidRDefault="005F6FD0" w:rsidP="00582303">
            <w:pPr>
              <w:pStyle w:val="CBDTableNormal"/>
              <w:spacing w:before="0" w:after="0"/>
              <w:jc w:val="right"/>
              <w:rPr>
                <w:sz w:val="18"/>
                <w:szCs w:val="18"/>
                <w:lang w:eastAsia="en-CA"/>
              </w:rPr>
            </w:pPr>
            <w:r w:rsidRPr="00582303">
              <w:rPr>
                <w:sz w:val="18"/>
                <w:szCs w:val="18"/>
                <w:lang w:eastAsia="en-CA"/>
              </w:rPr>
              <w:t>8</w:t>
            </w:r>
            <w:r w:rsidR="00090F12" w:rsidRPr="00582303">
              <w:rPr>
                <w:sz w:val="18"/>
                <w:szCs w:val="18"/>
                <w:lang w:eastAsia="en-CA"/>
              </w:rPr>
              <w:t> </w:t>
            </w:r>
            <w:r w:rsidRPr="00582303">
              <w:rPr>
                <w:sz w:val="18"/>
                <w:szCs w:val="18"/>
                <w:lang w:eastAsia="en-CA"/>
              </w:rPr>
              <w:t>800</w:t>
            </w:r>
          </w:p>
        </w:tc>
        <w:tc>
          <w:tcPr>
            <w:tcW w:w="1461" w:type="dxa"/>
            <w:tcBorders>
              <w:top w:val="nil"/>
              <w:left w:val="nil"/>
              <w:bottom w:val="single" w:sz="4" w:space="0" w:color="auto"/>
              <w:right w:val="single" w:sz="4" w:space="0" w:color="auto"/>
            </w:tcBorders>
            <w:shd w:val="clear" w:color="auto" w:fill="auto"/>
            <w:noWrap/>
            <w:vAlign w:val="bottom"/>
            <w:hideMark/>
          </w:tcPr>
          <w:p w14:paraId="01FA4EB4" w14:textId="0637EFAA" w:rsidR="005F6FD0" w:rsidRPr="00582303" w:rsidRDefault="005F6FD0" w:rsidP="00582303">
            <w:pPr>
              <w:pStyle w:val="CBDTableNormal"/>
              <w:spacing w:before="0" w:after="0"/>
              <w:jc w:val="right"/>
              <w:rPr>
                <w:sz w:val="18"/>
                <w:szCs w:val="18"/>
                <w:lang w:eastAsia="en-CA"/>
              </w:rPr>
            </w:pPr>
            <w:r w:rsidRPr="00582303">
              <w:rPr>
                <w:sz w:val="18"/>
                <w:szCs w:val="18"/>
                <w:lang w:eastAsia="en-CA"/>
              </w:rPr>
              <w:t>9</w:t>
            </w:r>
            <w:r w:rsidR="00090F12" w:rsidRPr="00582303">
              <w:rPr>
                <w:sz w:val="18"/>
                <w:szCs w:val="18"/>
                <w:lang w:eastAsia="en-CA"/>
              </w:rPr>
              <w:t> </w:t>
            </w:r>
            <w:r w:rsidRPr="00582303">
              <w:rPr>
                <w:sz w:val="18"/>
                <w:szCs w:val="18"/>
                <w:lang w:eastAsia="en-CA"/>
              </w:rPr>
              <w:t>402</w:t>
            </w:r>
          </w:p>
        </w:tc>
        <w:tc>
          <w:tcPr>
            <w:tcW w:w="1080" w:type="dxa"/>
            <w:tcBorders>
              <w:top w:val="nil"/>
              <w:left w:val="nil"/>
              <w:bottom w:val="single" w:sz="4" w:space="0" w:color="auto"/>
              <w:right w:val="single" w:sz="4" w:space="0" w:color="auto"/>
            </w:tcBorders>
            <w:shd w:val="clear" w:color="auto" w:fill="auto"/>
            <w:noWrap/>
            <w:vAlign w:val="bottom"/>
            <w:hideMark/>
          </w:tcPr>
          <w:p w14:paraId="7AA9F5FA" w14:textId="0C45F92A" w:rsidR="005F6FD0" w:rsidRPr="00582303" w:rsidRDefault="005F6FD0" w:rsidP="00582303">
            <w:pPr>
              <w:pStyle w:val="CBDTableNormal"/>
              <w:spacing w:before="0" w:after="0"/>
              <w:jc w:val="right"/>
              <w:rPr>
                <w:sz w:val="18"/>
                <w:szCs w:val="18"/>
                <w:lang w:eastAsia="en-CA"/>
              </w:rPr>
            </w:pPr>
            <w:r w:rsidRPr="00582303">
              <w:rPr>
                <w:sz w:val="18"/>
                <w:szCs w:val="18"/>
                <w:lang w:eastAsia="en-CA"/>
              </w:rPr>
              <w:t>18</w:t>
            </w:r>
            <w:r w:rsidR="00090F12" w:rsidRPr="00582303">
              <w:rPr>
                <w:sz w:val="18"/>
                <w:szCs w:val="18"/>
                <w:lang w:eastAsia="en-CA"/>
              </w:rPr>
              <w:t> </w:t>
            </w:r>
            <w:r w:rsidRPr="00582303">
              <w:rPr>
                <w:sz w:val="18"/>
                <w:szCs w:val="18"/>
                <w:lang w:eastAsia="en-CA"/>
              </w:rPr>
              <w:t>202</w:t>
            </w:r>
          </w:p>
        </w:tc>
      </w:tr>
      <w:tr w:rsidR="006774B8" w:rsidRPr="009077B0" w14:paraId="79AC601D"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BC1A511"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Lebanon</w:t>
            </w:r>
          </w:p>
        </w:tc>
        <w:tc>
          <w:tcPr>
            <w:tcW w:w="1628" w:type="dxa"/>
            <w:tcBorders>
              <w:top w:val="nil"/>
              <w:left w:val="nil"/>
              <w:bottom w:val="single" w:sz="4" w:space="0" w:color="auto"/>
              <w:right w:val="single" w:sz="4" w:space="0" w:color="auto"/>
            </w:tcBorders>
            <w:shd w:val="clear" w:color="auto" w:fill="auto"/>
            <w:vAlign w:val="bottom"/>
            <w:hideMark/>
          </w:tcPr>
          <w:p w14:paraId="1EE62F3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0.036</w:t>
            </w:r>
          </w:p>
        </w:tc>
        <w:tc>
          <w:tcPr>
            <w:tcW w:w="2198" w:type="dxa"/>
            <w:tcBorders>
              <w:top w:val="nil"/>
              <w:left w:val="nil"/>
              <w:bottom w:val="single" w:sz="4" w:space="0" w:color="auto"/>
              <w:right w:val="single" w:sz="4" w:space="0" w:color="auto"/>
            </w:tcBorders>
            <w:shd w:val="clear" w:color="auto" w:fill="auto"/>
            <w:noWrap/>
            <w:vAlign w:val="bottom"/>
            <w:hideMark/>
          </w:tcPr>
          <w:p w14:paraId="7FAEAAC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0.045</w:t>
            </w:r>
          </w:p>
        </w:tc>
        <w:tc>
          <w:tcPr>
            <w:tcW w:w="1176" w:type="dxa"/>
            <w:tcBorders>
              <w:top w:val="nil"/>
              <w:left w:val="nil"/>
              <w:bottom w:val="single" w:sz="4" w:space="0" w:color="auto"/>
              <w:right w:val="single" w:sz="4" w:space="0" w:color="auto"/>
            </w:tcBorders>
            <w:shd w:val="clear" w:color="auto" w:fill="auto"/>
            <w:noWrap/>
            <w:vAlign w:val="bottom"/>
            <w:hideMark/>
          </w:tcPr>
          <w:p w14:paraId="6ADB2F12" w14:textId="5475074D" w:rsidR="005F6FD0" w:rsidRPr="00582303" w:rsidRDefault="005F6FD0" w:rsidP="00582303">
            <w:pPr>
              <w:pStyle w:val="CBDTableNormal"/>
              <w:spacing w:before="0" w:after="0"/>
              <w:jc w:val="right"/>
              <w:rPr>
                <w:sz w:val="18"/>
                <w:szCs w:val="18"/>
                <w:lang w:eastAsia="en-CA"/>
              </w:rPr>
            </w:pPr>
            <w:r w:rsidRPr="00582303">
              <w:rPr>
                <w:sz w:val="18"/>
                <w:szCs w:val="18"/>
                <w:lang w:eastAsia="en-CA"/>
              </w:rPr>
              <w:t>6</w:t>
            </w:r>
            <w:r w:rsidR="00090F12" w:rsidRPr="00582303">
              <w:rPr>
                <w:sz w:val="18"/>
                <w:szCs w:val="18"/>
                <w:lang w:eastAsia="en-CA"/>
              </w:rPr>
              <w:t> </w:t>
            </w:r>
            <w:r w:rsidRPr="00582303">
              <w:rPr>
                <w:sz w:val="18"/>
                <w:szCs w:val="18"/>
                <w:lang w:eastAsia="en-CA"/>
              </w:rPr>
              <w:t>336</w:t>
            </w:r>
          </w:p>
        </w:tc>
        <w:tc>
          <w:tcPr>
            <w:tcW w:w="1461" w:type="dxa"/>
            <w:tcBorders>
              <w:top w:val="nil"/>
              <w:left w:val="nil"/>
              <w:bottom w:val="single" w:sz="4" w:space="0" w:color="auto"/>
              <w:right w:val="single" w:sz="4" w:space="0" w:color="auto"/>
            </w:tcBorders>
            <w:shd w:val="clear" w:color="auto" w:fill="auto"/>
            <w:noWrap/>
            <w:vAlign w:val="bottom"/>
            <w:hideMark/>
          </w:tcPr>
          <w:p w14:paraId="75A9B328" w14:textId="3ABC5C26" w:rsidR="005F6FD0" w:rsidRPr="00582303" w:rsidRDefault="005F6FD0" w:rsidP="00582303">
            <w:pPr>
              <w:pStyle w:val="CBDTableNormal"/>
              <w:spacing w:before="0" w:after="0"/>
              <w:jc w:val="right"/>
              <w:rPr>
                <w:sz w:val="18"/>
                <w:szCs w:val="18"/>
                <w:lang w:eastAsia="en-CA"/>
              </w:rPr>
            </w:pPr>
            <w:r w:rsidRPr="00582303">
              <w:rPr>
                <w:sz w:val="18"/>
                <w:szCs w:val="18"/>
                <w:lang w:eastAsia="en-CA"/>
              </w:rPr>
              <w:t>6</w:t>
            </w:r>
            <w:r w:rsidR="00090F12" w:rsidRPr="00582303">
              <w:rPr>
                <w:sz w:val="18"/>
                <w:szCs w:val="18"/>
                <w:lang w:eastAsia="en-CA"/>
              </w:rPr>
              <w:t> </w:t>
            </w:r>
            <w:r w:rsidRPr="00582303">
              <w:rPr>
                <w:sz w:val="18"/>
                <w:szCs w:val="18"/>
                <w:lang w:eastAsia="en-CA"/>
              </w:rPr>
              <w:t>769</w:t>
            </w:r>
          </w:p>
        </w:tc>
        <w:tc>
          <w:tcPr>
            <w:tcW w:w="1080" w:type="dxa"/>
            <w:tcBorders>
              <w:top w:val="nil"/>
              <w:left w:val="nil"/>
              <w:bottom w:val="single" w:sz="4" w:space="0" w:color="auto"/>
              <w:right w:val="single" w:sz="4" w:space="0" w:color="auto"/>
            </w:tcBorders>
            <w:shd w:val="clear" w:color="auto" w:fill="auto"/>
            <w:noWrap/>
            <w:vAlign w:val="bottom"/>
            <w:hideMark/>
          </w:tcPr>
          <w:p w14:paraId="0A4AFBD9" w14:textId="67E039CE" w:rsidR="005F6FD0" w:rsidRPr="00582303" w:rsidRDefault="005F6FD0" w:rsidP="00582303">
            <w:pPr>
              <w:pStyle w:val="CBDTableNormal"/>
              <w:spacing w:before="0" w:after="0"/>
              <w:jc w:val="right"/>
              <w:rPr>
                <w:sz w:val="18"/>
                <w:szCs w:val="18"/>
                <w:lang w:eastAsia="en-CA"/>
              </w:rPr>
            </w:pPr>
            <w:r w:rsidRPr="00582303">
              <w:rPr>
                <w:sz w:val="18"/>
                <w:szCs w:val="18"/>
                <w:lang w:eastAsia="en-CA"/>
              </w:rPr>
              <w:t>13</w:t>
            </w:r>
            <w:r w:rsidR="00090F12" w:rsidRPr="00582303">
              <w:rPr>
                <w:sz w:val="18"/>
                <w:szCs w:val="18"/>
                <w:lang w:eastAsia="en-CA"/>
              </w:rPr>
              <w:t> </w:t>
            </w:r>
            <w:r w:rsidRPr="00582303">
              <w:rPr>
                <w:sz w:val="18"/>
                <w:szCs w:val="18"/>
                <w:lang w:eastAsia="en-CA"/>
              </w:rPr>
              <w:t>105</w:t>
            </w:r>
          </w:p>
        </w:tc>
      </w:tr>
      <w:tr w:rsidR="006774B8" w:rsidRPr="009077B0" w14:paraId="48FA557D"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4F01FC9"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Lesotho</w:t>
            </w:r>
          </w:p>
        </w:tc>
        <w:tc>
          <w:tcPr>
            <w:tcW w:w="1628" w:type="dxa"/>
            <w:tcBorders>
              <w:top w:val="nil"/>
              <w:left w:val="nil"/>
              <w:bottom w:val="single" w:sz="4" w:space="0" w:color="auto"/>
              <w:right w:val="single" w:sz="4" w:space="0" w:color="auto"/>
            </w:tcBorders>
            <w:shd w:val="clear" w:color="auto" w:fill="auto"/>
            <w:vAlign w:val="bottom"/>
            <w:hideMark/>
          </w:tcPr>
          <w:p w14:paraId="6B00478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04C5A46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2D417FB4" w14:textId="1FB2F798"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44CCE645" w14:textId="26515AF7"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03AAC2A8" w14:textId="36D35416"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06505619"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6AE6790"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Liberia</w:t>
            </w:r>
          </w:p>
        </w:tc>
        <w:tc>
          <w:tcPr>
            <w:tcW w:w="1628" w:type="dxa"/>
            <w:tcBorders>
              <w:top w:val="nil"/>
              <w:left w:val="nil"/>
              <w:bottom w:val="single" w:sz="4" w:space="0" w:color="auto"/>
              <w:right w:val="single" w:sz="4" w:space="0" w:color="auto"/>
            </w:tcBorders>
            <w:shd w:val="clear" w:color="auto" w:fill="auto"/>
            <w:vAlign w:val="bottom"/>
            <w:hideMark/>
          </w:tcPr>
          <w:p w14:paraId="2BC7E04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2DF3928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744A231B" w14:textId="0CF07B0A"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5B31B4A0" w14:textId="3EE84C6F"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1CEB34AB" w14:textId="5EAECA3C"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4318DFA9"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303A59E"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Libya</w:t>
            </w:r>
          </w:p>
        </w:tc>
        <w:tc>
          <w:tcPr>
            <w:tcW w:w="1628" w:type="dxa"/>
            <w:tcBorders>
              <w:top w:val="nil"/>
              <w:left w:val="nil"/>
              <w:bottom w:val="single" w:sz="4" w:space="0" w:color="auto"/>
              <w:right w:val="single" w:sz="4" w:space="0" w:color="auto"/>
            </w:tcBorders>
            <w:shd w:val="clear" w:color="auto" w:fill="auto"/>
            <w:vAlign w:val="bottom"/>
            <w:hideMark/>
          </w:tcPr>
          <w:p w14:paraId="4DF5828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0.018</w:t>
            </w:r>
          </w:p>
        </w:tc>
        <w:tc>
          <w:tcPr>
            <w:tcW w:w="2198" w:type="dxa"/>
            <w:tcBorders>
              <w:top w:val="nil"/>
              <w:left w:val="nil"/>
              <w:bottom w:val="single" w:sz="4" w:space="0" w:color="auto"/>
              <w:right w:val="single" w:sz="4" w:space="0" w:color="auto"/>
            </w:tcBorders>
            <w:shd w:val="clear" w:color="auto" w:fill="auto"/>
            <w:noWrap/>
            <w:vAlign w:val="bottom"/>
            <w:hideMark/>
          </w:tcPr>
          <w:p w14:paraId="5E9C5C1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0.023</w:t>
            </w:r>
          </w:p>
        </w:tc>
        <w:tc>
          <w:tcPr>
            <w:tcW w:w="1176" w:type="dxa"/>
            <w:tcBorders>
              <w:top w:val="nil"/>
              <w:left w:val="nil"/>
              <w:bottom w:val="single" w:sz="4" w:space="0" w:color="auto"/>
              <w:right w:val="single" w:sz="4" w:space="0" w:color="auto"/>
            </w:tcBorders>
            <w:shd w:val="clear" w:color="auto" w:fill="auto"/>
            <w:noWrap/>
            <w:vAlign w:val="bottom"/>
            <w:hideMark/>
          </w:tcPr>
          <w:p w14:paraId="2F86A8CA" w14:textId="72061022"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168</w:t>
            </w:r>
          </w:p>
        </w:tc>
        <w:tc>
          <w:tcPr>
            <w:tcW w:w="1461" w:type="dxa"/>
            <w:tcBorders>
              <w:top w:val="nil"/>
              <w:left w:val="nil"/>
              <w:bottom w:val="single" w:sz="4" w:space="0" w:color="auto"/>
              <w:right w:val="single" w:sz="4" w:space="0" w:color="auto"/>
            </w:tcBorders>
            <w:shd w:val="clear" w:color="auto" w:fill="auto"/>
            <w:noWrap/>
            <w:vAlign w:val="bottom"/>
            <w:hideMark/>
          </w:tcPr>
          <w:p w14:paraId="5C062892" w14:textId="12F8CC69"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385</w:t>
            </w:r>
          </w:p>
        </w:tc>
        <w:tc>
          <w:tcPr>
            <w:tcW w:w="1080" w:type="dxa"/>
            <w:tcBorders>
              <w:top w:val="nil"/>
              <w:left w:val="nil"/>
              <w:bottom w:val="single" w:sz="4" w:space="0" w:color="auto"/>
              <w:right w:val="single" w:sz="4" w:space="0" w:color="auto"/>
            </w:tcBorders>
            <w:shd w:val="clear" w:color="auto" w:fill="auto"/>
            <w:noWrap/>
            <w:vAlign w:val="bottom"/>
            <w:hideMark/>
          </w:tcPr>
          <w:p w14:paraId="734F450C" w14:textId="1981362F" w:rsidR="005F6FD0" w:rsidRPr="00582303" w:rsidRDefault="005F6FD0" w:rsidP="00582303">
            <w:pPr>
              <w:pStyle w:val="CBDTableNormal"/>
              <w:spacing w:before="0" w:after="0"/>
              <w:jc w:val="right"/>
              <w:rPr>
                <w:sz w:val="18"/>
                <w:szCs w:val="18"/>
                <w:lang w:eastAsia="en-CA"/>
              </w:rPr>
            </w:pPr>
            <w:r w:rsidRPr="00582303">
              <w:rPr>
                <w:sz w:val="18"/>
                <w:szCs w:val="18"/>
                <w:lang w:eastAsia="en-CA"/>
              </w:rPr>
              <w:t>6</w:t>
            </w:r>
            <w:r w:rsidR="00090F12" w:rsidRPr="00582303">
              <w:rPr>
                <w:sz w:val="18"/>
                <w:szCs w:val="18"/>
                <w:lang w:eastAsia="en-CA"/>
              </w:rPr>
              <w:t> </w:t>
            </w:r>
            <w:r w:rsidRPr="00582303">
              <w:rPr>
                <w:sz w:val="18"/>
                <w:szCs w:val="18"/>
                <w:lang w:eastAsia="en-CA"/>
              </w:rPr>
              <w:t>553</w:t>
            </w:r>
          </w:p>
        </w:tc>
      </w:tr>
      <w:tr w:rsidR="006774B8" w:rsidRPr="009077B0" w14:paraId="10257439"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C492B71"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Liechtenstein</w:t>
            </w:r>
          </w:p>
        </w:tc>
        <w:tc>
          <w:tcPr>
            <w:tcW w:w="1628" w:type="dxa"/>
            <w:tcBorders>
              <w:top w:val="nil"/>
              <w:left w:val="nil"/>
              <w:bottom w:val="single" w:sz="4" w:space="0" w:color="auto"/>
              <w:right w:val="single" w:sz="4" w:space="0" w:color="auto"/>
            </w:tcBorders>
            <w:shd w:val="clear" w:color="auto" w:fill="auto"/>
            <w:vAlign w:val="bottom"/>
            <w:hideMark/>
          </w:tcPr>
          <w:p w14:paraId="0E1447C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2198" w:type="dxa"/>
            <w:tcBorders>
              <w:top w:val="nil"/>
              <w:left w:val="nil"/>
              <w:bottom w:val="single" w:sz="4" w:space="0" w:color="auto"/>
              <w:right w:val="single" w:sz="4" w:space="0" w:color="auto"/>
            </w:tcBorders>
            <w:shd w:val="clear" w:color="auto" w:fill="auto"/>
            <w:noWrap/>
            <w:vAlign w:val="bottom"/>
            <w:hideMark/>
          </w:tcPr>
          <w:p w14:paraId="3B113EF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0.013</w:t>
            </w:r>
          </w:p>
        </w:tc>
        <w:tc>
          <w:tcPr>
            <w:tcW w:w="1176" w:type="dxa"/>
            <w:tcBorders>
              <w:top w:val="nil"/>
              <w:left w:val="nil"/>
              <w:bottom w:val="single" w:sz="4" w:space="0" w:color="auto"/>
              <w:right w:val="single" w:sz="4" w:space="0" w:color="auto"/>
            </w:tcBorders>
            <w:shd w:val="clear" w:color="auto" w:fill="auto"/>
            <w:noWrap/>
            <w:vAlign w:val="bottom"/>
            <w:hideMark/>
          </w:tcPr>
          <w:p w14:paraId="1FA9FFCC" w14:textId="5ADCC771"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760</w:t>
            </w:r>
          </w:p>
        </w:tc>
        <w:tc>
          <w:tcPr>
            <w:tcW w:w="1461" w:type="dxa"/>
            <w:tcBorders>
              <w:top w:val="nil"/>
              <w:left w:val="nil"/>
              <w:bottom w:val="single" w:sz="4" w:space="0" w:color="auto"/>
              <w:right w:val="single" w:sz="4" w:space="0" w:color="auto"/>
            </w:tcBorders>
            <w:shd w:val="clear" w:color="auto" w:fill="auto"/>
            <w:noWrap/>
            <w:vAlign w:val="bottom"/>
            <w:hideMark/>
          </w:tcPr>
          <w:p w14:paraId="57C6FC11" w14:textId="54264C13"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880</w:t>
            </w:r>
          </w:p>
        </w:tc>
        <w:tc>
          <w:tcPr>
            <w:tcW w:w="1080" w:type="dxa"/>
            <w:tcBorders>
              <w:top w:val="nil"/>
              <w:left w:val="nil"/>
              <w:bottom w:val="single" w:sz="4" w:space="0" w:color="auto"/>
              <w:right w:val="single" w:sz="4" w:space="0" w:color="auto"/>
            </w:tcBorders>
            <w:shd w:val="clear" w:color="auto" w:fill="auto"/>
            <w:noWrap/>
            <w:vAlign w:val="bottom"/>
            <w:hideMark/>
          </w:tcPr>
          <w:p w14:paraId="07C0F28B" w14:textId="3CD2E3BA"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640</w:t>
            </w:r>
          </w:p>
        </w:tc>
      </w:tr>
      <w:tr w:rsidR="006774B8" w:rsidRPr="009077B0" w14:paraId="6B1D4201"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7E86B41"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Lithuania</w:t>
            </w:r>
          </w:p>
        </w:tc>
        <w:tc>
          <w:tcPr>
            <w:tcW w:w="1628" w:type="dxa"/>
            <w:tcBorders>
              <w:top w:val="nil"/>
              <w:left w:val="nil"/>
              <w:bottom w:val="single" w:sz="4" w:space="0" w:color="auto"/>
              <w:right w:val="single" w:sz="4" w:space="0" w:color="auto"/>
            </w:tcBorders>
            <w:shd w:val="clear" w:color="auto" w:fill="auto"/>
            <w:vAlign w:val="bottom"/>
            <w:hideMark/>
          </w:tcPr>
          <w:p w14:paraId="7A67471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0.077</w:t>
            </w:r>
          </w:p>
        </w:tc>
        <w:tc>
          <w:tcPr>
            <w:tcW w:w="2198" w:type="dxa"/>
            <w:tcBorders>
              <w:top w:val="nil"/>
              <w:left w:val="nil"/>
              <w:bottom w:val="single" w:sz="4" w:space="0" w:color="auto"/>
              <w:right w:val="single" w:sz="4" w:space="0" w:color="auto"/>
            </w:tcBorders>
            <w:shd w:val="clear" w:color="auto" w:fill="auto"/>
            <w:noWrap/>
            <w:vAlign w:val="bottom"/>
            <w:hideMark/>
          </w:tcPr>
          <w:p w14:paraId="671F638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0.096</w:t>
            </w:r>
          </w:p>
        </w:tc>
        <w:tc>
          <w:tcPr>
            <w:tcW w:w="1176" w:type="dxa"/>
            <w:tcBorders>
              <w:top w:val="nil"/>
              <w:left w:val="nil"/>
              <w:bottom w:val="single" w:sz="4" w:space="0" w:color="auto"/>
              <w:right w:val="single" w:sz="4" w:space="0" w:color="auto"/>
            </w:tcBorders>
            <w:shd w:val="clear" w:color="auto" w:fill="auto"/>
            <w:noWrap/>
            <w:vAlign w:val="bottom"/>
            <w:hideMark/>
          </w:tcPr>
          <w:p w14:paraId="3A3AC734" w14:textId="002264BB" w:rsidR="005F6FD0" w:rsidRPr="00582303" w:rsidRDefault="005F6FD0" w:rsidP="00582303">
            <w:pPr>
              <w:pStyle w:val="CBDTableNormal"/>
              <w:spacing w:before="0" w:after="0"/>
              <w:jc w:val="right"/>
              <w:rPr>
                <w:sz w:val="18"/>
                <w:szCs w:val="18"/>
                <w:lang w:eastAsia="en-CA"/>
              </w:rPr>
            </w:pPr>
            <w:r w:rsidRPr="00582303">
              <w:rPr>
                <w:sz w:val="18"/>
                <w:szCs w:val="18"/>
                <w:lang w:eastAsia="en-CA"/>
              </w:rPr>
              <w:t>13</w:t>
            </w:r>
            <w:r w:rsidR="00090F12" w:rsidRPr="00582303">
              <w:rPr>
                <w:sz w:val="18"/>
                <w:szCs w:val="18"/>
                <w:lang w:eastAsia="en-CA"/>
              </w:rPr>
              <w:t> </w:t>
            </w:r>
            <w:r w:rsidRPr="00582303">
              <w:rPr>
                <w:sz w:val="18"/>
                <w:szCs w:val="18"/>
                <w:lang w:eastAsia="en-CA"/>
              </w:rPr>
              <w:t>552</w:t>
            </w:r>
          </w:p>
        </w:tc>
        <w:tc>
          <w:tcPr>
            <w:tcW w:w="1461" w:type="dxa"/>
            <w:tcBorders>
              <w:top w:val="nil"/>
              <w:left w:val="nil"/>
              <w:bottom w:val="single" w:sz="4" w:space="0" w:color="auto"/>
              <w:right w:val="single" w:sz="4" w:space="0" w:color="auto"/>
            </w:tcBorders>
            <w:shd w:val="clear" w:color="auto" w:fill="auto"/>
            <w:noWrap/>
            <w:vAlign w:val="bottom"/>
            <w:hideMark/>
          </w:tcPr>
          <w:p w14:paraId="7BF8EB75" w14:textId="31DD9A69" w:rsidR="005F6FD0" w:rsidRPr="00582303" w:rsidRDefault="005F6FD0" w:rsidP="00582303">
            <w:pPr>
              <w:pStyle w:val="CBDTableNormal"/>
              <w:spacing w:before="0" w:after="0"/>
              <w:jc w:val="right"/>
              <w:rPr>
                <w:sz w:val="18"/>
                <w:szCs w:val="18"/>
                <w:lang w:eastAsia="en-CA"/>
              </w:rPr>
            </w:pPr>
            <w:r w:rsidRPr="00582303">
              <w:rPr>
                <w:sz w:val="18"/>
                <w:szCs w:val="18"/>
                <w:lang w:eastAsia="en-CA"/>
              </w:rPr>
              <w:t>14</w:t>
            </w:r>
            <w:r w:rsidR="00090F12" w:rsidRPr="00582303">
              <w:rPr>
                <w:sz w:val="18"/>
                <w:szCs w:val="18"/>
                <w:lang w:eastAsia="en-CA"/>
              </w:rPr>
              <w:t> </w:t>
            </w:r>
            <w:r w:rsidRPr="00582303">
              <w:rPr>
                <w:sz w:val="18"/>
                <w:szCs w:val="18"/>
                <w:lang w:eastAsia="en-CA"/>
              </w:rPr>
              <w:t>479</w:t>
            </w:r>
          </w:p>
        </w:tc>
        <w:tc>
          <w:tcPr>
            <w:tcW w:w="1080" w:type="dxa"/>
            <w:tcBorders>
              <w:top w:val="nil"/>
              <w:left w:val="nil"/>
              <w:bottom w:val="single" w:sz="4" w:space="0" w:color="auto"/>
              <w:right w:val="single" w:sz="4" w:space="0" w:color="auto"/>
            </w:tcBorders>
            <w:shd w:val="clear" w:color="auto" w:fill="auto"/>
            <w:noWrap/>
            <w:vAlign w:val="bottom"/>
            <w:hideMark/>
          </w:tcPr>
          <w:p w14:paraId="176DD1FB" w14:textId="2D541A37" w:rsidR="005F6FD0" w:rsidRPr="00582303" w:rsidRDefault="005F6FD0" w:rsidP="00582303">
            <w:pPr>
              <w:pStyle w:val="CBDTableNormal"/>
              <w:spacing w:before="0" w:after="0"/>
              <w:jc w:val="right"/>
              <w:rPr>
                <w:sz w:val="18"/>
                <w:szCs w:val="18"/>
                <w:lang w:eastAsia="en-CA"/>
              </w:rPr>
            </w:pPr>
            <w:r w:rsidRPr="00582303">
              <w:rPr>
                <w:sz w:val="18"/>
                <w:szCs w:val="18"/>
                <w:lang w:eastAsia="en-CA"/>
              </w:rPr>
              <w:t>28</w:t>
            </w:r>
            <w:r w:rsidR="00090F12" w:rsidRPr="00582303">
              <w:rPr>
                <w:sz w:val="18"/>
                <w:szCs w:val="18"/>
                <w:lang w:eastAsia="en-CA"/>
              </w:rPr>
              <w:t> </w:t>
            </w:r>
            <w:r w:rsidRPr="00582303">
              <w:rPr>
                <w:sz w:val="18"/>
                <w:szCs w:val="18"/>
                <w:lang w:eastAsia="en-CA"/>
              </w:rPr>
              <w:t>030</w:t>
            </w:r>
          </w:p>
        </w:tc>
      </w:tr>
      <w:tr w:rsidR="006774B8" w:rsidRPr="009077B0" w14:paraId="106A90D0"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C7A0690"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Luxembourg</w:t>
            </w:r>
          </w:p>
        </w:tc>
        <w:tc>
          <w:tcPr>
            <w:tcW w:w="1628" w:type="dxa"/>
            <w:tcBorders>
              <w:top w:val="nil"/>
              <w:left w:val="nil"/>
              <w:bottom w:val="single" w:sz="4" w:space="0" w:color="auto"/>
              <w:right w:val="single" w:sz="4" w:space="0" w:color="auto"/>
            </w:tcBorders>
            <w:shd w:val="clear" w:color="auto" w:fill="auto"/>
            <w:vAlign w:val="bottom"/>
            <w:hideMark/>
          </w:tcPr>
          <w:p w14:paraId="505AB93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0.068</w:t>
            </w:r>
          </w:p>
        </w:tc>
        <w:tc>
          <w:tcPr>
            <w:tcW w:w="2198" w:type="dxa"/>
            <w:tcBorders>
              <w:top w:val="nil"/>
              <w:left w:val="nil"/>
              <w:bottom w:val="single" w:sz="4" w:space="0" w:color="auto"/>
              <w:right w:val="single" w:sz="4" w:space="0" w:color="auto"/>
            </w:tcBorders>
            <w:shd w:val="clear" w:color="auto" w:fill="auto"/>
            <w:noWrap/>
            <w:vAlign w:val="bottom"/>
            <w:hideMark/>
          </w:tcPr>
          <w:p w14:paraId="4380A3A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0.085</w:t>
            </w:r>
          </w:p>
        </w:tc>
        <w:tc>
          <w:tcPr>
            <w:tcW w:w="1176" w:type="dxa"/>
            <w:tcBorders>
              <w:top w:val="nil"/>
              <w:left w:val="nil"/>
              <w:bottom w:val="single" w:sz="4" w:space="0" w:color="auto"/>
              <w:right w:val="single" w:sz="4" w:space="0" w:color="auto"/>
            </w:tcBorders>
            <w:shd w:val="clear" w:color="auto" w:fill="auto"/>
            <w:noWrap/>
            <w:vAlign w:val="bottom"/>
            <w:hideMark/>
          </w:tcPr>
          <w:p w14:paraId="39137013" w14:textId="4CE4638A" w:rsidR="005F6FD0" w:rsidRPr="00582303" w:rsidRDefault="005F6FD0" w:rsidP="00582303">
            <w:pPr>
              <w:pStyle w:val="CBDTableNormal"/>
              <w:spacing w:before="0" w:after="0"/>
              <w:jc w:val="right"/>
              <w:rPr>
                <w:sz w:val="18"/>
                <w:szCs w:val="18"/>
                <w:lang w:eastAsia="en-CA"/>
              </w:rPr>
            </w:pPr>
            <w:r w:rsidRPr="00582303">
              <w:rPr>
                <w:sz w:val="18"/>
                <w:szCs w:val="18"/>
                <w:lang w:eastAsia="en-CA"/>
              </w:rPr>
              <w:t>11</w:t>
            </w:r>
            <w:r w:rsidR="00090F12" w:rsidRPr="00582303">
              <w:rPr>
                <w:sz w:val="18"/>
                <w:szCs w:val="18"/>
                <w:lang w:eastAsia="en-CA"/>
              </w:rPr>
              <w:t> </w:t>
            </w:r>
            <w:r w:rsidRPr="00582303">
              <w:rPr>
                <w:sz w:val="18"/>
                <w:szCs w:val="18"/>
                <w:lang w:eastAsia="en-CA"/>
              </w:rPr>
              <w:t>968</w:t>
            </w:r>
          </w:p>
        </w:tc>
        <w:tc>
          <w:tcPr>
            <w:tcW w:w="1461" w:type="dxa"/>
            <w:tcBorders>
              <w:top w:val="nil"/>
              <w:left w:val="nil"/>
              <w:bottom w:val="single" w:sz="4" w:space="0" w:color="auto"/>
              <w:right w:val="single" w:sz="4" w:space="0" w:color="auto"/>
            </w:tcBorders>
            <w:shd w:val="clear" w:color="auto" w:fill="auto"/>
            <w:noWrap/>
            <w:vAlign w:val="bottom"/>
            <w:hideMark/>
          </w:tcPr>
          <w:p w14:paraId="39BF4F09" w14:textId="1C6E0A1E" w:rsidR="005F6FD0" w:rsidRPr="00582303" w:rsidRDefault="005F6FD0" w:rsidP="00582303">
            <w:pPr>
              <w:pStyle w:val="CBDTableNormal"/>
              <w:spacing w:before="0" w:after="0"/>
              <w:jc w:val="right"/>
              <w:rPr>
                <w:sz w:val="18"/>
                <w:szCs w:val="18"/>
                <w:lang w:eastAsia="en-CA"/>
              </w:rPr>
            </w:pPr>
            <w:r w:rsidRPr="00582303">
              <w:rPr>
                <w:sz w:val="18"/>
                <w:szCs w:val="18"/>
                <w:lang w:eastAsia="en-CA"/>
              </w:rPr>
              <w:t>12</w:t>
            </w:r>
            <w:r w:rsidR="00090F12" w:rsidRPr="00582303">
              <w:rPr>
                <w:sz w:val="18"/>
                <w:szCs w:val="18"/>
                <w:lang w:eastAsia="en-CA"/>
              </w:rPr>
              <w:t> </w:t>
            </w:r>
            <w:r w:rsidRPr="00582303">
              <w:rPr>
                <w:sz w:val="18"/>
                <w:szCs w:val="18"/>
                <w:lang w:eastAsia="en-CA"/>
              </w:rPr>
              <w:t>786</w:t>
            </w:r>
          </w:p>
        </w:tc>
        <w:tc>
          <w:tcPr>
            <w:tcW w:w="1080" w:type="dxa"/>
            <w:tcBorders>
              <w:top w:val="nil"/>
              <w:left w:val="nil"/>
              <w:bottom w:val="single" w:sz="4" w:space="0" w:color="auto"/>
              <w:right w:val="single" w:sz="4" w:space="0" w:color="auto"/>
            </w:tcBorders>
            <w:shd w:val="clear" w:color="auto" w:fill="auto"/>
            <w:noWrap/>
            <w:vAlign w:val="bottom"/>
            <w:hideMark/>
          </w:tcPr>
          <w:p w14:paraId="7B47E6B4" w14:textId="6184887B" w:rsidR="005F6FD0" w:rsidRPr="00582303" w:rsidRDefault="005F6FD0" w:rsidP="00582303">
            <w:pPr>
              <w:pStyle w:val="CBDTableNormal"/>
              <w:spacing w:before="0" w:after="0"/>
              <w:jc w:val="right"/>
              <w:rPr>
                <w:sz w:val="18"/>
                <w:szCs w:val="18"/>
                <w:lang w:eastAsia="en-CA"/>
              </w:rPr>
            </w:pPr>
            <w:r w:rsidRPr="00582303">
              <w:rPr>
                <w:sz w:val="18"/>
                <w:szCs w:val="18"/>
                <w:lang w:eastAsia="en-CA"/>
              </w:rPr>
              <w:t>24</w:t>
            </w:r>
            <w:r w:rsidR="00090F12" w:rsidRPr="00582303">
              <w:rPr>
                <w:sz w:val="18"/>
                <w:szCs w:val="18"/>
                <w:lang w:eastAsia="en-CA"/>
              </w:rPr>
              <w:t> </w:t>
            </w:r>
            <w:r w:rsidRPr="00582303">
              <w:rPr>
                <w:sz w:val="18"/>
                <w:szCs w:val="18"/>
                <w:lang w:eastAsia="en-CA"/>
              </w:rPr>
              <w:t>754</w:t>
            </w:r>
          </w:p>
        </w:tc>
      </w:tr>
      <w:tr w:rsidR="006774B8" w:rsidRPr="009077B0" w14:paraId="40831AEE"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3423422"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Madagascar</w:t>
            </w:r>
          </w:p>
        </w:tc>
        <w:tc>
          <w:tcPr>
            <w:tcW w:w="1628" w:type="dxa"/>
            <w:tcBorders>
              <w:top w:val="nil"/>
              <w:left w:val="nil"/>
              <w:bottom w:val="single" w:sz="4" w:space="0" w:color="auto"/>
              <w:right w:val="single" w:sz="4" w:space="0" w:color="auto"/>
            </w:tcBorders>
            <w:shd w:val="clear" w:color="auto" w:fill="auto"/>
            <w:vAlign w:val="bottom"/>
            <w:hideMark/>
          </w:tcPr>
          <w:p w14:paraId="7DD6DB8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0.004</w:t>
            </w:r>
          </w:p>
        </w:tc>
        <w:tc>
          <w:tcPr>
            <w:tcW w:w="2198" w:type="dxa"/>
            <w:tcBorders>
              <w:top w:val="nil"/>
              <w:left w:val="nil"/>
              <w:bottom w:val="single" w:sz="4" w:space="0" w:color="auto"/>
              <w:right w:val="single" w:sz="4" w:space="0" w:color="auto"/>
            </w:tcBorders>
            <w:shd w:val="clear" w:color="auto" w:fill="auto"/>
            <w:noWrap/>
            <w:vAlign w:val="bottom"/>
            <w:hideMark/>
          </w:tcPr>
          <w:p w14:paraId="36AFFE4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0.005</w:t>
            </w:r>
          </w:p>
        </w:tc>
        <w:tc>
          <w:tcPr>
            <w:tcW w:w="1176" w:type="dxa"/>
            <w:tcBorders>
              <w:top w:val="nil"/>
              <w:left w:val="nil"/>
              <w:bottom w:val="single" w:sz="4" w:space="0" w:color="auto"/>
              <w:right w:val="single" w:sz="4" w:space="0" w:color="auto"/>
            </w:tcBorders>
            <w:shd w:val="clear" w:color="auto" w:fill="auto"/>
            <w:noWrap/>
            <w:vAlign w:val="bottom"/>
            <w:hideMark/>
          </w:tcPr>
          <w:p w14:paraId="18BB44A9" w14:textId="7975D787" w:rsidR="005F6FD0" w:rsidRPr="00582303" w:rsidRDefault="005F6FD0" w:rsidP="00582303">
            <w:pPr>
              <w:pStyle w:val="CBDTableNormal"/>
              <w:spacing w:before="0" w:after="0"/>
              <w:jc w:val="right"/>
              <w:rPr>
                <w:sz w:val="18"/>
                <w:szCs w:val="18"/>
                <w:lang w:eastAsia="en-CA"/>
              </w:rPr>
            </w:pPr>
            <w:r w:rsidRPr="00582303">
              <w:rPr>
                <w:sz w:val="18"/>
                <w:szCs w:val="18"/>
                <w:lang w:eastAsia="en-CA"/>
              </w:rPr>
              <w:t>704</w:t>
            </w:r>
          </w:p>
        </w:tc>
        <w:tc>
          <w:tcPr>
            <w:tcW w:w="1461" w:type="dxa"/>
            <w:tcBorders>
              <w:top w:val="nil"/>
              <w:left w:val="nil"/>
              <w:bottom w:val="single" w:sz="4" w:space="0" w:color="auto"/>
              <w:right w:val="single" w:sz="4" w:space="0" w:color="auto"/>
            </w:tcBorders>
            <w:shd w:val="clear" w:color="auto" w:fill="auto"/>
            <w:noWrap/>
            <w:vAlign w:val="bottom"/>
            <w:hideMark/>
          </w:tcPr>
          <w:p w14:paraId="6345D0D3" w14:textId="397C353B" w:rsidR="005F6FD0" w:rsidRPr="00582303" w:rsidRDefault="005F6FD0" w:rsidP="00582303">
            <w:pPr>
              <w:pStyle w:val="CBDTableNormal"/>
              <w:spacing w:before="0" w:after="0"/>
              <w:jc w:val="right"/>
              <w:rPr>
                <w:sz w:val="18"/>
                <w:szCs w:val="18"/>
                <w:lang w:eastAsia="en-CA"/>
              </w:rPr>
            </w:pPr>
            <w:r w:rsidRPr="00582303">
              <w:rPr>
                <w:sz w:val="18"/>
                <w:szCs w:val="18"/>
                <w:lang w:eastAsia="en-CA"/>
              </w:rPr>
              <w:t>752</w:t>
            </w:r>
          </w:p>
        </w:tc>
        <w:tc>
          <w:tcPr>
            <w:tcW w:w="1080" w:type="dxa"/>
            <w:tcBorders>
              <w:top w:val="nil"/>
              <w:left w:val="nil"/>
              <w:bottom w:val="single" w:sz="4" w:space="0" w:color="auto"/>
              <w:right w:val="single" w:sz="4" w:space="0" w:color="auto"/>
            </w:tcBorders>
            <w:shd w:val="clear" w:color="auto" w:fill="auto"/>
            <w:noWrap/>
            <w:vAlign w:val="bottom"/>
            <w:hideMark/>
          </w:tcPr>
          <w:p w14:paraId="086908CB" w14:textId="2C34B51E"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456</w:t>
            </w:r>
          </w:p>
        </w:tc>
      </w:tr>
      <w:tr w:rsidR="006774B8" w:rsidRPr="009077B0" w14:paraId="6308560F"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0ACE55F"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Malawi</w:t>
            </w:r>
          </w:p>
        </w:tc>
        <w:tc>
          <w:tcPr>
            <w:tcW w:w="1628" w:type="dxa"/>
            <w:tcBorders>
              <w:top w:val="nil"/>
              <w:left w:val="nil"/>
              <w:bottom w:val="single" w:sz="4" w:space="0" w:color="auto"/>
              <w:right w:val="single" w:sz="4" w:space="0" w:color="auto"/>
            </w:tcBorders>
            <w:shd w:val="clear" w:color="auto" w:fill="auto"/>
            <w:vAlign w:val="bottom"/>
            <w:hideMark/>
          </w:tcPr>
          <w:p w14:paraId="03E816E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0.002</w:t>
            </w:r>
          </w:p>
        </w:tc>
        <w:tc>
          <w:tcPr>
            <w:tcW w:w="2198" w:type="dxa"/>
            <w:tcBorders>
              <w:top w:val="nil"/>
              <w:left w:val="nil"/>
              <w:bottom w:val="single" w:sz="4" w:space="0" w:color="auto"/>
              <w:right w:val="single" w:sz="4" w:space="0" w:color="auto"/>
            </w:tcBorders>
            <w:shd w:val="clear" w:color="auto" w:fill="auto"/>
            <w:noWrap/>
            <w:vAlign w:val="bottom"/>
            <w:hideMark/>
          </w:tcPr>
          <w:p w14:paraId="79C24D0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0.003</w:t>
            </w:r>
          </w:p>
        </w:tc>
        <w:tc>
          <w:tcPr>
            <w:tcW w:w="1176" w:type="dxa"/>
            <w:tcBorders>
              <w:top w:val="nil"/>
              <w:left w:val="nil"/>
              <w:bottom w:val="single" w:sz="4" w:space="0" w:color="auto"/>
              <w:right w:val="single" w:sz="4" w:space="0" w:color="auto"/>
            </w:tcBorders>
            <w:shd w:val="clear" w:color="auto" w:fill="auto"/>
            <w:noWrap/>
            <w:vAlign w:val="bottom"/>
            <w:hideMark/>
          </w:tcPr>
          <w:p w14:paraId="2E1270C7" w14:textId="3051D391" w:rsidR="005F6FD0" w:rsidRPr="00582303" w:rsidRDefault="005F6FD0" w:rsidP="00582303">
            <w:pPr>
              <w:pStyle w:val="CBDTableNormal"/>
              <w:spacing w:before="0" w:after="0"/>
              <w:jc w:val="right"/>
              <w:rPr>
                <w:sz w:val="18"/>
                <w:szCs w:val="18"/>
                <w:lang w:eastAsia="en-CA"/>
              </w:rPr>
            </w:pPr>
            <w:r w:rsidRPr="00582303">
              <w:rPr>
                <w:sz w:val="18"/>
                <w:szCs w:val="18"/>
                <w:lang w:eastAsia="en-CA"/>
              </w:rPr>
              <w:t>352</w:t>
            </w:r>
          </w:p>
        </w:tc>
        <w:tc>
          <w:tcPr>
            <w:tcW w:w="1461" w:type="dxa"/>
            <w:tcBorders>
              <w:top w:val="nil"/>
              <w:left w:val="nil"/>
              <w:bottom w:val="single" w:sz="4" w:space="0" w:color="auto"/>
              <w:right w:val="single" w:sz="4" w:space="0" w:color="auto"/>
            </w:tcBorders>
            <w:shd w:val="clear" w:color="auto" w:fill="auto"/>
            <w:noWrap/>
            <w:vAlign w:val="bottom"/>
            <w:hideMark/>
          </w:tcPr>
          <w:p w14:paraId="147D4B5A" w14:textId="22861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376</w:t>
            </w:r>
          </w:p>
        </w:tc>
        <w:tc>
          <w:tcPr>
            <w:tcW w:w="1080" w:type="dxa"/>
            <w:tcBorders>
              <w:top w:val="nil"/>
              <w:left w:val="nil"/>
              <w:bottom w:val="single" w:sz="4" w:space="0" w:color="auto"/>
              <w:right w:val="single" w:sz="4" w:space="0" w:color="auto"/>
            </w:tcBorders>
            <w:shd w:val="clear" w:color="auto" w:fill="auto"/>
            <w:noWrap/>
            <w:vAlign w:val="bottom"/>
            <w:hideMark/>
          </w:tcPr>
          <w:p w14:paraId="25C072FF" w14:textId="6D3C35B8" w:rsidR="005F6FD0" w:rsidRPr="00582303" w:rsidRDefault="005F6FD0" w:rsidP="00582303">
            <w:pPr>
              <w:pStyle w:val="CBDTableNormal"/>
              <w:spacing w:before="0" w:after="0"/>
              <w:jc w:val="right"/>
              <w:rPr>
                <w:sz w:val="18"/>
                <w:szCs w:val="18"/>
                <w:lang w:eastAsia="en-CA"/>
              </w:rPr>
            </w:pPr>
            <w:r w:rsidRPr="00582303">
              <w:rPr>
                <w:sz w:val="18"/>
                <w:szCs w:val="18"/>
                <w:lang w:eastAsia="en-CA"/>
              </w:rPr>
              <w:t>728</w:t>
            </w:r>
          </w:p>
        </w:tc>
      </w:tr>
      <w:tr w:rsidR="006774B8" w:rsidRPr="009077B0" w14:paraId="5EAB96C9"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1DA6AD8"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Malaysia</w:t>
            </w:r>
          </w:p>
        </w:tc>
        <w:tc>
          <w:tcPr>
            <w:tcW w:w="1628" w:type="dxa"/>
            <w:tcBorders>
              <w:top w:val="nil"/>
              <w:left w:val="nil"/>
              <w:bottom w:val="single" w:sz="4" w:space="0" w:color="auto"/>
              <w:right w:val="single" w:sz="4" w:space="0" w:color="auto"/>
            </w:tcBorders>
            <w:shd w:val="clear" w:color="auto" w:fill="auto"/>
            <w:vAlign w:val="bottom"/>
            <w:hideMark/>
          </w:tcPr>
          <w:p w14:paraId="4341C1C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0.348</w:t>
            </w:r>
          </w:p>
        </w:tc>
        <w:tc>
          <w:tcPr>
            <w:tcW w:w="2198" w:type="dxa"/>
            <w:tcBorders>
              <w:top w:val="nil"/>
              <w:left w:val="nil"/>
              <w:bottom w:val="single" w:sz="4" w:space="0" w:color="auto"/>
              <w:right w:val="single" w:sz="4" w:space="0" w:color="auto"/>
            </w:tcBorders>
            <w:shd w:val="clear" w:color="auto" w:fill="auto"/>
            <w:noWrap/>
            <w:vAlign w:val="bottom"/>
            <w:hideMark/>
          </w:tcPr>
          <w:p w14:paraId="4CB4AD7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0.435</w:t>
            </w:r>
          </w:p>
        </w:tc>
        <w:tc>
          <w:tcPr>
            <w:tcW w:w="1176" w:type="dxa"/>
            <w:tcBorders>
              <w:top w:val="nil"/>
              <w:left w:val="nil"/>
              <w:bottom w:val="single" w:sz="4" w:space="0" w:color="auto"/>
              <w:right w:val="single" w:sz="4" w:space="0" w:color="auto"/>
            </w:tcBorders>
            <w:shd w:val="clear" w:color="auto" w:fill="auto"/>
            <w:noWrap/>
            <w:vAlign w:val="bottom"/>
            <w:hideMark/>
          </w:tcPr>
          <w:p w14:paraId="4A6E84F8" w14:textId="011EE8A7" w:rsidR="005F6FD0" w:rsidRPr="00582303" w:rsidRDefault="005F6FD0" w:rsidP="00582303">
            <w:pPr>
              <w:pStyle w:val="CBDTableNormal"/>
              <w:spacing w:before="0" w:after="0"/>
              <w:jc w:val="right"/>
              <w:rPr>
                <w:sz w:val="18"/>
                <w:szCs w:val="18"/>
                <w:lang w:eastAsia="en-CA"/>
              </w:rPr>
            </w:pPr>
            <w:r w:rsidRPr="00582303">
              <w:rPr>
                <w:sz w:val="18"/>
                <w:szCs w:val="18"/>
                <w:lang w:eastAsia="en-CA"/>
              </w:rPr>
              <w:t>61</w:t>
            </w:r>
            <w:r w:rsidR="00090F12" w:rsidRPr="00582303">
              <w:rPr>
                <w:sz w:val="18"/>
                <w:szCs w:val="18"/>
                <w:lang w:eastAsia="en-CA"/>
              </w:rPr>
              <w:t> </w:t>
            </w:r>
            <w:r w:rsidRPr="00582303">
              <w:rPr>
                <w:sz w:val="18"/>
                <w:szCs w:val="18"/>
                <w:lang w:eastAsia="en-CA"/>
              </w:rPr>
              <w:t>246</w:t>
            </w:r>
          </w:p>
        </w:tc>
        <w:tc>
          <w:tcPr>
            <w:tcW w:w="1461" w:type="dxa"/>
            <w:tcBorders>
              <w:top w:val="nil"/>
              <w:left w:val="nil"/>
              <w:bottom w:val="single" w:sz="4" w:space="0" w:color="auto"/>
              <w:right w:val="single" w:sz="4" w:space="0" w:color="auto"/>
            </w:tcBorders>
            <w:shd w:val="clear" w:color="auto" w:fill="auto"/>
            <w:noWrap/>
            <w:vAlign w:val="bottom"/>
            <w:hideMark/>
          </w:tcPr>
          <w:p w14:paraId="0CEFEB6C" w14:textId="70F82C09" w:rsidR="005F6FD0" w:rsidRPr="00582303" w:rsidRDefault="005F6FD0" w:rsidP="00582303">
            <w:pPr>
              <w:pStyle w:val="CBDTableNormal"/>
              <w:spacing w:before="0" w:after="0"/>
              <w:jc w:val="right"/>
              <w:rPr>
                <w:sz w:val="18"/>
                <w:szCs w:val="18"/>
                <w:lang w:eastAsia="en-CA"/>
              </w:rPr>
            </w:pPr>
            <w:r w:rsidRPr="00582303">
              <w:rPr>
                <w:sz w:val="18"/>
                <w:szCs w:val="18"/>
                <w:lang w:eastAsia="en-CA"/>
              </w:rPr>
              <w:t>65</w:t>
            </w:r>
            <w:r w:rsidR="00090F12" w:rsidRPr="00582303">
              <w:rPr>
                <w:sz w:val="18"/>
                <w:szCs w:val="18"/>
                <w:lang w:eastAsia="en-CA"/>
              </w:rPr>
              <w:t> </w:t>
            </w:r>
            <w:r w:rsidRPr="00582303">
              <w:rPr>
                <w:sz w:val="18"/>
                <w:szCs w:val="18"/>
                <w:lang w:eastAsia="en-CA"/>
              </w:rPr>
              <w:t>437</w:t>
            </w:r>
          </w:p>
        </w:tc>
        <w:tc>
          <w:tcPr>
            <w:tcW w:w="1080" w:type="dxa"/>
            <w:tcBorders>
              <w:top w:val="nil"/>
              <w:left w:val="nil"/>
              <w:bottom w:val="single" w:sz="4" w:space="0" w:color="auto"/>
              <w:right w:val="single" w:sz="4" w:space="0" w:color="auto"/>
            </w:tcBorders>
            <w:shd w:val="clear" w:color="auto" w:fill="auto"/>
            <w:noWrap/>
            <w:vAlign w:val="bottom"/>
            <w:hideMark/>
          </w:tcPr>
          <w:p w14:paraId="6B275317" w14:textId="2B1ACC1E" w:rsidR="005F6FD0" w:rsidRPr="00582303" w:rsidRDefault="005F6FD0" w:rsidP="00582303">
            <w:pPr>
              <w:pStyle w:val="CBDTableNormal"/>
              <w:spacing w:before="0" w:after="0"/>
              <w:jc w:val="right"/>
              <w:rPr>
                <w:sz w:val="18"/>
                <w:szCs w:val="18"/>
                <w:lang w:eastAsia="en-CA"/>
              </w:rPr>
            </w:pPr>
            <w:r w:rsidRPr="00582303">
              <w:rPr>
                <w:sz w:val="18"/>
                <w:szCs w:val="18"/>
                <w:lang w:eastAsia="en-CA"/>
              </w:rPr>
              <w:t>126</w:t>
            </w:r>
            <w:r w:rsidR="00090F12" w:rsidRPr="00582303">
              <w:rPr>
                <w:sz w:val="18"/>
                <w:szCs w:val="18"/>
                <w:lang w:eastAsia="en-CA"/>
              </w:rPr>
              <w:t> </w:t>
            </w:r>
            <w:r w:rsidRPr="00582303">
              <w:rPr>
                <w:sz w:val="18"/>
                <w:szCs w:val="18"/>
                <w:lang w:eastAsia="en-CA"/>
              </w:rPr>
              <w:t>683</w:t>
            </w:r>
          </w:p>
        </w:tc>
      </w:tr>
      <w:tr w:rsidR="006774B8" w:rsidRPr="009077B0" w14:paraId="6B0E1807"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77C4798E"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Maldives</w:t>
            </w:r>
          </w:p>
        </w:tc>
        <w:tc>
          <w:tcPr>
            <w:tcW w:w="1628" w:type="dxa"/>
            <w:tcBorders>
              <w:top w:val="nil"/>
              <w:left w:val="nil"/>
              <w:bottom w:val="single" w:sz="4" w:space="0" w:color="auto"/>
              <w:right w:val="single" w:sz="4" w:space="0" w:color="auto"/>
            </w:tcBorders>
            <w:shd w:val="clear" w:color="auto" w:fill="auto"/>
            <w:vAlign w:val="bottom"/>
            <w:hideMark/>
          </w:tcPr>
          <w:p w14:paraId="477822F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0.004</w:t>
            </w:r>
          </w:p>
        </w:tc>
        <w:tc>
          <w:tcPr>
            <w:tcW w:w="2198" w:type="dxa"/>
            <w:tcBorders>
              <w:top w:val="nil"/>
              <w:left w:val="nil"/>
              <w:bottom w:val="single" w:sz="4" w:space="0" w:color="auto"/>
              <w:right w:val="single" w:sz="4" w:space="0" w:color="auto"/>
            </w:tcBorders>
            <w:shd w:val="clear" w:color="auto" w:fill="auto"/>
            <w:noWrap/>
            <w:vAlign w:val="bottom"/>
            <w:hideMark/>
          </w:tcPr>
          <w:p w14:paraId="66E12FD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0.005</w:t>
            </w:r>
          </w:p>
        </w:tc>
        <w:tc>
          <w:tcPr>
            <w:tcW w:w="1176" w:type="dxa"/>
            <w:tcBorders>
              <w:top w:val="nil"/>
              <w:left w:val="nil"/>
              <w:bottom w:val="single" w:sz="4" w:space="0" w:color="auto"/>
              <w:right w:val="single" w:sz="4" w:space="0" w:color="auto"/>
            </w:tcBorders>
            <w:shd w:val="clear" w:color="auto" w:fill="auto"/>
            <w:noWrap/>
            <w:vAlign w:val="bottom"/>
            <w:hideMark/>
          </w:tcPr>
          <w:p w14:paraId="67F474F0" w14:textId="43EAA95B" w:rsidR="005F6FD0" w:rsidRPr="00582303" w:rsidRDefault="005F6FD0" w:rsidP="00582303">
            <w:pPr>
              <w:pStyle w:val="CBDTableNormal"/>
              <w:spacing w:before="0" w:after="0"/>
              <w:jc w:val="right"/>
              <w:rPr>
                <w:sz w:val="18"/>
                <w:szCs w:val="18"/>
                <w:lang w:eastAsia="en-CA"/>
              </w:rPr>
            </w:pPr>
            <w:r w:rsidRPr="00582303">
              <w:rPr>
                <w:sz w:val="18"/>
                <w:szCs w:val="18"/>
                <w:lang w:eastAsia="en-CA"/>
              </w:rPr>
              <w:t>704</w:t>
            </w:r>
          </w:p>
        </w:tc>
        <w:tc>
          <w:tcPr>
            <w:tcW w:w="1461" w:type="dxa"/>
            <w:tcBorders>
              <w:top w:val="nil"/>
              <w:left w:val="nil"/>
              <w:bottom w:val="single" w:sz="4" w:space="0" w:color="auto"/>
              <w:right w:val="single" w:sz="4" w:space="0" w:color="auto"/>
            </w:tcBorders>
            <w:shd w:val="clear" w:color="auto" w:fill="auto"/>
            <w:noWrap/>
            <w:vAlign w:val="bottom"/>
            <w:hideMark/>
          </w:tcPr>
          <w:p w14:paraId="2836F960" w14:textId="6749C2E3" w:rsidR="005F6FD0" w:rsidRPr="00582303" w:rsidRDefault="005F6FD0" w:rsidP="00582303">
            <w:pPr>
              <w:pStyle w:val="CBDTableNormal"/>
              <w:spacing w:before="0" w:after="0"/>
              <w:jc w:val="right"/>
              <w:rPr>
                <w:sz w:val="18"/>
                <w:szCs w:val="18"/>
                <w:lang w:eastAsia="en-CA"/>
              </w:rPr>
            </w:pPr>
            <w:r w:rsidRPr="00582303">
              <w:rPr>
                <w:sz w:val="18"/>
                <w:szCs w:val="18"/>
                <w:lang w:eastAsia="en-CA"/>
              </w:rPr>
              <w:t>752</w:t>
            </w:r>
          </w:p>
        </w:tc>
        <w:tc>
          <w:tcPr>
            <w:tcW w:w="1080" w:type="dxa"/>
            <w:tcBorders>
              <w:top w:val="nil"/>
              <w:left w:val="nil"/>
              <w:bottom w:val="single" w:sz="4" w:space="0" w:color="auto"/>
              <w:right w:val="single" w:sz="4" w:space="0" w:color="auto"/>
            </w:tcBorders>
            <w:shd w:val="clear" w:color="auto" w:fill="auto"/>
            <w:noWrap/>
            <w:vAlign w:val="bottom"/>
            <w:hideMark/>
          </w:tcPr>
          <w:p w14:paraId="600997B6" w14:textId="6AA9C72F"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456</w:t>
            </w:r>
          </w:p>
        </w:tc>
      </w:tr>
      <w:tr w:rsidR="006774B8" w:rsidRPr="009077B0" w14:paraId="7E95FA7A"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6BCA880"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Mali</w:t>
            </w:r>
          </w:p>
        </w:tc>
        <w:tc>
          <w:tcPr>
            <w:tcW w:w="1628" w:type="dxa"/>
            <w:tcBorders>
              <w:top w:val="nil"/>
              <w:left w:val="nil"/>
              <w:bottom w:val="single" w:sz="4" w:space="0" w:color="auto"/>
              <w:right w:val="single" w:sz="4" w:space="0" w:color="auto"/>
            </w:tcBorders>
            <w:shd w:val="clear" w:color="auto" w:fill="auto"/>
            <w:vAlign w:val="bottom"/>
            <w:hideMark/>
          </w:tcPr>
          <w:p w14:paraId="5E98F5F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0.005</w:t>
            </w:r>
          </w:p>
        </w:tc>
        <w:tc>
          <w:tcPr>
            <w:tcW w:w="2198" w:type="dxa"/>
            <w:tcBorders>
              <w:top w:val="nil"/>
              <w:left w:val="nil"/>
              <w:bottom w:val="single" w:sz="4" w:space="0" w:color="auto"/>
              <w:right w:val="single" w:sz="4" w:space="0" w:color="auto"/>
            </w:tcBorders>
            <w:shd w:val="clear" w:color="auto" w:fill="auto"/>
            <w:noWrap/>
            <w:vAlign w:val="bottom"/>
            <w:hideMark/>
          </w:tcPr>
          <w:p w14:paraId="2D20D8C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0.006</w:t>
            </w:r>
          </w:p>
        </w:tc>
        <w:tc>
          <w:tcPr>
            <w:tcW w:w="1176" w:type="dxa"/>
            <w:tcBorders>
              <w:top w:val="nil"/>
              <w:left w:val="nil"/>
              <w:bottom w:val="single" w:sz="4" w:space="0" w:color="auto"/>
              <w:right w:val="single" w:sz="4" w:space="0" w:color="auto"/>
            </w:tcBorders>
            <w:shd w:val="clear" w:color="auto" w:fill="auto"/>
            <w:noWrap/>
            <w:vAlign w:val="bottom"/>
            <w:hideMark/>
          </w:tcPr>
          <w:p w14:paraId="602A02AB" w14:textId="22EC93E3" w:rsidR="005F6FD0" w:rsidRPr="00582303" w:rsidRDefault="005F6FD0" w:rsidP="00582303">
            <w:pPr>
              <w:pStyle w:val="CBDTableNormal"/>
              <w:spacing w:before="0" w:after="0"/>
              <w:jc w:val="right"/>
              <w:rPr>
                <w:sz w:val="18"/>
                <w:szCs w:val="18"/>
                <w:lang w:eastAsia="en-CA"/>
              </w:rPr>
            </w:pPr>
            <w:r w:rsidRPr="00582303">
              <w:rPr>
                <w:sz w:val="18"/>
                <w:szCs w:val="18"/>
                <w:lang w:eastAsia="en-CA"/>
              </w:rPr>
              <w:t>880</w:t>
            </w:r>
          </w:p>
        </w:tc>
        <w:tc>
          <w:tcPr>
            <w:tcW w:w="1461" w:type="dxa"/>
            <w:tcBorders>
              <w:top w:val="nil"/>
              <w:left w:val="nil"/>
              <w:bottom w:val="single" w:sz="4" w:space="0" w:color="auto"/>
              <w:right w:val="single" w:sz="4" w:space="0" w:color="auto"/>
            </w:tcBorders>
            <w:shd w:val="clear" w:color="auto" w:fill="auto"/>
            <w:noWrap/>
            <w:vAlign w:val="bottom"/>
            <w:hideMark/>
          </w:tcPr>
          <w:p w14:paraId="46B53DED" w14:textId="6CB19B2A" w:rsidR="005F6FD0" w:rsidRPr="00582303" w:rsidRDefault="005F6FD0" w:rsidP="00582303">
            <w:pPr>
              <w:pStyle w:val="CBDTableNormal"/>
              <w:spacing w:before="0" w:after="0"/>
              <w:jc w:val="right"/>
              <w:rPr>
                <w:sz w:val="18"/>
                <w:szCs w:val="18"/>
                <w:lang w:eastAsia="en-CA"/>
              </w:rPr>
            </w:pPr>
            <w:r w:rsidRPr="00582303">
              <w:rPr>
                <w:sz w:val="18"/>
                <w:szCs w:val="18"/>
                <w:lang w:eastAsia="en-CA"/>
              </w:rPr>
              <w:t>940</w:t>
            </w:r>
          </w:p>
        </w:tc>
        <w:tc>
          <w:tcPr>
            <w:tcW w:w="1080" w:type="dxa"/>
            <w:tcBorders>
              <w:top w:val="nil"/>
              <w:left w:val="nil"/>
              <w:bottom w:val="single" w:sz="4" w:space="0" w:color="auto"/>
              <w:right w:val="single" w:sz="4" w:space="0" w:color="auto"/>
            </w:tcBorders>
            <w:shd w:val="clear" w:color="auto" w:fill="auto"/>
            <w:noWrap/>
            <w:vAlign w:val="bottom"/>
            <w:hideMark/>
          </w:tcPr>
          <w:p w14:paraId="321584D7" w14:textId="6E8C72D9"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820</w:t>
            </w:r>
          </w:p>
        </w:tc>
      </w:tr>
      <w:tr w:rsidR="006774B8" w:rsidRPr="009077B0" w14:paraId="2F1C4201"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AB71A5F"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Malta</w:t>
            </w:r>
          </w:p>
        </w:tc>
        <w:tc>
          <w:tcPr>
            <w:tcW w:w="1628" w:type="dxa"/>
            <w:tcBorders>
              <w:top w:val="nil"/>
              <w:left w:val="nil"/>
              <w:bottom w:val="single" w:sz="4" w:space="0" w:color="auto"/>
              <w:right w:val="single" w:sz="4" w:space="0" w:color="auto"/>
            </w:tcBorders>
            <w:shd w:val="clear" w:color="auto" w:fill="auto"/>
            <w:vAlign w:val="bottom"/>
            <w:hideMark/>
          </w:tcPr>
          <w:p w14:paraId="3D7B98B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0.019</w:t>
            </w:r>
          </w:p>
        </w:tc>
        <w:tc>
          <w:tcPr>
            <w:tcW w:w="2198" w:type="dxa"/>
            <w:tcBorders>
              <w:top w:val="nil"/>
              <w:left w:val="nil"/>
              <w:bottom w:val="single" w:sz="4" w:space="0" w:color="auto"/>
              <w:right w:val="single" w:sz="4" w:space="0" w:color="auto"/>
            </w:tcBorders>
            <w:shd w:val="clear" w:color="auto" w:fill="auto"/>
            <w:noWrap/>
            <w:vAlign w:val="bottom"/>
            <w:hideMark/>
          </w:tcPr>
          <w:p w14:paraId="499D5A2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0.024</w:t>
            </w:r>
          </w:p>
        </w:tc>
        <w:tc>
          <w:tcPr>
            <w:tcW w:w="1176" w:type="dxa"/>
            <w:tcBorders>
              <w:top w:val="nil"/>
              <w:left w:val="nil"/>
              <w:bottom w:val="single" w:sz="4" w:space="0" w:color="auto"/>
              <w:right w:val="single" w:sz="4" w:space="0" w:color="auto"/>
            </w:tcBorders>
            <w:shd w:val="clear" w:color="auto" w:fill="auto"/>
            <w:noWrap/>
            <w:vAlign w:val="bottom"/>
            <w:hideMark/>
          </w:tcPr>
          <w:p w14:paraId="349939B4" w14:textId="3CCE3178"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344</w:t>
            </w:r>
          </w:p>
        </w:tc>
        <w:tc>
          <w:tcPr>
            <w:tcW w:w="1461" w:type="dxa"/>
            <w:tcBorders>
              <w:top w:val="nil"/>
              <w:left w:val="nil"/>
              <w:bottom w:val="single" w:sz="4" w:space="0" w:color="auto"/>
              <w:right w:val="single" w:sz="4" w:space="0" w:color="auto"/>
            </w:tcBorders>
            <w:shd w:val="clear" w:color="auto" w:fill="auto"/>
            <w:noWrap/>
            <w:vAlign w:val="bottom"/>
            <w:hideMark/>
          </w:tcPr>
          <w:p w14:paraId="7547818F" w14:textId="0B67CB10"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573</w:t>
            </w:r>
          </w:p>
        </w:tc>
        <w:tc>
          <w:tcPr>
            <w:tcW w:w="1080" w:type="dxa"/>
            <w:tcBorders>
              <w:top w:val="nil"/>
              <w:left w:val="nil"/>
              <w:bottom w:val="single" w:sz="4" w:space="0" w:color="auto"/>
              <w:right w:val="single" w:sz="4" w:space="0" w:color="auto"/>
            </w:tcBorders>
            <w:shd w:val="clear" w:color="auto" w:fill="auto"/>
            <w:noWrap/>
            <w:vAlign w:val="bottom"/>
            <w:hideMark/>
          </w:tcPr>
          <w:p w14:paraId="53423C9D" w14:textId="6C0455E6" w:rsidR="005F6FD0" w:rsidRPr="00582303" w:rsidRDefault="005F6FD0" w:rsidP="00582303">
            <w:pPr>
              <w:pStyle w:val="CBDTableNormal"/>
              <w:spacing w:before="0" w:after="0"/>
              <w:jc w:val="right"/>
              <w:rPr>
                <w:sz w:val="18"/>
                <w:szCs w:val="18"/>
                <w:lang w:eastAsia="en-CA"/>
              </w:rPr>
            </w:pPr>
            <w:r w:rsidRPr="00582303">
              <w:rPr>
                <w:sz w:val="18"/>
                <w:szCs w:val="18"/>
                <w:lang w:eastAsia="en-CA"/>
              </w:rPr>
              <w:t>6</w:t>
            </w:r>
            <w:r w:rsidR="00090F12" w:rsidRPr="00582303">
              <w:rPr>
                <w:sz w:val="18"/>
                <w:szCs w:val="18"/>
                <w:lang w:eastAsia="en-CA"/>
              </w:rPr>
              <w:t> </w:t>
            </w:r>
            <w:r w:rsidRPr="00582303">
              <w:rPr>
                <w:sz w:val="18"/>
                <w:szCs w:val="18"/>
                <w:lang w:eastAsia="en-CA"/>
              </w:rPr>
              <w:t>917</w:t>
            </w:r>
          </w:p>
        </w:tc>
      </w:tr>
      <w:tr w:rsidR="006774B8" w:rsidRPr="009077B0" w14:paraId="6EF61880"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A1CFA93" w14:textId="7D6045DF" w:rsidR="005F6FD0" w:rsidRPr="00582303" w:rsidRDefault="005F6FD0" w:rsidP="00582303">
            <w:pPr>
              <w:pStyle w:val="CBDTableNormal"/>
              <w:spacing w:before="0" w:after="0"/>
              <w:rPr>
                <w:sz w:val="18"/>
                <w:szCs w:val="18"/>
                <w:lang w:eastAsia="en-CA"/>
              </w:rPr>
            </w:pPr>
            <w:r w:rsidRPr="00582303">
              <w:rPr>
                <w:sz w:val="18"/>
                <w:szCs w:val="18"/>
                <w:lang w:eastAsia="en-CA"/>
              </w:rPr>
              <w:t>Marshall</w:t>
            </w:r>
            <w:r w:rsidR="00D27398" w:rsidRPr="009077B0">
              <w:rPr>
                <w:sz w:val="18"/>
                <w:szCs w:val="18"/>
                <w:lang w:eastAsia="en-CA"/>
              </w:rPr>
              <w:t xml:space="preserve"> </w:t>
            </w:r>
            <w:r w:rsidRPr="00582303">
              <w:rPr>
                <w:sz w:val="18"/>
                <w:szCs w:val="18"/>
                <w:lang w:eastAsia="en-CA"/>
              </w:rPr>
              <w:t>Islands</w:t>
            </w:r>
          </w:p>
        </w:tc>
        <w:tc>
          <w:tcPr>
            <w:tcW w:w="1628" w:type="dxa"/>
            <w:tcBorders>
              <w:top w:val="nil"/>
              <w:left w:val="nil"/>
              <w:bottom w:val="single" w:sz="4" w:space="0" w:color="auto"/>
              <w:right w:val="single" w:sz="4" w:space="0" w:color="auto"/>
            </w:tcBorders>
            <w:shd w:val="clear" w:color="auto" w:fill="auto"/>
            <w:vAlign w:val="bottom"/>
            <w:hideMark/>
          </w:tcPr>
          <w:p w14:paraId="74C5CDE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6379752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45904FC8" w14:textId="7D76DE20"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4C5173BD" w14:textId="110F567E"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6BD1E975" w14:textId="2AA568FF"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1BBC097F"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7216CF06"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Mauritania</w:t>
            </w:r>
          </w:p>
        </w:tc>
        <w:tc>
          <w:tcPr>
            <w:tcW w:w="1628" w:type="dxa"/>
            <w:tcBorders>
              <w:top w:val="nil"/>
              <w:left w:val="nil"/>
              <w:bottom w:val="single" w:sz="4" w:space="0" w:color="auto"/>
              <w:right w:val="single" w:sz="4" w:space="0" w:color="auto"/>
            </w:tcBorders>
            <w:shd w:val="clear" w:color="auto" w:fill="auto"/>
            <w:vAlign w:val="bottom"/>
            <w:hideMark/>
          </w:tcPr>
          <w:p w14:paraId="7011020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0.002</w:t>
            </w:r>
          </w:p>
        </w:tc>
        <w:tc>
          <w:tcPr>
            <w:tcW w:w="2198" w:type="dxa"/>
            <w:tcBorders>
              <w:top w:val="nil"/>
              <w:left w:val="nil"/>
              <w:bottom w:val="single" w:sz="4" w:space="0" w:color="auto"/>
              <w:right w:val="single" w:sz="4" w:space="0" w:color="auto"/>
            </w:tcBorders>
            <w:shd w:val="clear" w:color="auto" w:fill="auto"/>
            <w:noWrap/>
            <w:vAlign w:val="bottom"/>
            <w:hideMark/>
          </w:tcPr>
          <w:p w14:paraId="5786BEB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0.003</w:t>
            </w:r>
          </w:p>
        </w:tc>
        <w:tc>
          <w:tcPr>
            <w:tcW w:w="1176" w:type="dxa"/>
            <w:tcBorders>
              <w:top w:val="nil"/>
              <w:left w:val="nil"/>
              <w:bottom w:val="single" w:sz="4" w:space="0" w:color="auto"/>
              <w:right w:val="single" w:sz="4" w:space="0" w:color="auto"/>
            </w:tcBorders>
            <w:shd w:val="clear" w:color="auto" w:fill="auto"/>
            <w:noWrap/>
            <w:vAlign w:val="bottom"/>
            <w:hideMark/>
          </w:tcPr>
          <w:p w14:paraId="674EA6E0" w14:textId="34BFFBFB" w:rsidR="005F6FD0" w:rsidRPr="00582303" w:rsidRDefault="005F6FD0" w:rsidP="00582303">
            <w:pPr>
              <w:pStyle w:val="CBDTableNormal"/>
              <w:spacing w:before="0" w:after="0"/>
              <w:jc w:val="right"/>
              <w:rPr>
                <w:sz w:val="18"/>
                <w:szCs w:val="18"/>
                <w:lang w:eastAsia="en-CA"/>
              </w:rPr>
            </w:pPr>
            <w:r w:rsidRPr="00582303">
              <w:rPr>
                <w:sz w:val="18"/>
                <w:szCs w:val="18"/>
                <w:lang w:eastAsia="en-CA"/>
              </w:rPr>
              <w:t>352</w:t>
            </w:r>
          </w:p>
        </w:tc>
        <w:tc>
          <w:tcPr>
            <w:tcW w:w="1461" w:type="dxa"/>
            <w:tcBorders>
              <w:top w:val="nil"/>
              <w:left w:val="nil"/>
              <w:bottom w:val="single" w:sz="4" w:space="0" w:color="auto"/>
              <w:right w:val="single" w:sz="4" w:space="0" w:color="auto"/>
            </w:tcBorders>
            <w:shd w:val="clear" w:color="auto" w:fill="auto"/>
            <w:noWrap/>
            <w:vAlign w:val="bottom"/>
            <w:hideMark/>
          </w:tcPr>
          <w:p w14:paraId="4F64D503" w14:textId="76488B2B" w:rsidR="005F6FD0" w:rsidRPr="00582303" w:rsidRDefault="005F6FD0" w:rsidP="00582303">
            <w:pPr>
              <w:pStyle w:val="CBDTableNormal"/>
              <w:spacing w:before="0" w:after="0"/>
              <w:jc w:val="right"/>
              <w:rPr>
                <w:sz w:val="18"/>
                <w:szCs w:val="18"/>
                <w:lang w:eastAsia="en-CA"/>
              </w:rPr>
            </w:pPr>
            <w:r w:rsidRPr="00582303">
              <w:rPr>
                <w:sz w:val="18"/>
                <w:szCs w:val="18"/>
                <w:lang w:eastAsia="en-CA"/>
              </w:rPr>
              <w:t>376</w:t>
            </w:r>
          </w:p>
        </w:tc>
        <w:tc>
          <w:tcPr>
            <w:tcW w:w="1080" w:type="dxa"/>
            <w:tcBorders>
              <w:top w:val="nil"/>
              <w:left w:val="nil"/>
              <w:bottom w:val="single" w:sz="4" w:space="0" w:color="auto"/>
              <w:right w:val="single" w:sz="4" w:space="0" w:color="auto"/>
            </w:tcBorders>
            <w:shd w:val="clear" w:color="auto" w:fill="auto"/>
            <w:noWrap/>
            <w:vAlign w:val="bottom"/>
            <w:hideMark/>
          </w:tcPr>
          <w:p w14:paraId="6A4CB4AC" w14:textId="62CCA831" w:rsidR="005F6FD0" w:rsidRPr="00582303" w:rsidRDefault="005F6FD0" w:rsidP="00582303">
            <w:pPr>
              <w:pStyle w:val="CBDTableNormal"/>
              <w:spacing w:before="0" w:after="0"/>
              <w:jc w:val="right"/>
              <w:rPr>
                <w:sz w:val="18"/>
                <w:szCs w:val="18"/>
                <w:lang w:eastAsia="en-CA"/>
              </w:rPr>
            </w:pPr>
            <w:r w:rsidRPr="00582303">
              <w:rPr>
                <w:sz w:val="18"/>
                <w:szCs w:val="18"/>
                <w:lang w:eastAsia="en-CA"/>
              </w:rPr>
              <w:t>728</w:t>
            </w:r>
          </w:p>
        </w:tc>
      </w:tr>
      <w:tr w:rsidR="006774B8" w:rsidRPr="009077B0" w14:paraId="58B8111C"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7C50CE7"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Mauritius</w:t>
            </w:r>
          </w:p>
        </w:tc>
        <w:tc>
          <w:tcPr>
            <w:tcW w:w="1628" w:type="dxa"/>
            <w:tcBorders>
              <w:top w:val="nil"/>
              <w:left w:val="nil"/>
              <w:bottom w:val="single" w:sz="4" w:space="0" w:color="auto"/>
              <w:right w:val="single" w:sz="4" w:space="0" w:color="auto"/>
            </w:tcBorders>
            <w:shd w:val="clear" w:color="auto" w:fill="auto"/>
            <w:vAlign w:val="bottom"/>
            <w:hideMark/>
          </w:tcPr>
          <w:p w14:paraId="7D8CC37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0.019</w:t>
            </w:r>
          </w:p>
        </w:tc>
        <w:tc>
          <w:tcPr>
            <w:tcW w:w="2198" w:type="dxa"/>
            <w:tcBorders>
              <w:top w:val="nil"/>
              <w:left w:val="nil"/>
              <w:bottom w:val="single" w:sz="4" w:space="0" w:color="auto"/>
              <w:right w:val="single" w:sz="4" w:space="0" w:color="auto"/>
            </w:tcBorders>
            <w:shd w:val="clear" w:color="auto" w:fill="auto"/>
            <w:noWrap/>
            <w:vAlign w:val="bottom"/>
            <w:hideMark/>
          </w:tcPr>
          <w:p w14:paraId="1C34C73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0.024</w:t>
            </w:r>
          </w:p>
        </w:tc>
        <w:tc>
          <w:tcPr>
            <w:tcW w:w="1176" w:type="dxa"/>
            <w:tcBorders>
              <w:top w:val="nil"/>
              <w:left w:val="nil"/>
              <w:bottom w:val="single" w:sz="4" w:space="0" w:color="auto"/>
              <w:right w:val="single" w:sz="4" w:space="0" w:color="auto"/>
            </w:tcBorders>
            <w:shd w:val="clear" w:color="auto" w:fill="auto"/>
            <w:noWrap/>
            <w:vAlign w:val="bottom"/>
            <w:hideMark/>
          </w:tcPr>
          <w:p w14:paraId="2FCB47FF" w14:textId="5AAB34A7"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344</w:t>
            </w:r>
          </w:p>
        </w:tc>
        <w:tc>
          <w:tcPr>
            <w:tcW w:w="1461" w:type="dxa"/>
            <w:tcBorders>
              <w:top w:val="nil"/>
              <w:left w:val="nil"/>
              <w:bottom w:val="single" w:sz="4" w:space="0" w:color="auto"/>
              <w:right w:val="single" w:sz="4" w:space="0" w:color="auto"/>
            </w:tcBorders>
            <w:shd w:val="clear" w:color="auto" w:fill="auto"/>
            <w:noWrap/>
            <w:vAlign w:val="bottom"/>
            <w:hideMark/>
          </w:tcPr>
          <w:p w14:paraId="2495D243" w14:textId="739D489F"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573</w:t>
            </w:r>
          </w:p>
        </w:tc>
        <w:tc>
          <w:tcPr>
            <w:tcW w:w="1080" w:type="dxa"/>
            <w:tcBorders>
              <w:top w:val="nil"/>
              <w:left w:val="nil"/>
              <w:bottom w:val="single" w:sz="4" w:space="0" w:color="auto"/>
              <w:right w:val="single" w:sz="4" w:space="0" w:color="auto"/>
            </w:tcBorders>
            <w:shd w:val="clear" w:color="auto" w:fill="auto"/>
            <w:noWrap/>
            <w:vAlign w:val="bottom"/>
            <w:hideMark/>
          </w:tcPr>
          <w:p w14:paraId="22B018E7" w14:textId="6A66E4E8" w:rsidR="005F6FD0" w:rsidRPr="00582303" w:rsidRDefault="005F6FD0" w:rsidP="00582303">
            <w:pPr>
              <w:pStyle w:val="CBDTableNormal"/>
              <w:spacing w:before="0" w:after="0"/>
              <w:jc w:val="right"/>
              <w:rPr>
                <w:sz w:val="18"/>
                <w:szCs w:val="18"/>
                <w:lang w:eastAsia="en-CA"/>
              </w:rPr>
            </w:pPr>
            <w:r w:rsidRPr="00582303">
              <w:rPr>
                <w:sz w:val="18"/>
                <w:szCs w:val="18"/>
                <w:lang w:eastAsia="en-CA"/>
              </w:rPr>
              <w:t>6</w:t>
            </w:r>
            <w:r w:rsidR="00090F12" w:rsidRPr="00582303">
              <w:rPr>
                <w:sz w:val="18"/>
                <w:szCs w:val="18"/>
                <w:lang w:eastAsia="en-CA"/>
              </w:rPr>
              <w:t> </w:t>
            </w:r>
            <w:r w:rsidRPr="00582303">
              <w:rPr>
                <w:sz w:val="18"/>
                <w:szCs w:val="18"/>
                <w:lang w:eastAsia="en-CA"/>
              </w:rPr>
              <w:t>917</w:t>
            </w:r>
          </w:p>
        </w:tc>
      </w:tr>
      <w:tr w:rsidR="006774B8" w:rsidRPr="009077B0" w14:paraId="7EBDB0C4"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8754C0B"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Mexico</w:t>
            </w:r>
          </w:p>
        </w:tc>
        <w:tc>
          <w:tcPr>
            <w:tcW w:w="1628" w:type="dxa"/>
            <w:tcBorders>
              <w:top w:val="nil"/>
              <w:left w:val="nil"/>
              <w:bottom w:val="single" w:sz="4" w:space="0" w:color="auto"/>
              <w:right w:val="single" w:sz="4" w:space="0" w:color="auto"/>
            </w:tcBorders>
            <w:shd w:val="clear" w:color="auto" w:fill="auto"/>
            <w:vAlign w:val="bottom"/>
            <w:hideMark/>
          </w:tcPr>
          <w:p w14:paraId="36F318E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1.221</w:t>
            </w:r>
          </w:p>
        </w:tc>
        <w:tc>
          <w:tcPr>
            <w:tcW w:w="2198" w:type="dxa"/>
            <w:tcBorders>
              <w:top w:val="nil"/>
              <w:left w:val="nil"/>
              <w:bottom w:val="single" w:sz="4" w:space="0" w:color="auto"/>
              <w:right w:val="single" w:sz="4" w:space="0" w:color="auto"/>
            </w:tcBorders>
            <w:shd w:val="clear" w:color="auto" w:fill="auto"/>
            <w:noWrap/>
            <w:vAlign w:val="bottom"/>
            <w:hideMark/>
          </w:tcPr>
          <w:p w14:paraId="270F977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1.526</w:t>
            </w:r>
          </w:p>
        </w:tc>
        <w:tc>
          <w:tcPr>
            <w:tcW w:w="1176" w:type="dxa"/>
            <w:tcBorders>
              <w:top w:val="nil"/>
              <w:left w:val="nil"/>
              <w:bottom w:val="single" w:sz="4" w:space="0" w:color="auto"/>
              <w:right w:val="single" w:sz="4" w:space="0" w:color="auto"/>
            </w:tcBorders>
            <w:shd w:val="clear" w:color="auto" w:fill="auto"/>
            <w:noWrap/>
            <w:vAlign w:val="bottom"/>
            <w:hideMark/>
          </w:tcPr>
          <w:p w14:paraId="1C32442A" w14:textId="0DB069A7" w:rsidR="005F6FD0" w:rsidRPr="00582303" w:rsidRDefault="005F6FD0" w:rsidP="00582303">
            <w:pPr>
              <w:pStyle w:val="CBDTableNormal"/>
              <w:spacing w:before="0" w:after="0"/>
              <w:jc w:val="right"/>
              <w:rPr>
                <w:sz w:val="18"/>
                <w:szCs w:val="18"/>
                <w:lang w:eastAsia="en-CA"/>
              </w:rPr>
            </w:pPr>
            <w:r w:rsidRPr="00582303">
              <w:rPr>
                <w:sz w:val="18"/>
                <w:szCs w:val="18"/>
                <w:lang w:eastAsia="en-CA"/>
              </w:rPr>
              <w:t>214</w:t>
            </w:r>
            <w:r w:rsidR="00090F12" w:rsidRPr="00582303">
              <w:rPr>
                <w:sz w:val="18"/>
                <w:szCs w:val="18"/>
                <w:lang w:eastAsia="en-CA"/>
              </w:rPr>
              <w:t> </w:t>
            </w:r>
            <w:r w:rsidRPr="00582303">
              <w:rPr>
                <w:sz w:val="18"/>
                <w:szCs w:val="18"/>
                <w:lang w:eastAsia="en-CA"/>
              </w:rPr>
              <w:t>889</w:t>
            </w:r>
          </w:p>
        </w:tc>
        <w:tc>
          <w:tcPr>
            <w:tcW w:w="1461" w:type="dxa"/>
            <w:tcBorders>
              <w:top w:val="nil"/>
              <w:left w:val="nil"/>
              <w:bottom w:val="single" w:sz="4" w:space="0" w:color="auto"/>
              <w:right w:val="single" w:sz="4" w:space="0" w:color="auto"/>
            </w:tcBorders>
            <w:shd w:val="clear" w:color="auto" w:fill="auto"/>
            <w:noWrap/>
            <w:vAlign w:val="bottom"/>
            <w:hideMark/>
          </w:tcPr>
          <w:p w14:paraId="4F6DBEDF" w14:textId="67C6942F" w:rsidR="005F6FD0" w:rsidRPr="00582303" w:rsidRDefault="005F6FD0" w:rsidP="00582303">
            <w:pPr>
              <w:pStyle w:val="CBDTableNormal"/>
              <w:spacing w:before="0" w:after="0"/>
              <w:jc w:val="right"/>
              <w:rPr>
                <w:sz w:val="18"/>
                <w:szCs w:val="18"/>
                <w:lang w:eastAsia="en-CA"/>
              </w:rPr>
            </w:pPr>
            <w:r w:rsidRPr="00582303">
              <w:rPr>
                <w:sz w:val="18"/>
                <w:szCs w:val="18"/>
                <w:lang w:eastAsia="en-CA"/>
              </w:rPr>
              <w:t>229</w:t>
            </w:r>
            <w:r w:rsidR="00090F12" w:rsidRPr="00582303">
              <w:rPr>
                <w:sz w:val="18"/>
                <w:szCs w:val="18"/>
                <w:lang w:eastAsia="en-CA"/>
              </w:rPr>
              <w:t> </w:t>
            </w:r>
            <w:r w:rsidRPr="00582303">
              <w:rPr>
                <w:sz w:val="18"/>
                <w:szCs w:val="18"/>
                <w:lang w:eastAsia="en-CA"/>
              </w:rPr>
              <w:t>593</w:t>
            </w:r>
          </w:p>
        </w:tc>
        <w:tc>
          <w:tcPr>
            <w:tcW w:w="1080" w:type="dxa"/>
            <w:tcBorders>
              <w:top w:val="nil"/>
              <w:left w:val="nil"/>
              <w:bottom w:val="single" w:sz="4" w:space="0" w:color="auto"/>
              <w:right w:val="single" w:sz="4" w:space="0" w:color="auto"/>
            </w:tcBorders>
            <w:shd w:val="clear" w:color="auto" w:fill="auto"/>
            <w:noWrap/>
            <w:vAlign w:val="bottom"/>
            <w:hideMark/>
          </w:tcPr>
          <w:p w14:paraId="40405305" w14:textId="00E50CE0" w:rsidR="005F6FD0" w:rsidRPr="00582303" w:rsidRDefault="005F6FD0" w:rsidP="00582303">
            <w:pPr>
              <w:pStyle w:val="CBDTableNormal"/>
              <w:spacing w:before="0" w:after="0"/>
              <w:jc w:val="right"/>
              <w:rPr>
                <w:sz w:val="18"/>
                <w:szCs w:val="18"/>
                <w:lang w:eastAsia="en-CA"/>
              </w:rPr>
            </w:pPr>
            <w:r w:rsidRPr="00582303">
              <w:rPr>
                <w:sz w:val="18"/>
                <w:szCs w:val="18"/>
                <w:lang w:eastAsia="en-CA"/>
              </w:rPr>
              <w:t>444</w:t>
            </w:r>
            <w:r w:rsidR="00090F12" w:rsidRPr="00582303">
              <w:rPr>
                <w:sz w:val="18"/>
                <w:szCs w:val="18"/>
                <w:lang w:eastAsia="en-CA"/>
              </w:rPr>
              <w:t> </w:t>
            </w:r>
            <w:r w:rsidRPr="00582303">
              <w:rPr>
                <w:sz w:val="18"/>
                <w:szCs w:val="18"/>
                <w:lang w:eastAsia="en-CA"/>
              </w:rPr>
              <w:t>482</w:t>
            </w:r>
          </w:p>
        </w:tc>
      </w:tr>
      <w:tr w:rsidR="006774B8" w:rsidRPr="009077B0" w14:paraId="600F6F10"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E335A1F" w14:textId="7DCC0DA2" w:rsidR="005F6FD0" w:rsidRPr="00582303" w:rsidRDefault="005F6FD0" w:rsidP="00582303">
            <w:pPr>
              <w:pStyle w:val="CBDTableNormal"/>
              <w:tabs>
                <w:tab w:val="clear" w:pos="567"/>
                <w:tab w:val="left" w:pos="178"/>
              </w:tabs>
              <w:spacing w:before="0" w:after="0"/>
              <w:ind w:left="144" w:hanging="144"/>
              <w:rPr>
                <w:sz w:val="18"/>
                <w:szCs w:val="18"/>
                <w:lang w:eastAsia="en-CA"/>
              </w:rPr>
            </w:pPr>
            <w:r w:rsidRPr="00582303">
              <w:rPr>
                <w:sz w:val="18"/>
                <w:szCs w:val="18"/>
                <w:lang w:eastAsia="en-CA"/>
              </w:rPr>
              <w:t>Micronesia</w:t>
            </w:r>
            <w:r w:rsidR="00AE4979" w:rsidRPr="009077B0">
              <w:rPr>
                <w:sz w:val="18"/>
                <w:szCs w:val="18"/>
                <w:lang w:eastAsia="en-CA"/>
              </w:rPr>
              <w:t xml:space="preserve"> </w:t>
            </w:r>
            <w:r w:rsidRPr="00582303">
              <w:rPr>
                <w:sz w:val="18"/>
                <w:szCs w:val="18"/>
                <w:lang w:eastAsia="en-CA"/>
              </w:rPr>
              <w:t>(Federated</w:t>
            </w:r>
            <w:r w:rsidR="00D27398" w:rsidRPr="009077B0">
              <w:rPr>
                <w:sz w:val="18"/>
                <w:szCs w:val="18"/>
                <w:lang w:eastAsia="en-CA"/>
              </w:rPr>
              <w:t xml:space="preserve"> </w:t>
            </w:r>
            <w:r w:rsidRPr="00582303">
              <w:rPr>
                <w:sz w:val="18"/>
                <w:szCs w:val="18"/>
                <w:lang w:eastAsia="en-CA"/>
              </w:rPr>
              <w:t>States</w:t>
            </w:r>
            <w:r w:rsidR="00D27398" w:rsidRPr="009077B0">
              <w:rPr>
                <w:sz w:val="18"/>
                <w:szCs w:val="18"/>
                <w:lang w:eastAsia="en-CA"/>
              </w:rPr>
              <w:t xml:space="preserve"> </w:t>
            </w:r>
            <w:r w:rsidRPr="00582303">
              <w:rPr>
                <w:sz w:val="18"/>
                <w:szCs w:val="18"/>
                <w:lang w:eastAsia="en-CA"/>
              </w:rPr>
              <w:t>of)</w:t>
            </w:r>
          </w:p>
        </w:tc>
        <w:tc>
          <w:tcPr>
            <w:tcW w:w="1628" w:type="dxa"/>
            <w:tcBorders>
              <w:top w:val="nil"/>
              <w:left w:val="nil"/>
              <w:bottom w:val="single" w:sz="4" w:space="0" w:color="auto"/>
              <w:right w:val="single" w:sz="4" w:space="0" w:color="auto"/>
            </w:tcBorders>
            <w:shd w:val="clear" w:color="auto" w:fill="auto"/>
            <w:vAlign w:val="bottom"/>
            <w:hideMark/>
          </w:tcPr>
          <w:p w14:paraId="2315281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7DB093A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7A1CA968" w14:textId="0128E4FE"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389BE8DA" w14:textId="33A4155A"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5040C697" w14:textId="1725660D"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43B71C79"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B249B58"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Monaco</w:t>
            </w:r>
          </w:p>
        </w:tc>
        <w:tc>
          <w:tcPr>
            <w:tcW w:w="1628" w:type="dxa"/>
            <w:tcBorders>
              <w:top w:val="nil"/>
              <w:left w:val="nil"/>
              <w:bottom w:val="single" w:sz="4" w:space="0" w:color="auto"/>
              <w:right w:val="single" w:sz="4" w:space="0" w:color="auto"/>
            </w:tcBorders>
            <w:shd w:val="clear" w:color="auto" w:fill="auto"/>
            <w:vAlign w:val="bottom"/>
            <w:hideMark/>
          </w:tcPr>
          <w:p w14:paraId="5668535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0.011</w:t>
            </w:r>
          </w:p>
        </w:tc>
        <w:tc>
          <w:tcPr>
            <w:tcW w:w="2198" w:type="dxa"/>
            <w:tcBorders>
              <w:top w:val="nil"/>
              <w:left w:val="nil"/>
              <w:bottom w:val="single" w:sz="4" w:space="0" w:color="auto"/>
              <w:right w:val="single" w:sz="4" w:space="0" w:color="auto"/>
            </w:tcBorders>
            <w:shd w:val="clear" w:color="auto" w:fill="auto"/>
            <w:noWrap/>
            <w:vAlign w:val="bottom"/>
            <w:hideMark/>
          </w:tcPr>
          <w:p w14:paraId="7B51F84F"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0.014</w:t>
            </w:r>
          </w:p>
        </w:tc>
        <w:tc>
          <w:tcPr>
            <w:tcW w:w="1176" w:type="dxa"/>
            <w:tcBorders>
              <w:top w:val="nil"/>
              <w:left w:val="nil"/>
              <w:bottom w:val="single" w:sz="4" w:space="0" w:color="auto"/>
              <w:right w:val="single" w:sz="4" w:space="0" w:color="auto"/>
            </w:tcBorders>
            <w:shd w:val="clear" w:color="auto" w:fill="auto"/>
            <w:noWrap/>
            <w:vAlign w:val="bottom"/>
            <w:hideMark/>
          </w:tcPr>
          <w:p w14:paraId="12AFE863" w14:textId="5A25BF87"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936</w:t>
            </w:r>
          </w:p>
        </w:tc>
        <w:tc>
          <w:tcPr>
            <w:tcW w:w="1461" w:type="dxa"/>
            <w:tcBorders>
              <w:top w:val="nil"/>
              <w:left w:val="nil"/>
              <w:bottom w:val="single" w:sz="4" w:space="0" w:color="auto"/>
              <w:right w:val="single" w:sz="4" w:space="0" w:color="auto"/>
            </w:tcBorders>
            <w:shd w:val="clear" w:color="auto" w:fill="auto"/>
            <w:noWrap/>
            <w:vAlign w:val="bottom"/>
            <w:hideMark/>
          </w:tcPr>
          <w:p w14:paraId="0172D0D8" w14:textId="511D9B07"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068</w:t>
            </w:r>
          </w:p>
        </w:tc>
        <w:tc>
          <w:tcPr>
            <w:tcW w:w="1080" w:type="dxa"/>
            <w:tcBorders>
              <w:top w:val="nil"/>
              <w:left w:val="nil"/>
              <w:bottom w:val="single" w:sz="4" w:space="0" w:color="auto"/>
              <w:right w:val="single" w:sz="4" w:space="0" w:color="auto"/>
            </w:tcBorders>
            <w:shd w:val="clear" w:color="auto" w:fill="auto"/>
            <w:noWrap/>
            <w:vAlign w:val="bottom"/>
            <w:hideMark/>
          </w:tcPr>
          <w:p w14:paraId="2CC2AEC2" w14:textId="2F0110DB" w:rsidR="005F6FD0" w:rsidRPr="00582303" w:rsidRDefault="005F6FD0" w:rsidP="00582303">
            <w:pPr>
              <w:pStyle w:val="CBDTableNormal"/>
              <w:spacing w:before="0" w:after="0"/>
              <w:jc w:val="right"/>
              <w:rPr>
                <w:sz w:val="18"/>
                <w:szCs w:val="18"/>
                <w:lang w:eastAsia="en-CA"/>
              </w:rPr>
            </w:pPr>
            <w:r w:rsidRPr="00582303">
              <w:rPr>
                <w:sz w:val="18"/>
                <w:szCs w:val="18"/>
                <w:lang w:eastAsia="en-CA"/>
              </w:rPr>
              <w:t>4</w:t>
            </w:r>
            <w:r w:rsidR="00090F12" w:rsidRPr="00582303">
              <w:rPr>
                <w:sz w:val="18"/>
                <w:szCs w:val="18"/>
                <w:lang w:eastAsia="en-CA"/>
              </w:rPr>
              <w:t> </w:t>
            </w:r>
            <w:r w:rsidRPr="00582303">
              <w:rPr>
                <w:sz w:val="18"/>
                <w:szCs w:val="18"/>
                <w:lang w:eastAsia="en-CA"/>
              </w:rPr>
              <w:t>004</w:t>
            </w:r>
          </w:p>
        </w:tc>
      </w:tr>
      <w:tr w:rsidR="006774B8" w:rsidRPr="009077B0" w14:paraId="5704634E"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2CC24AF"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Mongolia</w:t>
            </w:r>
          </w:p>
        </w:tc>
        <w:tc>
          <w:tcPr>
            <w:tcW w:w="1628" w:type="dxa"/>
            <w:tcBorders>
              <w:top w:val="nil"/>
              <w:left w:val="nil"/>
              <w:bottom w:val="single" w:sz="4" w:space="0" w:color="auto"/>
              <w:right w:val="single" w:sz="4" w:space="0" w:color="auto"/>
            </w:tcBorders>
            <w:shd w:val="clear" w:color="auto" w:fill="auto"/>
            <w:vAlign w:val="bottom"/>
            <w:hideMark/>
          </w:tcPr>
          <w:p w14:paraId="4CA8441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0.004</w:t>
            </w:r>
          </w:p>
        </w:tc>
        <w:tc>
          <w:tcPr>
            <w:tcW w:w="2198" w:type="dxa"/>
            <w:tcBorders>
              <w:top w:val="nil"/>
              <w:left w:val="nil"/>
              <w:bottom w:val="single" w:sz="4" w:space="0" w:color="auto"/>
              <w:right w:val="single" w:sz="4" w:space="0" w:color="auto"/>
            </w:tcBorders>
            <w:shd w:val="clear" w:color="auto" w:fill="auto"/>
            <w:noWrap/>
            <w:vAlign w:val="bottom"/>
            <w:hideMark/>
          </w:tcPr>
          <w:p w14:paraId="6E49CDA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0.005</w:t>
            </w:r>
          </w:p>
        </w:tc>
        <w:tc>
          <w:tcPr>
            <w:tcW w:w="1176" w:type="dxa"/>
            <w:tcBorders>
              <w:top w:val="nil"/>
              <w:left w:val="nil"/>
              <w:bottom w:val="single" w:sz="4" w:space="0" w:color="auto"/>
              <w:right w:val="single" w:sz="4" w:space="0" w:color="auto"/>
            </w:tcBorders>
            <w:shd w:val="clear" w:color="auto" w:fill="auto"/>
            <w:noWrap/>
            <w:vAlign w:val="bottom"/>
            <w:hideMark/>
          </w:tcPr>
          <w:p w14:paraId="20632D3A" w14:textId="450FC87F" w:rsidR="005F6FD0" w:rsidRPr="00582303" w:rsidRDefault="005F6FD0" w:rsidP="00582303">
            <w:pPr>
              <w:pStyle w:val="CBDTableNormal"/>
              <w:spacing w:before="0" w:after="0"/>
              <w:jc w:val="right"/>
              <w:rPr>
                <w:sz w:val="18"/>
                <w:szCs w:val="18"/>
                <w:lang w:eastAsia="en-CA"/>
              </w:rPr>
            </w:pPr>
            <w:r w:rsidRPr="00582303">
              <w:rPr>
                <w:sz w:val="18"/>
                <w:szCs w:val="18"/>
                <w:lang w:eastAsia="en-CA"/>
              </w:rPr>
              <w:t>704</w:t>
            </w:r>
          </w:p>
        </w:tc>
        <w:tc>
          <w:tcPr>
            <w:tcW w:w="1461" w:type="dxa"/>
            <w:tcBorders>
              <w:top w:val="nil"/>
              <w:left w:val="nil"/>
              <w:bottom w:val="single" w:sz="4" w:space="0" w:color="auto"/>
              <w:right w:val="single" w:sz="4" w:space="0" w:color="auto"/>
            </w:tcBorders>
            <w:shd w:val="clear" w:color="auto" w:fill="auto"/>
            <w:noWrap/>
            <w:vAlign w:val="bottom"/>
            <w:hideMark/>
          </w:tcPr>
          <w:p w14:paraId="17CACE55" w14:textId="69AEE3DA" w:rsidR="005F6FD0" w:rsidRPr="00582303" w:rsidRDefault="005F6FD0" w:rsidP="00582303">
            <w:pPr>
              <w:pStyle w:val="CBDTableNormal"/>
              <w:spacing w:before="0" w:after="0"/>
              <w:jc w:val="right"/>
              <w:rPr>
                <w:sz w:val="18"/>
                <w:szCs w:val="18"/>
                <w:lang w:eastAsia="en-CA"/>
              </w:rPr>
            </w:pPr>
            <w:r w:rsidRPr="00582303">
              <w:rPr>
                <w:sz w:val="18"/>
                <w:szCs w:val="18"/>
                <w:lang w:eastAsia="en-CA"/>
              </w:rPr>
              <w:t>752</w:t>
            </w:r>
          </w:p>
        </w:tc>
        <w:tc>
          <w:tcPr>
            <w:tcW w:w="1080" w:type="dxa"/>
            <w:tcBorders>
              <w:top w:val="nil"/>
              <w:left w:val="nil"/>
              <w:bottom w:val="single" w:sz="4" w:space="0" w:color="auto"/>
              <w:right w:val="single" w:sz="4" w:space="0" w:color="auto"/>
            </w:tcBorders>
            <w:shd w:val="clear" w:color="auto" w:fill="auto"/>
            <w:noWrap/>
            <w:vAlign w:val="bottom"/>
            <w:hideMark/>
          </w:tcPr>
          <w:p w14:paraId="5A5A5890" w14:textId="6D262669"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456</w:t>
            </w:r>
          </w:p>
        </w:tc>
      </w:tr>
      <w:tr w:rsidR="006774B8" w:rsidRPr="009077B0" w14:paraId="0A7444B3"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E627CC1"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Montenegro</w:t>
            </w:r>
          </w:p>
        </w:tc>
        <w:tc>
          <w:tcPr>
            <w:tcW w:w="1628" w:type="dxa"/>
            <w:tcBorders>
              <w:top w:val="nil"/>
              <w:left w:val="nil"/>
              <w:bottom w:val="single" w:sz="4" w:space="0" w:color="auto"/>
              <w:right w:val="single" w:sz="4" w:space="0" w:color="auto"/>
            </w:tcBorders>
            <w:shd w:val="clear" w:color="auto" w:fill="auto"/>
            <w:vAlign w:val="bottom"/>
            <w:hideMark/>
          </w:tcPr>
          <w:p w14:paraId="0358D4A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0.004</w:t>
            </w:r>
          </w:p>
        </w:tc>
        <w:tc>
          <w:tcPr>
            <w:tcW w:w="2198" w:type="dxa"/>
            <w:tcBorders>
              <w:top w:val="nil"/>
              <w:left w:val="nil"/>
              <w:bottom w:val="single" w:sz="4" w:space="0" w:color="auto"/>
              <w:right w:val="single" w:sz="4" w:space="0" w:color="auto"/>
            </w:tcBorders>
            <w:shd w:val="clear" w:color="auto" w:fill="auto"/>
            <w:noWrap/>
            <w:vAlign w:val="bottom"/>
            <w:hideMark/>
          </w:tcPr>
          <w:p w14:paraId="01E2CAA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0.005</w:t>
            </w:r>
          </w:p>
        </w:tc>
        <w:tc>
          <w:tcPr>
            <w:tcW w:w="1176" w:type="dxa"/>
            <w:tcBorders>
              <w:top w:val="nil"/>
              <w:left w:val="nil"/>
              <w:bottom w:val="single" w:sz="4" w:space="0" w:color="auto"/>
              <w:right w:val="single" w:sz="4" w:space="0" w:color="auto"/>
            </w:tcBorders>
            <w:shd w:val="clear" w:color="auto" w:fill="auto"/>
            <w:noWrap/>
            <w:vAlign w:val="bottom"/>
            <w:hideMark/>
          </w:tcPr>
          <w:p w14:paraId="74856D83" w14:textId="2807C34F" w:rsidR="005F6FD0" w:rsidRPr="00582303" w:rsidRDefault="005F6FD0" w:rsidP="00582303">
            <w:pPr>
              <w:pStyle w:val="CBDTableNormal"/>
              <w:spacing w:before="0" w:after="0"/>
              <w:jc w:val="right"/>
              <w:rPr>
                <w:sz w:val="18"/>
                <w:szCs w:val="18"/>
                <w:lang w:eastAsia="en-CA"/>
              </w:rPr>
            </w:pPr>
            <w:r w:rsidRPr="00582303">
              <w:rPr>
                <w:sz w:val="18"/>
                <w:szCs w:val="18"/>
                <w:lang w:eastAsia="en-CA"/>
              </w:rPr>
              <w:t>704</w:t>
            </w:r>
          </w:p>
        </w:tc>
        <w:tc>
          <w:tcPr>
            <w:tcW w:w="1461" w:type="dxa"/>
            <w:tcBorders>
              <w:top w:val="nil"/>
              <w:left w:val="nil"/>
              <w:bottom w:val="single" w:sz="4" w:space="0" w:color="auto"/>
              <w:right w:val="single" w:sz="4" w:space="0" w:color="auto"/>
            </w:tcBorders>
            <w:shd w:val="clear" w:color="auto" w:fill="auto"/>
            <w:noWrap/>
            <w:vAlign w:val="bottom"/>
            <w:hideMark/>
          </w:tcPr>
          <w:p w14:paraId="3DC73CAB" w14:textId="1AC7FF96" w:rsidR="005F6FD0" w:rsidRPr="00582303" w:rsidRDefault="005F6FD0" w:rsidP="00582303">
            <w:pPr>
              <w:pStyle w:val="CBDTableNormal"/>
              <w:spacing w:before="0" w:after="0"/>
              <w:jc w:val="right"/>
              <w:rPr>
                <w:sz w:val="18"/>
                <w:szCs w:val="18"/>
                <w:lang w:eastAsia="en-CA"/>
              </w:rPr>
            </w:pPr>
            <w:r w:rsidRPr="00582303">
              <w:rPr>
                <w:sz w:val="18"/>
                <w:szCs w:val="18"/>
                <w:lang w:eastAsia="en-CA"/>
              </w:rPr>
              <w:t>752</w:t>
            </w:r>
          </w:p>
        </w:tc>
        <w:tc>
          <w:tcPr>
            <w:tcW w:w="1080" w:type="dxa"/>
            <w:tcBorders>
              <w:top w:val="nil"/>
              <w:left w:val="nil"/>
              <w:bottom w:val="single" w:sz="4" w:space="0" w:color="auto"/>
              <w:right w:val="single" w:sz="4" w:space="0" w:color="auto"/>
            </w:tcBorders>
            <w:shd w:val="clear" w:color="auto" w:fill="auto"/>
            <w:noWrap/>
            <w:vAlign w:val="bottom"/>
            <w:hideMark/>
          </w:tcPr>
          <w:p w14:paraId="1F6F4344" w14:textId="1FEB3D6C"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456</w:t>
            </w:r>
          </w:p>
        </w:tc>
      </w:tr>
      <w:tr w:rsidR="006774B8" w:rsidRPr="009077B0" w14:paraId="4583036A"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97C34F6"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Morocco</w:t>
            </w:r>
          </w:p>
        </w:tc>
        <w:tc>
          <w:tcPr>
            <w:tcW w:w="1628" w:type="dxa"/>
            <w:tcBorders>
              <w:top w:val="nil"/>
              <w:left w:val="nil"/>
              <w:bottom w:val="single" w:sz="4" w:space="0" w:color="auto"/>
              <w:right w:val="single" w:sz="4" w:space="0" w:color="auto"/>
            </w:tcBorders>
            <w:shd w:val="clear" w:color="auto" w:fill="auto"/>
            <w:vAlign w:val="bottom"/>
            <w:hideMark/>
          </w:tcPr>
          <w:p w14:paraId="1D08821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0.055</w:t>
            </w:r>
          </w:p>
        </w:tc>
        <w:tc>
          <w:tcPr>
            <w:tcW w:w="2198" w:type="dxa"/>
            <w:tcBorders>
              <w:top w:val="nil"/>
              <w:left w:val="nil"/>
              <w:bottom w:val="single" w:sz="4" w:space="0" w:color="auto"/>
              <w:right w:val="single" w:sz="4" w:space="0" w:color="auto"/>
            </w:tcBorders>
            <w:shd w:val="clear" w:color="auto" w:fill="auto"/>
            <w:noWrap/>
            <w:vAlign w:val="bottom"/>
            <w:hideMark/>
          </w:tcPr>
          <w:p w14:paraId="6A741D3F"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0.069</w:t>
            </w:r>
          </w:p>
        </w:tc>
        <w:tc>
          <w:tcPr>
            <w:tcW w:w="1176" w:type="dxa"/>
            <w:tcBorders>
              <w:top w:val="nil"/>
              <w:left w:val="nil"/>
              <w:bottom w:val="single" w:sz="4" w:space="0" w:color="auto"/>
              <w:right w:val="single" w:sz="4" w:space="0" w:color="auto"/>
            </w:tcBorders>
            <w:shd w:val="clear" w:color="auto" w:fill="auto"/>
            <w:noWrap/>
            <w:vAlign w:val="bottom"/>
            <w:hideMark/>
          </w:tcPr>
          <w:p w14:paraId="0392F91E" w14:textId="7FB6AB21" w:rsidR="005F6FD0" w:rsidRPr="00582303" w:rsidRDefault="005F6FD0" w:rsidP="00582303">
            <w:pPr>
              <w:pStyle w:val="CBDTableNormal"/>
              <w:spacing w:before="0" w:after="0"/>
              <w:jc w:val="right"/>
              <w:rPr>
                <w:sz w:val="18"/>
                <w:szCs w:val="18"/>
                <w:lang w:eastAsia="en-CA"/>
              </w:rPr>
            </w:pPr>
            <w:r w:rsidRPr="00582303">
              <w:rPr>
                <w:sz w:val="18"/>
                <w:szCs w:val="18"/>
                <w:lang w:eastAsia="en-CA"/>
              </w:rPr>
              <w:t>9</w:t>
            </w:r>
            <w:r w:rsidR="00090F12" w:rsidRPr="00582303">
              <w:rPr>
                <w:sz w:val="18"/>
                <w:szCs w:val="18"/>
                <w:lang w:eastAsia="en-CA"/>
              </w:rPr>
              <w:t> </w:t>
            </w:r>
            <w:r w:rsidRPr="00582303">
              <w:rPr>
                <w:sz w:val="18"/>
                <w:szCs w:val="18"/>
                <w:lang w:eastAsia="en-CA"/>
              </w:rPr>
              <w:t>680</w:t>
            </w:r>
          </w:p>
        </w:tc>
        <w:tc>
          <w:tcPr>
            <w:tcW w:w="1461" w:type="dxa"/>
            <w:tcBorders>
              <w:top w:val="nil"/>
              <w:left w:val="nil"/>
              <w:bottom w:val="single" w:sz="4" w:space="0" w:color="auto"/>
              <w:right w:val="single" w:sz="4" w:space="0" w:color="auto"/>
            </w:tcBorders>
            <w:shd w:val="clear" w:color="auto" w:fill="auto"/>
            <w:noWrap/>
            <w:vAlign w:val="bottom"/>
            <w:hideMark/>
          </w:tcPr>
          <w:p w14:paraId="386BB7B6" w14:textId="0200E87F" w:rsidR="005F6FD0" w:rsidRPr="00582303" w:rsidRDefault="005F6FD0" w:rsidP="00582303">
            <w:pPr>
              <w:pStyle w:val="CBDTableNormal"/>
              <w:spacing w:before="0" w:after="0"/>
              <w:jc w:val="right"/>
              <w:rPr>
                <w:sz w:val="18"/>
                <w:szCs w:val="18"/>
                <w:lang w:eastAsia="en-CA"/>
              </w:rPr>
            </w:pPr>
            <w:r w:rsidRPr="00582303">
              <w:rPr>
                <w:sz w:val="18"/>
                <w:szCs w:val="18"/>
                <w:lang w:eastAsia="en-CA"/>
              </w:rPr>
              <w:t>10</w:t>
            </w:r>
            <w:r w:rsidR="00090F12" w:rsidRPr="00582303">
              <w:rPr>
                <w:sz w:val="18"/>
                <w:szCs w:val="18"/>
                <w:lang w:eastAsia="en-CA"/>
              </w:rPr>
              <w:t> </w:t>
            </w:r>
            <w:r w:rsidRPr="00582303">
              <w:rPr>
                <w:sz w:val="18"/>
                <w:szCs w:val="18"/>
                <w:lang w:eastAsia="en-CA"/>
              </w:rPr>
              <w:t>342</w:t>
            </w:r>
          </w:p>
        </w:tc>
        <w:tc>
          <w:tcPr>
            <w:tcW w:w="1080" w:type="dxa"/>
            <w:tcBorders>
              <w:top w:val="nil"/>
              <w:left w:val="nil"/>
              <w:bottom w:val="single" w:sz="4" w:space="0" w:color="auto"/>
              <w:right w:val="single" w:sz="4" w:space="0" w:color="auto"/>
            </w:tcBorders>
            <w:shd w:val="clear" w:color="auto" w:fill="auto"/>
            <w:noWrap/>
            <w:vAlign w:val="bottom"/>
            <w:hideMark/>
          </w:tcPr>
          <w:p w14:paraId="1773835B" w14:textId="0CC9D4E1" w:rsidR="005F6FD0" w:rsidRPr="00582303" w:rsidRDefault="005F6FD0" w:rsidP="00582303">
            <w:pPr>
              <w:pStyle w:val="CBDTableNormal"/>
              <w:spacing w:before="0" w:after="0"/>
              <w:jc w:val="right"/>
              <w:rPr>
                <w:sz w:val="18"/>
                <w:szCs w:val="18"/>
                <w:lang w:eastAsia="en-CA"/>
              </w:rPr>
            </w:pPr>
            <w:r w:rsidRPr="00582303">
              <w:rPr>
                <w:sz w:val="18"/>
                <w:szCs w:val="18"/>
                <w:lang w:eastAsia="en-CA"/>
              </w:rPr>
              <w:t>20</w:t>
            </w:r>
            <w:r w:rsidR="00090F12" w:rsidRPr="00582303">
              <w:rPr>
                <w:sz w:val="18"/>
                <w:szCs w:val="18"/>
                <w:lang w:eastAsia="en-CA"/>
              </w:rPr>
              <w:t> </w:t>
            </w:r>
            <w:r w:rsidRPr="00582303">
              <w:rPr>
                <w:sz w:val="18"/>
                <w:szCs w:val="18"/>
                <w:lang w:eastAsia="en-CA"/>
              </w:rPr>
              <w:t>022</w:t>
            </w:r>
          </w:p>
        </w:tc>
      </w:tr>
      <w:tr w:rsidR="006774B8" w:rsidRPr="009077B0" w14:paraId="36A577F4"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E26CCAD"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Mozambique</w:t>
            </w:r>
          </w:p>
        </w:tc>
        <w:tc>
          <w:tcPr>
            <w:tcW w:w="1628" w:type="dxa"/>
            <w:tcBorders>
              <w:top w:val="nil"/>
              <w:left w:val="nil"/>
              <w:bottom w:val="single" w:sz="4" w:space="0" w:color="auto"/>
              <w:right w:val="single" w:sz="4" w:space="0" w:color="auto"/>
            </w:tcBorders>
            <w:shd w:val="clear" w:color="auto" w:fill="auto"/>
            <w:vAlign w:val="bottom"/>
            <w:hideMark/>
          </w:tcPr>
          <w:p w14:paraId="4186FA8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0.004</w:t>
            </w:r>
          </w:p>
        </w:tc>
        <w:tc>
          <w:tcPr>
            <w:tcW w:w="2198" w:type="dxa"/>
            <w:tcBorders>
              <w:top w:val="nil"/>
              <w:left w:val="nil"/>
              <w:bottom w:val="single" w:sz="4" w:space="0" w:color="auto"/>
              <w:right w:val="single" w:sz="4" w:space="0" w:color="auto"/>
            </w:tcBorders>
            <w:shd w:val="clear" w:color="auto" w:fill="auto"/>
            <w:noWrap/>
            <w:vAlign w:val="bottom"/>
            <w:hideMark/>
          </w:tcPr>
          <w:p w14:paraId="7245627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0.005</w:t>
            </w:r>
          </w:p>
        </w:tc>
        <w:tc>
          <w:tcPr>
            <w:tcW w:w="1176" w:type="dxa"/>
            <w:tcBorders>
              <w:top w:val="nil"/>
              <w:left w:val="nil"/>
              <w:bottom w:val="single" w:sz="4" w:space="0" w:color="auto"/>
              <w:right w:val="single" w:sz="4" w:space="0" w:color="auto"/>
            </w:tcBorders>
            <w:shd w:val="clear" w:color="auto" w:fill="auto"/>
            <w:noWrap/>
            <w:vAlign w:val="bottom"/>
            <w:hideMark/>
          </w:tcPr>
          <w:p w14:paraId="6AE0024A" w14:textId="7D5229B4" w:rsidR="005F6FD0" w:rsidRPr="00582303" w:rsidRDefault="005F6FD0" w:rsidP="00582303">
            <w:pPr>
              <w:pStyle w:val="CBDTableNormal"/>
              <w:spacing w:before="0" w:after="0"/>
              <w:jc w:val="right"/>
              <w:rPr>
                <w:sz w:val="18"/>
                <w:szCs w:val="18"/>
                <w:lang w:eastAsia="en-CA"/>
              </w:rPr>
            </w:pPr>
            <w:r w:rsidRPr="00582303">
              <w:rPr>
                <w:sz w:val="18"/>
                <w:szCs w:val="18"/>
                <w:lang w:eastAsia="en-CA"/>
              </w:rPr>
              <w:t>704</w:t>
            </w:r>
          </w:p>
        </w:tc>
        <w:tc>
          <w:tcPr>
            <w:tcW w:w="1461" w:type="dxa"/>
            <w:tcBorders>
              <w:top w:val="nil"/>
              <w:left w:val="nil"/>
              <w:bottom w:val="single" w:sz="4" w:space="0" w:color="auto"/>
              <w:right w:val="single" w:sz="4" w:space="0" w:color="auto"/>
            </w:tcBorders>
            <w:shd w:val="clear" w:color="auto" w:fill="auto"/>
            <w:noWrap/>
            <w:vAlign w:val="bottom"/>
            <w:hideMark/>
          </w:tcPr>
          <w:p w14:paraId="2EC4C998" w14:textId="7CB12B3E" w:rsidR="005F6FD0" w:rsidRPr="00582303" w:rsidRDefault="005F6FD0" w:rsidP="00582303">
            <w:pPr>
              <w:pStyle w:val="CBDTableNormal"/>
              <w:spacing w:before="0" w:after="0"/>
              <w:jc w:val="right"/>
              <w:rPr>
                <w:sz w:val="18"/>
                <w:szCs w:val="18"/>
                <w:lang w:eastAsia="en-CA"/>
              </w:rPr>
            </w:pPr>
            <w:r w:rsidRPr="00582303">
              <w:rPr>
                <w:sz w:val="18"/>
                <w:szCs w:val="18"/>
                <w:lang w:eastAsia="en-CA"/>
              </w:rPr>
              <w:t>752</w:t>
            </w:r>
          </w:p>
        </w:tc>
        <w:tc>
          <w:tcPr>
            <w:tcW w:w="1080" w:type="dxa"/>
            <w:tcBorders>
              <w:top w:val="nil"/>
              <w:left w:val="nil"/>
              <w:bottom w:val="single" w:sz="4" w:space="0" w:color="auto"/>
              <w:right w:val="single" w:sz="4" w:space="0" w:color="auto"/>
            </w:tcBorders>
            <w:shd w:val="clear" w:color="auto" w:fill="auto"/>
            <w:noWrap/>
            <w:vAlign w:val="bottom"/>
            <w:hideMark/>
          </w:tcPr>
          <w:p w14:paraId="4E7697AC" w14:textId="46562A88"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456</w:t>
            </w:r>
          </w:p>
        </w:tc>
      </w:tr>
      <w:tr w:rsidR="006774B8" w:rsidRPr="009077B0" w14:paraId="295082AD"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4F796A6"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Myanmar</w:t>
            </w:r>
          </w:p>
        </w:tc>
        <w:tc>
          <w:tcPr>
            <w:tcW w:w="1628" w:type="dxa"/>
            <w:tcBorders>
              <w:top w:val="nil"/>
              <w:left w:val="nil"/>
              <w:bottom w:val="single" w:sz="4" w:space="0" w:color="auto"/>
              <w:right w:val="single" w:sz="4" w:space="0" w:color="auto"/>
            </w:tcBorders>
            <w:shd w:val="clear" w:color="auto" w:fill="auto"/>
            <w:vAlign w:val="bottom"/>
            <w:hideMark/>
          </w:tcPr>
          <w:p w14:paraId="295B0AF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2198" w:type="dxa"/>
            <w:tcBorders>
              <w:top w:val="nil"/>
              <w:left w:val="nil"/>
              <w:bottom w:val="single" w:sz="4" w:space="0" w:color="auto"/>
              <w:right w:val="single" w:sz="4" w:space="0" w:color="auto"/>
            </w:tcBorders>
            <w:shd w:val="clear" w:color="auto" w:fill="auto"/>
            <w:noWrap/>
            <w:vAlign w:val="bottom"/>
            <w:hideMark/>
          </w:tcPr>
          <w:p w14:paraId="24C0631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1176" w:type="dxa"/>
            <w:tcBorders>
              <w:top w:val="nil"/>
              <w:left w:val="nil"/>
              <w:bottom w:val="single" w:sz="4" w:space="0" w:color="auto"/>
              <w:right w:val="single" w:sz="4" w:space="0" w:color="auto"/>
            </w:tcBorders>
            <w:shd w:val="clear" w:color="auto" w:fill="auto"/>
            <w:noWrap/>
            <w:vAlign w:val="bottom"/>
            <w:hideMark/>
          </w:tcPr>
          <w:p w14:paraId="03A686DC" w14:textId="311131F6"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408</w:t>
            </w:r>
          </w:p>
        </w:tc>
        <w:tc>
          <w:tcPr>
            <w:tcW w:w="1461" w:type="dxa"/>
            <w:tcBorders>
              <w:top w:val="nil"/>
              <w:left w:val="nil"/>
              <w:bottom w:val="single" w:sz="4" w:space="0" w:color="auto"/>
              <w:right w:val="single" w:sz="4" w:space="0" w:color="auto"/>
            </w:tcBorders>
            <w:shd w:val="clear" w:color="auto" w:fill="auto"/>
            <w:noWrap/>
            <w:vAlign w:val="bottom"/>
            <w:hideMark/>
          </w:tcPr>
          <w:p w14:paraId="2690520E" w14:textId="3D47B8DC"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504</w:t>
            </w:r>
          </w:p>
        </w:tc>
        <w:tc>
          <w:tcPr>
            <w:tcW w:w="1080" w:type="dxa"/>
            <w:tcBorders>
              <w:top w:val="nil"/>
              <w:left w:val="nil"/>
              <w:bottom w:val="single" w:sz="4" w:space="0" w:color="auto"/>
              <w:right w:val="single" w:sz="4" w:space="0" w:color="auto"/>
            </w:tcBorders>
            <w:shd w:val="clear" w:color="auto" w:fill="auto"/>
            <w:noWrap/>
            <w:vAlign w:val="bottom"/>
            <w:hideMark/>
          </w:tcPr>
          <w:p w14:paraId="09A8BC67" w14:textId="3493095D"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912</w:t>
            </w:r>
          </w:p>
        </w:tc>
      </w:tr>
      <w:tr w:rsidR="006774B8" w:rsidRPr="009077B0" w14:paraId="176C44E5"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0B1F6B9"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Namibia</w:t>
            </w:r>
          </w:p>
        </w:tc>
        <w:tc>
          <w:tcPr>
            <w:tcW w:w="1628" w:type="dxa"/>
            <w:tcBorders>
              <w:top w:val="nil"/>
              <w:left w:val="nil"/>
              <w:bottom w:val="single" w:sz="4" w:space="0" w:color="auto"/>
              <w:right w:val="single" w:sz="4" w:space="0" w:color="auto"/>
            </w:tcBorders>
            <w:shd w:val="clear" w:color="auto" w:fill="auto"/>
            <w:vAlign w:val="bottom"/>
            <w:hideMark/>
          </w:tcPr>
          <w:p w14:paraId="1652E2D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0.009</w:t>
            </w:r>
          </w:p>
        </w:tc>
        <w:tc>
          <w:tcPr>
            <w:tcW w:w="2198" w:type="dxa"/>
            <w:tcBorders>
              <w:top w:val="nil"/>
              <w:left w:val="nil"/>
              <w:bottom w:val="single" w:sz="4" w:space="0" w:color="auto"/>
              <w:right w:val="single" w:sz="4" w:space="0" w:color="auto"/>
            </w:tcBorders>
            <w:shd w:val="clear" w:color="auto" w:fill="auto"/>
            <w:noWrap/>
            <w:vAlign w:val="bottom"/>
            <w:hideMark/>
          </w:tcPr>
          <w:p w14:paraId="04D4039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0.011</w:t>
            </w:r>
          </w:p>
        </w:tc>
        <w:tc>
          <w:tcPr>
            <w:tcW w:w="1176" w:type="dxa"/>
            <w:tcBorders>
              <w:top w:val="nil"/>
              <w:left w:val="nil"/>
              <w:bottom w:val="single" w:sz="4" w:space="0" w:color="auto"/>
              <w:right w:val="single" w:sz="4" w:space="0" w:color="auto"/>
            </w:tcBorders>
            <w:shd w:val="clear" w:color="auto" w:fill="auto"/>
            <w:noWrap/>
            <w:vAlign w:val="bottom"/>
            <w:hideMark/>
          </w:tcPr>
          <w:p w14:paraId="549B1412" w14:textId="3B8EC080"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584</w:t>
            </w:r>
          </w:p>
        </w:tc>
        <w:tc>
          <w:tcPr>
            <w:tcW w:w="1461" w:type="dxa"/>
            <w:tcBorders>
              <w:top w:val="nil"/>
              <w:left w:val="nil"/>
              <w:bottom w:val="single" w:sz="4" w:space="0" w:color="auto"/>
              <w:right w:val="single" w:sz="4" w:space="0" w:color="auto"/>
            </w:tcBorders>
            <w:shd w:val="clear" w:color="auto" w:fill="auto"/>
            <w:noWrap/>
            <w:vAlign w:val="bottom"/>
            <w:hideMark/>
          </w:tcPr>
          <w:p w14:paraId="5C5DCA4F" w14:textId="26415423"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692</w:t>
            </w:r>
          </w:p>
        </w:tc>
        <w:tc>
          <w:tcPr>
            <w:tcW w:w="1080" w:type="dxa"/>
            <w:tcBorders>
              <w:top w:val="nil"/>
              <w:left w:val="nil"/>
              <w:bottom w:val="single" w:sz="4" w:space="0" w:color="auto"/>
              <w:right w:val="single" w:sz="4" w:space="0" w:color="auto"/>
            </w:tcBorders>
            <w:shd w:val="clear" w:color="auto" w:fill="auto"/>
            <w:noWrap/>
            <w:vAlign w:val="bottom"/>
            <w:hideMark/>
          </w:tcPr>
          <w:p w14:paraId="15271563" w14:textId="64F491E4"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276</w:t>
            </w:r>
          </w:p>
        </w:tc>
      </w:tr>
      <w:tr w:rsidR="006774B8" w:rsidRPr="009077B0" w14:paraId="7905F987"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F9BB512"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Nauru</w:t>
            </w:r>
          </w:p>
        </w:tc>
        <w:tc>
          <w:tcPr>
            <w:tcW w:w="1628" w:type="dxa"/>
            <w:tcBorders>
              <w:top w:val="nil"/>
              <w:left w:val="nil"/>
              <w:bottom w:val="single" w:sz="4" w:space="0" w:color="auto"/>
              <w:right w:val="single" w:sz="4" w:space="0" w:color="auto"/>
            </w:tcBorders>
            <w:shd w:val="clear" w:color="auto" w:fill="auto"/>
            <w:vAlign w:val="bottom"/>
            <w:hideMark/>
          </w:tcPr>
          <w:p w14:paraId="037E500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1FCFEF63"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071F6536" w14:textId="41910FC0"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5A7A7D97" w14:textId="04C09297"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2830F3CE" w14:textId="1A148D1F"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286FFD46"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7542AC1F"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Nepal</w:t>
            </w:r>
          </w:p>
        </w:tc>
        <w:tc>
          <w:tcPr>
            <w:tcW w:w="1628" w:type="dxa"/>
            <w:tcBorders>
              <w:top w:val="nil"/>
              <w:left w:val="nil"/>
              <w:bottom w:val="single" w:sz="4" w:space="0" w:color="auto"/>
              <w:right w:val="single" w:sz="4" w:space="0" w:color="auto"/>
            </w:tcBorders>
            <w:shd w:val="clear" w:color="auto" w:fill="auto"/>
            <w:vAlign w:val="bottom"/>
            <w:hideMark/>
          </w:tcPr>
          <w:p w14:paraId="19D219A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2198" w:type="dxa"/>
            <w:tcBorders>
              <w:top w:val="nil"/>
              <w:left w:val="nil"/>
              <w:bottom w:val="single" w:sz="4" w:space="0" w:color="auto"/>
              <w:right w:val="single" w:sz="4" w:space="0" w:color="auto"/>
            </w:tcBorders>
            <w:shd w:val="clear" w:color="auto" w:fill="auto"/>
            <w:noWrap/>
            <w:vAlign w:val="bottom"/>
            <w:hideMark/>
          </w:tcPr>
          <w:p w14:paraId="2C2FB16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1176" w:type="dxa"/>
            <w:tcBorders>
              <w:top w:val="nil"/>
              <w:left w:val="nil"/>
              <w:bottom w:val="single" w:sz="4" w:space="0" w:color="auto"/>
              <w:right w:val="single" w:sz="4" w:space="0" w:color="auto"/>
            </w:tcBorders>
            <w:shd w:val="clear" w:color="auto" w:fill="auto"/>
            <w:noWrap/>
            <w:vAlign w:val="bottom"/>
            <w:hideMark/>
          </w:tcPr>
          <w:p w14:paraId="3CB6898D" w14:textId="50C66742"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408</w:t>
            </w:r>
          </w:p>
        </w:tc>
        <w:tc>
          <w:tcPr>
            <w:tcW w:w="1461" w:type="dxa"/>
            <w:tcBorders>
              <w:top w:val="nil"/>
              <w:left w:val="nil"/>
              <w:bottom w:val="single" w:sz="4" w:space="0" w:color="auto"/>
              <w:right w:val="single" w:sz="4" w:space="0" w:color="auto"/>
            </w:tcBorders>
            <w:shd w:val="clear" w:color="auto" w:fill="auto"/>
            <w:noWrap/>
            <w:vAlign w:val="bottom"/>
            <w:hideMark/>
          </w:tcPr>
          <w:p w14:paraId="41C7AFBA" w14:textId="3A8C4766"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504</w:t>
            </w:r>
          </w:p>
        </w:tc>
        <w:tc>
          <w:tcPr>
            <w:tcW w:w="1080" w:type="dxa"/>
            <w:tcBorders>
              <w:top w:val="nil"/>
              <w:left w:val="nil"/>
              <w:bottom w:val="single" w:sz="4" w:space="0" w:color="auto"/>
              <w:right w:val="single" w:sz="4" w:space="0" w:color="auto"/>
            </w:tcBorders>
            <w:shd w:val="clear" w:color="auto" w:fill="auto"/>
            <w:noWrap/>
            <w:vAlign w:val="bottom"/>
            <w:hideMark/>
          </w:tcPr>
          <w:p w14:paraId="24AD53AE" w14:textId="1BD999DE"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912</w:t>
            </w:r>
          </w:p>
        </w:tc>
      </w:tr>
      <w:tr w:rsidR="006774B8" w:rsidRPr="009077B0" w14:paraId="40D5545E"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B542FB5" w14:textId="02A4DDE5" w:rsidR="005F6FD0" w:rsidRPr="00582303" w:rsidRDefault="005F6FD0" w:rsidP="00582303">
            <w:pPr>
              <w:pStyle w:val="CBDTableNormal"/>
              <w:tabs>
                <w:tab w:val="clear" w:pos="567"/>
                <w:tab w:val="left" w:pos="178"/>
              </w:tabs>
              <w:spacing w:before="0" w:after="0"/>
              <w:ind w:left="144" w:hanging="144"/>
              <w:rPr>
                <w:sz w:val="18"/>
                <w:szCs w:val="18"/>
                <w:lang w:eastAsia="en-CA"/>
              </w:rPr>
            </w:pPr>
            <w:r w:rsidRPr="00582303">
              <w:rPr>
                <w:sz w:val="18"/>
                <w:szCs w:val="18"/>
                <w:lang w:eastAsia="en-CA"/>
              </w:rPr>
              <w:t>Netherlands</w:t>
            </w:r>
            <w:r w:rsidR="00AE4979" w:rsidRPr="009077B0">
              <w:rPr>
                <w:sz w:val="18"/>
                <w:szCs w:val="18"/>
                <w:lang w:eastAsia="en-CA"/>
              </w:rPr>
              <w:t xml:space="preserve"> </w:t>
            </w:r>
            <w:r w:rsidRPr="00582303">
              <w:rPr>
                <w:sz w:val="18"/>
                <w:szCs w:val="18"/>
                <w:lang w:eastAsia="en-CA"/>
              </w:rPr>
              <w:t>(Kingdom</w:t>
            </w:r>
            <w:r w:rsidR="00D27398" w:rsidRPr="009077B0">
              <w:rPr>
                <w:sz w:val="18"/>
                <w:szCs w:val="18"/>
                <w:lang w:eastAsia="en-CA"/>
              </w:rPr>
              <w:t xml:space="preserve"> </w:t>
            </w:r>
            <w:r w:rsidRPr="00582303">
              <w:rPr>
                <w:sz w:val="18"/>
                <w:szCs w:val="18"/>
                <w:lang w:eastAsia="en-CA"/>
              </w:rPr>
              <w:t>of</w:t>
            </w:r>
            <w:r w:rsidR="00D27398" w:rsidRPr="009077B0">
              <w:rPr>
                <w:sz w:val="18"/>
                <w:szCs w:val="18"/>
                <w:lang w:eastAsia="en-CA"/>
              </w:rPr>
              <w:t xml:space="preserve"> </w:t>
            </w:r>
            <w:r w:rsidRPr="00582303">
              <w:rPr>
                <w:sz w:val="18"/>
                <w:szCs w:val="18"/>
                <w:lang w:eastAsia="en-CA"/>
              </w:rPr>
              <w:t>the)</w:t>
            </w:r>
          </w:p>
        </w:tc>
        <w:tc>
          <w:tcPr>
            <w:tcW w:w="1628" w:type="dxa"/>
            <w:tcBorders>
              <w:top w:val="nil"/>
              <w:left w:val="nil"/>
              <w:bottom w:val="single" w:sz="4" w:space="0" w:color="auto"/>
              <w:right w:val="single" w:sz="4" w:space="0" w:color="auto"/>
            </w:tcBorders>
            <w:shd w:val="clear" w:color="auto" w:fill="auto"/>
            <w:vAlign w:val="bottom"/>
            <w:hideMark/>
          </w:tcPr>
          <w:p w14:paraId="17B7255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1.377</w:t>
            </w:r>
          </w:p>
        </w:tc>
        <w:tc>
          <w:tcPr>
            <w:tcW w:w="2198" w:type="dxa"/>
            <w:tcBorders>
              <w:top w:val="nil"/>
              <w:left w:val="nil"/>
              <w:bottom w:val="single" w:sz="4" w:space="0" w:color="auto"/>
              <w:right w:val="single" w:sz="4" w:space="0" w:color="auto"/>
            </w:tcBorders>
            <w:shd w:val="clear" w:color="auto" w:fill="auto"/>
            <w:noWrap/>
            <w:vAlign w:val="bottom"/>
            <w:hideMark/>
          </w:tcPr>
          <w:p w14:paraId="681F8A4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1.721</w:t>
            </w:r>
          </w:p>
        </w:tc>
        <w:tc>
          <w:tcPr>
            <w:tcW w:w="1176" w:type="dxa"/>
            <w:tcBorders>
              <w:top w:val="nil"/>
              <w:left w:val="nil"/>
              <w:bottom w:val="single" w:sz="4" w:space="0" w:color="auto"/>
              <w:right w:val="single" w:sz="4" w:space="0" w:color="auto"/>
            </w:tcBorders>
            <w:shd w:val="clear" w:color="auto" w:fill="auto"/>
            <w:noWrap/>
            <w:vAlign w:val="bottom"/>
            <w:hideMark/>
          </w:tcPr>
          <w:p w14:paraId="1D090802" w14:textId="0F1DC2EB" w:rsidR="005F6FD0" w:rsidRPr="00582303" w:rsidRDefault="005F6FD0" w:rsidP="00582303">
            <w:pPr>
              <w:pStyle w:val="CBDTableNormal"/>
              <w:spacing w:before="0" w:after="0"/>
              <w:jc w:val="right"/>
              <w:rPr>
                <w:sz w:val="18"/>
                <w:szCs w:val="18"/>
                <w:lang w:eastAsia="en-CA"/>
              </w:rPr>
            </w:pPr>
            <w:r w:rsidRPr="00582303">
              <w:rPr>
                <w:sz w:val="18"/>
                <w:szCs w:val="18"/>
                <w:lang w:eastAsia="en-CA"/>
              </w:rPr>
              <w:t>242</w:t>
            </w:r>
            <w:r w:rsidR="00090F12" w:rsidRPr="00582303">
              <w:rPr>
                <w:sz w:val="18"/>
                <w:szCs w:val="18"/>
                <w:lang w:eastAsia="en-CA"/>
              </w:rPr>
              <w:t> </w:t>
            </w:r>
            <w:r w:rsidRPr="00582303">
              <w:rPr>
                <w:sz w:val="18"/>
                <w:szCs w:val="18"/>
                <w:lang w:eastAsia="en-CA"/>
              </w:rPr>
              <w:t>344</w:t>
            </w:r>
          </w:p>
        </w:tc>
        <w:tc>
          <w:tcPr>
            <w:tcW w:w="1461" w:type="dxa"/>
            <w:tcBorders>
              <w:top w:val="nil"/>
              <w:left w:val="nil"/>
              <w:bottom w:val="single" w:sz="4" w:space="0" w:color="auto"/>
              <w:right w:val="single" w:sz="4" w:space="0" w:color="auto"/>
            </w:tcBorders>
            <w:shd w:val="clear" w:color="auto" w:fill="auto"/>
            <w:noWrap/>
            <w:vAlign w:val="bottom"/>
            <w:hideMark/>
          </w:tcPr>
          <w:p w14:paraId="7E85075E" w14:textId="202EE6F1" w:rsidR="005F6FD0" w:rsidRPr="00582303" w:rsidRDefault="005F6FD0" w:rsidP="00582303">
            <w:pPr>
              <w:pStyle w:val="CBDTableNormal"/>
              <w:spacing w:before="0" w:after="0"/>
              <w:jc w:val="right"/>
              <w:rPr>
                <w:sz w:val="18"/>
                <w:szCs w:val="18"/>
                <w:lang w:eastAsia="en-CA"/>
              </w:rPr>
            </w:pPr>
            <w:r w:rsidRPr="00582303">
              <w:rPr>
                <w:sz w:val="18"/>
                <w:szCs w:val="18"/>
                <w:lang w:eastAsia="en-CA"/>
              </w:rPr>
              <w:t>258</w:t>
            </w:r>
            <w:r w:rsidR="00090F12" w:rsidRPr="00582303">
              <w:rPr>
                <w:sz w:val="18"/>
                <w:szCs w:val="18"/>
                <w:lang w:eastAsia="en-CA"/>
              </w:rPr>
              <w:t> </w:t>
            </w:r>
            <w:r w:rsidRPr="00582303">
              <w:rPr>
                <w:sz w:val="18"/>
                <w:szCs w:val="18"/>
                <w:lang w:eastAsia="en-CA"/>
              </w:rPr>
              <w:t>926</w:t>
            </w:r>
          </w:p>
        </w:tc>
        <w:tc>
          <w:tcPr>
            <w:tcW w:w="1080" w:type="dxa"/>
            <w:tcBorders>
              <w:top w:val="nil"/>
              <w:left w:val="nil"/>
              <w:bottom w:val="single" w:sz="4" w:space="0" w:color="auto"/>
              <w:right w:val="single" w:sz="4" w:space="0" w:color="auto"/>
            </w:tcBorders>
            <w:shd w:val="clear" w:color="auto" w:fill="auto"/>
            <w:noWrap/>
            <w:vAlign w:val="bottom"/>
            <w:hideMark/>
          </w:tcPr>
          <w:p w14:paraId="5078AEC3" w14:textId="6256334A" w:rsidR="005F6FD0" w:rsidRPr="00582303" w:rsidRDefault="005F6FD0" w:rsidP="00582303">
            <w:pPr>
              <w:pStyle w:val="CBDTableNormal"/>
              <w:spacing w:before="0" w:after="0"/>
              <w:jc w:val="right"/>
              <w:rPr>
                <w:sz w:val="18"/>
                <w:szCs w:val="18"/>
                <w:lang w:eastAsia="en-CA"/>
              </w:rPr>
            </w:pPr>
            <w:r w:rsidRPr="00582303">
              <w:rPr>
                <w:sz w:val="18"/>
                <w:szCs w:val="18"/>
                <w:lang w:eastAsia="en-CA"/>
              </w:rPr>
              <w:t>501</w:t>
            </w:r>
            <w:r w:rsidR="00090F12" w:rsidRPr="00582303">
              <w:rPr>
                <w:sz w:val="18"/>
                <w:szCs w:val="18"/>
                <w:lang w:eastAsia="en-CA"/>
              </w:rPr>
              <w:t> </w:t>
            </w:r>
            <w:r w:rsidRPr="00582303">
              <w:rPr>
                <w:sz w:val="18"/>
                <w:szCs w:val="18"/>
                <w:lang w:eastAsia="en-CA"/>
              </w:rPr>
              <w:t>271</w:t>
            </w:r>
          </w:p>
        </w:tc>
      </w:tr>
      <w:tr w:rsidR="006774B8" w:rsidRPr="009077B0" w14:paraId="6F6A35AE"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31278B5" w14:textId="1FFA8549" w:rsidR="005F6FD0" w:rsidRPr="00582303" w:rsidRDefault="005F6FD0" w:rsidP="00582303">
            <w:pPr>
              <w:pStyle w:val="CBDTableNormal"/>
              <w:spacing w:before="0" w:after="0"/>
              <w:rPr>
                <w:sz w:val="18"/>
                <w:szCs w:val="18"/>
                <w:lang w:eastAsia="en-CA"/>
              </w:rPr>
            </w:pPr>
            <w:r w:rsidRPr="00582303">
              <w:rPr>
                <w:sz w:val="18"/>
                <w:szCs w:val="18"/>
                <w:lang w:eastAsia="en-CA"/>
              </w:rPr>
              <w:t>New</w:t>
            </w:r>
            <w:r w:rsidR="00D27398" w:rsidRPr="009077B0">
              <w:rPr>
                <w:sz w:val="18"/>
                <w:szCs w:val="18"/>
                <w:lang w:eastAsia="en-CA"/>
              </w:rPr>
              <w:t xml:space="preserve"> </w:t>
            </w:r>
            <w:r w:rsidRPr="00582303">
              <w:rPr>
                <w:sz w:val="18"/>
                <w:szCs w:val="18"/>
                <w:lang w:eastAsia="en-CA"/>
              </w:rPr>
              <w:t>Zealand</w:t>
            </w:r>
          </w:p>
        </w:tc>
        <w:tc>
          <w:tcPr>
            <w:tcW w:w="1628" w:type="dxa"/>
            <w:tcBorders>
              <w:top w:val="nil"/>
              <w:left w:val="nil"/>
              <w:bottom w:val="single" w:sz="4" w:space="0" w:color="auto"/>
              <w:right w:val="single" w:sz="4" w:space="0" w:color="auto"/>
            </w:tcBorders>
            <w:shd w:val="clear" w:color="auto" w:fill="auto"/>
            <w:vAlign w:val="bottom"/>
            <w:hideMark/>
          </w:tcPr>
          <w:p w14:paraId="06AD9A7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0.309</w:t>
            </w:r>
          </w:p>
        </w:tc>
        <w:tc>
          <w:tcPr>
            <w:tcW w:w="2198" w:type="dxa"/>
            <w:tcBorders>
              <w:top w:val="nil"/>
              <w:left w:val="nil"/>
              <w:bottom w:val="single" w:sz="4" w:space="0" w:color="auto"/>
              <w:right w:val="single" w:sz="4" w:space="0" w:color="auto"/>
            </w:tcBorders>
            <w:shd w:val="clear" w:color="auto" w:fill="auto"/>
            <w:noWrap/>
            <w:vAlign w:val="bottom"/>
            <w:hideMark/>
          </w:tcPr>
          <w:p w14:paraId="4D0A76A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0.386</w:t>
            </w:r>
          </w:p>
        </w:tc>
        <w:tc>
          <w:tcPr>
            <w:tcW w:w="1176" w:type="dxa"/>
            <w:tcBorders>
              <w:top w:val="nil"/>
              <w:left w:val="nil"/>
              <w:bottom w:val="single" w:sz="4" w:space="0" w:color="auto"/>
              <w:right w:val="single" w:sz="4" w:space="0" w:color="auto"/>
            </w:tcBorders>
            <w:shd w:val="clear" w:color="auto" w:fill="auto"/>
            <w:noWrap/>
            <w:vAlign w:val="bottom"/>
            <w:hideMark/>
          </w:tcPr>
          <w:p w14:paraId="2575E451" w14:textId="5D53C185" w:rsidR="005F6FD0" w:rsidRPr="00582303" w:rsidRDefault="005F6FD0" w:rsidP="00582303">
            <w:pPr>
              <w:pStyle w:val="CBDTableNormal"/>
              <w:spacing w:before="0" w:after="0"/>
              <w:jc w:val="right"/>
              <w:rPr>
                <w:sz w:val="18"/>
                <w:szCs w:val="18"/>
                <w:lang w:eastAsia="en-CA"/>
              </w:rPr>
            </w:pPr>
            <w:r w:rsidRPr="00582303">
              <w:rPr>
                <w:sz w:val="18"/>
                <w:szCs w:val="18"/>
                <w:lang w:eastAsia="en-CA"/>
              </w:rPr>
              <w:t>54</w:t>
            </w:r>
            <w:r w:rsidR="00090F12" w:rsidRPr="00582303">
              <w:rPr>
                <w:sz w:val="18"/>
                <w:szCs w:val="18"/>
                <w:lang w:eastAsia="en-CA"/>
              </w:rPr>
              <w:t> </w:t>
            </w:r>
            <w:r w:rsidRPr="00582303">
              <w:rPr>
                <w:sz w:val="18"/>
                <w:szCs w:val="18"/>
                <w:lang w:eastAsia="en-CA"/>
              </w:rPr>
              <w:t>382</w:t>
            </w:r>
          </w:p>
        </w:tc>
        <w:tc>
          <w:tcPr>
            <w:tcW w:w="1461" w:type="dxa"/>
            <w:tcBorders>
              <w:top w:val="nil"/>
              <w:left w:val="nil"/>
              <w:bottom w:val="single" w:sz="4" w:space="0" w:color="auto"/>
              <w:right w:val="single" w:sz="4" w:space="0" w:color="auto"/>
            </w:tcBorders>
            <w:shd w:val="clear" w:color="auto" w:fill="auto"/>
            <w:noWrap/>
            <w:vAlign w:val="bottom"/>
            <w:hideMark/>
          </w:tcPr>
          <w:p w14:paraId="36C4CB7F" w14:textId="1F9960FF" w:rsidR="005F6FD0" w:rsidRPr="00582303" w:rsidRDefault="005F6FD0" w:rsidP="00582303">
            <w:pPr>
              <w:pStyle w:val="CBDTableNormal"/>
              <w:spacing w:before="0" w:after="0"/>
              <w:jc w:val="right"/>
              <w:rPr>
                <w:sz w:val="18"/>
                <w:szCs w:val="18"/>
                <w:lang w:eastAsia="en-CA"/>
              </w:rPr>
            </w:pPr>
            <w:r w:rsidRPr="00582303">
              <w:rPr>
                <w:sz w:val="18"/>
                <w:szCs w:val="18"/>
                <w:lang w:eastAsia="en-CA"/>
              </w:rPr>
              <w:t>58</w:t>
            </w:r>
            <w:r w:rsidR="00090F12" w:rsidRPr="00582303">
              <w:rPr>
                <w:sz w:val="18"/>
                <w:szCs w:val="18"/>
                <w:lang w:eastAsia="en-CA"/>
              </w:rPr>
              <w:t> </w:t>
            </w:r>
            <w:r w:rsidRPr="00582303">
              <w:rPr>
                <w:sz w:val="18"/>
                <w:szCs w:val="18"/>
                <w:lang w:eastAsia="en-CA"/>
              </w:rPr>
              <w:t>103</w:t>
            </w:r>
          </w:p>
        </w:tc>
        <w:tc>
          <w:tcPr>
            <w:tcW w:w="1080" w:type="dxa"/>
            <w:tcBorders>
              <w:top w:val="nil"/>
              <w:left w:val="nil"/>
              <w:bottom w:val="single" w:sz="4" w:space="0" w:color="auto"/>
              <w:right w:val="single" w:sz="4" w:space="0" w:color="auto"/>
            </w:tcBorders>
            <w:shd w:val="clear" w:color="auto" w:fill="auto"/>
            <w:noWrap/>
            <w:vAlign w:val="bottom"/>
            <w:hideMark/>
          </w:tcPr>
          <w:p w14:paraId="36BF9955" w14:textId="0F909643" w:rsidR="005F6FD0" w:rsidRPr="00582303" w:rsidRDefault="005F6FD0" w:rsidP="00582303">
            <w:pPr>
              <w:pStyle w:val="CBDTableNormal"/>
              <w:spacing w:before="0" w:after="0"/>
              <w:jc w:val="right"/>
              <w:rPr>
                <w:sz w:val="18"/>
                <w:szCs w:val="18"/>
                <w:lang w:eastAsia="en-CA"/>
              </w:rPr>
            </w:pPr>
            <w:r w:rsidRPr="00582303">
              <w:rPr>
                <w:sz w:val="18"/>
                <w:szCs w:val="18"/>
                <w:lang w:eastAsia="en-CA"/>
              </w:rPr>
              <w:t>112</w:t>
            </w:r>
            <w:r w:rsidR="00090F12" w:rsidRPr="00582303">
              <w:rPr>
                <w:sz w:val="18"/>
                <w:szCs w:val="18"/>
                <w:lang w:eastAsia="en-CA"/>
              </w:rPr>
              <w:t> </w:t>
            </w:r>
            <w:r w:rsidRPr="00582303">
              <w:rPr>
                <w:sz w:val="18"/>
                <w:szCs w:val="18"/>
                <w:lang w:eastAsia="en-CA"/>
              </w:rPr>
              <w:t>486</w:t>
            </w:r>
          </w:p>
        </w:tc>
      </w:tr>
      <w:tr w:rsidR="006774B8" w:rsidRPr="009077B0" w14:paraId="5CAEA52D"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89A5250"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Nicaragua</w:t>
            </w:r>
          </w:p>
        </w:tc>
        <w:tc>
          <w:tcPr>
            <w:tcW w:w="1628" w:type="dxa"/>
            <w:tcBorders>
              <w:top w:val="nil"/>
              <w:left w:val="nil"/>
              <w:bottom w:val="single" w:sz="4" w:space="0" w:color="auto"/>
              <w:right w:val="single" w:sz="4" w:space="0" w:color="auto"/>
            </w:tcBorders>
            <w:shd w:val="clear" w:color="auto" w:fill="auto"/>
            <w:vAlign w:val="bottom"/>
            <w:hideMark/>
          </w:tcPr>
          <w:p w14:paraId="3354BBE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0.005</w:t>
            </w:r>
          </w:p>
        </w:tc>
        <w:tc>
          <w:tcPr>
            <w:tcW w:w="2198" w:type="dxa"/>
            <w:tcBorders>
              <w:top w:val="nil"/>
              <w:left w:val="nil"/>
              <w:bottom w:val="single" w:sz="4" w:space="0" w:color="auto"/>
              <w:right w:val="single" w:sz="4" w:space="0" w:color="auto"/>
            </w:tcBorders>
            <w:shd w:val="clear" w:color="auto" w:fill="auto"/>
            <w:noWrap/>
            <w:vAlign w:val="bottom"/>
            <w:hideMark/>
          </w:tcPr>
          <w:p w14:paraId="54B8610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0.006</w:t>
            </w:r>
          </w:p>
        </w:tc>
        <w:tc>
          <w:tcPr>
            <w:tcW w:w="1176" w:type="dxa"/>
            <w:tcBorders>
              <w:top w:val="nil"/>
              <w:left w:val="nil"/>
              <w:bottom w:val="single" w:sz="4" w:space="0" w:color="auto"/>
              <w:right w:val="single" w:sz="4" w:space="0" w:color="auto"/>
            </w:tcBorders>
            <w:shd w:val="clear" w:color="auto" w:fill="auto"/>
            <w:noWrap/>
            <w:vAlign w:val="bottom"/>
            <w:hideMark/>
          </w:tcPr>
          <w:p w14:paraId="406F55E2" w14:textId="444DD217" w:rsidR="005F6FD0" w:rsidRPr="00582303" w:rsidRDefault="005F6FD0" w:rsidP="00582303">
            <w:pPr>
              <w:pStyle w:val="CBDTableNormal"/>
              <w:spacing w:before="0" w:after="0"/>
              <w:jc w:val="right"/>
              <w:rPr>
                <w:sz w:val="18"/>
                <w:szCs w:val="18"/>
                <w:lang w:eastAsia="en-CA"/>
              </w:rPr>
            </w:pPr>
            <w:r w:rsidRPr="00582303">
              <w:rPr>
                <w:sz w:val="18"/>
                <w:szCs w:val="18"/>
                <w:lang w:eastAsia="en-CA"/>
              </w:rPr>
              <w:t>880</w:t>
            </w:r>
          </w:p>
        </w:tc>
        <w:tc>
          <w:tcPr>
            <w:tcW w:w="1461" w:type="dxa"/>
            <w:tcBorders>
              <w:top w:val="nil"/>
              <w:left w:val="nil"/>
              <w:bottom w:val="single" w:sz="4" w:space="0" w:color="auto"/>
              <w:right w:val="single" w:sz="4" w:space="0" w:color="auto"/>
            </w:tcBorders>
            <w:shd w:val="clear" w:color="auto" w:fill="auto"/>
            <w:noWrap/>
            <w:vAlign w:val="bottom"/>
            <w:hideMark/>
          </w:tcPr>
          <w:p w14:paraId="0A3EA11D" w14:textId="2B27BCC6" w:rsidR="005F6FD0" w:rsidRPr="00582303" w:rsidRDefault="005F6FD0" w:rsidP="00582303">
            <w:pPr>
              <w:pStyle w:val="CBDTableNormal"/>
              <w:spacing w:before="0" w:after="0"/>
              <w:jc w:val="right"/>
              <w:rPr>
                <w:sz w:val="18"/>
                <w:szCs w:val="18"/>
                <w:lang w:eastAsia="en-CA"/>
              </w:rPr>
            </w:pPr>
            <w:r w:rsidRPr="00582303">
              <w:rPr>
                <w:sz w:val="18"/>
                <w:szCs w:val="18"/>
                <w:lang w:eastAsia="en-CA"/>
              </w:rPr>
              <w:t>940</w:t>
            </w:r>
          </w:p>
        </w:tc>
        <w:tc>
          <w:tcPr>
            <w:tcW w:w="1080" w:type="dxa"/>
            <w:tcBorders>
              <w:top w:val="nil"/>
              <w:left w:val="nil"/>
              <w:bottom w:val="single" w:sz="4" w:space="0" w:color="auto"/>
              <w:right w:val="single" w:sz="4" w:space="0" w:color="auto"/>
            </w:tcBorders>
            <w:shd w:val="clear" w:color="auto" w:fill="auto"/>
            <w:noWrap/>
            <w:vAlign w:val="bottom"/>
            <w:hideMark/>
          </w:tcPr>
          <w:p w14:paraId="1FB77921" w14:textId="0CBACEA9"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820</w:t>
            </w:r>
          </w:p>
        </w:tc>
      </w:tr>
      <w:tr w:rsidR="006774B8" w:rsidRPr="009077B0" w14:paraId="0E320A0C"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303A669"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Niger</w:t>
            </w:r>
          </w:p>
        </w:tc>
        <w:tc>
          <w:tcPr>
            <w:tcW w:w="1628" w:type="dxa"/>
            <w:tcBorders>
              <w:top w:val="nil"/>
              <w:left w:val="nil"/>
              <w:bottom w:val="single" w:sz="4" w:space="0" w:color="auto"/>
              <w:right w:val="single" w:sz="4" w:space="0" w:color="auto"/>
            </w:tcBorders>
            <w:shd w:val="clear" w:color="auto" w:fill="auto"/>
            <w:vAlign w:val="bottom"/>
            <w:hideMark/>
          </w:tcPr>
          <w:p w14:paraId="2E13D5A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0.003</w:t>
            </w:r>
          </w:p>
        </w:tc>
        <w:tc>
          <w:tcPr>
            <w:tcW w:w="2198" w:type="dxa"/>
            <w:tcBorders>
              <w:top w:val="nil"/>
              <w:left w:val="nil"/>
              <w:bottom w:val="single" w:sz="4" w:space="0" w:color="auto"/>
              <w:right w:val="single" w:sz="4" w:space="0" w:color="auto"/>
            </w:tcBorders>
            <w:shd w:val="clear" w:color="auto" w:fill="auto"/>
            <w:noWrap/>
            <w:vAlign w:val="bottom"/>
            <w:hideMark/>
          </w:tcPr>
          <w:p w14:paraId="49F904E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0.004</w:t>
            </w:r>
          </w:p>
        </w:tc>
        <w:tc>
          <w:tcPr>
            <w:tcW w:w="1176" w:type="dxa"/>
            <w:tcBorders>
              <w:top w:val="nil"/>
              <w:left w:val="nil"/>
              <w:bottom w:val="single" w:sz="4" w:space="0" w:color="auto"/>
              <w:right w:val="single" w:sz="4" w:space="0" w:color="auto"/>
            </w:tcBorders>
            <w:shd w:val="clear" w:color="auto" w:fill="auto"/>
            <w:noWrap/>
            <w:vAlign w:val="bottom"/>
            <w:hideMark/>
          </w:tcPr>
          <w:p w14:paraId="713E989D" w14:textId="680A8A2F" w:rsidR="005F6FD0" w:rsidRPr="00582303" w:rsidRDefault="005F6FD0" w:rsidP="00582303">
            <w:pPr>
              <w:pStyle w:val="CBDTableNormal"/>
              <w:spacing w:before="0" w:after="0"/>
              <w:jc w:val="right"/>
              <w:rPr>
                <w:sz w:val="18"/>
                <w:szCs w:val="18"/>
                <w:lang w:eastAsia="en-CA"/>
              </w:rPr>
            </w:pPr>
            <w:r w:rsidRPr="00582303">
              <w:rPr>
                <w:sz w:val="18"/>
                <w:szCs w:val="18"/>
                <w:lang w:eastAsia="en-CA"/>
              </w:rPr>
              <w:t>528</w:t>
            </w:r>
          </w:p>
        </w:tc>
        <w:tc>
          <w:tcPr>
            <w:tcW w:w="1461" w:type="dxa"/>
            <w:tcBorders>
              <w:top w:val="nil"/>
              <w:left w:val="nil"/>
              <w:bottom w:val="single" w:sz="4" w:space="0" w:color="auto"/>
              <w:right w:val="single" w:sz="4" w:space="0" w:color="auto"/>
            </w:tcBorders>
            <w:shd w:val="clear" w:color="auto" w:fill="auto"/>
            <w:noWrap/>
            <w:vAlign w:val="bottom"/>
            <w:hideMark/>
          </w:tcPr>
          <w:p w14:paraId="0971B8CC" w14:textId="7B4551A2" w:rsidR="005F6FD0" w:rsidRPr="00582303" w:rsidRDefault="005F6FD0" w:rsidP="00582303">
            <w:pPr>
              <w:pStyle w:val="CBDTableNormal"/>
              <w:spacing w:before="0" w:after="0"/>
              <w:jc w:val="right"/>
              <w:rPr>
                <w:sz w:val="18"/>
                <w:szCs w:val="18"/>
                <w:lang w:eastAsia="en-CA"/>
              </w:rPr>
            </w:pPr>
            <w:r w:rsidRPr="00582303">
              <w:rPr>
                <w:sz w:val="18"/>
                <w:szCs w:val="18"/>
                <w:lang w:eastAsia="en-CA"/>
              </w:rPr>
              <w:t>564</w:t>
            </w:r>
          </w:p>
        </w:tc>
        <w:tc>
          <w:tcPr>
            <w:tcW w:w="1080" w:type="dxa"/>
            <w:tcBorders>
              <w:top w:val="nil"/>
              <w:left w:val="nil"/>
              <w:bottom w:val="single" w:sz="4" w:space="0" w:color="auto"/>
              <w:right w:val="single" w:sz="4" w:space="0" w:color="auto"/>
            </w:tcBorders>
            <w:shd w:val="clear" w:color="auto" w:fill="auto"/>
            <w:noWrap/>
            <w:vAlign w:val="bottom"/>
            <w:hideMark/>
          </w:tcPr>
          <w:p w14:paraId="6ACB2407" w14:textId="20C56495"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092</w:t>
            </w:r>
          </w:p>
        </w:tc>
      </w:tr>
      <w:tr w:rsidR="006774B8" w:rsidRPr="009077B0" w14:paraId="1B1A2260"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0B8183F"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Nigeria</w:t>
            </w:r>
          </w:p>
        </w:tc>
        <w:tc>
          <w:tcPr>
            <w:tcW w:w="1628" w:type="dxa"/>
            <w:tcBorders>
              <w:top w:val="nil"/>
              <w:left w:val="nil"/>
              <w:bottom w:val="single" w:sz="4" w:space="0" w:color="auto"/>
              <w:right w:val="single" w:sz="4" w:space="0" w:color="auto"/>
            </w:tcBorders>
            <w:shd w:val="clear" w:color="auto" w:fill="auto"/>
            <w:vAlign w:val="bottom"/>
            <w:hideMark/>
          </w:tcPr>
          <w:p w14:paraId="2186F0F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0.182</w:t>
            </w:r>
          </w:p>
        </w:tc>
        <w:tc>
          <w:tcPr>
            <w:tcW w:w="2198" w:type="dxa"/>
            <w:tcBorders>
              <w:top w:val="nil"/>
              <w:left w:val="nil"/>
              <w:bottom w:val="single" w:sz="4" w:space="0" w:color="auto"/>
              <w:right w:val="single" w:sz="4" w:space="0" w:color="auto"/>
            </w:tcBorders>
            <w:shd w:val="clear" w:color="auto" w:fill="auto"/>
            <w:noWrap/>
            <w:vAlign w:val="bottom"/>
            <w:hideMark/>
          </w:tcPr>
          <w:p w14:paraId="50D729E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0.228</w:t>
            </w:r>
          </w:p>
        </w:tc>
        <w:tc>
          <w:tcPr>
            <w:tcW w:w="1176" w:type="dxa"/>
            <w:tcBorders>
              <w:top w:val="nil"/>
              <w:left w:val="nil"/>
              <w:bottom w:val="single" w:sz="4" w:space="0" w:color="auto"/>
              <w:right w:val="single" w:sz="4" w:space="0" w:color="auto"/>
            </w:tcBorders>
            <w:shd w:val="clear" w:color="auto" w:fill="auto"/>
            <w:noWrap/>
            <w:vAlign w:val="bottom"/>
            <w:hideMark/>
          </w:tcPr>
          <w:p w14:paraId="696EFAD3" w14:textId="57789A7E" w:rsidR="005F6FD0" w:rsidRPr="00582303" w:rsidRDefault="005F6FD0" w:rsidP="00582303">
            <w:pPr>
              <w:pStyle w:val="CBDTableNormal"/>
              <w:spacing w:before="0" w:after="0"/>
              <w:jc w:val="right"/>
              <w:rPr>
                <w:sz w:val="18"/>
                <w:szCs w:val="18"/>
                <w:lang w:eastAsia="en-CA"/>
              </w:rPr>
            </w:pPr>
            <w:r w:rsidRPr="00582303">
              <w:rPr>
                <w:sz w:val="18"/>
                <w:szCs w:val="18"/>
                <w:lang w:eastAsia="en-CA"/>
              </w:rPr>
              <w:t>32</w:t>
            </w:r>
            <w:r w:rsidR="00090F12" w:rsidRPr="00582303">
              <w:rPr>
                <w:sz w:val="18"/>
                <w:szCs w:val="18"/>
                <w:lang w:eastAsia="en-CA"/>
              </w:rPr>
              <w:t> </w:t>
            </w:r>
            <w:r w:rsidRPr="00582303">
              <w:rPr>
                <w:sz w:val="18"/>
                <w:szCs w:val="18"/>
                <w:lang w:eastAsia="en-CA"/>
              </w:rPr>
              <w:t>031</w:t>
            </w:r>
          </w:p>
        </w:tc>
        <w:tc>
          <w:tcPr>
            <w:tcW w:w="1461" w:type="dxa"/>
            <w:tcBorders>
              <w:top w:val="nil"/>
              <w:left w:val="nil"/>
              <w:bottom w:val="single" w:sz="4" w:space="0" w:color="auto"/>
              <w:right w:val="single" w:sz="4" w:space="0" w:color="auto"/>
            </w:tcBorders>
            <w:shd w:val="clear" w:color="auto" w:fill="auto"/>
            <w:noWrap/>
            <w:vAlign w:val="bottom"/>
            <w:hideMark/>
          </w:tcPr>
          <w:p w14:paraId="6199592D" w14:textId="3A37E4E7" w:rsidR="005F6FD0" w:rsidRPr="00582303" w:rsidRDefault="005F6FD0" w:rsidP="00582303">
            <w:pPr>
              <w:pStyle w:val="CBDTableNormal"/>
              <w:spacing w:before="0" w:after="0"/>
              <w:jc w:val="right"/>
              <w:rPr>
                <w:sz w:val="18"/>
                <w:szCs w:val="18"/>
                <w:lang w:eastAsia="en-CA"/>
              </w:rPr>
            </w:pPr>
            <w:r w:rsidRPr="00582303">
              <w:rPr>
                <w:sz w:val="18"/>
                <w:szCs w:val="18"/>
                <w:lang w:eastAsia="en-CA"/>
              </w:rPr>
              <w:t>34</w:t>
            </w:r>
            <w:r w:rsidR="00090F12" w:rsidRPr="00582303">
              <w:rPr>
                <w:sz w:val="18"/>
                <w:szCs w:val="18"/>
                <w:lang w:eastAsia="en-CA"/>
              </w:rPr>
              <w:t> </w:t>
            </w:r>
            <w:r w:rsidRPr="00582303">
              <w:rPr>
                <w:sz w:val="18"/>
                <w:szCs w:val="18"/>
                <w:lang w:eastAsia="en-CA"/>
              </w:rPr>
              <w:t>223</w:t>
            </w:r>
          </w:p>
        </w:tc>
        <w:tc>
          <w:tcPr>
            <w:tcW w:w="1080" w:type="dxa"/>
            <w:tcBorders>
              <w:top w:val="nil"/>
              <w:left w:val="nil"/>
              <w:bottom w:val="single" w:sz="4" w:space="0" w:color="auto"/>
              <w:right w:val="single" w:sz="4" w:space="0" w:color="auto"/>
            </w:tcBorders>
            <w:shd w:val="clear" w:color="auto" w:fill="auto"/>
            <w:noWrap/>
            <w:vAlign w:val="bottom"/>
            <w:hideMark/>
          </w:tcPr>
          <w:p w14:paraId="52FEFC19" w14:textId="2D36DD10" w:rsidR="005F6FD0" w:rsidRPr="00582303" w:rsidRDefault="005F6FD0" w:rsidP="00582303">
            <w:pPr>
              <w:pStyle w:val="CBDTableNormal"/>
              <w:spacing w:before="0" w:after="0"/>
              <w:jc w:val="right"/>
              <w:rPr>
                <w:sz w:val="18"/>
                <w:szCs w:val="18"/>
                <w:lang w:eastAsia="en-CA"/>
              </w:rPr>
            </w:pPr>
            <w:r w:rsidRPr="00582303">
              <w:rPr>
                <w:sz w:val="18"/>
                <w:szCs w:val="18"/>
                <w:lang w:eastAsia="en-CA"/>
              </w:rPr>
              <w:t>66</w:t>
            </w:r>
            <w:r w:rsidR="00090F12" w:rsidRPr="00582303">
              <w:rPr>
                <w:sz w:val="18"/>
                <w:szCs w:val="18"/>
                <w:lang w:eastAsia="en-CA"/>
              </w:rPr>
              <w:t> </w:t>
            </w:r>
            <w:r w:rsidRPr="00582303">
              <w:rPr>
                <w:sz w:val="18"/>
                <w:szCs w:val="18"/>
                <w:lang w:eastAsia="en-CA"/>
              </w:rPr>
              <w:t>254</w:t>
            </w:r>
          </w:p>
        </w:tc>
      </w:tr>
      <w:tr w:rsidR="006774B8" w:rsidRPr="009077B0" w14:paraId="74FDB1C8"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4A587CD"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Niue</w:t>
            </w:r>
          </w:p>
        </w:tc>
        <w:tc>
          <w:tcPr>
            <w:tcW w:w="1628" w:type="dxa"/>
            <w:tcBorders>
              <w:top w:val="nil"/>
              <w:left w:val="nil"/>
              <w:bottom w:val="single" w:sz="4" w:space="0" w:color="auto"/>
              <w:right w:val="single" w:sz="4" w:space="0" w:color="auto"/>
            </w:tcBorders>
            <w:shd w:val="clear" w:color="auto" w:fill="auto"/>
            <w:vAlign w:val="bottom"/>
            <w:hideMark/>
          </w:tcPr>
          <w:p w14:paraId="6D57B5E3"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58E9AD5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17AACCFA" w14:textId="1CC48717"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0E86506A" w14:textId="2916C489"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51C7B1D2" w14:textId="058D306B"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5AFEDEDF"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39A4675" w14:textId="14871B0B" w:rsidR="005F6FD0" w:rsidRPr="00582303" w:rsidRDefault="005F6FD0" w:rsidP="00582303">
            <w:pPr>
              <w:pStyle w:val="CBDTableNormal"/>
              <w:spacing w:before="0" w:after="0"/>
              <w:rPr>
                <w:sz w:val="18"/>
                <w:szCs w:val="18"/>
                <w:lang w:eastAsia="en-CA"/>
              </w:rPr>
            </w:pPr>
            <w:r w:rsidRPr="00582303">
              <w:rPr>
                <w:sz w:val="18"/>
                <w:szCs w:val="18"/>
                <w:lang w:eastAsia="en-CA"/>
              </w:rPr>
              <w:t>North</w:t>
            </w:r>
            <w:r w:rsidR="00D27398" w:rsidRPr="009077B0">
              <w:rPr>
                <w:sz w:val="18"/>
                <w:szCs w:val="18"/>
                <w:lang w:eastAsia="en-CA"/>
              </w:rPr>
              <w:t xml:space="preserve"> </w:t>
            </w:r>
            <w:r w:rsidRPr="00582303">
              <w:rPr>
                <w:sz w:val="18"/>
                <w:szCs w:val="18"/>
                <w:lang w:eastAsia="en-CA"/>
              </w:rPr>
              <w:t>Macedonia</w:t>
            </w:r>
          </w:p>
        </w:tc>
        <w:tc>
          <w:tcPr>
            <w:tcW w:w="1628" w:type="dxa"/>
            <w:tcBorders>
              <w:top w:val="nil"/>
              <w:left w:val="nil"/>
              <w:bottom w:val="single" w:sz="4" w:space="0" w:color="auto"/>
              <w:right w:val="single" w:sz="4" w:space="0" w:color="auto"/>
            </w:tcBorders>
            <w:shd w:val="clear" w:color="auto" w:fill="auto"/>
            <w:vAlign w:val="bottom"/>
            <w:hideMark/>
          </w:tcPr>
          <w:p w14:paraId="108DD9A3"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0.007</w:t>
            </w:r>
          </w:p>
        </w:tc>
        <w:tc>
          <w:tcPr>
            <w:tcW w:w="2198" w:type="dxa"/>
            <w:tcBorders>
              <w:top w:val="nil"/>
              <w:left w:val="nil"/>
              <w:bottom w:val="single" w:sz="4" w:space="0" w:color="auto"/>
              <w:right w:val="single" w:sz="4" w:space="0" w:color="auto"/>
            </w:tcBorders>
            <w:shd w:val="clear" w:color="auto" w:fill="auto"/>
            <w:noWrap/>
            <w:vAlign w:val="bottom"/>
            <w:hideMark/>
          </w:tcPr>
          <w:p w14:paraId="2CE3019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0.009</w:t>
            </w:r>
          </w:p>
        </w:tc>
        <w:tc>
          <w:tcPr>
            <w:tcW w:w="1176" w:type="dxa"/>
            <w:tcBorders>
              <w:top w:val="nil"/>
              <w:left w:val="nil"/>
              <w:bottom w:val="single" w:sz="4" w:space="0" w:color="auto"/>
              <w:right w:val="single" w:sz="4" w:space="0" w:color="auto"/>
            </w:tcBorders>
            <w:shd w:val="clear" w:color="auto" w:fill="auto"/>
            <w:noWrap/>
            <w:vAlign w:val="bottom"/>
            <w:hideMark/>
          </w:tcPr>
          <w:p w14:paraId="1BC1646A" w14:textId="5A04FC1E"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232</w:t>
            </w:r>
          </w:p>
        </w:tc>
        <w:tc>
          <w:tcPr>
            <w:tcW w:w="1461" w:type="dxa"/>
            <w:tcBorders>
              <w:top w:val="nil"/>
              <w:left w:val="nil"/>
              <w:bottom w:val="single" w:sz="4" w:space="0" w:color="auto"/>
              <w:right w:val="single" w:sz="4" w:space="0" w:color="auto"/>
            </w:tcBorders>
            <w:shd w:val="clear" w:color="auto" w:fill="auto"/>
            <w:noWrap/>
            <w:vAlign w:val="bottom"/>
            <w:hideMark/>
          </w:tcPr>
          <w:p w14:paraId="6535E676" w14:textId="16B15251"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316</w:t>
            </w:r>
          </w:p>
        </w:tc>
        <w:tc>
          <w:tcPr>
            <w:tcW w:w="1080" w:type="dxa"/>
            <w:tcBorders>
              <w:top w:val="nil"/>
              <w:left w:val="nil"/>
              <w:bottom w:val="single" w:sz="4" w:space="0" w:color="auto"/>
              <w:right w:val="single" w:sz="4" w:space="0" w:color="auto"/>
            </w:tcBorders>
            <w:shd w:val="clear" w:color="auto" w:fill="auto"/>
            <w:noWrap/>
            <w:vAlign w:val="bottom"/>
            <w:hideMark/>
          </w:tcPr>
          <w:p w14:paraId="5FD7204C" w14:textId="35ADD5B3"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548</w:t>
            </w:r>
          </w:p>
        </w:tc>
      </w:tr>
      <w:tr w:rsidR="006774B8" w:rsidRPr="009077B0" w14:paraId="2DD8AA61"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7EB8F3FD"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Norway</w:t>
            </w:r>
          </w:p>
        </w:tc>
        <w:tc>
          <w:tcPr>
            <w:tcW w:w="1628" w:type="dxa"/>
            <w:tcBorders>
              <w:top w:val="nil"/>
              <w:left w:val="nil"/>
              <w:bottom w:val="single" w:sz="4" w:space="0" w:color="auto"/>
              <w:right w:val="single" w:sz="4" w:space="0" w:color="auto"/>
            </w:tcBorders>
            <w:shd w:val="clear" w:color="auto" w:fill="auto"/>
            <w:vAlign w:val="bottom"/>
            <w:hideMark/>
          </w:tcPr>
          <w:p w14:paraId="18752F1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0.679</w:t>
            </w:r>
          </w:p>
        </w:tc>
        <w:tc>
          <w:tcPr>
            <w:tcW w:w="2198" w:type="dxa"/>
            <w:tcBorders>
              <w:top w:val="nil"/>
              <w:left w:val="nil"/>
              <w:bottom w:val="single" w:sz="4" w:space="0" w:color="auto"/>
              <w:right w:val="single" w:sz="4" w:space="0" w:color="auto"/>
            </w:tcBorders>
            <w:shd w:val="clear" w:color="auto" w:fill="auto"/>
            <w:noWrap/>
            <w:vAlign w:val="bottom"/>
            <w:hideMark/>
          </w:tcPr>
          <w:p w14:paraId="629C5AB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0.849</w:t>
            </w:r>
          </w:p>
        </w:tc>
        <w:tc>
          <w:tcPr>
            <w:tcW w:w="1176" w:type="dxa"/>
            <w:tcBorders>
              <w:top w:val="nil"/>
              <w:left w:val="nil"/>
              <w:bottom w:val="single" w:sz="4" w:space="0" w:color="auto"/>
              <w:right w:val="single" w:sz="4" w:space="0" w:color="auto"/>
            </w:tcBorders>
            <w:shd w:val="clear" w:color="auto" w:fill="auto"/>
            <w:noWrap/>
            <w:vAlign w:val="bottom"/>
            <w:hideMark/>
          </w:tcPr>
          <w:p w14:paraId="23505A99" w14:textId="60E10228" w:rsidR="005F6FD0" w:rsidRPr="00582303" w:rsidRDefault="005F6FD0" w:rsidP="00582303">
            <w:pPr>
              <w:pStyle w:val="CBDTableNormal"/>
              <w:spacing w:before="0" w:after="0"/>
              <w:jc w:val="right"/>
              <w:rPr>
                <w:sz w:val="18"/>
                <w:szCs w:val="18"/>
                <w:lang w:eastAsia="en-CA"/>
              </w:rPr>
            </w:pPr>
            <w:r w:rsidRPr="00582303">
              <w:rPr>
                <w:sz w:val="18"/>
                <w:szCs w:val="18"/>
                <w:lang w:eastAsia="en-CA"/>
              </w:rPr>
              <w:t>119</w:t>
            </w:r>
            <w:r w:rsidR="00090F12" w:rsidRPr="00582303">
              <w:rPr>
                <w:sz w:val="18"/>
                <w:szCs w:val="18"/>
                <w:lang w:eastAsia="en-CA"/>
              </w:rPr>
              <w:t> </w:t>
            </w:r>
            <w:r w:rsidRPr="00582303">
              <w:rPr>
                <w:sz w:val="18"/>
                <w:szCs w:val="18"/>
                <w:lang w:eastAsia="en-CA"/>
              </w:rPr>
              <w:t>500</w:t>
            </w:r>
          </w:p>
        </w:tc>
        <w:tc>
          <w:tcPr>
            <w:tcW w:w="1461" w:type="dxa"/>
            <w:tcBorders>
              <w:top w:val="nil"/>
              <w:left w:val="nil"/>
              <w:bottom w:val="single" w:sz="4" w:space="0" w:color="auto"/>
              <w:right w:val="single" w:sz="4" w:space="0" w:color="auto"/>
            </w:tcBorders>
            <w:shd w:val="clear" w:color="auto" w:fill="auto"/>
            <w:noWrap/>
            <w:vAlign w:val="bottom"/>
            <w:hideMark/>
          </w:tcPr>
          <w:p w14:paraId="5CB063B1" w14:textId="175AD1FF" w:rsidR="005F6FD0" w:rsidRPr="00582303" w:rsidRDefault="005F6FD0" w:rsidP="00582303">
            <w:pPr>
              <w:pStyle w:val="CBDTableNormal"/>
              <w:spacing w:before="0" w:after="0"/>
              <w:jc w:val="right"/>
              <w:rPr>
                <w:sz w:val="18"/>
                <w:szCs w:val="18"/>
                <w:lang w:eastAsia="en-CA"/>
              </w:rPr>
            </w:pPr>
            <w:r w:rsidRPr="00582303">
              <w:rPr>
                <w:sz w:val="18"/>
                <w:szCs w:val="18"/>
                <w:lang w:eastAsia="en-CA"/>
              </w:rPr>
              <w:t>127</w:t>
            </w:r>
            <w:r w:rsidR="00090F12" w:rsidRPr="00582303">
              <w:rPr>
                <w:sz w:val="18"/>
                <w:szCs w:val="18"/>
                <w:lang w:eastAsia="en-CA"/>
              </w:rPr>
              <w:t> </w:t>
            </w:r>
            <w:r w:rsidRPr="00582303">
              <w:rPr>
                <w:sz w:val="18"/>
                <w:szCs w:val="18"/>
                <w:lang w:eastAsia="en-CA"/>
              </w:rPr>
              <w:t>677</w:t>
            </w:r>
          </w:p>
        </w:tc>
        <w:tc>
          <w:tcPr>
            <w:tcW w:w="1080" w:type="dxa"/>
            <w:tcBorders>
              <w:top w:val="nil"/>
              <w:left w:val="nil"/>
              <w:bottom w:val="single" w:sz="4" w:space="0" w:color="auto"/>
              <w:right w:val="single" w:sz="4" w:space="0" w:color="auto"/>
            </w:tcBorders>
            <w:shd w:val="clear" w:color="auto" w:fill="auto"/>
            <w:noWrap/>
            <w:vAlign w:val="bottom"/>
            <w:hideMark/>
          </w:tcPr>
          <w:p w14:paraId="75ED5B68" w14:textId="64C3015C" w:rsidR="005F6FD0" w:rsidRPr="00582303" w:rsidRDefault="005F6FD0" w:rsidP="00582303">
            <w:pPr>
              <w:pStyle w:val="CBDTableNormal"/>
              <w:spacing w:before="0" w:after="0"/>
              <w:jc w:val="right"/>
              <w:rPr>
                <w:sz w:val="18"/>
                <w:szCs w:val="18"/>
                <w:lang w:eastAsia="en-CA"/>
              </w:rPr>
            </w:pPr>
            <w:r w:rsidRPr="00582303">
              <w:rPr>
                <w:sz w:val="18"/>
                <w:szCs w:val="18"/>
                <w:lang w:eastAsia="en-CA"/>
              </w:rPr>
              <w:t>247</w:t>
            </w:r>
            <w:r w:rsidR="00090F12" w:rsidRPr="00582303">
              <w:rPr>
                <w:sz w:val="18"/>
                <w:szCs w:val="18"/>
                <w:lang w:eastAsia="en-CA"/>
              </w:rPr>
              <w:t> </w:t>
            </w:r>
            <w:r w:rsidRPr="00582303">
              <w:rPr>
                <w:sz w:val="18"/>
                <w:szCs w:val="18"/>
                <w:lang w:eastAsia="en-CA"/>
              </w:rPr>
              <w:t>177</w:t>
            </w:r>
          </w:p>
        </w:tc>
      </w:tr>
      <w:tr w:rsidR="006774B8" w:rsidRPr="009077B0" w14:paraId="765E8B6E"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C0D1FFB"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Oman</w:t>
            </w:r>
          </w:p>
        </w:tc>
        <w:tc>
          <w:tcPr>
            <w:tcW w:w="1628" w:type="dxa"/>
            <w:tcBorders>
              <w:top w:val="nil"/>
              <w:left w:val="nil"/>
              <w:bottom w:val="single" w:sz="4" w:space="0" w:color="auto"/>
              <w:right w:val="single" w:sz="4" w:space="0" w:color="auto"/>
            </w:tcBorders>
            <w:shd w:val="clear" w:color="auto" w:fill="auto"/>
            <w:vAlign w:val="bottom"/>
            <w:hideMark/>
          </w:tcPr>
          <w:p w14:paraId="4E90CAB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0.111</w:t>
            </w:r>
          </w:p>
        </w:tc>
        <w:tc>
          <w:tcPr>
            <w:tcW w:w="2198" w:type="dxa"/>
            <w:tcBorders>
              <w:top w:val="nil"/>
              <w:left w:val="nil"/>
              <w:bottom w:val="single" w:sz="4" w:space="0" w:color="auto"/>
              <w:right w:val="single" w:sz="4" w:space="0" w:color="auto"/>
            </w:tcBorders>
            <w:shd w:val="clear" w:color="auto" w:fill="auto"/>
            <w:noWrap/>
            <w:vAlign w:val="bottom"/>
            <w:hideMark/>
          </w:tcPr>
          <w:p w14:paraId="23BE4D2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0.139</w:t>
            </w:r>
          </w:p>
        </w:tc>
        <w:tc>
          <w:tcPr>
            <w:tcW w:w="1176" w:type="dxa"/>
            <w:tcBorders>
              <w:top w:val="nil"/>
              <w:left w:val="nil"/>
              <w:bottom w:val="single" w:sz="4" w:space="0" w:color="auto"/>
              <w:right w:val="single" w:sz="4" w:space="0" w:color="auto"/>
            </w:tcBorders>
            <w:shd w:val="clear" w:color="auto" w:fill="auto"/>
            <w:noWrap/>
            <w:vAlign w:val="bottom"/>
            <w:hideMark/>
          </w:tcPr>
          <w:p w14:paraId="56A306F1" w14:textId="1EE4A2B8" w:rsidR="005F6FD0" w:rsidRPr="00582303" w:rsidRDefault="005F6FD0" w:rsidP="00582303">
            <w:pPr>
              <w:pStyle w:val="CBDTableNormal"/>
              <w:spacing w:before="0" w:after="0"/>
              <w:jc w:val="right"/>
              <w:rPr>
                <w:sz w:val="18"/>
                <w:szCs w:val="18"/>
                <w:lang w:eastAsia="en-CA"/>
              </w:rPr>
            </w:pPr>
            <w:r w:rsidRPr="00582303">
              <w:rPr>
                <w:sz w:val="18"/>
                <w:szCs w:val="18"/>
                <w:lang w:eastAsia="en-CA"/>
              </w:rPr>
              <w:t>19</w:t>
            </w:r>
            <w:r w:rsidR="00090F12" w:rsidRPr="00582303">
              <w:rPr>
                <w:sz w:val="18"/>
                <w:szCs w:val="18"/>
                <w:lang w:eastAsia="en-CA"/>
              </w:rPr>
              <w:t> </w:t>
            </w:r>
            <w:r w:rsidRPr="00582303">
              <w:rPr>
                <w:sz w:val="18"/>
                <w:szCs w:val="18"/>
                <w:lang w:eastAsia="en-CA"/>
              </w:rPr>
              <w:t>535</w:t>
            </w:r>
          </w:p>
        </w:tc>
        <w:tc>
          <w:tcPr>
            <w:tcW w:w="1461" w:type="dxa"/>
            <w:tcBorders>
              <w:top w:val="nil"/>
              <w:left w:val="nil"/>
              <w:bottom w:val="single" w:sz="4" w:space="0" w:color="auto"/>
              <w:right w:val="single" w:sz="4" w:space="0" w:color="auto"/>
            </w:tcBorders>
            <w:shd w:val="clear" w:color="auto" w:fill="auto"/>
            <w:noWrap/>
            <w:vAlign w:val="bottom"/>
            <w:hideMark/>
          </w:tcPr>
          <w:p w14:paraId="474E3EB7" w14:textId="027D2B9A" w:rsidR="005F6FD0" w:rsidRPr="00582303" w:rsidRDefault="005F6FD0" w:rsidP="00582303">
            <w:pPr>
              <w:pStyle w:val="CBDTableNormal"/>
              <w:spacing w:before="0" w:after="0"/>
              <w:jc w:val="right"/>
              <w:rPr>
                <w:sz w:val="18"/>
                <w:szCs w:val="18"/>
                <w:lang w:eastAsia="en-CA"/>
              </w:rPr>
            </w:pPr>
            <w:r w:rsidRPr="00582303">
              <w:rPr>
                <w:sz w:val="18"/>
                <w:szCs w:val="18"/>
                <w:lang w:eastAsia="en-CA"/>
              </w:rPr>
              <w:t>20</w:t>
            </w:r>
            <w:r w:rsidR="00090F12" w:rsidRPr="00582303">
              <w:rPr>
                <w:sz w:val="18"/>
                <w:szCs w:val="18"/>
                <w:lang w:eastAsia="en-CA"/>
              </w:rPr>
              <w:t> </w:t>
            </w:r>
            <w:r w:rsidRPr="00582303">
              <w:rPr>
                <w:sz w:val="18"/>
                <w:szCs w:val="18"/>
                <w:lang w:eastAsia="en-CA"/>
              </w:rPr>
              <w:t>872</w:t>
            </w:r>
          </w:p>
        </w:tc>
        <w:tc>
          <w:tcPr>
            <w:tcW w:w="1080" w:type="dxa"/>
            <w:tcBorders>
              <w:top w:val="nil"/>
              <w:left w:val="nil"/>
              <w:bottom w:val="single" w:sz="4" w:space="0" w:color="auto"/>
              <w:right w:val="single" w:sz="4" w:space="0" w:color="auto"/>
            </w:tcBorders>
            <w:shd w:val="clear" w:color="auto" w:fill="auto"/>
            <w:noWrap/>
            <w:vAlign w:val="bottom"/>
            <w:hideMark/>
          </w:tcPr>
          <w:p w14:paraId="1FC8D34A" w14:textId="4A368FF8" w:rsidR="005F6FD0" w:rsidRPr="00582303" w:rsidRDefault="005F6FD0" w:rsidP="00582303">
            <w:pPr>
              <w:pStyle w:val="CBDTableNormal"/>
              <w:spacing w:before="0" w:after="0"/>
              <w:jc w:val="right"/>
              <w:rPr>
                <w:sz w:val="18"/>
                <w:szCs w:val="18"/>
                <w:lang w:eastAsia="en-CA"/>
              </w:rPr>
            </w:pPr>
            <w:r w:rsidRPr="00582303">
              <w:rPr>
                <w:sz w:val="18"/>
                <w:szCs w:val="18"/>
                <w:lang w:eastAsia="en-CA"/>
              </w:rPr>
              <w:t>40</w:t>
            </w:r>
            <w:r w:rsidR="00090F12" w:rsidRPr="00582303">
              <w:rPr>
                <w:sz w:val="18"/>
                <w:szCs w:val="18"/>
                <w:lang w:eastAsia="en-CA"/>
              </w:rPr>
              <w:t> </w:t>
            </w:r>
            <w:r w:rsidRPr="00582303">
              <w:rPr>
                <w:sz w:val="18"/>
                <w:szCs w:val="18"/>
                <w:lang w:eastAsia="en-CA"/>
              </w:rPr>
              <w:t>407</w:t>
            </w:r>
          </w:p>
        </w:tc>
      </w:tr>
      <w:tr w:rsidR="006774B8" w:rsidRPr="009077B0" w14:paraId="38C67502"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417FB17"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Pakistan</w:t>
            </w:r>
          </w:p>
        </w:tc>
        <w:tc>
          <w:tcPr>
            <w:tcW w:w="1628" w:type="dxa"/>
            <w:tcBorders>
              <w:top w:val="nil"/>
              <w:left w:val="nil"/>
              <w:bottom w:val="single" w:sz="4" w:space="0" w:color="auto"/>
              <w:right w:val="single" w:sz="4" w:space="0" w:color="auto"/>
            </w:tcBorders>
            <w:shd w:val="clear" w:color="auto" w:fill="auto"/>
            <w:vAlign w:val="bottom"/>
            <w:hideMark/>
          </w:tcPr>
          <w:p w14:paraId="47086C3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0.114</w:t>
            </w:r>
          </w:p>
        </w:tc>
        <w:tc>
          <w:tcPr>
            <w:tcW w:w="2198" w:type="dxa"/>
            <w:tcBorders>
              <w:top w:val="nil"/>
              <w:left w:val="nil"/>
              <w:bottom w:val="single" w:sz="4" w:space="0" w:color="auto"/>
              <w:right w:val="single" w:sz="4" w:space="0" w:color="auto"/>
            </w:tcBorders>
            <w:shd w:val="clear" w:color="auto" w:fill="auto"/>
            <w:noWrap/>
            <w:vAlign w:val="bottom"/>
            <w:hideMark/>
          </w:tcPr>
          <w:p w14:paraId="292C18B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0.143</w:t>
            </w:r>
          </w:p>
        </w:tc>
        <w:tc>
          <w:tcPr>
            <w:tcW w:w="1176" w:type="dxa"/>
            <w:tcBorders>
              <w:top w:val="nil"/>
              <w:left w:val="nil"/>
              <w:bottom w:val="single" w:sz="4" w:space="0" w:color="auto"/>
              <w:right w:val="single" w:sz="4" w:space="0" w:color="auto"/>
            </w:tcBorders>
            <w:shd w:val="clear" w:color="auto" w:fill="auto"/>
            <w:noWrap/>
            <w:vAlign w:val="bottom"/>
            <w:hideMark/>
          </w:tcPr>
          <w:p w14:paraId="1BBC7700" w14:textId="5FA8FF01" w:rsidR="005F6FD0" w:rsidRPr="00582303" w:rsidRDefault="005F6FD0" w:rsidP="00582303">
            <w:pPr>
              <w:pStyle w:val="CBDTableNormal"/>
              <w:spacing w:before="0" w:after="0"/>
              <w:jc w:val="right"/>
              <w:rPr>
                <w:sz w:val="18"/>
                <w:szCs w:val="18"/>
                <w:lang w:eastAsia="en-CA"/>
              </w:rPr>
            </w:pPr>
            <w:r w:rsidRPr="00582303">
              <w:rPr>
                <w:sz w:val="18"/>
                <w:szCs w:val="18"/>
                <w:lang w:eastAsia="en-CA"/>
              </w:rPr>
              <w:t>20</w:t>
            </w:r>
            <w:r w:rsidR="00090F12" w:rsidRPr="00582303">
              <w:rPr>
                <w:sz w:val="18"/>
                <w:szCs w:val="18"/>
                <w:lang w:eastAsia="en-CA"/>
              </w:rPr>
              <w:t> </w:t>
            </w:r>
            <w:r w:rsidRPr="00582303">
              <w:rPr>
                <w:sz w:val="18"/>
                <w:szCs w:val="18"/>
                <w:lang w:eastAsia="en-CA"/>
              </w:rPr>
              <w:t>063</w:t>
            </w:r>
          </w:p>
        </w:tc>
        <w:tc>
          <w:tcPr>
            <w:tcW w:w="1461" w:type="dxa"/>
            <w:tcBorders>
              <w:top w:val="nil"/>
              <w:left w:val="nil"/>
              <w:bottom w:val="single" w:sz="4" w:space="0" w:color="auto"/>
              <w:right w:val="single" w:sz="4" w:space="0" w:color="auto"/>
            </w:tcBorders>
            <w:shd w:val="clear" w:color="auto" w:fill="auto"/>
            <w:noWrap/>
            <w:vAlign w:val="bottom"/>
            <w:hideMark/>
          </w:tcPr>
          <w:p w14:paraId="282E0B06" w14:textId="743198A1" w:rsidR="005F6FD0" w:rsidRPr="00582303" w:rsidRDefault="005F6FD0" w:rsidP="00582303">
            <w:pPr>
              <w:pStyle w:val="CBDTableNormal"/>
              <w:spacing w:before="0" w:after="0"/>
              <w:jc w:val="right"/>
              <w:rPr>
                <w:sz w:val="18"/>
                <w:szCs w:val="18"/>
                <w:lang w:eastAsia="en-CA"/>
              </w:rPr>
            </w:pPr>
            <w:r w:rsidRPr="00582303">
              <w:rPr>
                <w:sz w:val="18"/>
                <w:szCs w:val="18"/>
                <w:lang w:eastAsia="en-CA"/>
              </w:rPr>
              <w:t>21</w:t>
            </w:r>
            <w:r w:rsidR="00090F12" w:rsidRPr="00582303">
              <w:rPr>
                <w:sz w:val="18"/>
                <w:szCs w:val="18"/>
                <w:lang w:eastAsia="en-CA"/>
              </w:rPr>
              <w:t> </w:t>
            </w:r>
            <w:r w:rsidRPr="00582303">
              <w:rPr>
                <w:sz w:val="18"/>
                <w:szCs w:val="18"/>
                <w:lang w:eastAsia="en-CA"/>
              </w:rPr>
              <w:t>436</w:t>
            </w:r>
          </w:p>
        </w:tc>
        <w:tc>
          <w:tcPr>
            <w:tcW w:w="1080" w:type="dxa"/>
            <w:tcBorders>
              <w:top w:val="nil"/>
              <w:left w:val="nil"/>
              <w:bottom w:val="single" w:sz="4" w:space="0" w:color="auto"/>
              <w:right w:val="single" w:sz="4" w:space="0" w:color="auto"/>
            </w:tcBorders>
            <w:shd w:val="clear" w:color="auto" w:fill="auto"/>
            <w:noWrap/>
            <w:vAlign w:val="bottom"/>
            <w:hideMark/>
          </w:tcPr>
          <w:p w14:paraId="0969BEB9" w14:textId="6FD830AF" w:rsidR="005F6FD0" w:rsidRPr="00582303" w:rsidRDefault="005F6FD0" w:rsidP="00582303">
            <w:pPr>
              <w:pStyle w:val="CBDTableNormal"/>
              <w:spacing w:before="0" w:after="0"/>
              <w:jc w:val="right"/>
              <w:rPr>
                <w:sz w:val="18"/>
                <w:szCs w:val="18"/>
                <w:lang w:eastAsia="en-CA"/>
              </w:rPr>
            </w:pPr>
            <w:r w:rsidRPr="00582303">
              <w:rPr>
                <w:sz w:val="18"/>
                <w:szCs w:val="18"/>
                <w:lang w:eastAsia="en-CA"/>
              </w:rPr>
              <w:t>41</w:t>
            </w:r>
            <w:r w:rsidR="00090F12" w:rsidRPr="00582303">
              <w:rPr>
                <w:sz w:val="18"/>
                <w:szCs w:val="18"/>
                <w:lang w:eastAsia="en-CA"/>
              </w:rPr>
              <w:t> </w:t>
            </w:r>
            <w:r w:rsidRPr="00582303">
              <w:rPr>
                <w:sz w:val="18"/>
                <w:szCs w:val="18"/>
                <w:lang w:eastAsia="en-CA"/>
              </w:rPr>
              <w:t>500</w:t>
            </w:r>
          </w:p>
        </w:tc>
      </w:tr>
      <w:tr w:rsidR="006774B8" w:rsidRPr="009077B0" w14:paraId="35018761"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083913D"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Palau</w:t>
            </w:r>
          </w:p>
        </w:tc>
        <w:tc>
          <w:tcPr>
            <w:tcW w:w="1628" w:type="dxa"/>
            <w:tcBorders>
              <w:top w:val="nil"/>
              <w:left w:val="nil"/>
              <w:bottom w:val="single" w:sz="4" w:space="0" w:color="auto"/>
              <w:right w:val="single" w:sz="4" w:space="0" w:color="auto"/>
            </w:tcBorders>
            <w:shd w:val="clear" w:color="auto" w:fill="auto"/>
            <w:vAlign w:val="bottom"/>
            <w:hideMark/>
          </w:tcPr>
          <w:p w14:paraId="42679DE3"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1C20E74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35566D02" w14:textId="7F6DF5B8"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4FA0BF1E" w14:textId="76841D72"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64D0B01F" w14:textId="6885B429"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49749584"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6B36038"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Panama</w:t>
            </w:r>
          </w:p>
        </w:tc>
        <w:tc>
          <w:tcPr>
            <w:tcW w:w="1628" w:type="dxa"/>
            <w:tcBorders>
              <w:top w:val="nil"/>
              <w:left w:val="nil"/>
              <w:bottom w:val="single" w:sz="4" w:space="0" w:color="auto"/>
              <w:right w:val="single" w:sz="4" w:space="0" w:color="auto"/>
            </w:tcBorders>
            <w:shd w:val="clear" w:color="auto" w:fill="auto"/>
            <w:vAlign w:val="bottom"/>
            <w:hideMark/>
          </w:tcPr>
          <w:p w14:paraId="7A7EFED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0.090</w:t>
            </w:r>
          </w:p>
        </w:tc>
        <w:tc>
          <w:tcPr>
            <w:tcW w:w="2198" w:type="dxa"/>
            <w:tcBorders>
              <w:top w:val="nil"/>
              <w:left w:val="nil"/>
              <w:bottom w:val="single" w:sz="4" w:space="0" w:color="auto"/>
              <w:right w:val="single" w:sz="4" w:space="0" w:color="auto"/>
            </w:tcBorders>
            <w:shd w:val="clear" w:color="auto" w:fill="auto"/>
            <w:noWrap/>
            <w:vAlign w:val="bottom"/>
            <w:hideMark/>
          </w:tcPr>
          <w:p w14:paraId="750438C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0.113</w:t>
            </w:r>
          </w:p>
        </w:tc>
        <w:tc>
          <w:tcPr>
            <w:tcW w:w="1176" w:type="dxa"/>
            <w:tcBorders>
              <w:top w:val="nil"/>
              <w:left w:val="nil"/>
              <w:bottom w:val="single" w:sz="4" w:space="0" w:color="auto"/>
              <w:right w:val="single" w:sz="4" w:space="0" w:color="auto"/>
            </w:tcBorders>
            <w:shd w:val="clear" w:color="auto" w:fill="auto"/>
            <w:noWrap/>
            <w:vAlign w:val="bottom"/>
            <w:hideMark/>
          </w:tcPr>
          <w:p w14:paraId="3E040C7B" w14:textId="176AF0FB" w:rsidR="005F6FD0" w:rsidRPr="00582303" w:rsidRDefault="005F6FD0" w:rsidP="00582303">
            <w:pPr>
              <w:pStyle w:val="CBDTableNormal"/>
              <w:spacing w:before="0" w:after="0"/>
              <w:jc w:val="right"/>
              <w:rPr>
                <w:sz w:val="18"/>
                <w:szCs w:val="18"/>
                <w:lang w:eastAsia="en-CA"/>
              </w:rPr>
            </w:pPr>
            <w:r w:rsidRPr="00582303">
              <w:rPr>
                <w:sz w:val="18"/>
                <w:szCs w:val="18"/>
                <w:lang w:eastAsia="en-CA"/>
              </w:rPr>
              <w:t>15</w:t>
            </w:r>
            <w:r w:rsidR="00090F12" w:rsidRPr="00582303">
              <w:rPr>
                <w:sz w:val="18"/>
                <w:szCs w:val="18"/>
                <w:lang w:eastAsia="en-CA"/>
              </w:rPr>
              <w:t> </w:t>
            </w:r>
            <w:r w:rsidRPr="00582303">
              <w:rPr>
                <w:sz w:val="18"/>
                <w:szCs w:val="18"/>
                <w:lang w:eastAsia="en-CA"/>
              </w:rPr>
              <w:t>839</w:t>
            </w:r>
          </w:p>
        </w:tc>
        <w:tc>
          <w:tcPr>
            <w:tcW w:w="1461" w:type="dxa"/>
            <w:tcBorders>
              <w:top w:val="nil"/>
              <w:left w:val="nil"/>
              <w:bottom w:val="single" w:sz="4" w:space="0" w:color="auto"/>
              <w:right w:val="single" w:sz="4" w:space="0" w:color="auto"/>
            </w:tcBorders>
            <w:shd w:val="clear" w:color="auto" w:fill="auto"/>
            <w:noWrap/>
            <w:vAlign w:val="bottom"/>
            <w:hideMark/>
          </w:tcPr>
          <w:p w14:paraId="3C5F95D6" w14:textId="2D64F5E8" w:rsidR="005F6FD0" w:rsidRPr="00582303" w:rsidRDefault="005F6FD0" w:rsidP="00582303">
            <w:pPr>
              <w:pStyle w:val="CBDTableNormal"/>
              <w:spacing w:before="0" w:after="0"/>
              <w:jc w:val="right"/>
              <w:rPr>
                <w:sz w:val="18"/>
                <w:szCs w:val="18"/>
                <w:lang w:eastAsia="en-CA"/>
              </w:rPr>
            </w:pPr>
            <w:r w:rsidRPr="00582303">
              <w:rPr>
                <w:sz w:val="18"/>
                <w:szCs w:val="18"/>
                <w:lang w:eastAsia="en-CA"/>
              </w:rPr>
              <w:t>16</w:t>
            </w:r>
            <w:r w:rsidR="00090F12" w:rsidRPr="00582303">
              <w:rPr>
                <w:sz w:val="18"/>
                <w:szCs w:val="18"/>
                <w:lang w:eastAsia="en-CA"/>
              </w:rPr>
              <w:t> </w:t>
            </w:r>
            <w:r w:rsidRPr="00582303">
              <w:rPr>
                <w:sz w:val="18"/>
                <w:szCs w:val="18"/>
                <w:lang w:eastAsia="en-CA"/>
              </w:rPr>
              <w:t>923</w:t>
            </w:r>
          </w:p>
        </w:tc>
        <w:tc>
          <w:tcPr>
            <w:tcW w:w="1080" w:type="dxa"/>
            <w:tcBorders>
              <w:top w:val="nil"/>
              <w:left w:val="nil"/>
              <w:bottom w:val="single" w:sz="4" w:space="0" w:color="auto"/>
              <w:right w:val="single" w:sz="4" w:space="0" w:color="auto"/>
            </w:tcBorders>
            <w:shd w:val="clear" w:color="auto" w:fill="auto"/>
            <w:noWrap/>
            <w:vAlign w:val="bottom"/>
            <w:hideMark/>
          </w:tcPr>
          <w:p w14:paraId="3A0413B3" w14:textId="572EDB03" w:rsidR="005F6FD0" w:rsidRPr="00582303" w:rsidRDefault="005F6FD0" w:rsidP="00582303">
            <w:pPr>
              <w:pStyle w:val="CBDTableNormal"/>
              <w:spacing w:before="0" w:after="0"/>
              <w:jc w:val="right"/>
              <w:rPr>
                <w:sz w:val="18"/>
                <w:szCs w:val="18"/>
                <w:lang w:eastAsia="en-CA"/>
              </w:rPr>
            </w:pPr>
            <w:r w:rsidRPr="00582303">
              <w:rPr>
                <w:sz w:val="18"/>
                <w:szCs w:val="18"/>
                <w:lang w:eastAsia="en-CA"/>
              </w:rPr>
              <w:t>32</w:t>
            </w:r>
            <w:r w:rsidR="00090F12" w:rsidRPr="00582303">
              <w:rPr>
                <w:sz w:val="18"/>
                <w:szCs w:val="18"/>
                <w:lang w:eastAsia="en-CA"/>
              </w:rPr>
              <w:t> </w:t>
            </w:r>
            <w:r w:rsidRPr="00582303">
              <w:rPr>
                <w:sz w:val="18"/>
                <w:szCs w:val="18"/>
                <w:lang w:eastAsia="en-CA"/>
              </w:rPr>
              <w:t>763</w:t>
            </w:r>
          </w:p>
        </w:tc>
      </w:tr>
      <w:tr w:rsidR="006774B8" w:rsidRPr="009077B0" w14:paraId="4A7AACED"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898BA7A" w14:textId="59AEE0A8" w:rsidR="005F6FD0" w:rsidRPr="00582303" w:rsidRDefault="005F6FD0" w:rsidP="00582303">
            <w:pPr>
              <w:pStyle w:val="CBDTableNormal"/>
              <w:spacing w:before="0" w:after="0"/>
              <w:rPr>
                <w:sz w:val="18"/>
                <w:szCs w:val="18"/>
                <w:lang w:eastAsia="en-CA"/>
              </w:rPr>
            </w:pPr>
            <w:r w:rsidRPr="00582303">
              <w:rPr>
                <w:sz w:val="18"/>
                <w:szCs w:val="18"/>
                <w:lang w:eastAsia="en-CA"/>
              </w:rPr>
              <w:t>Papua</w:t>
            </w:r>
            <w:r w:rsidR="00D27398" w:rsidRPr="009077B0">
              <w:rPr>
                <w:sz w:val="18"/>
                <w:szCs w:val="18"/>
                <w:lang w:eastAsia="en-CA"/>
              </w:rPr>
              <w:t xml:space="preserve"> </w:t>
            </w:r>
            <w:r w:rsidRPr="00582303">
              <w:rPr>
                <w:sz w:val="18"/>
                <w:szCs w:val="18"/>
                <w:lang w:eastAsia="en-CA"/>
              </w:rPr>
              <w:t>New</w:t>
            </w:r>
            <w:r w:rsidR="00D27398" w:rsidRPr="009077B0">
              <w:rPr>
                <w:sz w:val="18"/>
                <w:szCs w:val="18"/>
                <w:lang w:eastAsia="en-CA"/>
              </w:rPr>
              <w:t xml:space="preserve"> </w:t>
            </w:r>
            <w:r w:rsidRPr="00582303">
              <w:rPr>
                <w:sz w:val="18"/>
                <w:szCs w:val="18"/>
                <w:lang w:eastAsia="en-CA"/>
              </w:rPr>
              <w:t>Guinea</w:t>
            </w:r>
          </w:p>
        </w:tc>
        <w:tc>
          <w:tcPr>
            <w:tcW w:w="1628" w:type="dxa"/>
            <w:tcBorders>
              <w:top w:val="nil"/>
              <w:left w:val="nil"/>
              <w:bottom w:val="single" w:sz="4" w:space="0" w:color="auto"/>
              <w:right w:val="single" w:sz="4" w:space="0" w:color="auto"/>
            </w:tcBorders>
            <w:shd w:val="clear" w:color="auto" w:fill="auto"/>
            <w:vAlign w:val="bottom"/>
            <w:hideMark/>
          </w:tcPr>
          <w:p w14:paraId="3636A5C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2198" w:type="dxa"/>
            <w:tcBorders>
              <w:top w:val="nil"/>
              <w:left w:val="nil"/>
              <w:bottom w:val="single" w:sz="4" w:space="0" w:color="auto"/>
              <w:right w:val="single" w:sz="4" w:space="0" w:color="auto"/>
            </w:tcBorders>
            <w:shd w:val="clear" w:color="auto" w:fill="auto"/>
            <w:noWrap/>
            <w:vAlign w:val="bottom"/>
            <w:hideMark/>
          </w:tcPr>
          <w:p w14:paraId="6982736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0.013</w:t>
            </w:r>
          </w:p>
        </w:tc>
        <w:tc>
          <w:tcPr>
            <w:tcW w:w="1176" w:type="dxa"/>
            <w:tcBorders>
              <w:top w:val="nil"/>
              <w:left w:val="nil"/>
              <w:bottom w:val="single" w:sz="4" w:space="0" w:color="auto"/>
              <w:right w:val="single" w:sz="4" w:space="0" w:color="auto"/>
            </w:tcBorders>
            <w:shd w:val="clear" w:color="auto" w:fill="auto"/>
            <w:noWrap/>
            <w:vAlign w:val="bottom"/>
            <w:hideMark/>
          </w:tcPr>
          <w:p w14:paraId="4C91DB0F" w14:textId="29CD83C4"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760</w:t>
            </w:r>
          </w:p>
        </w:tc>
        <w:tc>
          <w:tcPr>
            <w:tcW w:w="1461" w:type="dxa"/>
            <w:tcBorders>
              <w:top w:val="nil"/>
              <w:left w:val="nil"/>
              <w:bottom w:val="single" w:sz="4" w:space="0" w:color="auto"/>
              <w:right w:val="single" w:sz="4" w:space="0" w:color="auto"/>
            </w:tcBorders>
            <w:shd w:val="clear" w:color="auto" w:fill="auto"/>
            <w:noWrap/>
            <w:vAlign w:val="bottom"/>
            <w:hideMark/>
          </w:tcPr>
          <w:p w14:paraId="128DA179" w14:textId="3803A9F4"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880</w:t>
            </w:r>
          </w:p>
        </w:tc>
        <w:tc>
          <w:tcPr>
            <w:tcW w:w="1080" w:type="dxa"/>
            <w:tcBorders>
              <w:top w:val="nil"/>
              <w:left w:val="nil"/>
              <w:bottom w:val="single" w:sz="4" w:space="0" w:color="auto"/>
              <w:right w:val="single" w:sz="4" w:space="0" w:color="auto"/>
            </w:tcBorders>
            <w:shd w:val="clear" w:color="auto" w:fill="auto"/>
            <w:noWrap/>
            <w:vAlign w:val="bottom"/>
            <w:hideMark/>
          </w:tcPr>
          <w:p w14:paraId="5E785C52" w14:textId="188B2CA8"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640</w:t>
            </w:r>
          </w:p>
        </w:tc>
      </w:tr>
      <w:tr w:rsidR="006774B8" w:rsidRPr="009077B0" w14:paraId="0A3439D9"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F48D298"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Paraguay</w:t>
            </w:r>
          </w:p>
        </w:tc>
        <w:tc>
          <w:tcPr>
            <w:tcW w:w="1628" w:type="dxa"/>
            <w:tcBorders>
              <w:top w:val="nil"/>
              <w:left w:val="nil"/>
              <w:bottom w:val="single" w:sz="4" w:space="0" w:color="auto"/>
              <w:right w:val="single" w:sz="4" w:space="0" w:color="auto"/>
            </w:tcBorders>
            <w:shd w:val="clear" w:color="auto" w:fill="auto"/>
            <w:vAlign w:val="bottom"/>
            <w:hideMark/>
          </w:tcPr>
          <w:p w14:paraId="07C3EA8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0.026</w:t>
            </w:r>
          </w:p>
        </w:tc>
        <w:tc>
          <w:tcPr>
            <w:tcW w:w="2198" w:type="dxa"/>
            <w:tcBorders>
              <w:top w:val="nil"/>
              <w:left w:val="nil"/>
              <w:bottom w:val="single" w:sz="4" w:space="0" w:color="auto"/>
              <w:right w:val="single" w:sz="4" w:space="0" w:color="auto"/>
            </w:tcBorders>
            <w:shd w:val="clear" w:color="auto" w:fill="auto"/>
            <w:noWrap/>
            <w:vAlign w:val="bottom"/>
            <w:hideMark/>
          </w:tcPr>
          <w:p w14:paraId="0209510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0.033</w:t>
            </w:r>
          </w:p>
        </w:tc>
        <w:tc>
          <w:tcPr>
            <w:tcW w:w="1176" w:type="dxa"/>
            <w:tcBorders>
              <w:top w:val="nil"/>
              <w:left w:val="nil"/>
              <w:bottom w:val="single" w:sz="4" w:space="0" w:color="auto"/>
              <w:right w:val="single" w:sz="4" w:space="0" w:color="auto"/>
            </w:tcBorders>
            <w:shd w:val="clear" w:color="auto" w:fill="auto"/>
            <w:noWrap/>
            <w:vAlign w:val="bottom"/>
            <w:hideMark/>
          </w:tcPr>
          <w:p w14:paraId="3A76496B" w14:textId="4B08F4F1" w:rsidR="005F6FD0" w:rsidRPr="00582303" w:rsidRDefault="005F6FD0" w:rsidP="00582303">
            <w:pPr>
              <w:pStyle w:val="CBDTableNormal"/>
              <w:spacing w:before="0" w:after="0"/>
              <w:jc w:val="right"/>
              <w:rPr>
                <w:sz w:val="18"/>
                <w:szCs w:val="18"/>
                <w:lang w:eastAsia="en-CA"/>
              </w:rPr>
            </w:pPr>
            <w:r w:rsidRPr="00582303">
              <w:rPr>
                <w:sz w:val="18"/>
                <w:szCs w:val="18"/>
                <w:lang w:eastAsia="en-CA"/>
              </w:rPr>
              <w:t>4</w:t>
            </w:r>
            <w:r w:rsidR="00090F12" w:rsidRPr="00582303">
              <w:rPr>
                <w:sz w:val="18"/>
                <w:szCs w:val="18"/>
                <w:lang w:eastAsia="en-CA"/>
              </w:rPr>
              <w:t> </w:t>
            </w:r>
            <w:r w:rsidRPr="00582303">
              <w:rPr>
                <w:sz w:val="18"/>
                <w:szCs w:val="18"/>
                <w:lang w:eastAsia="en-CA"/>
              </w:rPr>
              <w:t>576</w:t>
            </w:r>
          </w:p>
        </w:tc>
        <w:tc>
          <w:tcPr>
            <w:tcW w:w="1461" w:type="dxa"/>
            <w:tcBorders>
              <w:top w:val="nil"/>
              <w:left w:val="nil"/>
              <w:bottom w:val="single" w:sz="4" w:space="0" w:color="auto"/>
              <w:right w:val="single" w:sz="4" w:space="0" w:color="auto"/>
            </w:tcBorders>
            <w:shd w:val="clear" w:color="auto" w:fill="auto"/>
            <w:noWrap/>
            <w:vAlign w:val="bottom"/>
            <w:hideMark/>
          </w:tcPr>
          <w:p w14:paraId="66EB5979" w14:textId="1928E5B7" w:rsidR="005F6FD0" w:rsidRPr="00582303" w:rsidRDefault="005F6FD0" w:rsidP="00582303">
            <w:pPr>
              <w:pStyle w:val="CBDTableNormal"/>
              <w:spacing w:before="0" w:after="0"/>
              <w:jc w:val="right"/>
              <w:rPr>
                <w:sz w:val="18"/>
                <w:szCs w:val="18"/>
                <w:lang w:eastAsia="en-CA"/>
              </w:rPr>
            </w:pPr>
            <w:r w:rsidRPr="00582303">
              <w:rPr>
                <w:sz w:val="18"/>
                <w:szCs w:val="18"/>
                <w:lang w:eastAsia="en-CA"/>
              </w:rPr>
              <w:t>4</w:t>
            </w:r>
            <w:r w:rsidR="00090F12" w:rsidRPr="00582303">
              <w:rPr>
                <w:sz w:val="18"/>
                <w:szCs w:val="18"/>
                <w:lang w:eastAsia="en-CA"/>
              </w:rPr>
              <w:t> </w:t>
            </w:r>
            <w:r w:rsidRPr="00582303">
              <w:rPr>
                <w:sz w:val="18"/>
                <w:szCs w:val="18"/>
                <w:lang w:eastAsia="en-CA"/>
              </w:rPr>
              <w:t>889</w:t>
            </w:r>
          </w:p>
        </w:tc>
        <w:tc>
          <w:tcPr>
            <w:tcW w:w="1080" w:type="dxa"/>
            <w:tcBorders>
              <w:top w:val="nil"/>
              <w:left w:val="nil"/>
              <w:bottom w:val="single" w:sz="4" w:space="0" w:color="auto"/>
              <w:right w:val="single" w:sz="4" w:space="0" w:color="auto"/>
            </w:tcBorders>
            <w:shd w:val="clear" w:color="auto" w:fill="auto"/>
            <w:noWrap/>
            <w:vAlign w:val="bottom"/>
            <w:hideMark/>
          </w:tcPr>
          <w:p w14:paraId="6DD4725D" w14:textId="4C53394A" w:rsidR="005F6FD0" w:rsidRPr="00582303" w:rsidRDefault="005F6FD0" w:rsidP="00582303">
            <w:pPr>
              <w:pStyle w:val="CBDTableNormal"/>
              <w:spacing w:before="0" w:after="0"/>
              <w:jc w:val="right"/>
              <w:rPr>
                <w:sz w:val="18"/>
                <w:szCs w:val="18"/>
                <w:lang w:eastAsia="en-CA"/>
              </w:rPr>
            </w:pPr>
            <w:r w:rsidRPr="00582303">
              <w:rPr>
                <w:sz w:val="18"/>
                <w:szCs w:val="18"/>
                <w:lang w:eastAsia="en-CA"/>
              </w:rPr>
              <w:t>9</w:t>
            </w:r>
            <w:r w:rsidR="00090F12" w:rsidRPr="00582303">
              <w:rPr>
                <w:sz w:val="18"/>
                <w:szCs w:val="18"/>
                <w:lang w:eastAsia="en-CA"/>
              </w:rPr>
              <w:t> </w:t>
            </w:r>
            <w:r w:rsidRPr="00582303">
              <w:rPr>
                <w:sz w:val="18"/>
                <w:szCs w:val="18"/>
                <w:lang w:eastAsia="en-CA"/>
              </w:rPr>
              <w:t>465</w:t>
            </w:r>
          </w:p>
        </w:tc>
      </w:tr>
      <w:tr w:rsidR="006774B8" w:rsidRPr="009077B0" w14:paraId="08655A76"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09BE837"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Peru</w:t>
            </w:r>
          </w:p>
        </w:tc>
        <w:tc>
          <w:tcPr>
            <w:tcW w:w="1628" w:type="dxa"/>
            <w:tcBorders>
              <w:top w:val="nil"/>
              <w:left w:val="nil"/>
              <w:bottom w:val="single" w:sz="4" w:space="0" w:color="auto"/>
              <w:right w:val="single" w:sz="4" w:space="0" w:color="auto"/>
            </w:tcBorders>
            <w:shd w:val="clear" w:color="auto" w:fill="auto"/>
            <w:vAlign w:val="bottom"/>
            <w:hideMark/>
          </w:tcPr>
          <w:p w14:paraId="48284A2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0.163</w:t>
            </w:r>
          </w:p>
        </w:tc>
        <w:tc>
          <w:tcPr>
            <w:tcW w:w="2198" w:type="dxa"/>
            <w:tcBorders>
              <w:top w:val="nil"/>
              <w:left w:val="nil"/>
              <w:bottom w:val="single" w:sz="4" w:space="0" w:color="auto"/>
              <w:right w:val="single" w:sz="4" w:space="0" w:color="auto"/>
            </w:tcBorders>
            <w:shd w:val="clear" w:color="auto" w:fill="auto"/>
            <w:noWrap/>
            <w:vAlign w:val="bottom"/>
            <w:hideMark/>
          </w:tcPr>
          <w:p w14:paraId="4CB2125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0.204</w:t>
            </w:r>
          </w:p>
        </w:tc>
        <w:tc>
          <w:tcPr>
            <w:tcW w:w="1176" w:type="dxa"/>
            <w:tcBorders>
              <w:top w:val="nil"/>
              <w:left w:val="nil"/>
              <w:bottom w:val="single" w:sz="4" w:space="0" w:color="auto"/>
              <w:right w:val="single" w:sz="4" w:space="0" w:color="auto"/>
            </w:tcBorders>
            <w:shd w:val="clear" w:color="auto" w:fill="auto"/>
            <w:noWrap/>
            <w:vAlign w:val="bottom"/>
            <w:hideMark/>
          </w:tcPr>
          <w:p w14:paraId="6676485A" w14:textId="1F424107" w:rsidR="005F6FD0" w:rsidRPr="00582303" w:rsidRDefault="005F6FD0" w:rsidP="00582303">
            <w:pPr>
              <w:pStyle w:val="CBDTableNormal"/>
              <w:spacing w:before="0" w:after="0"/>
              <w:jc w:val="right"/>
              <w:rPr>
                <w:sz w:val="18"/>
                <w:szCs w:val="18"/>
                <w:lang w:eastAsia="en-CA"/>
              </w:rPr>
            </w:pPr>
            <w:r w:rsidRPr="00582303">
              <w:rPr>
                <w:sz w:val="18"/>
                <w:szCs w:val="18"/>
                <w:lang w:eastAsia="en-CA"/>
              </w:rPr>
              <w:t>28</w:t>
            </w:r>
            <w:r w:rsidR="00090F12" w:rsidRPr="00582303">
              <w:rPr>
                <w:sz w:val="18"/>
                <w:szCs w:val="18"/>
                <w:lang w:eastAsia="en-CA"/>
              </w:rPr>
              <w:t> </w:t>
            </w:r>
            <w:r w:rsidRPr="00582303">
              <w:rPr>
                <w:sz w:val="18"/>
                <w:szCs w:val="18"/>
                <w:lang w:eastAsia="en-CA"/>
              </w:rPr>
              <w:t>687</w:t>
            </w:r>
          </w:p>
        </w:tc>
        <w:tc>
          <w:tcPr>
            <w:tcW w:w="1461" w:type="dxa"/>
            <w:tcBorders>
              <w:top w:val="nil"/>
              <w:left w:val="nil"/>
              <w:bottom w:val="single" w:sz="4" w:space="0" w:color="auto"/>
              <w:right w:val="single" w:sz="4" w:space="0" w:color="auto"/>
            </w:tcBorders>
            <w:shd w:val="clear" w:color="auto" w:fill="auto"/>
            <w:noWrap/>
            <w:vAlign w:val="bottom"/>
            <w:hideMark/>
          </w:tcPr>
          <w:p w14:paraId="62C2A01A" w14:textId="295D905A" w:rsidR="005F6FD0" w:rsidRPr="00582303" w:rsidRDefault="005F6FD0" w:rsidP="00582303">
            <w:pPr>
              <w:pStyle w:val="CBDTableNormal"/>
              <w:spacing w:before="0" w:after="0"/>
              <w:jc w:val="right"/>
              <w:rPr>
                <w:sz w:val="18"/>
                <w:szCs w:val="18"/>
                <w:lang w:eastAsia="en-CA"/>
              </w:rPr>
            </w:pPr>
            <w:r w:rsidRPr="00582303">
              <w:rPr>
                <w:sz w:val="18"/>
                <w:szCs w:val="18"/>
                <w:lang w:eastAsia="en-CA"/>
              </w:rPr>
              <w:t>30</w:t>
            </w:r>
            <w:r w:rsidR="00090F12" w:rsidRPr="00582303">
              <w:rPr>
                <w:sz w:val="18"/>
                <w:szCs w:val="18"/>
                <w:lang w:eastAsia="en-CA"/>
              </w:rPr>
              <w:t> </w:t>
            </w:r>
            <w:r w:rsidRPr="00582303">
              <w:rPr>
                <w:sz w:val="18"/>
                <w:szCs w:val="18"/>
                <w:lang w:eastAsia="en-CA"/>
              </w:rPr>
              <w:t>650</w:t>
            </w:r>
          </w:p>
        </w:tc>
        <w:tc>
          <w:tcPr>
            <w:tcW w:w="1080" w:type="dxa"/>
            <w:tcBorders>
              <w:top w:val="nil"/>
              <w:left w:val="nil"/>
              <w:bottom w:val="single" w:sz="4" w:space="0" w:color="auto"/>
              <w:right w:val="single" w:sz="4" w:space="0" w:color="auto"/>
            </w:tcBorders>
            <w:shd w:val="clear" w:color="auto" w:fill="auto"/>
            <w:noWrap/>
            <w:vAlign w:val="bottom"/>
            <w:hideMark/>
          </w:tcPr>
          <w:p w14:paraId="5F84E580" w14:textId="2F4A0EBA" w:rsidR="005F6FD0" w:rsidRPr="00582303" w:rsidRDefault="005F6FD0" w:rsidP="00582303">
            <w:pPr>
              <w:pStyle w:val="CBDTableNormal"/>
              <w:spacing w:before="0" w:after="0"/>
              <w:jc w:val="right"/>
              <w:rPr>
                <w:sz w:val="18"/>
                <w:szCs w:val="18"/>
                <w:lang w:eastAsia="en-CA"/>
              </w:rPr>
            </w:pPr>
            <w:r w:rsidRPr="00582303">
              <w:rPr>
                <w:sz w:val="18"/>
                <w:szCs w:val="18"/>
                <w:lang w:eastAsia="en-CA"/>
              </w:rPr>
              <w:t>59</w:t>
            </w:r>
            <w:r w:rsidR="00090F12" w:rsidRPr="00582303">
              <w:rPr>
                <w:sz w:val="18"/>
                <w:szCs w:val="18"/>
                <w:lang w:eastAsia="en-CA"/>
              </w:rPr>
              <w:t> </w:t>
            </w:r>
            <w:r w:rsidRPr="00582303">
              <w:rPr>
                <w:sz w:val="18"/>
                <w:szCs w:val="18"/>
                <w:lang w:eastAsia="en-CA"/>
              </w:rPr>
              <w:t>337</w:t>
            </w:r>
          </w:p>
        </w:tc>
      </w:tr>
      <w:tr w:rsidR="006774B8" w:rsidRPr="009077B0" w14:paraId="7A804A8D"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34C171E"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Philippines</w:t>
            </w:r>
          </w:p>
        </w:tc>
        <w:tc>
          <w:tcPr>
            <w:tcW w:w="1628" w:type="dxa"/>
            <w:tcBorders>
              <w:top w:val="nil"/>
              <w:left w:val="nil"/>
              <w:bottom w:val="single" w:sz="4" w:space="0" w:color="auto"/>
              <w:right w:val="single" w:sz="4" w:space="0" w:color="auto"/>
            </w:tcBorders>
            <w:shd w:val="clear" w:color="auto" w:fill="auto"/>
            <w:vAlign w:val="bottom"/>
            <w:hideMark/>
          </w:tcPr>
          <w:p w14:paraId="091FA0D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0.212</w:t>
            </w:r>
          </w:p>
        </w:tc>
        <w:tc>
          <w:tcPr>
            <w:tcW w:w="2198" w:type="dxa"/>
            <w:tcBorders>
              <w:top w:val="nil"/>
              <w:left w:val="nil"/>
              <w:bottom w:val="single" w:sz="4" w:space="0" w:color="auto"/>
              <w:right w:val="single" w:sz="4" w:space="0" w:color="auto"/>
            </w:tcBorders>
            <w:shd w:val="clear" w:color="auto" w:fill="auto"/>
            <w:noWrap/>
            <w:vAlign w:val="bottom"/>
            <w:hideMark/>
          </w:tcPr>
          <w:p w14:paraId="1D6ACBE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0.265</w:t>
            </w:r>
          </w:p>
        </w:tc>
        <w:tc>
          <w:tcPr>
            <w:tcW w:w="1176" w:type="dxa"/>
            <w:tcBorders>
              <w:top w:val="nil"/>
              <w:left w:val="nil"/>
              <w:bottom w:val="single" w:sz="4" w:space="0" w:color="auto"/>
              <w:right w:val="single" w:sz="4" w:space="0" w:color="auto"/>
            </w:tcBorders>
            <w:shd w:val="clear" w:color="auto" w:fill="auto"/>
            <w:noWrap/>
            <w:vAlign w:val="bottom"/>
            <w:hideMark/>
          </w:tcPr>
          <w:p w14:paraId="251DF8D3" w14:textId="5CA46D05" w:rsidR="005F6FD0" w:rsidRPr="00582303" w:rsidRDefault="005F6FD0" w:rsidP="00582303">
            <w:pPr>
              <w:pStyle w:val="CBDTableNormal"/>
              <w:spacing w:before="0" w:after="0"/>
              <w:jc w:val="right"/>
              <w:rPr>
                <w:sz w:val="18"/>
                <w:szCs w:val="18"/>
                <w:lang w:eastAsia="en-CA"/>
              </w:rPr>
            </w:pPr>
            <w:r w:rsidRPr="00582303">
              <w:rPr>
                <w:sz w:val="18"/>
                <w:szCs w:val="18"/>
                <w:lang w:eastAsia="en-CA"/>
              </w:rPr>
              <w:t>37</w:t>
            </w:r>
            <w:r w:rsidR="00090F12" w:rsidRPr="00582303">
              <w:rPr>
                <w:sz w:val="18"/>
                <w:szCs w:val="18"/>
                <w:lang w:eastAsia="en-CA"/>
              </w:rPr>
              <w:t> </w:t>
            </w:r>
            <w:r w:rsidRPr="00582303">
              <w:rPr>
                <w:sz w:val="18"/>
                <w:szCs w:val="18"/>
                <w:lang w:eastAsia="en-CA"/>
              </w:rPr>
              <w:t>311</w:t>
            </w:r>
          </w:p>
        </w:tc>
        <w:tc>
          <w:tcPr>
            <w:tcW w:w="1461" w:type="dxa"/>
            <w:tcBorders>
              <w:top w:val="nil"/>
              <w:left w:val="nil"/>
              <w:bottom w:val="single" w:sz="4" w:space="0" w:color="auto"/>
              <w:right w:val="single" w:sz="4" w:space="0" w:color="auto"/>
            </w:tcBorders>
            <w:shd w:val="clear" w:color="auto" w:fill="auto"/>
            <w:noWrap/>
            <w:vAlign w:val="bottom"/>
            <w:hideMark/>
          </w:tcPr>
          <w:p w14:paraId="09DF7333" w14:textId="251DCC55" w:rsidR="005F6FD0" w:rsidRPr="00582303" w:rsidRDefault="005F6FD0" w:rsidP="00582303">
            <w:pPr>
              <w:pStyle w:val="CBDTableNormal"/>
              <w:spacing w:before="0" w:after="0"/>
              <w:jc w:val="right"/>
              <w:rPr>
                <w:sz w:val="18"/>
                <w:szCs w:val="18"/>
                <w:lang w:eastAsia="en-CA"/>
              </w:rPr>
            </w:pPr>
            <w:r w:rsidRPr="00582303">
              <w:rPr>
                <w:sz w:val="18"/>
                <w:szCs w:val="18"/>
                <w:lang w:eastAsia="en-CA"/>
              </w:rPr>
              <w:t>39</w:t>
            </w:r>
            <w:r w:rsidR="00090F12" w:rsidRPr="00582303">
              <w:rPr>
                <w:sz w:val="18"/>
                <w:szCs w:val="18"/>
                <w:lang w:eastAsia="en-CA"/>
              </w:rPr>
              <w:t> </w:t>
            </w:r>
            <w:r w:rsidRPr="00582303">
              <w:rPr>
                <w:sz w:val="18"/>
                <w:szCs w:val="18"/>
                <w:lang w:eastAsia="en-CA"/>
              </w:rPr>
              <w:t>864</w:t>
            </w:r>
          </w:p>
        </w:tc>
        <w:tc>
          <w:tcPr>
            <w:tcW w:w="1080" w:type="dxa"/>
            <w:tcBorders>
              <w:top w:val="nil"/>
              <w:left w:val="nil"/>
              <w:bottom w:val="single" w:sz="4" w:space="0" w:color="auto"/>
              <w:right w:val="single" w:sz="4" w:space="0" w:color="auto"/>
            </w:tcBorders>
            <w:shd w:val="clear" w:color="auto" w:fill="auto"/>
            <w:noWrap/>
            <w:vAlign w:val="bottom"/>
            <w:hideMark/>
          </w:tcPr>
          <w:p w14:paraId="5C531603" w14:textId="64301015" w:rsidR="005F6FD0" w:rsidRPr="00582303" w:rsidRDefault="005F6FD0" w:rsidP="00582303">
            <w:pPr>
              <w:pStyle w:val="CBDTableNormal"/>
              <w:spacing w:before="0" w:after="0"/>
              <w:jc w:val="right"/>
              <w:rPr>
                <w:sz w:val="18"/>
                <w:szCs w:val="18"/>
                <w:lang w:eastAsia="en-CA"/>
              </w:rPr>
            </w:pPr>
            <w:r w:rsidRPr="00582303">
              <w:rPr>
                <w:sz w:val="18"/>
                <w:szCs w:val="18"/>
                <w:lang w:eastAsia="en-CA"/>
              </w:rPr>
              <w:t>77</w:t>
            </w:r>
            <w:r w:rsidR="00090F12" w:rsidRPr="00582303">
              <w:rPr>
                <w:sz w:val="18"/>
                <w:szCs w:val="18"/>
                <w:lang w:eastAsia="en-CA"/>
              </w:rPr>
              <w:t> </w:t>
            </w:r>
            <w:r w:rsidRPr="00582303">
              <w:rPr>
                <w:sz w:val="18"/>
                <w:szCs w:val="18"/>
                <w:lang w:eastAsia="en-CA"/>
              </w:rPr>
              <w:t>175</w:t>
            </w:r>
          </w:p>
        </w:tc>
      </w:tr>
      <w:tr w:rsidR="006774B8" w:rsidRPr="009077B0" w14:paraId="63ADA74B"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6B8FEC8"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Poland</w:t>
            </w:r>
          </w:p>
        </w:tc>
        <w:tc>
          <w:tcPr>
            <w:tcW w:w="1628" w:type="dxa"/>
            <w:tcBorders>
              <w:top w:val="nil"/>
              <w:left w:val="nil"/>
              <w:bottom w:val="single" w:sz="4" w:space="0" w:color="auto"/>
              <w:right w:val="single" w:sz="4" w:space="0" w:color="auto"/>
            </w:tcBorders>
            <w:shd w:val="clear" w:color="auto" w:fill="auto"/>
            <w:vAlign w:val="bottom"/>
            <w:hideMark/>
          </w:tcPr>
          <w:p w14:paraId="2213065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0.837</w:t>
            </w:r>
          </w:p>
        </w:tc>
        <w:tc>
          <w:tcPr>
            <w:tcW w:w="2198" w:type="dxa"/>
            <w:tcBorders>
              <w:top w:val="nil"/>
              <w:left w:val="nil"/>
              <w:bottom w:val="single" w:sz="4" w:space="0" w:color="auto"/>
              <w:right w:val="single" w:sz="4" w:space="0" w:color="auto"/>
            </w:tcBorders>
            <w:shd w:val="clear" w:color="auto" w:fill="auto"/>
            <w:noWrap/>
            <w:vAlign w:val="bottom"/>
            <w:hideMark/>
          </w:tcPr>
          <w:p w14:paraId="4EE7F11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1.046</w:t>
            </w:r>
          </w:p>
        </w:tc>
        <w:tc>
          <w:tcPr>
            <w:tcW w:w="1176" w:type="dxa"/>
            <w:tcBorders>
              <w:top w:val="nil"/>
              <w:left w:val="nil"/>
              <w:bottom w:val="single" w:sz="4" w:space="0" w:color="auto"/>
              <w:right w:val="single" w:sz="4" w:space="0" w:color="auto"/>
            </w:tcBorders>
            <w:shd w:val="clear" w:color="auto" w:fill="auto"/>
            <w:noWrap/>
            <w:vAlign w:val="bottom"/>
            <w:hideMark/>
          </w:tcPr>
          <w:p w14:paraId="3319720D" w14:textId="7E17587F" w:rsidR="005F6FD0" w:rsidRPr="00582303" w:rsidRDefault="005F6FD0" w:rsidP="00582303">
            <w:pPr>
              <w:pStyle w:val="CBDTableNormal"/>
              <w:spacing w:before="0" w:after="0"/>
              <w:jc w:val="right"/>
              <w:rPr>
                <w:sz w:val="18"/>
                <w:szCs w:val="18"/>
                <w:lang w:eastAsia="en-CA"/>
              </w:rPr>
            </w:pPr>
            <w:r w:rsidRPr="00582303">
              <w:rPr>
                <w:sz w:val="18"/>
                <w:szCs w:val="18"/>
                <w:lang w:eastAsia="en-CA"/>
              </w:rPr>
              <w:t>147</w:t>
            </w:r>
            <w:r w:rsidR="00090F12" w:rsidRPr="00582303">
              <w:rPr>
                <w:sz w:val="18"/>
                <w:szCs w:val="18"/>
                <w:lang w:eastAsia="en-CA"/>
              </w:rPr>
              <w:t> </w:t>
            </w:r>
            <w:r w:rsidRPr="00582303">
              <w:rPr>
                <w:sz w:val="18"/>
                <w:szCs w:val="18"/>
                <w:lang w:eastAsia="en-CA"/>
              </w:rPr>
              <w:t>307</w:t>
            </w:r>
          </w:p>
        </w:tc>
        <w:tc>
          <w:tcPr>
            <w:tcW w:w="1461" w:type="dxa"/>
            <w:tcBorders>
              <w:top w:val="nil"/>
              <w:left w:val="nil"/>
              <w:bottom w:val="single" w:sz="4" w:space="0" w:color="auto"/>
              <w:right w:val="single" w:sz="4" w:space="0" w:color="auto"/>
            </w:tcBorders>
            <w:shd w:val="clear" w:color="auto" w:fill="auto"/>
            <w:noWrap/>
            <w:vAlign w:val="bottom"/>
            <w:hideMark/>
          </w:tcPr>
          <w:p w14:paraId="72391D02" w14:textId="073182A8" w:rsidR="005F6FD0" w:rsidRPr="00582303" w:rsidRDefault="005F6FD0" w:rsidP="00582303">
            <w:pPr>
              <w:pStyle w:val="CBDTableNormal"/>
              <w:spacing w:before="0" w:after="0"/>
              <w:jc w:val="right"/>
              <w:rPr>
                <w:sz w:val="18"/>
                <w:szCs w:val="18"/>
                <w:lang w:eastAsia="en-CA"/>
              </w:rPr>
            </w:pPr>
            <w:r w:rsidRPr="00582303">
              <w:rPr>
                <w:sz w:val="18"/>
                <w:szCs w:val="18"/>
                <w:lang w:eastAsia="en-CA"/>
              </w:rPr>
              <w:t>157</w:t>
            </w:r>
            <w:r w:rsidR="00090F12" w:rsidRPr="00582303">
              <w:rPr>
                <w:sz w:val="18"/>
                <w:szCs w:val="18"/>
                <w:lang w:eastAsia="en-CA"/>
              </w:rPr>
              <w:t> </w:t>
            </w:r>
            <w:r w:rsidRPr="00582303">
              <w:rPr>
                <w:sz w:val="18"/>
                <w:szCs w:val="18"/>
                <w:lang w:eastAsia="en-CA"/>
              </w:rPr>
              <w:t>387</w:t>
            </w:r>
          </w:p>
        </w:tc>
        <w:tc>
          <w:tcPr>
            <w:tcW w:w="1080" w:type="dxa"/>
            <w:tcBorders>
              <w:top w:val="nil"/>
              <w:left w:val="nil"/>
              <w:bottom w:val="single" w:sz="4" w:space="0" w:color="auto"/>
              <w:right w:val="single" w:sz="4" w:space="0" w:color="auto"/>
            </w:tcBorders>
            <w:shd w:val="clear" w:color="auto" w:fill="auto"/>
            <w:noWrap/>
            <w:vAlign w:val="bottom"/>
            <w:hideMark/>
          </w:tcPr>
          <w:p w14:paraId="141AD016" w14:textId="0F656EED" w:rsidR="005F6FD0" w:rsidRPr="00582303" w:rsidRDefault="005F6FD0" w:rsidP="00582303">
            <w:pPr>
              <w:pStyle w:val="CBDTableNormal"/>
              <w:spacing w:before="0" w:after="0"/>
              <w:jc w:val="right"/>
              <w:rPr>
                <w:sz w:val="18"/>
                <w:szCs w:val="18"/>
                <w:lang w:eastAsia="en-CA"/>
              </w:rPr>
            </w:pPr>
            <w:r w:rsidRPr="00582303">
              <w:rPr>
                <w:sz w:val="18"/>
                <w:szCs w:val="18"/>
                <w:lang w:eastAsia="en-CA"/>
              </w:rPr>
              <w:t>304</w:t>
            </w:r>
            <w:r w:rsidR="00090F12" w:rsidRPr="00582303">
              <w:rPr>
                <w:sz w:val="18"/>
                <w:szCs w:val="18"/>
                <w:lang w:eastAsia="en-CA"/>
              </w:rPr>
              <w:t> </w:t>
            </w:r>
            <w:r w:rsidRPr="00582303">
              <w:rPr>
                <w:sz w:val="18"/>
                <w:szCs w:val="18"/>
                <w:lang w:eastAsia="en-CA"/>
              </w:rPr>
              <w:t>694</w:t>
            </w:r>
          </w:p>
        </w:tc>
      </w:tr>
      <w:tr w:rsidR="006774B8" w:rsidRPr="009077B0" w14:paraId="47EBC7CC"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7F7D725"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Portugal</w:t>
            </w:r>
          </w:p>
        </w:tc>
        <w:tc>
          <w:tcPr>
            <w:tcW w:w="1628" w:type="dxa"/>
            <w:tcBorders>
              <w:top w:val="nil"/>
              <w:left w:val="nil"/>
              <w:bottom w:val="single" w:sz="4" w:space="0" w:color="auto"/>
              <w:right w:val="single" w:sz="4" w:space="0" w:color="auto"/>
            </w:tcBorders>
            <w:shd w:val="clear" w:color="auto" w:fill="auto"/>
            <w:vAlign w:val="bottom"/>
            <w:hideMark/>
          </w:tcPr>
          <w:p w14:paraId="1A055353"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0.353</w:t>
            </w:r>
          </w:p>
        </w:tc>
        <w:tc>
          <w:tcPr>
            <w:tcW w:w="2198" w:type="dxa"/>
            <w:tcBorders>
              <w:top w:val="nil"/>
              <w:left w:val="nil"/>
              <w:bottom w:val="single" w:sz="4" w:space="0" w:color="auto"/>
              <w:right w:val="single" w:sz="4" w:space="0" w:color="auto"/>
            </w:tcBorders>
            <w:shd w:val="clear" w:color="auto" w:fill="auto"/>
            <w:noWrap/>
            <w:vAlign w:val="bottom"/>
            <w:hideMark/>
          </w:tcPr>
          <w:p w14:paraId="595A696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0.441</w:t>
            </w:r>
          </w:p>
        </w:tc>
        <w:tc>
          <w:tcPr>
            <w:tcW w:w="1176" w:type="dxa"/>
            <w:tcBorders>
              <w:top w:val="nil"/>
              <w:left w:val="nil"/>
              <w:bottom w:val="single" w:sz="4" w:space="0" w:color="auto"/>
              <w:right w:val="single" w:sz="4" w:space="0" w:color="auto"/>
            </w:tcBorders>
            <w:shd w:val="clear" w:color="auto" w:fill="auto"/>
            <w:noWrap/>
            <w:vAlign w:val="bottom"/>
            <w:hideMark/>
          </w:tcPr>
          <w:p w14:paraId="7C8B3F01" w14:textId="12C86A89" w:rsidR="005F6FD0" w:rsidRPr="00582303" w:rsidRDefault="005F6FD0" w:rsidP="00582303">
            <w:pPr>
              <w:pStyle w:val="CBDTableNormal"/>
              <w:spacing w:before="0" w:after="0"/>
              <w:jc w:val="right"/>
              <w:rPr>
                <w:sz w:val="18"/>
                <w:szCs w:val="18"/>
                <w:lang w:eastAsia="en-CA"/>
              </w:rPr>
            </w:pPr>
            <w:r w:rsidRPr="00582303">
              <w:rPr>
                <w:sz w:val="18"/>
                <w:szCs w:val="18"/>
                <w:lang w:eastAsia="en-CA"/>
              </w:rPr>
              <w:t>62</w:t>
            </w:r>
            <w:r w:rsidR="00090F12" w:rsidRPr="00582303">
              <w:rPr>
                <w:sz w:val="18"/>
                <w:szCs w:val="18"/>
                <w:lang w:eastAsia="en-CA"/>
              </w:rPr>
              <w:t> </w:t>
            </w:r>
            <w:r w:rsidRPr="00582303">
              <w:rPr>
                <w:sz w:val="18"/>
                <w:szCs w:val="18"/>
                <w:lang w:eastAsia="en-CA"/>
              </w:rPr>
              <w:t>126</w:t>
            </w:r>
          </w:p>
        </w:tc>
        <w:tc>
          <w:tcPr>
            <w:tcW w:w="1461" w:type="dxa"/>
            <w:tcBorders>
              <w:top w:val="nil"/>
              <w:left w:val="nil"/>
              <w:bottom w:val="single" w:sz="4" w:space="0" w:color="auto"/>
              <w:right w:val="single" w:sz="4" w:space="0" w:color="auto"/>
            </w:tcBorders>
            <w:shd w:val="clear" w:color="auto" w:fill="auto"/>
            <w:noWrap/>
            <w:vAlign w:val="bottom"/>
            <w:hideMark/>
          </w:tcPr>
          <w:p w14:paraId="04FD035A" w14:textId="5BE6C63C" w:rsidR="005F6FD0" w:rsidRPr="00582303" w:rsidRDefault="005F6FD0" w:rsidP="00582303">
            <w:pPr>
              <w:pStyle w:val="CBDTableNormal"/>
              <w:spacing w:before="0" w:after="0"/>
              <w:jc w:val="right"/>
              <w:rPr>
                <w:sz w:val="18"/>
                <w:szCs w:val="18"/>
                <w:lang w:eastAsia="en-CA"/>
              </w:rPr>
            </w:pPr>
            <w:r w:rsidRPr="00582303">
              <w:rPr>
                <w:sz w:val="18"/>
                <w:szCs w:val="18"/>
                <w:lang w:eastAsia="en-CA"/>
              </w:rPr>
              <w:t>66</w:t>
            </w:r>
            <w:r w:rsidR="00090F12" w:rsidRPr="00582303">
              <w:rPr>
                <w:sz w:val="18"/>
                <w:szCs w:val="18"/>
                <w:lang w:eastAsia="en-CA"/>
              </w:rPr>
              <w:t> </w:t>
            </w:r>
            <w:r w:rsidRPr="00582303">
              <w:rPr>
                <w:sz w:val="18"/>
                <w:szCs w:val="18"/>
                <w:lang w:eastAsia="en-CA"/>
              </w:rPr>
              <w:t>377</w:t>
            </w:r>
          </w:p>
        </w:tc>
        <w:tc>
          <w:tcPr>
            <w:tcW w:w="1080" w:type="dxa"/>
            <w:tcBorders>
              <w:top w:val="nil"/>
              <w:left w:val="nil"/>
              <w:bottom w:val="single" w:sz="4" w:space="0" w:color="auto"/>
              <w:right w:val="single" w:sz="4" w:space="0" w:color="auto"/>
            </w:tcBorders>
            <w:shd w:val="clear" w:color="auto" w:fill="auto"/>
            <w:noWrap/>
            <w:vAlign w:val="bottom"/>
            <w:hideMark/>
          </w:tcPr>
          <w:p w14:paraId="79763C14" w14:textId="650C7E7E" w:rsidR="005F6FD0" w:rsidRPr="00582303" w:rsidRDefault="005F6FD0" w:rsidP="00582303">
            <w:pPr>
              <w:pStyle w:val="CBDTableNormal"/>
              <w:spacing w:before="0" w:after="0"/>
              <w:jc w:val="right"/>
              <w:rPr>
                <w:sz w:val="18"/>
                <w:szCs w:val="18"/>
                <w:lang w:eastAsia="en-CA"/>
              </w:rPr>
            </w:pPr>
            <w:r w:rsidRPr="00582303">
              <w:rPr>
                <w:sz w:val="18"/>
                <w:szCs w:val="18"/>
                <w:lang w:eastAsia="en-CA"/>
              </w:rPr>
              <w:t>128</w:t>
            </w:r>
            <w:r w:rsidR="00090F12" w:rsidRPr="00582303">
              <w:rPr>
                <w:sz w:val="18"/>
                <w:szCs w:val="18"/>
                <w:lang w:eastAsia="en-CA"/>
              </w:rPr>
              <w:t> </w:t>
            </w:r>
            <w:r w:rsidRPr="00582303">
              <w:rPr>
                <w:sz w:val="18"/>
                <w:szCs w:val="18"/>
                <w:lang w:eastAsia="en-CA"/>
              </w:rPr>
              <w:t>503</w:t>
            </w:r>
          </w:p>
        </w:tc>
      </w:tr>
      <w:tr w:rsidR="006774B8" w:rsidRPr="009077B0" w14:paraId="13879D88"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B5CB2C1"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Qatar</w:t>
            </w:r>
          </w:p>
        </w:tc>
        <w:tc>
          <w:tcPr>
            <w:tcW w:w="1628" w:type="dxa"/>
            <w:tcBorders>
              <w:top w:val="nil"/>
              <w:left w:val="nil"/>
              <w:bottom w:val="single" w:sz="4" w:space="0" w:color="auto"/>
              <w:right w:val="single" w:sz="4" w:space="0" w:color="auto"/>
            </w:tcBorders>
            <w:shd w:val="clear" w:color="auto" w:fill="auto"/>
            <w:vAlign w:val="bottom"/>
            <w:hideMark/>
          </w:tcPr>
          <w:p w14:paraId="6E42613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0.269</w:t>
            </w:r>
          </w:p>
        </w:tc>
        <w:tc>
          <w:tcPr>
            <w:tcW w:w="2198" w:type="dxa"/>
            <w:tcBorders>
              <w:top w:val="nil"/>
              <w:left w:val="nil"/>
              <w:bottom w:val="single" w:sz="4" w:space="0" w:color="auto"/>
              <w:right w:val="single" w:sz="4" w:space="0" w:color="auto"/>
            </w:tcBorders>
            <w:shd w:val="clear" w:color="auto" w:fill="auto"/>
            <w:noWrap/>
            <w:vAlign w:val="bottom"/>
            <w:hideMark/>
          </w:tcPr>
          <w:p w14:paraId="03976EC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0.336</w:t>
            </w:r>
          </w:p>
        </w:tc>
        <w:tc>
          <w:tcPr>
            <w:tcW w:w="1176" w:type="dxa"/>
            <w:tcBorders>
              <w:top w:val="nil"/>
              <w:left w:val="nil"/>
              <w:bottom w:val="single" w:sz="4" w:space="0" w:color="auto"/>
              <w:right w:val="single" w:sz="4" w:space="0" w:color="auto"/>
            </w:tcBorders>
            <w:shd w:val="clear" w:color="auto" w:fill="auto"/>
            <w:noWrap/>
            <w:vAlign w:val="bottom"/>
            <w:hideMark/>
          </w:tcPr>
          <w:p w14:paraId="63821B10" w14:textId="0CAEE477" w:rsidR="005F6FD0" w:rsidRPr="00582303" w:rsidRDefault="005F6FD0" w:rsidP="00582303">
            <w:pPr>
              <w:pStyle w:val="CBDTableNormal"/>
              <w:spacing w:before="0" w:after="0"/>
              <w:jc w:val="right"/>
              <w:rPr>
                <w:sz w:val="18"/>
                <w:szCs w:val="18"/>
                <w:lang w:eastAsia="en-CA"/>
              </w:rPr>
            </w:pPr>
            <w:r w:rsidRPr="00582303">
              <w:rPr>
                <w:sz w:val="18"/>
                <w:szCs w:val="18"/>
                <w:lang w:eastAsia="en-CA"/>
              </w:rPr>
              <w:t>47</w:t>
            </w:r>
            <w:r w:rsidR="00090F12" w:rsidRPr="00582303">
              <w:rPr>
                <w:sz w:val="18"/>
                <w:szCs w:val="18"/>
                <w:lang w:eastAsia="en-CA"/>
              </w:rPr>
              <w:t> </w:t>
            </w:r>
            <w:r w:rsidRPr="00582303">
              <w:rPr>
                <w:sz w:val="18"/>
                <w:szCs w:val="18"/>
                <w:lang w:eastAsia="en-CA"/>
              </w:rPr>
              <w:t>343</w:t>
            </w:r>
          </w:p>
        </w:tc>
        <w:tc>
          <w:tcPr>
            <w:tcW w:w="1461" w:type="dxa"/>
            <w:tcBorders>
              <w:top w:val="nil"/>
              <w:left w:val="nil"/>
              <w:bottom w:val="single" w:sz="4" w:space="0" w:color="auto"/>
              <w:right w:val="single" w:sz="4" w:space="0" w:color="auto"/>
            </w:tcBorders>
            <w:shd w:val="clear" w:color="auto" w:fill="auto"/>
            <w:noWrap/>
            <w:vAlign w:val="bottom"/>
            <w:hideMark/>
          </w:tcPr>
          <w:p w14:paraId="1155334B" w14:textId="7A16C1AD" w:rsidR="005F6FD0" w:rsidRPr="00582303" w:rsidRDefault="005F6FD0" w:rsidP="00582303">
            <w:pPr>
              <w:pStyle w:val="CBDTableNormal"/>
              <w:spacing w:before="0" w:after="0"/>
              <w:jc w:val="right"/>
              <w:rPr>
                <w:sz w:val="18"/>
                <w:szCs w:val="18"/>
                <w:lang w:eastAsia="en-CA"/>
              </w:rPr>
            </w:pPr>
            <w:r w:rsidRPr="00582303">
              <w:rPr>
                <w:sz w:val="18"/>
                <w:szCs w:val="18"/>
                <w:lang w:eastAsia="en-CA"/>
              </w:rPr>
              <w:t>50</w:t>
            </w:r>
            <w:r w:rsidR="00090F12" w:rsidRPr="00582303">
              <w:rPr>
                <w:sz w:val="18"/>
                <w:szCs w:val="18"/>
                <w:lang w:eastAsia="en-CA"/>
              </w:rPr>
              <w:t> </w:t>
            </w:r>
            <w:r w:rsidRPr="00582303">
              <w:rPr>
                <w:sz w:val="18"/>
                <w:szCs w:val="18"/>
                <w:lang w:eastAsia="en-CA"/>
              </w:rPr>
              <w:t>582</w:t>
            </w:r>
          </w:p>
        </w:tc>
        <w:tc>
          <w:tcPr>
            <w:tcW w:w="1080" w:type="dxa"/>
            <w:tcBorders>
              <w:top w:val="nil"/>
              <w:left w:val="nil"/>
              <w:bottom w:val="single" w:sz="4" w:space="0" w:color="auto"/>
              <w:right w:val="single" w:sz="4" w:space="0" w:color="auto"/>
            </w:tcBorders>
            <w:shd w:val="clear" w:color="auto" w:fill="auto"/>
            <w:noWrap/>
            <w:vAlign w:val="bottom"/>
            <w:hideMark/>
          </w:tcPr>
          <w:p w14:paraId="0C9D8F1A" w14:textId="35F6E909" w:rsidR="005F6FD0" w:rsidRPr="00582303" w:rsidRDefault="005F6FD0" w:rsidP="00582303">
            <w:pPr>
              <w:pStyle w:val="CBDTableNormal"/>
              <w:spacing w:before="0" w:after="0"/>
              <w:jc w:val="right"/>
              <w:rPr>
                <w:sz w:val="18"/>
                <w:szCs w:val="18"/>
                <w:lang w:eastAsia="en-CA"/>
              </w:rPr>
            </w:pPr>
            <w:r w:rsidRPr="00582303">
              <w:rPr>
                <w:sz w:val="18"/>
                <w:szCs w:val="18"/>
                <w:lang w:eastAsia="en-CA"/>
              </w:rPr>
              <w:t>97</w:t>
            </w:r>
            <w:r w:rsidR="00090F12" w:rsidRPr="00582303">
              <w:rPr>
                <w:sz w:val="18"/>
                <w:szCs w:val="18"/>
                <w:lang w:eastAsia="en-CA"/>
              </w:rPr>
              <w:t> </w:t>
            </w:r>
            <w:r w:rsidRPr="00582303">
              <w:rPr>
                <w:sz w:val="18"/>
                <w:szCs w:val="18"/>
                <w:lang w:eastAsia="en-CA"/>
              </w:rPr>
              <w:t>924</w:t>
            </w:r>
          </w:p>
        </w:tc>
      </w:tr>
      <w:tr w:rsidR="006774B8" w:rsidRPr="009077B0" w14:paraId="74EC88F8"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4B33004" w14:textId="0A4040C3" w:rsidR="005F6FD0" w:rsidRPr="00582303" w:rsidRDefault="005F6FD0" w:rsidP="00582303">
            <w:pPr>
              <w:pStyle w:val="CBDTableNormal"/>
              <w:spacing w:before="0" w:after="0"/>
              <w:rPr>
                <w:sz w:val="18"/>
                <w:szCs w:val="18"/>
                <w:lang w:eastAsia="en-CA"/>
              </w:rPr>
            </w:pPr>
            <w:r w:rsidRPr="00582303">
              <w:rPr>
                <w:sz w:val="18"/>
                <w:szCs w:val="18"/>
                <w:lang w:eastAsia="en-CA"/>
              </w:rPr>
              <w:t>Republic</w:t>
            </w:r>
            <w:r w:rsidR="00D27398" w:rsidRPr="009077B0">
              <w:rPr>
                <w:sz w:val="18"/>
                <w:szCs w:val="18"/>
                <w:lang w:eastAsia="en-CA"/>
              </w:rPr>
              <w:t xml:space="preserve"> </w:t>
            </w:r>
            <w:r w:rsidRPr="00582303">
              <w:rPr>
                <w:sz w:val="18"/>
                <w:szCs w:val="18"/>
                <w:lang w:eastAsia="en-CA"/>
              </w:rPr>
              <w:t>of</w:t>
            </w:r>
            <w:r w:rsidR="00D27398" w:rsidRPr="009077B0">
              <w:rPr>
                <w:sz w:val="18"/>
                <w:szCs w:val="18"/>
                <w:lang w:eastAsia="en-CA"/>
              </w:rPr>
              <w:t xml:space="preserve"> </w:t>
            </w:r>
            <w:r w:rsidRPr="00582303">
              <w:rPr>
                <w:sz w:val="18"/>
                <w:szCs w:val="18"/>
                <w:lang w:eastAsia="en-CA"/>
              </w:rPr>
              <w:t>Korea</w:t>
            </w:r>
          </w:p>
        </w:tc>
        <w:tc>
          <w:tcPr>
            <w:tcW w:w="1628" w:type="dxa"/>
            <w:tcBorders>
              <w:top w:val="nil"/>
              <w:left w:val="nil"/>
              <w:bottom w:val="single" w:sz="4" w:space="0" w:color="auto"/>
              <w:right w:val="single" w:sz="4" w:space="0" w:color="auto"/>
            </w:tcBorders>
            <w:shd w:val="clear" w:color="auto" w:fill="auto"/>
            <w:vAlign w:val="bottom"/>
            <w:hideMark/>
          </w:tcPr>
          <w:p w14:paraId="7945D97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2.574</w:t>
            </w:r>
          </w:p>
        </w:tc>
        <w:tc>
          <w:tcPr>
            <w:tcW w:w="2198" w:type="dxa"/>
            <w:tcBorders>
              <w:top w:val="nil"/>
              <w:left w:val="nil"/>
              <w:bottom w:val="single" w:sz="4" w:space="0" w:color="auto"/>
              <w:right w:val="single" w:sz="4" w:space="0" w:color="auto"/>
            </w:tcBorders>
            <w:shd w:val="clear" w:color="auto" w:fill="auto"/>
            <w:noWrap/>
            <w:vAlign w:val="bottom"/>
            <w:hideMark/>
          </w:tcPr>
          <w:p w14:paraId="07B4F6D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3.218</w:t>
            </w:r>
          </w:p>
        </w:tc>
        <w:tc>
          <w:tcPr>
            <w:tcW w:w="1176" w:type="dxa"/>
            <w:tcBorders>
              <w:top w:val="nil"/>
              <w:left w:val="nil"/>
              <w:bottom w:val="single" w:sz="4" w:space="0" w:color="auto"/>
              <w:right w:val="single" w:sz="4" w:space="0" w:color="auto"/>
            </w:tcBorders>
            <w:shd w:val="clear" w:color="auto" w:fill="auto"/>
            <w:noWrap/>
            <w:vAlign w:val="bottom"/>
            <w:hideMark/>
          </w:tcPr>
          <w:p w14:paraId="446F3229" w14:textId="115F3CFC" w:rsidR="005F6FD0" w:rsidRPr="00582303" w:rsidRDefault="005F6FD0" w:rsidP="00582303">
            <w:pPr>
              <w:pStyle w:val="CBDTableNormal"/>
              <w:spacing w:before="0" w:after="0"/>
              <w:jc w:val="right"/>
              <w:rPr>
                <w:sz w:val="18"/>
                <w:szCs w:val="18"/>
                <w:lang w:eastAsia="en-CA"/>
              </w:rPr>
            </w:pPr>
            <w:r w:rsidRPr="00582303">
              <w:rPr>
                <w:sz w:val="18"/>
                <w:szCs w:val="18"/>
                <w:lang w:eastAsia="en-CA"/>
              </w:rPr>
              <w:t>453</w:t>
            </w:r>
            <w:r w:rsidR="00090F12" w:rsidRPr="00582303">
              <w:rPr>
                <w:sz w:val="18"/>
                <w:szCs w:val="18"/>
                <w:lang w:eastAsia="en-CA"/>
              </w:rPr>
              <w:t> </w:t>
            </w:r>
            <w:r w:rsidRPr="00582303">
              <w:rPr>
                <w:sz w:val="18"/>
                <w:szCs w:val="18"/>
                <w:lang w:eastAsia="en-CA"/>
              </w:rPr>
              <w:t>010</w:t>
            </w:r>
          </w:p>
        </w:tc>
        <w:tc>
          <w:tcPr>
            <w:tcW w:w="1461" w:type="dxa"/>
            <w:tcBorders>
              <w:top w:val="nil"/>
              <w:left w:val="nil"/>
              <w:bottom w:val="single" w:sz="4" w:space="0" w:color="auto"/>
              <w:right w:val="single" w:sz="4" w:space="0" w:color="auto"/>
            </w:tcBorders>
            <w:shd w:val="clear" w:color="auto" w:fill="auto"/>
            <w:noWrap/>
            <w:vAlign w:val="bottom"/>
            <w:hideMark/>
          </w:tcPr>
          <w:p w14:paraId="78E4195F" w14:textId="230AF7A7" w:rsidR="005F6FD0" w:rsidRPr="00582303" w:rsidRDefault="005F6FD0" w:rsidP="00582303">
            <w:pPr>
              <w:pStyle w:val="CBDTableNormal"/>
              <w:spacing w:before="0" w:after="0"/>
              <w:jc w:val="right"/>
              <w:rPr>
                <w:sz w:val="18"/>
                <w:szCs w:val="18"/>
                <w:lang w:eastAsia="en-CA"/>
              </w:rPr>
            </w:pPr>
            <w:r w:rsidRPr="00582303">
              <w:rPr>
                <w:sz w:val="18"/>
                <w:szCs w:val="18"/>
                <w:lang w:eastAsia="en-CA"/>
              </w:rPr>
              <w:t>484</w:t>
            </w:r>
            <w:r w:rsidR="00090F12" w:rsidRPr="00582303">
              <w:rPr>
                <w:sz w:val="18"/>
                <w:szCs w:val="18"/>
                <w:lang w:eastAsia="en-CA"/>
              </w:rPr>
              <w:t> </w:t>
            </w:r>
            <w:r w:rsidRPr="00582303">
              <w:rPr>
                <w:sz w:val="18"/>
                <w:szCs w:val="18"/>
                <w:lang w:eastAsia="en-CA"/>
              </w:rPr>
              <w:t>006</w:t>
            </w:r>
          </w:p>
        </w:tc>
        <w:tc>
          <w:tcPr>
            <w:tcW w:w="1080" w:type="dxa"/>
            <w:tcBorders>
              <w:top w:val="nil"/>
              <w:left w:val="nil"/>
              <w:bottom w:val="single" w:sz="4" w:space="0" w:color="auto"/>
              <w:right w:val="single" w:sz="4" w:space="0" w:color="auto"/>
            </w:tcBorders>
            <w:shd w:val="clear" w:color="auto" w:fill="auto"/>
            <w:noWrap/>
            <w:vAlign w:val="bottom"/>
            <w:hideMark/>
          </w:tcPr>
          <w:p w14:paraId="61AE407B" w14:textId="57056339" w:rsidR="005F6FD0" w:rsidRPr="00582303" w:rsidRDefault="005F6FD0" w:rsidP="00582303">
            <w:pPr>
              <w:pStyle w:val="CBDTableNormal"/>
              <w:spacing w:before="0" w:after="0"/>
              <w:jc w:val="right"/>
              <w:rPr>
                <w:sz w:val="18"/>
                <w:szCs w:val="18"/>
                <w:lang w:eastAsia="en-CA"/>
              </w:rPr>
            </w:pPr>
            <w:r w:rsidRPr="00582303">
              <w:rPr>
                <w:sz w:val="18"/>
                <w:szCs w:val="18"/>
                <w:lang w:eastAsia="en-CA"/>
              </w:rPr>
              <w:t>937</w:t>
            </w:r>
            <w:r w:rsidR="00090F12" w:rsidRPr="00582303">
              <w:rPr>
                <w:sz w:val="18"/>
                <w:szCs w:val="18"/>
                <w:lang w:eastAsia="en-CA"/>
              </w:rPr>
              <w:t> </w:t>
            </w:r>
            <w:r w:rsidRPr="00582303">
              <w:rPr>
                <w:sz w:val="18"/>
                <w:szCs w:val="18"/>
                <w:lang w:eastAsia="en-CA"/>
              </w:rPr>
              <w:t>016</w:t>
            </w:r>
          </w:p>
        </w:tc>
      </w:tr>
      <w:tr w:rsidR="006774B8" w:rsidRPr="009077B0" w14:paraId="6AD6C7EF"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14F8D94" w14:textId="49477913" w:rsidR="005F6FD0" w:rsidRPr="00582303" w:rsidRDefault="005F6FD0" w:rsidP="00582303">
            <w:pPr>
              <w:pStyle w:val="CBDTableNormal"/>
              <w:spacing w:before="0" w:after="0"/>
              <w:rPr>
                <w:sz w:val="18"/>
                <w:szCs w:val="18"/>
                <w:lang w:eastAsia="en-CA"/>
              </w:rPr>
            </w:pPr>
            <w:r w:rsidRPr="00582303">
              <w:rPr>
                <w:sz w:val="18"/>
                <w:szCs w:val="18"/>
                <w:lang w:eastAsia="en-CA"/>
              </w:rPr>
              <w:t>Republic</w:t>
            </w:r>
            <w:r w:rsidR="00D27398" w:rsidRPr="009077B0">
              <w:rPr>
                <w:sz w:val="18"/>
                <w:szCs w:val="18"/>
                <w:lang w:eastAsia="en-CA"/>
              </w:rPr>
              <w:t xml:space="preserve"> </w:t>
            </w:r>
            <w:r w:rsidRPr="00582303">
              <w:rPr>
                <w:sz w:val="18"/>
                <w:szCs w:val="18"/>
                <w:lang w:eastAsia="en-CA"/>
              </w:rPr>
              <w:t>of</w:t>
            </w:r>
            <w:r w:rsidR="00D27398" w:rsidRPr="009077B0">
              <w:rPr>
                <w:sz w:val="18"/>
                <w:szCs w:val="18"/>
                <w:lang w:eastAsia="en-CA"/>
              </w:rPr>
              <w:t xml:space="preserve"> </w:t>
            </w:r>
            <w:r w:rsidRPr="00582303">
              <w:rPr>
                <w:sz w:val="18"/>
                <w:szCs w:val="18"/>
                <w:lang w:eastAsia="en-CA"/>
              </w:rPr>
              <w:t>Moldova</w:t>
            </w:r>
          </w:p>
        </w:tc>
        <w:tc>
          <w:tcPr>
            <w:tcW w:w="1628" w:type="dxa"/>
            <w:tcBorders>
              <w:top w:val="nil"/>
              <w:left w:val="nil"/>
              <w:bottom w:val="single" w:sz="4" w:space="0" w:color="auto"/>
              <w:right w:val="single" w:sz="4" w:space="0" w:color="auto"/>
            </w:tcBorders>
            <w:shd w:val="clear" w:color="auto" w:fill="auto"/>
            <w:vAlign w:val="bottom"/>
            <w:hideMark/>
          </w:tcPr>
          <w:p w14:paraId="53F7276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0.005</w:t>
            </w:r>
          </w:p>
        </w:tc>
        <w:tc>
          <w:tcPr>
            <w:tcW w:w="2198" w:type="dxa"/>
            <w:tcBorders>
              <w:top w:val="nil"/>
              <w:left w:val="nil"/>
              <w:bottom w:val="single" w:sz="4" w:space="0" w:color="auto"/>
              <w:right w:val="single" w:sz="4" w:space="0" w:color="auto"/>
            </w:tcBorders>
            <w:shd w:val="clear" w:color="auto" w:fill="auto"/>
            <w:noWrap/>
            <w:vAlign w:val="bottom"/>
            <w:hideMark/>
          </w:tcPr>
          <w:p w14:paraId="4BB0776F"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0.006</w:t>
            </w:r>
          </w:p>
        </w:tc>
        <w:tc>
          <w:tcPr>
            <w:tcW w:w="1176" w:type="dxa"/>
            <w:tcBorders>
              <w:top w:val="nil"/>
              <w:left w:val="nil"/>
              <w:bottom w:val="single" w:sz="4" w:space="0" w:color="auto"/>
              <w:right w:val="single" w:sz="4" w:space="0" w:color="auto"/>
            </w:tcBorders>
            <w:shd w:val="clear" w:color="auto" w:fill="auto"/>
            <w:noWrap/>
            <w:vAlign w:val="bottom"/>
            <w:hideMark/>
          </w:tcPr>
          <w:p w14:paraId="4BE2BA4F" w14:textId="1C605C02" w:rsidR="005F6FD0" w:rsidRPr="00582303" w:rsidRDefault="005F6FD0" w:rsidP="00582303">
            <w:pPr>
              <w:pStyle w:val="CBDTableNormal"/>
              <w:spacing w:before="0" w:after="0"/>
              <w:jc w:val="right"/>
              <w:rPr>
                <w:sz w:val="18"/>
                <w:szCs w:val="18"/>
                <w:lang w:eastAsia="en-CA"/>
              </w:rPr>
            </w:pPr>
            <w:r w:rsidRPr="00582303">
              <w:rPr>
                <w:sz w:val="18"/>
                <w:szCs w:val="18"/>
                <w:lang w:eastAsia="en-CA"/>
              </w:rPr>
              <w:t>880</w:t>
            </w:r>
          </w:p>
        </w:tc>
        <w:tc>
          <w:tcPr>
            <w:tcW w:w="1461" w:type="dxa"/>
            <w:tcBorders>
              <w:top w:val="nil"/>
              <w:left w:val="nil"/>
              <w:bottom w:val="single" w:sz="4" w:space="0" w:color="auto"/>
              <w:right w:val="single" w:sz="4" w:space="0" w:color="auto"/>
            </w:tcBorders>
            <w:shd w:val="clear" w:color="auto" w:fill="auto"/>
            <w:noWrap/>
            <w:vAlign w:val="bottom"/>
            <w:hideMark/>
          </w:tcPr>
          <w:p w14:paraId="5412527F" w14:textId="21CDB96E" w:rsidR="005F6FD0" w:rsidRPr="00582303" w:rsidRDefault="005F6FD0" w:rsidP="00582303">
            <w:pPr>
              <w:pStyle w:val="CBDTableNormal"/>
              <w:spacing w:before="0" w:after="0"/>
              <w:jc w:val="right"/>
              <w:rPr>
                <w:sz w:val="18"/>
                <w:szCs w:val="18"/>
                <w:lang w:eastAsia="en-CA"/>
              </w:rPr>
            </w:pPr>
            <w:r w:rsidRPr="00582303">
              <w:rPr>
                <w:sz w:val="18"/>
                <w:szCs w:val="18"/>
                <w:lang w:eastAsia="en-CA"/>
              </w:rPr>
              <w:t>940</w:t>
            </w:r>
          </w:p>
        </w:tc>
        <w:tc>
          <w:tcPr>
            <w:tcW w:w="1080" w:type="dxa"/>
            <w:tcBorders>
              <w:top w:val="nil"/>
              <w:left w:val="nil"/>
              <w:bottom w:val="single" w:sz="4" w:space="0" w:color="auto"/>
              <w:right w:val="single" w:sz="4" w:space="0" w:color="auto"/>
            </w:tcBorders>
            <w:shd w:val="clear" w:color="auto" w:fill="auto"/>
            <w:noWrap/>
            <w:vAlign w:val="bottom"/>
            <w:hideMark/>
          </w:tcPr>
          <w:p w14:paraId="5DF3BE42" w14:textId="3AE28B8F"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820</w:t>
            </w:r>
          </w:p>
        </w:tc>
      </w:tr>
      <w:tr w:rsidR="006774B8" w:rsidRPr="009077B0" w14:paraId="2E40263B"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CC1137C"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Romania</w:t>
            </w:r>
          </w:p>
        </w:tc>
        <w:tc>
          <w:tcPr>
            <w:tcW w:w="1628" w:type="dxa"/>
            <w:tcBorders>
              <w:top w:val="nil"/>
              <w:left w:val="nil"/>
              <w:bottom w:val="single" w:sz="4" w:space="0" w:color="auto"/>
              <w:right w:val="single" w:sz="4" w:space="0" w:color="auto"/>
            </w:tcBorders>
            <w:shd w:val="clear" w:color="auto" w:fill="auto"/>
            <w:vAlign w:val="bottom"/>
            <w:hideMark/>
          </w:tcPr>
          <w:p w14:paraId="2615590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0.312</w:t>
            </w:r>
          </w:p>
        </w:tc>
        <w:tc>
          <w:tcPr>
            <w:tcW w:w="2198" w:type="dxa"/>
            <w:tcBorders>
              <w:top w:val="nil"/>
              <w:left w:val="nil"/>
              <w:bottom w:val="single" w:sz="4" w:space="0" w:color="auto"/>
              <w:right w:val="single" w:sz="4" w:space="0" w:color="auto"/>
            </w:tcBorders>
            <w:shd w:val="clear" w:color="auto" w:fill="auto"/>
            <w:noWrap/>
            <w:vAlign w:val="bottom"/>
            <w:hideMark/>
          </w:tcPr>
          <w:p w14:paraId="1C0571B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0.390</w:t>
            </w:r>
          </w:p>
        </w:tc>
        <w:tc>
          <w:tcPr>
            <w:tcW w:w="1176" w:type="dxa"/>
            <w:tcBorders>
              <w:top w:val="nil"/>
              <w:left w:val="nil"/>
              <w:bottom w:val="single" w:sz="4" w:space="0" w:color="auto"/>
              <w:right w:val="single" w:sz="4" w:space="0" w:color="auto"/>
            </w:tcBorders>
            <w:shd w:val="clear" w:color="auto" w:fill="auto"/>
            <w:noWrap/>
            <w:vAlign w:val="bottom"/>
            <w:hideMark/>
          </w:tcPr>
          <w:p w14:paraId="17E7F284" w14:textId="246E6A44" w:rsidR="005F6FD0" w:rsidRPr="00582303" w:rsidRDefault="005F6FD0" w:rsidP="00582303">
            <w:pPr>
              <w:pStyle w:val="CBDTableNormal"/>
              <w:spacing w:before="0" w:after="0"/>
              <w:jc w:val="right"/>
              <w:rPr>
                <w:sz w:val="18"/>
                <w:szCs w:val="18"/>
                <w:lang w:eastAsia="en-CA"/>
              </w:rPr>
            </w:pPr>
            <w:r w:rsidRPr="00582303">
              <w:rPr>
                <w:sz w:val="18"/>
                <w:szCs w:val="18"/>
                <w:lang w:eastAsia="en-CA"/>
              </w:rPr>
              <w:t>54</w:t>
            </w:r>
            <w:r w:rsidR="00090F12" w:rsidRPr="00582303">
              <w:rPr>
                <w:sz w:val="18"/>
                <w:szCs w:val="18"/>
                <w:lang w:eastAsia="en-CA"/>
              </w:rPr>
              <w:t> </w:t>
            </w:r>
            <w:r w:rsidRPr="00582303">
              <w:rPr>
                <w:sz w:val="18"/>
                <w:szCs w:val="18"/>
                <w:lang w:eastAsia="en-CA"/>
              </w:rPr>
              <w:t>910</w:t>
            </w:r>
          </w:p>
        </w:tc>
        <w:tc>
          <w:tcPr>
            <w:tcW w:w="1461" w:type="dxa"/>
            <w:tcBorders>
              <w:top w:val="nil"/>
              <w:left w:val="nil"/>
              <w:bottom w:val="single" w:sz="4" w:space="0" w:color="auto"/>
              <w:right w:val="single" w:sz="4" w:space="0" w:color="auto"/>
            </w:tcBorders>
            <w:shd w:val="clear" w:color="auto" w:fill="auto"/>
            <w:noWrap/>
            <w:vAlign w:val="bottom"/>
            <w:hideMark/>
          </w:tcPr>
          <w:p w14:paraId="384F698D" w14:textId="6301495B" w:rsidR="005F6FD0" w:rsidRPr="00582303" w:rsidRDefault="005F6FD0" w:rsidP="00582303">
            <w:pPr>
              <w:pStyle w:val="CBDTableNormal"/>
              <w:spacing w:before="0" w:after="0"/>
              <w:jc w:val="right"/>
              <w:rPr>
                <w:sz w:val="18"/>
                <w:szCs w:val="18"/>
                <w:lang w:eastAsia="en-CA"/>
              </w:rPr>
            </w:pPr>
            <w:r w:rsidRPr="00582303">
              <w:rPr>
                <w:sz w:val="18"/>
                <w:szCs w:val="18"/>
                <w:lang w:eastAsia="en-CA"/>
              </w:rPr>
              <w:t>58</w:t>
            </w:r>
            <w:r w:rsidR="00090F12" w:rsidRPr="00582303">
              <w:rPr>
                <w:sz w:val="18"/>
                <w:szCs w:val="18"/>
                <w:lang w:eastAsia="en-CA"/>
              </w:rPr>
              <w:t> </w:t>
            </w:r>
            <w:r w:rsidRPr="00582303">
              <w:rPr>
                <w:sz w:val="18"/>
                <w:szCs w:val="18"/>
                <w:lang w:eastAsia="en-CA"/>
              </w:rPr>
              <w:t>667</w:t>
            </w:r>
          </w:p>
        </w:tc>
        <w:tc>
          <w:tcPr>
            <w:tcW w:w="1080" w:type="dxa"/>
            <w:tcBorders>
              <w:top w:val="nil"/>
              <w:left w:val="nil"/>
              <w:bottom w:val="single" w:sz="4" w:space="0" w:color="auto"/>
              <w:right w:val="single" w:sz="4" w:space="0" w:color="auto"/>
            </w:tcBorders>
            <w:shd w:val="clear" w:color="auto" w:fill="auto"/>
            <w:noWrap/>
            <w:vAlign w:val="bottom"/>
            <w:hideMark/>
          </w:tcPr>
          <w:p w14:paraId="59911785" w14:textId="6A172757" w:rsidR="005F6FD0" w:rsidRPr="00582303" w:rsidRDefault="005F6FD0" w:rsidP="00582303">
            <w:pPr>
              <w:pStyle w:val="CBDTableNormal"/>
              <w:spacing w:before="0" w:after="0"/>
              <w:jc w:val="right"/>
              <w:rPr>
                <w:sz w:val="18"/>
                <w:szCs w:val="18"/>
                <w:lang w:eastAsia="en-CA"/>
              </w:rPr>
            </w:pPr>
            <w:r w:rsidRPr="00582303">
              <w:rPr>
                <w:sz w:val="18"/>
                <w:szCs w:val="18"/>
                <w:lang w:eastAsia="en-CA"/>
              </w:rPr>
              <w:t>113</w:t>
            </w:r>
            <w:r w:rsidR="00090F12" w:rsidRPr="00582303">
              <w:rPr>
                <w:sz w:val="18"/>
                <w:szCs w:val="18"/>
                <w:lang w:eastAsia="en-CA"/>
              </w:rPr>
              <w:t> </w:t>
            </w:r>
            <w:r w:rsidRPr="00582303">
              <w:rPr>
                <w:sz w:val="18"/>
                <w:szCs w:val="18"/>
                <w:lang w:eastAsia="en-CA"/>
              </w:rPr>
              <w:t>578</w:t>
            </w:r>
          </w:p>
        </w:tc>
      </w:tr>
      <w:tr w:rsidR="006774B8" w:rsidRPr="009077B0" w14:paraId="7ED3A824"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E0761E6" w14:textId="154D1CAF" w:rsidR="005F6FD0" w:rsidRPr="00582303" w:rsidRDefault="005F6FD0" w:rsidP="00582303">
            <w:pPr>
              <w:pStyle w:val="CBDTableNormal"/>
              <w:spacing w:before="0" w:after="0"/>
              <w:rPr>
                <w:sz w:val="18"/>
                <w:szCs w:val="18"/>
                <w:lang w:eastAsia="en-CA"/>
              </w:rPr>
            </w:pPr>
            <w:r w:rsidRPr="00582303">
              <w:rPr>
                <w:sz w:val="18"/>
                <w:szCs w:val="18"/>
                <w:lang w:eastAsia="en-CA"/>
              </w:rPr>
              <w:t>Russian</w:t>
            </w:r>
            <w:r w:rsidR="00D27398" w:rsidRPr="009077B0">
              <w:rPr>
                <w:sz w:val="18"/>
                <w:szCs w:val="18"/>
                <w:lang w:eastAsia="en-CA"/>
              </w:rPr>
              <w:t xml:space="preserve"> </w:t>
            </w:r>
            <w:r w:rsidRPr="00582303">
              <w:rPr>
                <w:sz w:val="18"/>
                <w:szCs w:val="18"/>
                <w:lang w:eastAsia="en-CA"/>
              </w:rPr>
              <w:t>Federation</w:t>
            </w:r>
          </w:p>
        </w:tc>
        <w:tc>
          <w:tcPr>
            <w:tcW w:w="1628" w:type="dxa"/>
            <w:tcBorders>
              <w:top w:val="nil"/>
              <w:left w:val="nil"/>
              <w:bottom w:val="single" w:sz="4" w:space="0" w:color="auto"/>
              <w:right w:val="single" w:sz="4" w:space="0" w:color="auto"/>
            </w:tcBorders>
            <w:shd w:val="clear" w:color="auto" w:fill="auto"/>
            <w:vAlign w:val="bottom"/>
            <w:hideMark/>
          </w:tcPr>
          <w:p w14:paraId="2C43A4C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1.866</w:t>
            </w:r>
          </w:p>
        </w:tc>
        <w:tc>
          <w:tcPr>
            <w:tcW w:w="2198" w:type="dxa"/>
            <w:tcBorders>
              <w:top w:val="nil"/>
              <w:left w:val="nil"/>
              <w:bottom w:val="single" w:sz="4" w:space="0" w:color="auto"/>
              <w:right w:val="single" w:sz="4" w:space="0" w:color="auto"/>
            </w:tcBorders>
            <w:shd w:val="clear" w:color="auto" w:fill="auto"/>
            <w:noWrap/>
            <w:vAlign w:val="bottom"/>
            <w:hideMark/>
          </w:tcPr>
          <w:p w14:paraId="3A1603D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2.333</w:t>
            </w:r>
          </w:p>
        </w:tc>
        <w:tc>
          <w:tcPr>
            <w:tcW w:w="1176" w:type="dxa"/>
            <w:tcBorders>
              <w:top w:val="nil"/>
              <w:left w:val="nil"/>
              <w:bottom w:val="single" w:sz="4" w:space="0" w:color="auto"/>
              <w:right w:val="single" w:sz="4" w:space="0" w:color="auto"/>
            </w:tcBorders>
            <w:shd w:val="clear" w:color="auto" w:fill="auto"/>
            <w:noWrap/>
            <w:vAlign w:val="bottom"/>
            <w:hideMark/>
          </w:tcPr>
          <w:p w14:paraId="799E5839" w14:textId="2BAFB4C5" w:rsidR="005F6FD0" w:rsidRPr="00582303" w:rsidRDefault="005F6FD0" w:rsidP="00582303">
            <w:pPr>
              <w:pStyle w:val="CBDTableNormal"/>
              <w:spacing w:before="0" w:after="0"/>
              <w:jc w:val="right"/>
              <w:rPr>
                <w:sz w:val="18"/>
                <w:szCs w:val="18"/>
                <w:lang w:eastAsia="en-CA"/>
              </w:rPr>
            </w:pPr>
            <w:r w:rsidRPr="00582303">
              <w:rPr>
                <w:sz w:val="18"/>
                <w:szCs w:val="18"/>
                <w:lang w:eastAsia="en-CA"/>
              </w:rPr>
              <w:t>328</w:t>
            </w:r>
            <w:r w:rsidR="00090F12" w:rsidRPr="00582303">
              <w:rPr>
                <w:sz w:val="18"/>
                <w:szCs w:val="18"/>
                <w:lang w:eastAsia="en-CA"/>
              </w:rPr>
              <w:t> </w:t>
            </w:r>
            <w:r w:rsidRPr="00582303">
              <w:rPr>
                <w:sz w:val="18"/>
                <w:szCs w:val="18"/>
                <w:lang w:eastAsia="en-CA"/>
              </w:rPr>
              <w:t>406</w:t>
            </w:r>
          </w:p>
        </w:tc>
        <w:tc>
          <w:tcPr>
            <w:tcW w:w="1461" w:type="dxa"/>
            <w:tcBorders>
              <w:top w:val="nil"/>
              <w:left w:val="nil"/>
              <w:bottom w:val="single" w:sz="4" w:space="0" w:color="auto"/>
              <w:right w:val="single" w:sz="4" w:space="0" w:color="auto"/>
            </w:tcBorders>
            <w:shd w:val="clear" w:color="auto" w:fill="auto"/>
            <w:noWrap/>
            <w:vAlign w:val="bottom"/>
            <w:hideMark/>
          </w:tcPr>
          <w:p w14:paraId="4AAB6BFB" w14:textId="404597B5" w:rsidR="005F6FD0" w:rsidRPr="00582303" w:rsidRDefault="005F6FD0" w:rsidP="00582303">
            <w:pPr>
              <w:pStyle w:val="CBDTableNormal"/>
              <w:spacing w:before="0" w:after="0"/>
              <w:jc w:val="right"/>
              <w:rPr>
                <w:sz w:val="18"/>
                <w:szCs w:val="18"/>
                <w:lang w:eastAsia="en-CA"/>
              </w:rPr>
            </w:pPr>
            <w:r w:rsidRPr="00582303">
              <w:rPr>
                <w:sz w:val="18"/>
                <w:szCs w:val="18"/>
                <w:lang w:eastAsia="en-CA"/>
              </w:rPr>
              <w:t>350</w:t>
            </w:r>
            <w:r w:rsidR="00090F12" w:rsidRPr="00582303">
              <w:rPr>
                <w:sz w:val="18"/>
                <w:szCs w:val="18"/>
                <w:lang w:eastAsia="en-CA"/>
              </w:rPr>
              <w:t> </w:t>
            </w:r>
            <w:r w:rsidRPr="00582303">
              <w:rPr>
                <w:sz w:val="18"/>
                <w:szCs w:val="18"/>
                <w:lang w:eastAsia="en-CA"/>
              </w:rPr>
              <w:t>876</w:t>
            </w:r>
          </w:p>
        </w:tc>
        <w:tc>
          <w:tcPr>
            <w:tcW w:w="1080" w:type="dxa"/>
            <w:tcBorders>
              <w:top w:val="nil"/>
              <w:left w:val="nil"/>
              <w:bottom w:val="single" w:sz="4" w:space="0" w:color="auto"/>
              <w:right w:val="single" w:sz="4" w:space="0" w:color="auto"/>
            </w:tcBorders>
            <w:shd w:val="clear" w:color="auto" w:fill="auto"/>
            <w:noWrap/>
            <w:vAlign w:val="bottom"/>
            <w:hideMark/>
          </w:tcPr>
          <w:p w14:paraId="2D5A5DF7" w14:textId="4D1972C5" w:rsidR="005F6FD0" w:rsidRPr="00582303" w:rsidRDefault="005F6FD0" w:rsidP="00582303">
            <w:pPr>
              <w:pStyle w:val="CBDTableNormal"/>
              <w:spacing w:before="0" w:after="0"/>
              <w:jc w:val="right"/>
              <w:rPr>
                <w:sz w:val="18"/>
                <w:szCs w:val="18"/>
                <w:lang w:eastAsia="en-CA"/>
              </w:rPr>
            </w:pPr>
            <w:r w:rsidRPr="00582303">
              <w:rPr>
                <w:sz w:val="18"/>
                <w:szCs w:val="18"/>
                <w:lang w:eastAsia="en-CA"/>
              </w:rPr>
              <w:t>679</w:t>
            </w:r>
            <w:r w:rsidR="00090F12" w:rsidRPr="00582303">
              <w:rPr>
                <w:sz w:val="18"/>
                <w:szCs w:val="18"/>
                <w:lang w:eastAsia="en-CA"/>
              </w:rPr>
              <w:t> </w:t>
            </w:r>
            <w:r w:rsidRPr="00582303">
              <w:rPr>
                <w:sz w:val="18"/>
                <w:szCs w:val="18"/>
                <w:lang w:eastAsia="en-CA"/>
              </w:rPr>
              <w:t>282</w:t>
            </w:r>
          </w:p>
        </w:tc>
      </w:tr>
      <w:tr w:rsidR="006774B8" w:rsidRPr="009077B0" w14:paraId="2D6357C0"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8E65DFF"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Rwanda</w:t>
            </w:r>
          </w:p>
        </w:tc>
        <w:tc>
          <w:tcPr>
            <w:tcW w:w="1628" w:type="dxa"/>
            <w:tcBorders>
              <w:top w:val="nil"/>
              <w:left w:val="nil"/>
              <w:bottom w:val="single" w:sz="4" w:space="0" w:color="auto"/>
              <w:right w:val="single" w:sz="4" w:space="0" w:color="auto"/>
            </w:tcBorders>
            <w:shd w:val="clear" w:color="auto" w:fill="auto"/>
            <w:vAlign w:val="bottom"/>
            <w:hideMark/>
          </w:tcPr>
          <w:p w14:paraId="58B0CF4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0.003</w:t>
            </w:r>
          </w:p>
        </w:tc>
        <w:tc>
          <w:tcPr>
            <w:tcW w:w="2198" w:type="dxa"/>
            <w:tcBorders>
              <w:top w:val="nil"/>
              <w:left w:val="nil"/>
              <w:bottom w:val="single" w:sz="4" w:space="0" w:color="auto"/>
              <w:right w:val="single" w:sz="4" w:space="0" w:color="auto"/>
            </w:tcBorders>
            <w:shd w:val="clear" w:color="auto" w:fill="auto"/>
            <w:noWrap/>
            <w:vAlign w:val="bottom"/>
            <w:hideMark/>
          </w:tcPr>
          <w:p w14:paraId="120D009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0.004</w:t>
            </w:r>
          </w:p>
        </w:tc>
        <w:tc>
          <w:tcPr>
            <w:tcW w:w="1176" w:type="dxa"/>
            <w:tcBorders>
              <w:top w:val="nil"/>
              <w:left w:val="nil"/>
              <w:bottom w:val="single" w:sz="4" w:space="0" w:color="auto"/>
              <w:right w:val="single" w:sz="4" w:space="0" w:color="auto"/>
            </w:tcBorders>
            <w:shd w:val="clear" w:color="auto" w:fill="auto"/>
            <w:noWrap/>
            <w:vAlign w:val="bottom"/>
            <w:hideMark/>
          </w:tcPr>
          <w:p w14:paraId="17DC1E89" w14:textId="53E10B3E" w:rsidR="005F6FD0" w:rsidRPr="00582303" w:rsidRDefault="005F6FD0" w:rsidP="00582303">
            <w:pPr>
              <w:pStyle w:val="CBDTableNormal"/>
              <w:spacing w:before="0" w:after="0"/>
              <w:jc w:val="right"/>
              <w:rPr>
                <w:sz w:val="18"/>
                <w:szCs w:val="18"/>
                <w:lang w:eastAsia="en-CA"/>
              </w:rPr>
            </w:pPr>
            <w:r w:rsidRPr="00582303">
              <w:rPr>
                <w:sz w:val="18"/>
                <w:szCs w:val="18"/>
                <w:lang w:eastAsia="en-CA"/>
              </w:rPr>
              <w:t>528</w:t>
            </w:r>
          </w:p>
        </w:tc>
        <w:tc>
          <w:tcPr>
            <w:tcW w:w="1461" w:type="dxa"/>
            <w:tcBorders>
              <w:top w:val="nil"/>
              <w:left w:val="nil"/>
              <w:bottom w:val="single" w:sz="4" w:space="0" w:color="auto"/>
              <w:right w:val="single" w:sz="4" w:space="0" w:color="auto"/>
            </w:tcBorders>
            <w:shd w:val="clear" w:color="auto" w:fill="auto"/>
            <w:noWrap/>
            <w:vAlign w:val="bottom"/>
            <w:hideMark/>
          </w:tcPr>
          <w:p w14:paraId="728C2F67" w14:textId="27192F5F" w:rsidR="005F6FD0" w:rsidRPr="00582303" w:rsidRDefault="005F6FD0" w:rsidP="00582303">
            <w:pPr>
              <w:pStyle w:val="CBDTableNormal"/>
              <w:spacing w:before="0" w:after="0"/>
              <w:jc w:val="right"/>
              <w:rPr>
                <w:sz w:val="18"/>
                <w:szCs w:val="18"/>
                <w:lang w:eastAsia="en-CA"/>
              </w:rPr>
            </w:pPr>
            <w:r w:rsidRPr="00582303">
              <w:rPr>
                <w:sz w:val="18"/>
                <w:szCs w:val="18"/>
                <w:lang w:eastAsia="en-CA"/>
              </w:rPr>
              <w:t>564</w:t>
            </w:r>
          </w:p>
        </w:tc>
        <w:tc>
          <w:tcPr>
            <w:tcW w:w="1080" w:type="dxa"/>
            <w:tcBorders>
              <w:top w:val="nil"/>
              <w:left w:val="nil"/>
              <w:bottom w:val="single" w:sz="4" w:space="0" w:color="auto"/>
              <w:right w:val="single" w:sz="4" w:space="0" w:color="auto"/>
            </w:tcBorders>
            <w:shd w:val="clear" w:color="auto" w:fill="auto"/>
            <w:noWrap/>
            <w:vAlign w:val="bottom"/>
            <w:hideMark/>
          </w:tcPr>
          <w:p w14:paraId="0703871F" w14:textId="30B2FC5A"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092</w:t>
            </w:r>
          </w:p>
        </w:tc>
      </w:tr>
      <w:tr w:rsidR="006774B8" w:rsidRPr="009077B0" w14:paraId="78929B36"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72A3006" w14:textId="7AF61B2C" w:rsidR="005F6FD0" w:rsidRPr="00582303" w:rsidRDefault="005F6FD0" w:rsidP="00582303">
            <w:pPr>
              <w:pStyle w:val="CBDTableNormal"/>
              <w:spacing w:before="0" w:after="0"/>
              <w:rPr>
                <w:sz w:val="18"/>
                <w:szCs w:val="18"/>
                <w:lang w:eastAsia="en-CA"/>
              </w:rPr>
            </w:pPr>
            <w:r w:rsidRPr="00582303">
              <w:rPr>
                <w:sz w:val="18"/>
                <w:szCs w:val="18"/>
                <w:lang w:eastAsia="en-CA"/>
              </w:rPr>
              <w:t>Saint</w:t>
            </w:r>
            <w:r w:rsidR="00D27398" w:rsidRPr="009077B0">
              <w:rPr>
                <w:sz w:val="18"/>
                <w:szCs w:val="18"/>
                <w:lang w:eastAsia="en-CA"/>
              </w:rPr>
              <w:t xml:space="preserve"> </w:t>
            </w:r>
            <w:r w:rsidRPr="00582303">
              <w:rPr>
                <w:sz w:val="18"/>
                <w:szCs w:val="18"/>
                <w:lang w:eastAsia="en-CA"/>
              </w:rPr>
              <w:t>Kitts</w:t>
            </w:r>
            <w:r w:rsidR="00D27398" w:rsidRPr="009077B0">
              <w:rPr>
                <w:sz w:val="18"/>
                <w:szCs w:val="18"/>
                <w:lang w:eastAsia="en-CA"/>
              </w:rPr>
              <w:t xml:space="preserve"> </w:t>
            </w:r>
            <w:r w:rsidRPr="00582303">
              <w:rPr>
                <w:sz w:val="18"/>
                <w:szCs w:val="18"/>
                <w:lang w:eastAsia="en-CA"/>
              </w:rPr>
              <w:t>and</w:t>
            </w:r>
            <w:r w:rsidR="00D27398" w:rsidRPr="009077B0">
              <w:rPr>
                <w:sz w:val="18"/>
                <w:szCs w:val="18"/>
                <w:lang w:eastAsia="en-CA"/>
              </w:rPr>
              <w:t xml:space="preserve"> </w:t>
            </w:r>
            <w:r w:rsidRPr="00582303">
              <w:rPr>
                <w:sz w:val="18"/>
                <w:szCs w:val="18"/>
                <w:lang w:eastAsia="en-CA"/>
              </w:rPr>
              <w:t>Nevis</w:t>
            </w:r>
          </w:p>
        </w:tc>
        <w:tc>
          <w:tcPr>
            <w:tcW w:w="1628" w:type="dxa"/>
            <w:tcBorders>
              <w:top w:val="nil"/>
              <w:left w:val="nil"/>
              <w:bottom w:val="single" w:sz="4" w:space="0" w:color="auto"/>
              <w:right w:val="single" w:sz="4" w:space="0" w:color="auto"/>
            </w:tcBorders>
            <w:shd w:val="clear" w:color="auto" w:fill="auto"/>
            <w:vAlign w:val="bottom"/>
            <w:hideMark/>
          </w:tcPr>
          <w:p w14:paraId="088136C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0.002</w:t>
            </w:r>
          </w:p>
        </w:tc>
        <w:tc>
          <w:tcPr>
            <w:tcW w:w="2198" w:type="dxa"/>
            <w:tcBorders>
              <w:top w:val="nil"/>
              <w:left w:val="nil"/>
              <w:bottom w:val="single" w:sz="4" w:space="0" w:color="auto"/>
              <w:right w:val="single" w:sz="4" w:space="0" w:color="auto"/>
            </w:tcBorders>
            <w:shd w:val="clear" w:color="auto" w:fill="auto"/>
            <w:noWrap/>
            <w:vAlign w:val="bottom"/>
            <w:hideMark/>
          </w:tcPr>
          <w:p w14:paraId="601EB5D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0.003</w:t>
            </w:r>
          </w:p>
        </w:tc>
        <w:tc>
          <w:tcPr>
            <w:tcW w:w="1176" w:type="dxa"/>
            <w:tcBorders>
              <w:top w:val="nil"/>
              <w:left w:val="nil"/>
              <w:bottom w:val="single" w:sz="4" w:space="0" w:color="auto"/>
              <w:right w:val="single" w:sz="4" w:space="0" w:color="auto"/>
            </w:tcBorders>
            <w:shd w:val="clear" w:color="auto" w:fill="auto"/>
            <w:noWrap/>
            <w:vAlign w:val="bottom"/>
            <w:hideMark/>
          </w:tcPr>
          <w:p w14:paraId="15332BF6" w14:textId="60DABF42" w:rsidR="005F6FD0" w:rsidRPr="00582303" w:rsidRDefault="005F6FD0" w:rsidP="00582303">
            <w:pPr>
              <w:pStyle w:val="CBDTableNormal"/>
              <w:spacing w:before="0" w:after="0"/>
              <w:jc w:val="right"/>
              <w:rPr>
                <w:sz w:val="18"/>
                <w:szCs w:val="18"/>
                <w:lang w:eastAsia="en-CA"/>
              </w:rPr>
            </w:pPr>
            <w:r w:rsidRPr="00582303">
              <w:rPr>
                <w:sz w:val="18"/>
                <w:szCs w:val="18"/>
                <w:lang w:eastAsia="en-CA"/>
              </w:rPr>
              <w:t>352</w:t>
            </w:r>
          </w:p>
        </w:tc>
        <w:tc>
          <w:tcPr>
            <w:tcW w:w="1461" w:type="dxa"/>
            <w:tcBorders>
              <w:top w:val="nil"/>
              <w:left w:val="nil"/>
              <w:bottom w:val="single" w:sz="4" w:space="0" w:color="auto"/>
              <w:right w:val="single" w:sz="4" w:space="0" w:color="auto"/>
            </w:tcBorders>
            <w:shd w:val="clear" w:color="auto" w:fill="auto"/>
            <w:noWrap/>
            <w:vAlign w:val="bottom"/>
            <w:hideMark/>
          </w:tcPr>
          <w:p w14:paraId="672A45F2" w14:textId="2F1DC574" w:rsidR="005F6FD0" w:rsidRPr="00582303" w:rsidRDefault="005F6FD0" w:rsidP="00582303">
            <w:pPr>
              <w:pStyle w:val="CBDTableNormal"/>
              <w:spacing w:before="0" w:after="0"/>
              <w:jc w:val="right"/>
              <w:rPr>
                <w:sz w:val="18"/>
                <w:szCs w:val="18"/>
                <w:lang w:eastAsia="en-CA"/>
              </w:rPr>
            </w:pPr>
            <w:r w:rsidRPr="00582303">
              <w:rPr>
                <w:sz w:val="18"/>
                <w:szCs w:val="18"/>
                <w:lang w:eastAsia="en-CA"/>
              </w:rPr>
              <w:t>376</w:t>
            </w:r>
          </w:p>
        </w:tc>
        <w:tc>
          <w:tcPr>
            <w:tcW w:w="1080" w:type="dxa"/>
            <w:tcBorders>
              <w:top w:val="nil"/>
              <w:left w:val="nil"/>
              <w:bottom w:val="single" w:sz="4" w:space="0" w:color="auto"/>
              <w:right w:val="single" w:sz="4" w:space="0" w:color="auto"/>
            </w:tcBorders>
            <w:shd w:val="clear" w:color="auto" w:fill="auto"/>
            <w:noWrap/>
            <w:vAlign w:val="bottom"/>
            <w:hideMark/>
          </w:tcPr>
          <w:p w14:paraId="5BCA3CFD" w14:textId="1AD51D3F" w:rsidR="005F6FD0" w:rsidRPr="00582303" w:rsidRDefault="005F6FD0" w:rsidP="00582303">
            <w:pPr>
              <w:pStyle w:val="CBDTableNormal"/>
              <w:spacing w:before="0" w:after="0"/>
              <w:jc w:val="right"/>
              <w:rPr>
                <w:sz w:val="18"/>
                <w:szCs w:val="18"/>
                <w:lang w:eastAsia="en-CA"/>
              </w:rPr>
            </w:pPr>
            <w:r w:rsidRPr="00582303">
              <w:rPr>
                <w:sz w:val="18"/>
                <w:szCs w:val="18"/>
                <w:lang w:eastAsia="en-CA"/>
              </w:rPr>
              <w:t>728</w:t>
            </w:r>
          </w:p>
        </w:tc>
      </w:tr>
      <w:tr w:rsidR="006774B8" w:rsidRPr="009077B0" w14:paraId="3D16D44C"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B5956A3" w14:textId="7CCFC03E" w:rsidR="005F6FD0" w:rsidRPr="00582303" w:rsidRDefault="005F6FD0" w:rsidP="00582303">
            <w:pPr>
              <w:pStyle w:val="CBDTableNormal"/>
              <w:spacing w:before="0" w:after="0"/>
              <w:rPr>
                <w:sz w:val="18"/>
                <w:szCs w:val="18"/>
                <w:lang w:eastAsia="en-CA"/>
              </w:rPr>
            </w:pPr>
            <w:r w:rsidRPr="00582303">
              <w:rPr>
                <w:sz w:val="18"/>
                <w:szCs w:val="18"/>
                <w:lang w:eastAsia="en-CA"/>
              </w:rPr>
              <w:t>Saint</w:t>
            </w:r>
            <w:r w:rsidR="00D27398" w:rsidRPr="009077B0">
              <w:rPr>
                <w:sz w:val="18"/>
                <w:szCs w:val="18"/>
                <w:lang w:eastAsia="en-CA"/>
              </w:rPr>
              <w:t xml:space="preserve"> </w:t>
            </w:r>
            <w:r w:rsidRPr="00582303">
              <w:rPr>
                <w:sz w:val="18"/>
                <w:szCs w:val="18"/>
                <w:lang w:eastAsia="en-CA"/>
              </w:rPr>
              <w:t>Lucia</w:t>
            </w:r>
          </w:p>
        </w:tc>
        <w:tc>
          <w:tcPr>
            <w:tcW w:w="1628" w:type="dxa"/>
            <w:tcBorders>
              <w:top w:val="nil"/>
              <w:left w:val="nil"/>
              <w:bottom w:val="single" w:sz="4" w:space="0" w:color="auto"/>
              <w:right w:val="single" w:sz="4" w:space="0" w:color="auto"/>
            </w:tcBorders>
            <w:shd w:val="clear" w:color="auto" w:fill="auto"/>
            <w:vAlign w:val="bottom"/>
            <w:hideMark/>
          </w:tcPr>
          <w:p w14:paraId="1D5D73F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0.002</w:t>
            </w:r>
          </w:p>
        </w:tc>
        <w:tc>
          <w:tcPr>
            <w:tcW w:w="2198" w:type="dxa"/>
            <w:tcBorders>
              <w:top w:val="nil"/>
              <w:left w:val="nil"/>
              <w:bottom w:val="single" w:sz="4" w:space="0" w:color="auto"/>
              <w:right w:val="single" w:sz="4" w:space="0" w:color="auto"/>
            </w:tcBorders>
            <w:shd w:val="clear" w:color="auto" w:fill="auto"/>
            <w:noWrap/>
            <w:vAlign w:val="bottom"/>
            <w:hideMark/>
          </w:tcPr>
          <w:p w14:paraId="2536D93F"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0.003</w:t>
            </w:r>
          </w:p>
        </w:tc>
        <w:tc>
          <w:tcPr>
            <w:tcW w:w="1176" w:type="dxa"/>
            <w:tcBorders>
              <w:top w:val="nil"/>
              <w:left w:val="nil"/>
              <w:bottom w:val="single" w:sz="4" w:space="0" w:color="auto"/>
              <w:right w:val="single" w:sz="4" w:space="0" w:color="auto"/>
            </w:tcBorders>
            <w:shd w:val="clear" w:color="auto" w:fill="auto"/>
            <w:noWrap/>
            <w:vAlign w:val="bottom"/>
            <w:hideMark/>
          </w:tcPr>
          <w:p w14:paraId="44390BCB" w14:textId="0477F942" w:rsidR="005F6FD0" w:rsidRPr="00582303" w:rsidRDefault="005F6FD0" w:rsidP="00582303">
            <w:pPr>
              <w:pStyle w:val="CBDTableNormal"/>
              <w:spacing w:before="0" w:after="0"/>
              <w:jc w:val="right"/>
              <w:rPr>
                <w:sz w:val="18"/>
                <w:szCs w:val="18"/>
                <w:lang w:eastAsia="en-CA"/>
              </w:rPr>
            </w:pPr>
            <w:r w:rsidRPr="00582303">
              <w:rPr>
                <w:sz w:val="18"/>
                <w:szCs w:val="18"/>
                <w:lang w:eastAsia="en-CA"/>
              </w:rPr>
              <w:t>352</w:t>
            </w:r>
          </w:p>
        </w:tc>
        <w:tc>
          <w:tcPr>
            <w:tcW w:w="1461" w:type="dxa"/>
            <w:tcBorders>
              <w:top w:val="nil"/>
              <w:left w:val="nil"/>
              <w:bottom w:val="single" w:sz="4" w:space="0" w:color="auto"/>
              <w:right w:val="single" w:sz="4" w:space="0" w:color="auto"/>
            </w:tcBorders>
            <w:shd w:val="clear" w:color="auto" w:fill="auto"/>
            <w:noWrap/>
            <w:vAlign w:val="bottom"/>
            <w:hideMark/>
          </w:tcPr>
          <w:p w14:paraId="5B8656A4" w14:textId="7BF65BFC" w:rsidR="005F6FD0" w:rsidRPr="00582303" w:rsidRDefault="005F6FD0" w:rsidP="00582303">
            <w:pPr>
              <w:pStyle w:val="CBDTableNormal"/>
              <w:spacing w:before="0" w:after="0"/>
              <w:jc w:val="right"/>
              <w:rPr>
                <w:sz w:val="18"/>
                <w:szCs w:val="18"/>
                <w:lang w:eastAsia="en-CA"/>
              </w:rPr>
            </w:pPr>
            <w:r w:rsidRPr="00582303">
              <w:rPr>
                <w:sz w:val="18"/>
                <w:szCs w:val="18"/>
                <w:lang w:eastAsia="en-CA"/>
              </w:rPr>
              <w:t>376</w:t>
            </w:r>
          </w:p>
        </w:tc>
        <w:tc>
          <w:tcPr>
            <w:tcW w:w="1080" w:type="dxa"/>
            <w:tcBorders>
              <w:top w:val="nil"/>
              <w:left w:val="nil"/>
              <w:bottom w:val="single" w:sz="4" w:space="0" w:color="auto"/>
              <w:right w:val="single" w:sz="4" w:space="0" w:color="auto"/>
            </w:tcBorders>
            <w:shd w:val="clear" w:color="auto" w:fill="auto"/>
            <w:noWrap/>
            <w:vAlign w:val="bottom"/>
            <w:hideMark/>
          </w:tcPr>
          <w:p w14:paraId="4BB6C0FF" w14:textId="7EB69479" w:rsidR="005F6FD0" w:rsidRPr="00582303" w:rsidRDefault="005F6FD0" w:rsidP="00582303">
            <w:pPr>
              <w:pStyle w:val="CBDTableNormal"/>
              <w:spacing w:before="0" w:after="0"/>
              <w:jc w:val="right"/>
              <w:rPr>
                <w:sz w:val="18"/>
                <w:szCs w:val="18"/>
                <w:lang w:eastAsia="en-CA"/>
              </w:rPr>
            </w:pPr>
            <w:r w:rsidRPr="00582303">
              <w:rPr>
                <w:sz w:val="18"/>
                <w:szCs w:val="18"/>
                <w:lang w:eastAsia="en-CA"/>
              </w:rPr>
              <w:t>728</w:t>
            </w:r>
          </w:p>
        </w:tc>
      </w:tr>
      <w:tr w:rsidR="006774B8" w:rsidRPr="009077B0" w14:paraId="2244607E"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FDB4366" w14:textId="400CD66E" w:rsidR="005F6FD0" w:rsidRPr="00582303" w:rsidRDefault="005F6FD0" w:rsidP="00582303">
            <w:pPr>
              <w:pStyle w:val="CBDTableNormal"/>
              <w:tabs>
                <w:tab w:val="clear" w:pos="567"/>
                <w:tab w:val="left" w:pos="178"/>
              </w:tabs>
              <w:spacing w:before="0" w:after="0"/>
              <w:ind w:left="144" w:hanging="144"/>
              <w:rPr>
                <w:sz w:val="18"/>
                <w:szCs w:val="18"/>
                <w:lang w:eastAsia="en-CA"/>
              </w:rPr>
            </w:pPr>
            <w:r w:rsidRPr="00582303">
              <w:rPr>
                <w:sz w:val="18"/>
                <w:szCs w:val="18"/>
                <w:lang w:eastAsia="en-CA"/>
              </w:rPr>
              <w:t>Saint</w:t>
            </w:r>
            <w:r w:rsidR="00D27398" w:rsidRPr="009077B0">
              <w:rPr>
                <w:sz w:val="18"/>
                <w:szCs w:val="18"/>
                <w:lang w:eastAsia="en-CA"/>
              </w:rPr>
              <w:t xml:space="preserve"> </w:t>
            </w:r>
            <w:r w:rsidRPr="00582303">
              <w:rPr>
                <w:sz w:val="18"/>
                <w:szCs w:val="18"/>
                <w:lang w:eastAsia="en-CA"/>
              </w:rPr>
              <w:t>Vincent</w:t>
            </w:r>
            <w:r w:rsidR="00D27398" w:rsidRPr="009077B0">
              <w:rPr>
                <w:sz w:val="18"/>
                <w:szCs w:val="18"/>
                <w:lang w:eastAsia="en-CA"/>
              </w:rPr>
              <w:t xml:space="preserve"> </w:t>
            </w:r>
            <w:r w:rsidRPr="00582303">
              <w:rPr>
                <w:sz w:val="18"/>
                <w:szCs w:val="18"/>
                <w:lang w:eastAsia="en-CA"/>
              </w:rPr>
              <w:t>and</w:t>
            </w:r>
            <w:r w:rsidR="00D27398" w:rsidRPr="009077B0">
              <w:rPr>
                <w:sz w:val="18"/>
                <w:szCs w:val="18"/>
                <w:lang w:eastAsia="en-CA"/>
              </w:rPr>
              <w:t xml:space="preserve"> </w:t>
            </w:r>
            <w:r w:rsidRPr="00582303">
              <w:rPr>
                <w:sz w:val="18"/>
                <w:szCs w:val="18"/>
                <w:lang w:eastAsia="en-CA"/>
              </w:rPr>
              <w:t>the</w:t>
            </w:r>
            <w:r w:rsidR="00D27398" w:rsidRPr="009077B0">
              <w:rPr>
                <w:sz w:val="18"/>
                <w:szCs w:val="18"/>
                <w:lang w:eastAsia="en-CA"/>
              </w:rPr>
              <w:t xml:space="preserve"> </w:t>
            </w:r>
            <w:r w:rsidRPr="00582303">
              <w:rPr>
                <w:sz w:val="18"/>
                <w:szCs w:val="18"/>
                <w:lang w:eastAsia="en-CA"/>
              </w:rPr>
              <w:t>Grenadines</w:t>
            </w:r>
          </w:p>
        </w:tc>
        <w:tc>
          <w:tcPr>
            <w:tcW w:w="1628" w:type="dxa"/>
            <w:tcBorders>
              <w:top w:val="nil"/>
              <w:left w:val="nil"/>
              <w:bottom w:val="single" w:sz="4" w:space="0" w:color="auto"/>
              <w:right w:val="single" w:sz="4" w:space="0" w:color="auto"/>
            </w:tcBorders>
            <w:shd w:val="clear" w:color="auto" w:fill="auto"/>
            <w:vAlign w:val="bottom"/>
            <w:hideMark/>
          </w:tcPr>
          <w:p w14:paraId="09B5671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0F40985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3C20801E" w14:textId="18059CE2"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45DFE22E" w14:textId="60C6E443"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38F4CC0A" w14:textId="0C486CE5"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4E2904DD"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43698D7"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Samoa</w:t>
            </w:r>
          </w:p>
        </w:tc>
        <w:tc>
          <w:tcPr>
            <w:tcW w:w="1628" w:type="dxa"/>
            <w:tcBorders>
              <w:top w:val="nil"/>
              <w:left w:val="nil"/>
              <w:bottom w:val="single" w:sz="4" w:space="0" w:color="auto"/>
              <w:right w:val="single" w:sz="4" w:space="0" w:color="auto"/>
            </w:tcBorders>
            <w:shd w:val="clear" w:color="auto" w:fill="auto"/>
            <w:vAlign w:val="bottom"/>
            <w:hideMark/>
          </w:tcPr>
          <w:p w14:paraId="2D924C7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608D563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2930562A" w14:textId="35B86A8C"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3E666439" w14:textId="47B51B79"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791FA5D0" w14:textId="44402EBD"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33F3DB38"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6AC6622" w14:textId="6D4DF1EF" w:rsidR="005F6FD0" w:rsidRPr="00582303" w:rsidRDefault="005F6FD0" w:rsidP="00582303">
            <w:pPr>
              <w:pStyle w:val="CBDTableNormal"/>
              <w:spacing w:before="0" w:after="0"/>
              <w:rPr>
                <w:sz w:val="18"/>
                <w:szCs w:val="18"/>
                <w:lang w:eastAsia="en-CA"/>
              </w:rPr>
            </w:pPr>
            <w:r w:rsidRPr="00582303">
              <w:rPr>
                <w:sz w:val="18"/>
                <w:szCs w:val="18"/>
                <w:lang w:eastAsia="en-CA"/>
              </w:rPr>
              <w:t>San</w:t>
            </w:r>
            <w:r w:rsidR="00D27398" w:rsidRPr="009077B0">
              <w:rPr>
                <w:sz w:val="18"/>
                <w:szCs w:val="18"/>
                <w:lang w:eastAsia="en-CA"/>
              </w:rPr>
              <w:t xml:space="preserve"> </w:t>
            </w:r>
            <w:r w:rsidRPr="00582303">
              <w:rPr>
                <w:sz w:val="18"/>
                <w:szCs w:val="18"/>
                <w:lang w:eastAsia="en-CA"/>
              </w:rPr>
              <w:t>Marino</w:t>
            </w:r>
          </w:p>
        </w:tc>
        <w:tc>
          <w:tcPr>
            <w:tcW w:w="1628" w:type="dxa"/>
            <w:tcBorders>
              <w:top w:val="nil"/>
              <w:left w:val="nil"/>
              <w:bottom w:val="single" w:sz="4" w:space="0" w:color="auto"/>
              <w:right w:val="single" w:sz="4" w:space="0" w:color="auto"/>
            </w:tcBorders>
            <w:shd w:val="clear" w:color="auto" w:fill="auto"/>
            <w:vAlign w:val="bottom"/>
            <w:hideMark/>
          </w:tcPr>
          <w:p w14:paraId="6ED6E3A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0.002</w:t>
            </w:r>
          </w:p>
        </w:tc>
        <w:tc>
          <w:tcPr>
            <w:tcW w:w="2198" w:type="dxa"/>
            <w:tcBorders>
              <w:top w:val="nil"/>
              <w:left w:val="nil"/>
              <w:bottom w:val="single" w:sz="4" w:space="0" w:color="auto"/>
              <w:right w:val="single" w:sz="4" w:space="0" w:color="auto"/>
            </w:tcBorders>
            <w:shd w:val="clear" w:color="auto" w:fill="auto"/>
            <w:noWrap/>
            <w:vAlign w:val="bottom"/>
            <w:hideMark/>
          </w:tcPr>
          <w:p w14:paraId="44E7FABF"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0.003</w:t>
            </w:r>
          </w:p>
        </w:tc>
        <w:tc>
          <w:tcPr>
            <w:tcW w:w="1176" w:type="dxa"/>
            <w:tcBorders>
              <w:top w:val="nil"/>
              <w:left w:val="nil"/>
              <w:bottom w:val="single" w:sz="4" w:space="0" w:color="auto"/>
              <w:right w:val="single" w:sz="4" w:space="0" w:color="auto"/>
            </w:tcBorders>
            <w:shd w:val="clear" w:color="auto" w:fill="auto"/>
            <w:noWrap/>
            <w:vAlign w:val="bottom"/>
            <w:hideMark/>
          </w:tcPr>
          <w:p w14:paraId="128B4815" w14:textId="288F31DF" w:rsidR="005F6FD0" w:rsidRPr="00582303" w:rsidRDefault="005F6FD0" w:rsidP="00582303">
            <w:pPr>
              <w:pStyle w:val="CBDTableNormal"/>
              <w:spacing w:before="0" w:after="0"/>
              <w:jc w:val="right"/>
              <w:rPr>
                <w:sz w:val="18"/>
                <w:szCs w:val="18"/>
                <w:lang w:eastAsia="en-CA"/>
              </w:rPr>
            </w:pPr>
            <w:r w:rsidRPr="00582303">
              <w:rPr>
                <w:sz w:val="18"/>
                <w:szCs w:val="18"/>
                <w:lang w:eastAsia="en-CA"/>
              </w:rPr>
              <w:t>352</w:t>
            </w:r>
          </w:p>
        </w:tc>
        <w:tc>
          <w:tcPr>
            <w:tcW w:w="1461" w:type="dxa"/>
            <w:tcBorders>
              <w:top w:val="nil"/>
              <w:left w:val="nil"/>
              <w:bottom w:val="single" w:sz="4" w:space="0" w:color="auto"/>
              <w:right w:val="single" w:sz="4" w:space="0" w:color="auto"/>
            </w:tcBorders>
            <w:shd w:val="clear" w:color="auto" w:fill="auto"/>
            <w:noWrap/>
            <w:vAlign w:val="bottom"/>
            <w:hideMark/>
          </w:tcPr>
          <w:p w14:paraId="0459072E" w14:textId="57A8C690" w:rsidR="005F6FD0" w:rsidRPr="00582303" w:rsidRDefault="005F6FD0" w:rsidP="00582303">
            <w:pPr>
              <w:pStyle w:val="CBDTableNormal"/>
              <w:spacing w:before="0" w:after="0"/>
              <w:jc w:val="right"/>
              <w:rPr>
                <w:sz w:val="18"/>
                <w:szCs w:val="18"/>
                <w:lang w:eastAsia="en-CA"/>
              </w:rPr>
            </w:pPr>
            <w:r w:rsidRPr="00582303">
              <w:rPr>
                <w:sz w:val="18"/>
                <w:szCs w:val="18"/>
                <w:lang w:eastAsia="en-CA"/>
              </w:rPr>
              <w:t>376</w:t>
            </w:r>
          </w:p>
        </w:tc>
        <w:tc>
          <w:tcPr>
            <w:tcW w:w="1080" w:type="dxa"/>
            <w:tcBorders>
              <w:top w:val="nil"/>
              <w:left w:val="nil"/>
              <w:bottom w:val="single" w:sz="4" w:space="0" w:color="auto"/>
              <w:right w:val="single" w:sz="4" w:space="0" w:color="auto"/>
            </w:tcBorders>
            <w:shd w:val="clear" w:color="auto" w:fill="auto"/>
            <w:noWrap/>
            <w:vAlign w:val="bottom"/>
            <w:hideMark/>
          </w:tcPr>
          <w:p w14:paraId="66751001" w14:textId="3046E101" w:rsidR="005F6FD0" w:rsidRPr="00582303" w:rsidRDefault="005F6FD0" w:rsidP="00582303">
            <w:pPr>
              <w:pStyle w:val="CBDTableNormal"/>
              <w:spacing w:before="0" w:after="0"/>
              <w:jc w:val="right"/>
              <w:rPr>
                <w:sz w:val="18"/>
                <w:szCs w:val="18"/>
                <w:lang w:eastAsia="en-CA"/>
              </w:rPr>
            </w:pPr>
            <w:r w:rsidRPr="00582303">
              <w:rPr>
                <w:sz w:val="18"/>
                <w:szCs w:val="18"/>
                <w:lang w:eastAsia="en-CA"/>
              </w:rPr>
              <w:t>728</w:t>
            </w:r>
          </w:p>
        </w:tc>
      </w:tr>
      <w:tr w:rsidR="006774B8" w:rsidRPr="009077B0" w14:paraId="6233793D"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D2DB98E" w14:textId="40FD036A" w:rsidR="005F6FD0" w:rsidRPr="00582303" w:rsidRDefault="005F6FD0" w:rsidP="00582303">
            <w:pPr>
              <w:pStyle w:val="CBDTableNormal"/>
              <w:spacing w:before="0" w:after="0"/>
              <w:rPr>
                <w:sz w:val="18"/>
                <w:szCs w:val="18"/>
                <w:lang w:eastAsia="en-CA"/>
              </w:rPr>
            </w:pPr>
            <w:r w:rsidRPr="00582303">
              <w:rPr>
                <w:sz w:val="18"/>
                <w:szCs w:val="18"/>
                <w:lang w:eastAsia="en-CA"/>
              </w:rPr>
              <w:t>Sao</w:t>
            </w:r>
            <w:r w:rsidR="00D27398" w:rsidRPr="009077B0">
              <w:rPr>
                <w:sz w:val="18"/>
                <w:szCs w:val="18"/>
                <w:lang w:eastAsia="en-CA"/>
              </w:rPr>
              <w:t xml:space="preserve"> </w:t>
            </w:r>
            <w:r w:rsidRPr="00582303">
              <w:rPr>
                <w:sz w:val="18"/>
                <w:szCs w:val="18"/>
                <w:lang w:eastAsia="en-CA"/>
              </w:rPr>
              <w:t>Tome</w:t>
            </w:r>
            <w:r w:rsidR="00D27398" w:rsidRPr="009077B0">
              <w:rPr>
                <w:sz w:val="18"/>
                <w:szCs w:val="18"/>
                <w:lang w:eastAsia="en-CA"/>
              </w:rPr>
              <w:t xml:space="preserve"> </w:t>
            </w:r>
            <w:r w:rsidRPr="00582303">
              <w:rPr>
                <w:sz w:val="18"/>
                <w:szCs w:val="18"/>
                <w:lang w:eastAsia="en-CA"/>
              </w:rPr>
              <w:t>and</w:t>
            </w:r>
            <w:r w:rsidR="00D27398" w:rsidRPr="009077B0">
              <w:rPr>
                <w:sz w:val="18"/>
                <w:szCs w:val="18"/>
                <w:lang w:eastAsia="en-CA"/>
              </w:rPr>
              <w:t xml:space="preserve"> </w:t>
            </w:r>
            <w:r w:rsidRPr="00582303">
              <w:rPr>
                <w:sz w:val="18"/>
                <w:szCs w:val="18"/>
                <w:lang w:eastAsia="en-CA"/>
              </w:rPr>
              <w:t>Principe</w:t>
            </w:r>
          </w:p>
        </w:tc>
        <w:tc>
          <w:tcPr>
            <w:tcW w:w="1628" w:type="dxa"/>
            <w:tcBorders>
              <w:top w:val="nil"/>
              <w:left w:val="nil"/>
              <w:bottom w:val="single" w:sz="4" w:space="0" w:color="auto"/>
              <w:right w:val="single" w:sz="4" w:space="0" w:color="auto"/>
            </w:tcBorders>
            <w:shd w:val="clear" w:color="auto" w:fill="auto"/>
            <w:vAlign w:val="bottom"/>
            <w:hideMark/>
          </w:tcPr>
          <w:p w14:paraId="4E3437A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4446FA6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7201E064" w14:textId="029EA72F"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4D0A5064" w14:textId="210F1DBB"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1FBAF41B" w14:textId="08769237"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6C0D2640"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BBEF34C" w14:textId="47D3F9CF" w:rsidR="005F6FD0" w:rsidRPr="00582303" w:rsidRDefault="005F6FD0" w:rsidP="00582303">
            <w:pPr>
              <w:pStyle w:val="CBDTableNormal"/>
              <w:spacing w:before="0" w:after="0"/>
              <w:rPr>
                <w:sz w:val="18"/>
                <w:szCs w:val="18"/>
                <w:lang w:eastAsia="en-CA"/>
              </w:rPr>
            </w:pPr>
            <w:r w:rsidRPr="00582303">
              <w:rPr>
                <w:sz w:val="18"/>
                <w:szCs w:val="18"/>
                <w:lang w:eastAsia="en-CA"/>
              </w:rPr>
              <w:t>Saudi</w:t>
            </w:r>
            <w:r w:rsidR="00D27398" w:rsidRPr="009077B0">
              <w:rPr>
                <w:sz w:val="18"/>
                <w:szCs w:val="18"/>
                <w:lang w:eastAsia="en-CA"/>
              </w:rPr>
              <w:t xml:space="preserve"> </w:t>
            </w:r>
            <w:r w:rsidRPr="00582303">
              <w:rPr>
                <w:sz w:val="18"/>
                <w:szCs w:val="18"/>
                <w:lang w:eastAsia="en-CA"/>
              </w:rPr>
              <w:t>Arabia</w:t>
            </w:r>
          </w:p>
        </w:tc>
        <w:tc>
          <w:tcPr>
            <w:tcW w:w="1628" w:type="dxa"/>
            <w:tcBorders>
              <w:top w:val="nil"/>
              <w:left w:val="nil"/>
              <w:bottom w:val="single" w:sz="4" w:space="0" w:color="auto"/>
              <w:right w:val="single" w:sz="4" w:space="0" w:color="auto"/>
            </w:tcBorders>
            <w:shd w:val="clear" w:color="auto" w:fill="auto"/>
            <w:vAlign w:val="bottom"/>
            <w:hideMark/>
          </w:tcPr>
          <w:p w14:paraId="1788982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1.184</w:t>
            </w:r>
          </w:p>
        </w:tc>
        <w:tc>
          <w:tcPr>
            <w:tcW w:w="2198" w:type="dxa"/>
            <w:tcBorders>
              <w:top w:val="nil"/>
              <w:left w:val="nil"/>
              <w:bottom w:val="single" w:sz="4" w:space="0" w:color="auto"/>
              <w:right w:val="single" w:sz="4" w:space="0" w:color="auto"/>
            </w:tcBorders>
            <w:shd w:val="clear" w:color="auto" w:fill="auto"/>
            <w:noWrap/>
            <w:vAlign w:val="bottom"/>
            <w:hideMark/>
          </w:tcPr>
          <w:p w14:paraId="6E41FF9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1.480</w:t>
            </w:r>
          </w:p>
        </w:tc>
        <w:tc>
          <w:tcPr>
            <w:tcW w:w="1176" w:type="dxa"/>
            <w:tcBorders>
              <w:top w:val="nil"/>
              <w:left w:val="nil"/>
              <w:bottom w:val="single" w:sz="4" w:space="0" w:color="auto"/>
              <w:right w:val="single" w:sz="4" w:space="0" w:color="auto"/>
            </w:tcBorders>
            <w:shd w:val="clear" w:color="auto" w:fill="auto"/>
            <w:noWrap/>
            <w:vAlign w:val="bottom"/>
            <w:hideMark/>
          </w:tcPr>
          <w:p w14:paraId="74F6FB26" w14:textId="6F01EC60" w:rsidR="005F6FD0" w:rsidRPr="00582303" w:rsidRDefault="005F6FD0" w:rsidP="00582303">
            <w:pPr>
              <w:pStyle w:val="CBDTableNormal"/>
              <w:spacing w:before="0" w:after="0"/>
              <w:jc w:val="right"/>
              <w:rPr>
                <w:sz w:val="18"/>
                <w:szCs w:val="18"/>
                <w:lang w:eastAsia="en-CA"/>
              </w:rPr>
            </w:pPr>
            <w:r w:rsidRPr="00582303">
              <w:rPr>
                <w:sz w:val="18"/>
                <w:szCs w:val="18"/>
                <w:lang w:eastAsia="en-CA"/>
              </w:rPr>
              <w:t>208</w:t>
            </w:r>
            <w:r w:rsidR="00090F12" w:rsidRPr="00582303">
              <w:rPr>
                <w:sz w:val="18"/>
                <w:szCs w:val="18"/>
                <w:lang w:eastAsia="en-CA"/>
              </w:rPr>
              <w:t> </w:t>
            </w:r>
            <w:r w:rsidRPr="00582303">
              <w:rPr>
                <w:sz w:val="18"/>
                <w:szCs w:val="18"/>
                <w:lang w:eastAsia="en-CA"/>
              </w:rPr>
              <w:t>377</w:t>
            </w:r>
          </w:p>
        </w:tc>
        <w:tc>
          <w:tcPr>
            <w:tcW w:w="1461" w:type="dxa"/>
            <w:tcBorders>
              <w:top w:val="nil"/>
              <w:left w:val="nil"/>
              <w:bottom w:val="single" w:sz="4" w:space="0" w:color="auto"/>
              <w:right w:val="single" w:sz="4" w:space="0" w:color="auto"/>
            </w:tcBorders>
            <w:shd w:val="clear" w:color="auto" w:fill="auto"/>
            <w:noWrap/>
            <w:vAlign w:val="bottom"/>
            <w:hideMark/>
          </w:tcPr>
          <w:p w14:paraId="420DE31B" w14:textId="753AC152" w:rsidR="005F6FD0" w:rsidRPr="00582303" w:rsidRDefault="005F6FD0" w:rsidP="00582303">
            <w:pPr>
              <w:pStyle w:val="CBDTableNormal"/>
              <w:spacing w:before="0" w:after="0"/>
              <w:jc w:val="right"/>
              <w:rPr>
                <w:sz w:val="18"/>
                <w:szCs w:val="18"/>
                <w:lang w:eastAsia="en-CA"/>
              </w:rPr>
            </w:pPr>
            <w:r w:rsidRPr="00582303">
              <w:rPr>
                <w:sz w:val="18"/>
                <w:szCs w:val="18"/>
                <w:lang w:eastAsia="en-CA"/>
              </w:rPr>
              <w:t>222</w:t>
            </w:r>
            <w:r w:rsidR="00090F12" w:rsidRPr="00582303">
              <w:rPr>
                <w:sz w:val="18"/>
                <w:szCs w:val="18"/>
                <w:lang w:eastAsia="en-CA"/>
              </w:rPr>
              <w:t> </w:t>
            </w:r>
            <w:r w:rsidRPr="00582303">
              <w:rPr>
                <w:sz w:val="18"/>
                <w:szCs w:val="18"/>
                <w:lang w:eastAsia="en-CA"/>
              </w:rPr>
              <w:t>635</w:t>
            </w:r>
          </w:p>
        </w:tc>
        <w:tc>
          <w:tcPr>
            <w:tcW w:w="1080" w:type="dxa"/>
            <w:tcBorders>
              <w:top w:val="nil"/>
              <w:left w:val="nil"/>
              <w:bottom w:val="single" w:sz="4" w:space="0" w:color="auto"/>
              <w:right w:val="single" w:sz="4" w:space="0" w:color="auto"/>
            </w:tcBorders>
            <w:shd w:val="clear" w:color="auto" w:fill="auto"/>
            <w:noWrap/>
            <w:vAlign w:val="bottom"/>
            <w:hideMark/>
          </w:tcPr>
          <w:p w14:paraId="29CE57DB" w14:textId="519706A5" w:rsidR="005F6FD0" w:rsidRPr="00582303" w:rsidRDefault="005F6FD0" w:rsidP="00582303">
            <w:pPr>
              <w:pStyle w:val="CBDTableNormal"/>
              <w:spacing w:before="0" w:after="0"/>
              <w:jc w:val="right"/>
              <w:rPr>
                <w:sz w:val="18"/>
                <w:szCs w:val="18"/>
                <w:lang w:eastAsia="en-CA"/>
              </w:rPr>
            </w:pPr>
            <w:r w:rsidRPr="00582303">
              <w:rPr>
                <w:sz w:val="18"/>
                <w:szCs w:val="18"/>
                <w:lang w:eastAsia="en-CA"/>
              </w:rPr>
              <w:t>431</w:t>
            </w:r>
            <w:r w:rsidR="00090F12" w:rsidRPr="00582303">
              <w:rPr>
                <w:sz w:val="18"/>
                <w:szCs w:val="18"/>
                <w:lang w:eastAsia="en-CA"/>
              </w:rPr>
              <w:t> </w:t>
            </w:r>
            <w:r w:rsidRPr="00582303">
              <w:rPr>
                <w:sz w:val="18"/>
                <w:szCs w:val="18"/>
                <w:lang w:eastAsia="en-CA"/>
              </w:rPr>
              <w:t>013</w:t>
            </w:r>
          </w:p>
        </w:tc>
      </w:tr>
      <w:tr w:rsidR="006774B8" w:rsidRPr="009077B0" w14:paraId="57E1E8AB"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F816035"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Senegal</w:t>
            </w:r>
          </w:p>
        </w:tc>
        <w:tc>
          <w:tcPr>
            <w:tcW w:w="1628" w:type="dxa"/>
            <w:tcBorders>
              <w:top w:val="nil"/>
              <w:left w:val="nil"/>
              <w:bottom w:val="single" w:sz="4" w:space="0" w:color="auto"/>
              <w:right w:val="single" w:sz="4" w:space="0" w:color="auto"/>
            </w:tcBorders>
            <w:shd w:val="clear" w:color="auto" w:fill="auto"/>
            <w:vAlign w:val="bottom"/>
            <w:hideMark/>
          </w:tcPr>
          <w:p w14:paraId="3154ADF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0.007</w:t>
            </w:r>
          </w:p>
        </w:tc>
        <w:tc>
          <w:tcPr>
            <w:tcW w:w="2198" w:type="dxa"/>
            <w:tcBorders>
              <w:top w:val="nil"/>
              <w:left w:val="nil"/>
              <w:bottom w:val="single" w:sz="4" w:space="0" w:color="auto"/>
              <w:right w:val="single" w:sz="4" w:space="0" w:color="auto"/>
            </w:tcBorders>
            <w:shd w:val="clear" w:color="auto" w:fill="auto"/>
            <w:noWrap/>
            <w:vAlign w:val="bottom"/>
            <w:hideMark/>
          </w:tcPr>
          <w:p w14:paraId="18A1C47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0.009</w:t>
            </w:r>
          </w:p>
        </w:tc>
        <w:tc>
          <w:tcPr>
            <w:tcW w:w="1176" w:type="dxa"/>
            <w:tcBorders>
              <w:top w:val="nil"/>
              <w:left w:val="nil"/>
              <w:bottom w:val="single" w:sz="4" w:space="0" w:color="auto"/>
              <w:right w:val="single" w:sz="4" w:space="0" w:color="auto"/>
            </w:tcBorders>
            <w:shd w:val="clear" w:color="auto" w:fill="auto"/>
            <w:noWrap/>
            <w:vAlign w:val="bottom"/>
            <w:hideMark/>
          </w:tcPr>
          <w:p w14:paraId="10FB5291" w14:textId="75020B03"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232</w:t>
            </w:r>
          </w:p>
        </w:tc>
        <w:tc>
          <w:tcPr>
            <w:tcW w:w="1461" w:type="dxa"/>
            <w:tcBorders>
              <w:top w:val="nil"/>
              <w:left w:val="nil"/>
              <w:bottom w:val="single" w:sz="4" w:space="0" w:color="auto"/>
              <w:right w:val="single" w:sz="4" w:space="0" w:color="auto"/>
            </w:tcBorders>
            <w:shd w:val="clear" w:color="auto" w:fill="auto"/>
            <w:noWrap/>
            <w:vAlign w:val="bottom"/>
            <w:hideMark/>
          </w:tcPr>
          <w:p w14:paraId="149B3AC7" w14:textId="2913B2AC"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316</w:t>
            </w:r>
          </w:p>
        </w:tc>
        <w:tc>
          <w:tcPr>
            <w:tcW w:w="1080" w:type="dxa"/>
            <w:tcBorders>
              <w:top w:val="nil"/>
              <w:left w:val="nil"/>
              <w:bottom w:val="single" w:sz="4" w:space="0" w:color="auto"/>
              <w:right w:val="single" w:sz="4" w:space="0" w:color="auto"/>
            </w:tcBorders>
            <w:shd w:val="clear" w:color="auto" w:fill="auto"/>
            <w:noWrap/>
            <w:vAlign w:val="bottom"/>
            <w:hideMark/>
          </w:tcPr>
          <w:p w14:paraId="222A9D51" w14:textId="34E34DF8"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548</w:t>
            </w:r>
          </w:p>
        </w:tc>
      </w:tr>
      <w:tr w:rsidR="006774B8" w:rsidRPr="009077B0" w14:paraId="0439DC5D"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0A7C376"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Serbia</w:t>
            </w:r>
          </w:p>
        </w:tc>
        <w:tc>
          <w:tcPr>
            <w:tcW w:w="1628" w:type="dxa"/>
            <w:tcBorders>
              <w:top w:val="nil"/>
              <w:left w:val="nil"/>
              <w:bottom w:val="single" w:sz="4" w:space="0" w:color="auto"/>
              <w:right w:val="single" w:sz="4" w:space="0" w:color="auto"/>
            </w:tcBorders>
            <w:shd w:val="clear" w:color="auto" w:fill="auto"/>
            <w:vAlign w:val="bottom"/>
            <w:hideMark/>
          </w:tcPr>
          <w:p w14:paraId="0F02497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0.032</w:t>
            </w:r>
          </w:p>
        </w:tc>
        <w:tc>
          <w:tcPr>
            <w:tcW w:w="2198" w:type="dxa"/>
            <w:tcBorders>
              <w:top w:val="nil"/>
              <w:left w:val="nil"/>
              <w:bottom w:val="single" w:sz="4" w:space="0" w:color="auto"/>
              <w:right w:val="single" w:sz="4" w:space="0" w:color="auto"/>
            </w:tcBorders>
            <w:shd w:val="clear" w:color="auto" w:fill="auto"/>
            <w:noWrap/>
            <w:vAlign w:val="bottom"/>
            <w:hideMark/>
          </w:tcPr>
          <w:p w14:paraId="65C8BAD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0.040</w:t>
            </w:r>
          </w:p>
        </w:tc>
        <w:tc>
          <w:tcPr>
            <w:tcW w:w="1176" w:type="dxa"/>
            <w:tcBorders>
              <w:top w:val="nil"/>
              <w:left w:val="nil"/>
              <w:bottom w:val="single" w:sz="4" w:space="0" w:color="auto"/>
              <w:right w:val="single" w:sz="4" w:space="0" w:color="auto"/>
            </w:tcBorders>
            <w:shd w:val="clear" w:color="auto" w:fill="auto"/>
            <w:noWrap/>
            <w:vAlign w:val="bottom"/>
            <w:hideMark/>
          </w:tcPr>
          <w:p w14:paraId="60B47975" w14:textId="604CC094" w:rsidR="005F6FD0" w:rsidRPr="00582303" w:rsidRDefault="005F6FD0" w:rsidP="00582303">
            <w:pPr>
              <w:pStyle w:val="CBDTableNormal"/>
              <w:spacing w:before="0" w:after="0"/>
              <w:jc w:val="right"/>
              <w:rPr>
                <w:sz w:val="18"/>
                <w:szCs w:val="18"/>
                <w:lang w:eastAsia="en-CA"/>
              </w:rPr>
            </w:pPr>
            <w:r w:rsidRPr="00582303">
              <w:rPr>
                <w:sz w:val="18"/>
                <w:szCs w:val="18"/>
                <w:lang w:eastAsia="en-CA"/>
              </w:rPr>
              <w:t>5</w:t>
            </w:r>
            <w:r w:rsidR="00090F12" w:rsidRPr="00582303">
              <w:rPr>
                <w:sz w:val="18"/>
                <w:szCs w:val="18"/>
                <w:lang w:eastAsia="en-CA"/>
              </w:rPr>
              <w:t> </w:t>
            </w:r>
            <w:r w:rsidRPr="00582303">
              <w:rPr>
                <w:sz w:val="18"/>
                <w:szCs w:val="18"/>
                <w:lang w:eastAsia="en-CA"/>
              </w:rPr>
              <w:t>632</w:t>
            </w:r>
          </w:p>
        </w:tc>
        <w:tc>
          <w:tcPr>
            <w:tcW w:w="1461" w:type="dxa"/>
            <w:tcBorders>
              <w:top w:val="nil"/>
              <w:left w:val="nil"/>
              <w:bottom w:val="single" w:sz="4" w:space="0" w:color="auto"/>
              <w:right w:val="single" w:sz="4" w:space="0" w:color="auto"/>
            </w:tcBorders>
            <w:shd w:val="clear" w:color="auto" w:fill="auto"/>
            <w:noWrap/>
            <w:vAlign w:val="bottom"/>
            <w:hideMark/>
          </w:tcPr>
          <w:p w14:paraId="06A475EB" w14:textId="7F4B5618" w:rsidR="005F6FD0" w:rsidRPr="00582303" w:rsidRDefault="005F6FD0" w:rsidP="00582303">
            <w:pPr>
              <w:pStyle w:val="CBDTableNormal"/>
              <w:spacing w:before="0" w:after="0"/>
              <w:jc w:val="right"/>
              <w:rPr>
                <w:sz w:val="18"/>
                <w:szCs w:val="18"/>
                <w:lang w:eastAsia="en-CA"/>
              </w:rPr>
            </w:pPr>
            <w:r w:rsidRPr="00582303">
              <w:rPr>
                <w:sz w:val="18"/>
                <w:szCs w:val="18"/>
                <w:lang w:eastAsia="en-CA"/>
              </w:rPr>
              <w:t>6</w:t>
            </w:r>
            <w:r w:rsidR="00090F12" w:rsidRPr="00582303">
              <w:rPr>
                <w:sz w:val="18"/>
                <w:szCs w:val="18"/>
                <w:lang w:eastAsia="en-CA"/>
              </w:rPr>
              <w:t> </w:t>
            </w:r>
            <w:r w:rsidRPr="00582303">
              <w:rPr>
                <w:sz w:val="18"/>
                <w:szCs w:val="18"/>
                <w:lang w:eastAsia="en-CA"/>
              </w:rPr>
              <w:t>017</w:t>
            </w:r>
          </w:p>
        </w:tc>
        <w:tc>
          <w:tcPr>
            <w:tcW w:w="1080" w:type="dxa"/>
            <w:tcBorders>
              <w:top w:val="nil"/>
              <w:left w:val="nil"/>
              <w:bottom w:val="single" w:sz="4" w:space="0" w:color="auto"/>
              <w:right w:val="single" w:sz="4" w:space="0" w:color="auto"/>
            </w:tcBorders>
            <w:shd w:val="clear" w:color="auto" w:fill="auto"/>
            <w:noWrap/>
            <w:vAlign w:val="bottom"/>
            <w:hideMark/>
          </w:tcPr>
          <w:p w14:paraId="6E4C67E0" w14:textId="2930F5A2" w:rsidR="005F6FD0" w:rsidRPr="00582303" w:rsidRDefault="005F6FD0" w:rsidP="00582303">
            <w:pPr>
              <w:pStyle w:val="CBDTableNormal"/>
              <w:spacing w:before="0" w:after="0"/>
              <w:jc w:val="right"/>
              <w:rPr>
                <w:sz w:val="18"/>
                <w:szCs w:val="18"/>
                <w:lang w:eastAsia="en-CA"/>
              </w:rPr>
            </w:pPr>
            <w:r w:rsidRPr="00582303">
              <w:rPr>
                <w:sz w:val="18"/>
                <w:szCs w:val="18"/>
                <w:lang w:eastAsia="en-CA"/>
              </w:rPr>
              <w:t>11</w:t>
            </w:r>
            <w:r w:rsidR="00090F12" w:rsidRPr="00582303">
              <w:rPr>
                <w:sz w:val="18"/>
                <w:szCs w:val="18"/>
                <w:lang w:eastAsia="en-CA"/>
              </w:rPr>
              <w:t> </w:t>
            </w:r>
            <w:r w:rsidRPr="00582303">
              <w:rPr>
                <w:sz w:val="18"/>
                <w:szCs w:val="18"/>
                <w:lang w:eastAsia="en-CA"/>
              </w:rPr>
              <w:t>649</w:t>
            </w:r>
          </w:p>
        </w:tc>
      </w:tr>
      <w:tr w:rsidR="006774B8" w:rsidRPr="009077B0" w14:paraId="7C63DCC3"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AC78320"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Seychelles</w:t>
            </w:r>
          </w:p>
        </w:tc>
        <w:tc>
          <w:tcPr>
            <w:tcW w:w="1628" w:type="dxa"/>
            <w:tcBorders>
              <w:top w:val="nil"/>
              <w:left w:val="nil"/>
              <w:bottom w:val="single" w:sz="4" w:space="0" w:color="auto"/>
              <w:right w:val="single" w:sz="4" w:space="0" w:color="auto"/>
            </w:tcBorders>
            <w:shd w:val="clear" w:color="auto" w:fill="auto"/>
            <w:vAlign w:val="bottom"/>
            <w:hideMark/>
          </w:tcPr>
          <w:p w14:paraId="12FE23F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0.002</w:t>
            </w:r>
          </w:p>
        </w:tc>
        <w:tc>
          <w:tcPr>
            <w:tcW w:w="2198" w:type="dxa"/>
            <w:tcBorders>
              <w:top w:val="nil"/>
              <w:left w:val="nil"/>
              <w:bottom w:val="single" w:sz="4" w:space="0" w:color="auto"/>
              <w:right w:val="single" w:sz="4" w:space="0" w:color="auto"/>
            </w:tcBorders>
            <w:shd w:val="clear" w:color="auto" w:fill="auto"/>
            <w:noWrap/>
            <w:vAlign w:val="bottom"/>
            <w:hideMark/>
          </w:tcPr>
          <w:p w14:paraId="3AB67D3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0.003</w:t>
            </w:r>
          </w:p>
        </w:tc>
        <w:tc>
          <w:tcPr>
            <w:tcW w:w="1176" w:type="dxa"/>
            <w:tcBorders>
              <w:top w:val="nil"/>
              <w:left w:val="nil"/>
              <w:bottom w:val="single" w:sz="4" w:space="0" w:color="auto"/>
              <w:right w:val="single" w:sz="4" w:space="0" w:color="auto"/>
            </w:tcBorders>
            <w:shd w:val="clear" w:color="auto" w:fill="auto"/>
            <w:noWrap/>
            <w:vAlign w:val="bottom"/>
            <w:hideMark/>
          </w:tcPr>
          <w:p w14:paraId="05ED9F10" w14:textId="0CA46DF2" w:rsidR="005F6FD0" w:rsidRPr="00582303" w:rsidRDefault="005F6FD0" w:rsidP="00582303">
            <w:pPr>
              <w:pStyle w:val="CBDTableNormal"/>
              <w:spacing w:before="0" w:after="0"/>
              <w:jc w:val="right"/>
              <w:rPr>
                <w:sz w:val="18"/>
                <w:szCs w:val="18"/>
                <w:lang w:eastAsia="en-CA"/>
              </w:rPr>
            </w:pPr>
            <w:r w:rsidRPr="00582303">
              <w:rPr>
                <w:sz w:val="18"/>
                <w:szCs w:val="18"/>
                <w:lang w:eastAsia="en-CA"/>
              </w:rPr>
              <w:t>352</w:t>
            </w:r>
          </w:p>
        </w:tc>
        <w:tc>
          <w:tcPr>
            <w:tcW w:w="1461" w:type="dxa"/>
            <w:tcBorders>
              <w:top w:val="nil"/>
              <w:left w:val="nil"/>
              <w:bottom w:val="single" w:sz="4" w:space="0" w:color="auto"/>
              <w:right w:val="single" w:sz="4" w:space="0" w:color="auto"/>
            </w:tcBorders>
            <w:shd w:val="clear" w:color="auto" w:fill="auto"/>
            <w:noWrap/>
            <w:vAlign w:val="bottom"/>
            <w:hideMark/>
          </w:tcPr>
          <w:p w14:paraId="07FBEFA0" w14:textId="201882E4" w:rsidR="005F6FD0" w:rsidRPr="00582303" w:rsidRDefault="005F6FD0" w:rsidP="00582303">
            <w:pPr>
              <w:pStyle w:val="CBDTableNormal"/>
              <w:spacing w:before="0" w:after="0"/>
              <w:jc w:val="right"/>
              <w:rPr>
                <w:sz w:val="18"/>
                <w:szCs w:val="18"/>
                <w:lang w:eastAsia="en-CA"/>
              </w:rPr>
            </w:pPr>
            <w:r w:rsidRPr="00582303">
              <w:rPr>
                <w:sz w:val="18"/>
                <w:szCs w:val="18"/>
                <w:lang w:eastAsia="en-CA"/>
              </w:rPr>
              <w:t>376</w:t>
            </w:r>
          </w:p>
        </w:tc>
        <w:tc>
          <w:tcPr>
            <w:tcW w:w="1080" w:type="dxa"/>
            <w:tcBorders>
              <w:top w:val="nil"/>
              <w:left w:val="nil"/>
              <w:bottom w:val="single" w:sz="4" w:space="0" w:color="auto"/>
              <w:right w:val="single" w:sz="4" w:space="0" w:color="auto"/>
            </w:tcBorders>
            <w:shd w:val="clear" w:color="auto" w:fill="auto"/>
            <w:noWrap/>
            <w:vAlign w:val="bottom"/>
            <w:hideMark/>
          </w:tcPr>
          <w:p w14:paraId="67247330" w14:textId="722CB493" w:rsidR="005F6FD0" w:rsidRPr="00582303" w:rsidRDefault="005F6FD0" w:rsidP="00582303">
            <w:pPr>
              <w:pStyle w:val="CBDTableNormal"/>
              <w:spacing w:before="0" w:after="0"/>
              <w:jc w:val="right"/>
              <w:rPr>
                <w:sz w:val="18"/>
                <w:szCs w:val="18"/>
                <w:lang w:eastAsia="en-CA"/>
              </w:rPr>
            </w:pPr>
            <w:r w:rsidRPr="00582303">
              <w:rPr>
                <w:sz w:val="18"/>
                <w:szCs w:val="18"/>
                <w:lang w:eastAsia="en-CA"/>
              </w:rPr>
              <w:t>728</w:t>
            </w:r>
          </w:p>
        </w:tc>
      </w:tr>
      <w:tr w:rsidR="006774B8" w:rsidRPr="009077B0" w14:paraId="7BE36D46"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E192D5D" w14:textId="38185D12" w:rsidR="005F6FD0" w:rsidRPr="00582303" w:rsidRDefault="005F6FD0" w:rsidP="00582303">
            <w:pPr>
              <w:pStyle w:val="CBDTableNormal"/>
              <w:spacing w:before="0" w:after="0"/>
              <w:rPr>
                <w:sz w:val="18"/>
                <w:szCs w:val="18"/>
                <w:lang w:eastAsia="en-CA"/>
              </w:rPr>
            </w:pPr>
            <w:r w:rsidRPr="00582303">
              <w:rPr>
                <w:sz w:val="18"/>
                <w:szCs w:val="18"/>
                <w:lang w:eastAsia="en-CA"/>
              </w:rPr>
              <w:t>SierraLeone</w:t>
            </w:r>
          </w:p>
        </w:tc>
        <w:tc>
          <w:tcPr>
            <w:tcW w:w="1628" w:type="dxa"/>
            <w:tcBorders>
              <w:top w:val="nil"/>
              <w:left w:val="nil"/>
              <w:bottom w:val="single" w:sz="4" w:space="0" w:color="auto"/>
              <w:right w:val="single" w:sz="4" w:space="0" w:color="auto"/>
            </w:tcBorders>
            <w:shd w:val="clear" w:color="auto" w:fill="auto"/>
            <w:vAlign w:val="bottom"/>
            <w:hideMark/>
          </w:tcPr>
          <w:p w14:paraId="46EDFA7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32AE6B1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6850271A" w14:textId="65EB102E"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65F8FC0A" w14:textId="6BD71F52"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1BEA058B" w14:textId="54A6B8CC"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4789A1E6"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EE41714"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Singapore</w:t>
            </w:r>
          </w:p>
        </w:tc>
        <w:tc>
          <w:tcPr>
            <w:tcW w:w="1628" w:type="dxa"/>
            <w:tcBorders>
              <w:top w:val="nil"/>
              <w:left w:val="nil"/>
              <w:bottom w:val="single" w:sz="4" w:space="0" w:color="auto"/>
              <w:right w:val="single" w:sz="4" w:space="0" w:color="auto"/>
            </w:tcBorders>
            <w:shd w:val="clear" w:color="auto" w:fill="auto"/>
            <w:vAlign w:val="bottom"/>
            <w:hideMark/>
          </w:tcPr>
          <w:p w14:paraId="6F5655D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0.504</w:t>
            </w:r>
          </w:p>
        </w:tc>
        <w:tc>
          <w:tcPr>
            <w:tcW w:w="2198" w:type="dxa"/>
            <w:tcBorders>
              <w:top w:val="nil"/>
              <w:left w:val="nil"/>
              <w:bottom w:val="single" w:sz="4" w:space="0" w:color="auto"/>
              <w:right w:val="single" w:sz="4" w:space="0" w:color="auto"/>
            </w:tcBorders>
            <w:shd w:val="clear" w:color="auto" w:fill="auto"/>
            <w:noWrap/>
            <w:vAlign w:val="bottom"/>
            <w:hideMark/>
          </w:tcPr>
          <w:p w14:paraId="5E27474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0.630</w:t>
            </w:r>
          </w:p>
        </w:tc>
        <w:tc>
          <w:tcPr>
            <w:tcW w:w="1176" w:type="dxa"/>
            <w:tcBorders>
              <w:top w:val="nil"/>
              <w:left w:val="nil"/>
              <w:bottom w:val="single" w:sz="4" w:space="0" w:color="auto"/>
              <w:right w:val="single" w:sz="4" w:space="0" w:color="auto"/>
            </w:tcBorders>
            <w:shd w:val="clear" w:color="auto" w:fill="auto"/>
            <w:noWrap/>
            <w:vAlign w:val="bottom"/>
            <w:hideMark/>
          </w:tcPr>
          <w:p w14:paraId="23E687E0" w14:textId="300A6C40" w:rsidR="005F6FD0" w:rsidRPr="00582303" w:rsidRDefault="005F6FD0" w:rsidP="00582303">
            <w:pPr>
              <w:pStyle w:val="CBDTableNormal"/>
              <w:spacing w:before="0" w:after="0"/>
              <w:jc w:val="right"/>
              <w:rPr>
                <w:sz w:val="18"/>
                <w:szCs w:val="18"/>
                <w:lang w:eastAsia="en-CA"/>
              </w:rPr>
            </w:pPr>
            <w:r w:rsidRPr="00582303">
              <w:rPr>
                <w:sz w:val="18"/>
                <w:szCs w:val="18"/>
                <w:lang w:eastAsia="en-CA"/>
              </w:rPr>
              <w:t>88</w:t>
            </w:r>
            <w:r w:rsidR="00090F12" w:rsidRPr="00582303">
              <w:rPr>
                <w:sz w:val="18"/>
                <w:szCs w:val="18"/>
                <w:lang w:eastAsia="en-CA"/>
              </w:rPr>
              <w:t> </w:t>
            </w:r>
            <w:r w:rsidRPr="00582303">
              <w:rPr>
                <w:sz w:val="18"/>
                <w:szCs w:val="18"/>
                <w:lang w:eastAsia="en-CA"/>
              </w:rPr>
              <w:t>701</w:t>
            </w:r>
          </w:p>
        </w:tc>
        <w:tc>
          <w:tcPr>
            <w:tcW w:w="1461" w:type="dxa"/>
            <w:tcBorders>
              <w:top w:val="nil"/>
              <w:left w:val="nil"/>
              <w:bottom w:val="single" w:sz="4" w:space="0" w:color="auto"/>
              <w:right w:val="single" w:sz="4" w:space="0" w:color="auto"/>
            </w:tcBorders>
            <w:shd w:val="clear" w:color="auto" w:fill="auto"/>
            <w:noWrap/>
            <w:vAlign w:val="bottom"/>
            <w:hideMark/>
          </w:tcPr>
          <w:p w14:paraId="5DF7535F" w14:textId="23274DC0" w:rsidR="005F6FD0" w:rsidRPr="00582303" w:rsidRDefault="005F6FD0" w:rsidP="00582303">
            <w:pPr>
              <w:pStyle w:val="CBDTableNormal"/>
              <w:spacing w:before="0" w:after="0"/>
              <w:jc w:val="right"/>
              <w:rPr>
                <w:sz w:val="18"/>
                <w:szCs w:val="18"/>
                <w:lang w:eastAsia="en-CA"/>
              </w:rPr>
            </w:pPr>
            <w:r w:rsidRPr="00582303">
              <w:rPr>
                <w:sz w:val="18"/>
                <w:szCs w:val="18"/>
                <w:lang w:eastAsia="en-CA"/>
              </w:rPr>
              <w:t>94</w:t>
            </w:r>
            <w:r w:rsidR="00090F12" w:rsidRPr="00582303">
              <w:rPr>
                <w:sz w:val="18"/>
                <w:szCs w:val="18"/>
                <w:lang w:eastAsia="en-CA"/>
              </w:rPr>
              <w:t> </w:t>
            </w:r>
            <w:r w:rsidRPr="00582303">
              <w:rPr>
                <w:sz w:val="18"/>
                <w:szCs w:val="18"/>
                <w:lang w:eastAsia="en-CA"/>
              </w:rPr>
              <w:t>770</w:t>
            </w:r>
          </w:p>
        </w:tc>
        <w:tc>
          <w:tcPr>
            <w:tcW w:w="1080" w:type="dxa"/>
            <w:tcBorders>
              <w:top w:val="nil"/>
              <w:left w:val="nil"/>
              <w:bottom w:val="single" w:sz="4" w:space="0" w:color="auto"/>
              <w:right w:val="single" w:sz="4" w:space="0" w:color="auto"/>
            </w:tcBorders>
            <w:shd w:val="clear" w:color="auto" w:fill="auto"/>
            <w:noWrap/>
            <w:vAlign w:val="bottom"/>
            <w:hideMark/>
          </w:tcPr>
          <w:p w14:paraId="744649C9" w14:textId="39A72810" w:rsidR="005F6FD0" w:rsidRPr="00582303" w:rsidRDefault="005F6FD0" w:rsidP="00582303">
            <w:pPr>
              <w:pStyle w:val="CBDTableNormal"/>
              <w:spacing w:before="0" w:after="0"/>
              <w:jc w:val="right"/>
              <w:rPr>
                <w:sz w:val="18"/>
                <w:szCs w:val="18"/>
                <w:lang w:eastAsia="en-CA"/>
              </w:rPr>
            </w:pPr>
            <w:r w:rsidRPr="00582303">
              <w:rPr>
                <w:sz w:val="18"/>
                <w:szCs w:val="18"/>
                <w:lang w:eastAsia="en-CA"/>
              </w:rPr>
              <w:t>183</w:t>
            </w:r>
            <w:r w:rsidR="00090F12" w:rsidRPr="00582303">
              <w:rPr>
                <w:sz w:val="18"/>
                <w:szCs w:val="18"/>
                <w:lang w:eastAsia="en-CA"/>
              </w:rPr>
              <w:t> </w:t>
            </w:r>
            <w:r w:rsidRPr="00582303">
              <w:rPr>
                <w:sz w:val="18"/>
                <w:szCs w:val="18"/>
                <w:lang w:eastAsia="en-CA"/>
              </w:rPr>
              <w:t>472</w:t>
            </w:r>
          </w:p>
        </w:tc>
      </w:tr>
      <w:tr w:rsidR="006774B8" w:rsidRPr="009077B0" w14:paraId="58824C9D"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614D464"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Slovakia</w:t>
            </w:r>
          </w:p>
        </w:tc>
        <w:tc>
          <w:tcPr>
            <w:tcW w:w="1628" w:type="dxa"/>
            <w:tcBorders>
              <w:top w:val="nil"/>
              <w:left w:val="nil"/>
              <w:bottom w:val="single" w:sz="4" w:space="0" w:color="auto"/>
              <w:right w:val="single" w:sz="4" w:space="0" w:color="auto"/>
            </w:tcBorders>
            <w:shd w:val="clear" w:color="auto" w:fill="auto"/>
            <w:vAlign w:val="bottom"/>
            <w:hideMark/>
          </w:tcPr>
          <w:p w14:paraId="6824C00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0.155</w:t>
            </w:r>
          </w:p>
        </w:tc>
        <w:tc>
          <w:tcPr>
            <w:tcW w:w="2198" w:type="dxa"/>
            <w:tcBorders>
              <w:top w:val="nil"/>
              <w:left w:val="nil"/>
              <w:bottom w:val="single" w:sz="4" w:space="0" w:color="auto"/>
              <w:right w:val="single" w:sz="4" w:space="0" w:color="auto"/>
            </w:tcBorders>
            <w:shd w:val="clear" w:color="auto" w:fill="auto"/>
            <w:noWrap/>
            <w:vAlign w:val="bottom"/>
            <w:hideMark/>
          </w:tcPr>
          <w:p w14:paraId="64E7426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0.194</w:t>
            </w:r>
          </w:p>
        </w:tc>
        <w:tc>
          <w:tcPr>
            <w:tcW w:w="1176" w:type="dxa"/>
            <w:tcBorders>
              <w:top w:val="nil"/>
              <w:left w:val="nil"/>
              <w:bottom w:val="single" w:sz="4" w:space="0" w:color="auto"/>
              <w:right w:val="single" w:sz="4" w:space="0" w:color="auto"/>
            </w:tcBorders>
            <w:shd w:val="clear" w:color="auto" w:fill="auto"/>
            <w:noWrap/>
            <w:vAlign w:val="bottom"/>
            <w:hideMark/>
          </w:tcPr>
          <w:p w14:paraId="16EC3BCC" w14:textId="0ED3AD42" w:rsidR="005F6FD0" w:rsidRPr="00582303" w:rsidRDefault="005F6FD0" w:rsidP="00582303">
            <w:pPr>
              <w:pStyle w:val="CBDTableNormal"/>
              <w:spacing w:before="0" w:after="0"/>
              <w:jc w:val="right"/>
              <w:rPr>
                <w:sz w:val="18"/>
                <w:szCs w:val="18"/>
                <w:lang w:eastAsia="en-CA"/>
              </w:rPr>
            </w:pPr>
            <w:r w:rsidRPr="00582303">
              <w:rPr>
                <w:sz w:val="18"/>
                <w:szCs w:val="18"/>
                <w:lang w:eastAsia="en-CA"/>
              </w:rPr>
              <w:t>27</w:t>
            </w:r>
            <w:r w:rsidR="00090F12" w:rsidRPr="00582303">
              <w:rPr>
                <w:sz w:val="18"/>
                <w:szCs w:val="18"/>
                <w:lang w:eastAsia="en-CA"/>
              </w:rPr>
              <w:t> </w:t>
            </w:r>
            <w:r w:rsidRPr="00582303">
              <w:rPr>
                <w:sz w:val="18"/>
                <w:szCs w:val="18"/>
                <w:lang w:eastAsia="en-CA"/>
              </w:rPr>
              <w:t>279</w:t>
            </w:r>
          </w:p>
        </w:tc>
        <w:tc>
          <w:tcPr>
            <w:tcW w:w="1461" w:type="dxa"/>
            <w:tcBorders>
              <w:top w:val="nil"/>
              <w:left w:val="nil"/>
              <w:bottom w:val="single" w:sz="4" w:space="0" w:color="auto"/>
              <w:right w:val="single" w:sz="4" w:space="0" w:color="auto"/>
            </w:tcBorders>
            <w:shd w:val="clear" w:color="auto" w:fill="auto"/>
            <w:noWrap/>
            <w:vAlign w:val="bottom"/>
            <w:hideMark/>
          </w:tcPr>
          <w:p w14:paraId="7FBEBFAC" w14:textId="4A2D7875" w:rsidR="005F6FD0" w:rsidRPr="00582303" w:rsidRDefault="005F6FD0" w:rsidP="00582303">
            <w:pPr>
              <w:pStyle w:val="CBDTableNormal"/>
              <w:spacing w:before="0" w:after="0"/>
              <w:jc w:val="right"/>
              <w:rPr>
                <w:sz w:val="18"/>
                <w:szCs w:val="18"/>
                <w:lang w:eastAsia="en-CA"/>
              </w:rPr>
            </w:pPr>
            <w:r w:rsidRPr="00582303">
              <w:rPr>
                <w:sz w:val="18"/>
                <w:szCs w:val="18"/>
                <w:lang w:eastAsia="en-CA"/>
              </w:rPr>
              <w:t>29</w:t>
            </w:r>
            <w:r w:rsidR="00090F12" w:rsidRPr="00582303">
              <w:rPr>
                <w:sz w:val="18"/>
                <w:szCs w:val="18"/>
                <w:lang w:eastAsia="en-CA"/>
              </w:rPr>
              <w:t> </w:t>
            </w:r>
            <w:r w:rsidRPr="00582303">
              <w:rPr>
                <w:sz w:val="18"/>
                <w:szCs w:val="18"/>
                <w:lang w:eastAsia="en-CA"/>
              </w:rPr>
              <w:t>146</w:t>
            </w:r>
          </w:p>
        </w:tc>
        <w:tc>
          <w:tcPr>
            <w:tcW w:w="1080" w:type="dxa"/>
            <w:tcBorders>
              <w:top w:val="nil"/>
              <w:left w:val="nil"/>
              <w:bottom w:val="single" w:sz="4" w:space="0" w:color="auto"/>
              <w:right w:val="single" w:sz="4" w:space="0" w:color="auto"/>
            </w:tcBorders>
            <w:shd w:val="clear" w:color="auto" w:fill="auto"/>
            <w:noWrap/>
            <w:vAlign w:val="bottom"/>
            <w:hideMark/>
          </w:tcPr>
          <w:p w14:paraId="53CC1D06" w14:textId="381E311C" w:rsidR="005F6FD0" w:rsidRPr="00582303" w:rsidRDefault="005F6FD0" w:rsidP="00582303">
            <w:pPr>
              <w:pStyle w:val="CBDTableNormal"/>
              <w:spacing w:before="0" w:after="0"/>
              <w:jc w:val="right"/>
              <w:rPr>
                <w:sz w:val="18"/>
                <w:szCs w:val="18"/>
                <w:lang w:eastAsia="en-CA"/>
              </w:rPr>
            </w:pPr>
            <w:r w:rsidRPr="00582303">
              <w:rPr>
                <w:sz w:val="18"/>
                <w:szCs w:val="18"/>
                <w:lang w:eastAsia="en-CA"/>
              </w:rPr>
              <w:t>56</w:t>
            </w:r>
            <w:r w:rsidR="00090F12" w:rsidRPr="00582303">
              <w:rPr>
                <w:sz w:val="18"/>
                <w:szCs w:val="18"/>
                <w:lang w:eastAsia="en-CA"/>
              </w:rPr>
              <w:t> </w:t>
            </w:r>
            <w:r w:rsidRPr="00582303">
              <w:rPr>
                <w:sz w:val="18"/>
                <w:szCs w:val="18"/>
                <w:lang w:eastAsia="en-CA"/>
              </w:rPr>
              <w:t>425</w:t>
            </w:r>
          </w:p>
        </w:tc>
      </w:tr>
      <w:tr w:rsidR="006774B8" w:rsidRPr="009077B0" w14:paraId="33992233"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9C21049"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Slovenia</w:t>
            </w:r>
          </w:p>
        </w:tc>
        <w:tc>
          <w:tcPr>
            <w:tcW w:w="1628" w:type="dxa"/>
            <w:tcBorders>
              <w:top w:val="nil"/>
              <w:left w:val="nil"/>
              <w:bottom w:val="single" w:sz="4" w:space="0" w:color="auto"/>
              <w:right w:val="single" w:sz="4" w:space="0" w:color="auto"/>
            </w:tcBorders>
            <w:shd w:val="clear" w:color="auto" w:fill="auto"/>
            <w:vAlign w:val="bottom"/>
            <w:hideMark/>
          </w:tcPr>
          <w:p w14:paraId="44F76D8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0.079</w:t>
            </w:r>
          </w:p>
        </w:tc>
        <w:tc>
          <w:tcPr>
            <w:tcW w:w="2198" w:type="dxa"/>
            <w:tcBorders>
              <w:top w:val="nil"/>
              <w:left w:val="nil"/>
              <w:bottom w:val="single" w:sz="4" w:space="0" w:color="auto"/>
              <w:right w:val="single" w:sz="4" w:space="0" w:color="auto"/>
            </w:tcBorders>
            <w:shd w:val="clear" w:color="auto" w:fill="auto"/>
            <w:noWrap/>
            <w:vAlign w:val="bottom"/>
            <w:hideMark/>
          </w:tcPr>
          <w:p w14:paraId="63329A6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0.099</w:t>
            </w:r>
          </w:p>
        </w:tc>
        <w:tc>
          <w:tcPr>
            <w:tcW w:w="1176" w:type="dxa"/>
            <w:tcBorders>
              <w:top w:val="nil"/>
              <w:left w:val="nil"/>
              <w:bottom w:val="single" w:sz="4" w:space="0" w:color="auto"/>
              <w:right w:val="single" w:sz="4" w:space="0" w:color="auto"/>
            </w:tcBorders>
            <w:shd w:val="clear" w:color="auto" w:fill="auto"/>
            <w:noWrap/>
            <w:vAlign w:val="bottom"/>
            <w:hideMark/>
          </w:tcPr>
          <w:p w14:paraId="275B507E" w14:textId="438318F4" w:rsidR="005F6FD0" w:rsidRPr="00582303" w:rsidRDefault="005F6FD0" w:rsidP="00582303">
            <w:pPr>
              <w:pStyle w:val="CBDTableNormal"/>
              <w:spacing w:before="0" w:after="0"/>
              <w:jc w:val="right"/>
              <w:rPr>
                <w:sz w:val="18"/>
                <w:szCs w:val="18"/>
                <w:lang w:eastAsia="en-CA"/>
              </w:rPr>
            </w:pPr>
            <w:r w:rsidRPr="00582303">
              <w:rPr>
                <w:sz w:val="18"/>
                <w:szCs w:val="18"/>
                <w:lang w:eastAsia="en-CA"/>
              </w:rPr>
              <w:t>13</w:t>
            </w:r>
            <w:r w:rsidR="00090F12" w:rsidRPr="00582303">
              <w:rPr>
                <w:sz w:val="18"/>
                <w:szCs w:val="18"/>
                <w:lang w:eastAsia="en-CA"/>
              </w:rPr>
              <w:t> </w:t>
            </w:r>
            <w:r w:rsidRPr="00582303">
              <w:rPr>
                <w:sz w:val="18"/>
                <w:szCs w:val="18"/>
                <w:lang w:eastAsia="en-CA"/>
              </w:rPr>
              <w:t>904</w:t>
            </w:r>
          </w:p>
        </w:tc>
        <w:tc>
          <w:tcPr>
            <w:tcW w:w="1461" w:type="dxa"/>
            <w:tcBorders>
              <w:top w:val="nil"/>
              <w:left w:val="nil"/>
              <w:bottom w:val="single" w:sz="4" w:space="0" w:color="auto"/>
              <w:right w:val="single" w:sz="4" w:space="0" w:color="auto"/>
            </w:tcBorders>
            <w:shd w:val="clear" w:color="auto" w:fill="auto"/>
            <w:noWrap/>
            <w:vAlign w:val="bottom"/>
            <w:hideMark/>
          </w:tcPr>
          <w:p w14:paraId="752BC624" w14:textId="66A8B8B3" w:rsidR="005F6FD0" w:rsidRPr="00582303" w:rsidRDefault="005F6FD0" w:rsidP="00582303">
            <w:pPr>
              <w:pStyle w:val="CBDTableNormal"/>
              <w:spacing w:before="0" w:after="0"/>
              <w:jc w:val="right"/>
              <w:rPr>
                <w:sz w:val="18"/>
                <w:szCs w:val="18"/>
                <w:lang w:eastAsia="en-CA"/>
              </w:rPr>
            </w:pPr>
            <w:r w:rsidRPr="00582303">
              <w:rPr>
                <w:sz w:val="18"/>
                <w:szCs w:val="18"/>
                <w:lang w:eastAsia="en-CA"/>
              </w:rPr>
              <w:t>14</w:t>
            </w:r>
            <w:r w:rsidR="00090F12" w:rsidRPr="00582303">
              <w:rPr>
                <w:sz w:val="18"/>
                <w:szCs w:val="18"/>
                <w:lang w:eastAsia="en-CA"/>
              </w:rPr>
              <w:t> </w:t>
            </w:r>
            <w:r w:rsidRPr="00582303">
              <w:rPr>
                <w:sz w:val="18"/>
                <w:szCs w:val="18"/>
                <w:lang w:eastAsia="en-CA"/>
              </w:rPr>
              <w:t>855</w:t>
            </w:r>
          </w:p>
        </w:tc>
        <w:tc>
          <w:tcPr>
            <w:tcW w:w="1080" w:type="dxa"/>
            <w:tcBorders>
              <w:top w:val="nil"/>
              <w:left w:val="nil"/>
              <w:bottom w:val="single" w:sz="4" w:space="0" w:color="auto"/>
              <w:right w:val="single" w:sz="4" w:space="0" w:color="auto"/>
            </w:tcBorders>
            <w:shd w:val="clear" w:color="auto" w:fill="auto"/>
            <w:noWrap/>
            <w:vAlign w:val="bottom"/>
            <w:hideMark/>
          </w:tcPr>
          <w:p w14:paraId="2B5D4126" w14:textId="20DD6502" w:rsidR="005F6FD0" w:rsidRPr="00582303" w:rsidRDefault="005F6FD0" w:rsidP="00582303">
            <w:pPr>
              <w:pStyle w:val="CBDTableNormal"/>
              <w:spacing w:before="0" w:after="0"/>
              <w:jc w:val="right"/>
              <w:rPr>
                <w:sz w:val="18"/>
                <w:szCs w:val="18"/>
                <w:lang w:eastAsia="en-CA"/>
              </w:rPr>
            </w:pPr>
            <w:r w:rsidRPr="00582303">
              <w:rPr>
                <w:sz w:val="18"/>
                <w:szCs w:val="18"/>
                <w:lang w:eastAsia="en-CA"/>
              </w:rPr>
              <w:t>28</w:t>
            </w:r>
            <w:r w:rsidR="00090F12" w:rsidRPr="00582303">
              <w:rPr>
                <w:sz w:val="18"/>
                <w:szCs w:val="18"/>
                <w:lang w:eastAsia="en-CA"/>
              </w:rPr>
              <w:t> </w:t>
            </w:r>
            <w:r w:rsidRPr="00582303">
              <w:rPr>
                <w:sz w:val="18"/>
                <w:szCs w:val="18"/>
                <w:lang w:eastAsia="en-CA"/>
              </w:rPr>
              <w:t>758</w:t>
            </w:r>
          </w:p>
        </w:tc>
      </w:tr>
      <w:tr w:rsidR="006774B8" w:rsidRPr="009077B0" w14:paraId="67DFF6F5"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4C1DEBD" w14:textId="6878BEFD" w:rsidR="005F6FD0" w:rsidRPr="00582303" w:rsidRDefault="005F6FD0" w:rsidP="00582303">
            <w:pPr>
              <w:pStyle w:val="CBDTableNormal"/>
              <w:spacing w:before="0" w:after="0"/>
              <w:rPr>
                <w:sz w:val="18"/>
                <w:szCs w:val="18"/>
                <w:lang w:eastAsia="en-CA"/>
              </w:rPr>
            </w:pPr>
            <w:r w:rsidRPr="00582303">
              <w:rPr>
                <w:sz w:val="18"/>
                <w:szCs w:val="18"/>
                <w:lang w:eastAsia="en-CA"/>
              </w:rPr>
              <w:t>Solomon</w:t>
            </w:r>
            <w:r w:rsidR="00D27398" w:rsidRPr="009077B0">
              <w:rPr>
                <w:sz w:val="18"/>
                <w:szCs w:val="18"/>
                <w:lang w:eastAsia="en-CA"/>
              </w:rPr>
              <w:t xml:space="preserve"> </w:t>
            </w:r>
            <w:r w:rsidRPr="00582303">
              <w:rPr>
                <w:sz w:val="18"/>
                <w:szCs w:val="18"/>
                <w:lang w:eastAsia="en-CA"/>
              </w:rPr>
              <w:t>Islands</w:t>
            </w:r>
          </w:p>
        </w:tc>
        <w:tc>
          <w:tcPr>
            <w:tcW w:w="1628" w:type="dxa"/>
            <w:tcBorders>
              <w:top w:val="nil"/>
              <w:left w:val="nil"/>
              <w:bottom w:val="single" w:sz="4" w:space="0" w:color="auto"/>
              <w:right w:val="single" w:sz="4" w:space="0" w:color="auto"/>
            </w:tcBorders>
            <w:shd w:val="clear" w:color="auto" w:fill="auto"/>
            <w:vAlign w:val="bottom"/>
            <w:hideMark/>
          </w:tcPr>
          <w:p w14:paraId="6C8AB4D3"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2047FD63"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04D086D3" w14:textId="07AEF701"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4ED1078C" w14:textId="58176CD6"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441B56DB" w14:textId="7BF5B599"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136A0FDC"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6120852"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Somalia</w:t>
            </w:r>
          </w:p>
        </w:tc>
        <w:tc>
          <w:tcPr>
            <w:tcW w:w="1628" w:type="dxa"/>
            <w:tcBorders>
              <w:top w:val="nil"/>
              <w:left w:val="nil"/>
              <w:bottom w:val="single" w:sz="4" w:space="0" w:color="auto"/>
              <w:right w:val="single" w:sz="4" w:space="0" w:color="auto"/>
            </w:tcBorders>
            <w:shd w:val="clear" w:color="auto" w:fill="auto"/>
            <w:vAlign w:val="bottom"/>
            <w:hideMark/>
          </w:tcPr>
          <w:p w14:paraId="4CD5FA2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47EB2F4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24822AC3" w14:textId="6FFB8B31"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30AF3E80" w14:textId="58AB009B"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4DFD8F2A" w14:textId="123E9B2A"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02703153"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6EF16FA" w14:textId="06D35D66" w:rsidR="005F6FD0" w:rsidRPr="00582303" w:rsidRDefault="005F6FD0" w:rsidP="00582303">
            <w:pPr>
              <w:pStyle w:val="CBDTableNormal"/>
              <w:spacing w:before="0" w:after="0"/>
              <w:rPr>
                <w:sz w:val="18"/>
                <w:szCs w:val="18"/>
                <w:lang w:eastAsia="en-CA"/>
              </w:rPr>
            </w:pPr>
            <w:r w:rsidRPr="00582303">
              <w:rPr>
                <w:sz w:val="18"/>
                <w:szCs w:val="18"/>
                <w:lang w:eastAsia="en-CA"/>
              </w:rPr>
              <w:t>South</w:t>
            </w:r>
            <w:r w:rsidR="00D27398" w:rsidRPr="009077B0">
              <w:rPr>
                <w:sz w:val="18"/>
                <w:szCs w:val="18"/>
                <w:lang w:eastAsia="en-CA"/>
              </w:rPr>
              <w:t xml:space="preserve"> </w:t>
            </w:r>
            <w:r w:rsidRPr="00582303">
              <w:rPr>
                <w:sz w:val="18"/>
                <w:szCs w:val="18"/>
                <w:lang w:eastAsia="en-CA"/>
              </w:rPr>
              <w:t>Africa</w:t>
            </w:r>
          </w:p>
        </w:tc>
        <w:tc>
          <w:tcPr>
            <w:tcW w:w="1628" w:type="dxa"/>
            <w:tcBorders>
              <w:top w:val="nil"/>
              <w:left w:val="nil"/>
              <w:bottom w:val="single" w:sz="4" w:space="0" w:color="auto"/>
              <w:right w:val="single" w:sz="4" w:space="0" w:color="auto"/>
            </w:tcBorders>
            <w:shd w:val="clear" w:color="auto" w:fill="auto"/>
            <w:vAlign w:val="bottom"/>
            <w:hideMark/>
          </w:tcPr>
          <w:p w14:paraId="7D516D8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0.244</w:t>
            </w:r>
          </w:p>
        </w:tc>
        <w:tc>
          <w:tcPr>
            <w:tcW w:w="2198" w:type="dxa"/>
            <w:tcBorders>
              <w:top w:val="nil"/>
              <w:left w:val="nil"/>
              <w:bottom w:val="single" w:sz="4" w:space="0" w:color="auto"/>
              <w:right w:val="single" w:sz="4" w:space="0" w:color="auto"/>
            </w:tcBorders>
            <w:shd w:val="clear" w:color="auto" w:fill="auto"/>
            <w:noWrap/>
            <w:vAlign w:val="bottom"/>
            <w:hideMark/>
          </w:tcPr>
          <w:p w14:paraId="37E3C5C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0.305</w:t>
            </w:r>
          </w:p>
        </w:tc>
        <w:tc>
          <w:tcPr>
            <w:tcW w:w="1176" w:type="dxa"/>
            <w:tcBorders>
              <w:top w:val="nil"/>
              <w:left w:val="nil"/>
              <w:bottom w:val="single" w:sz="4" w:space="0" w:color="auto"/>
              <w:right w:val="single" w:sz="4" w:space="0" w:color="auto"/>
            </w:tcBorders>
            <w:shd w:val="clear" w:color="auto" w:fill="auto"/>
            <w:noWrap/>
            <w:vAlign w:val="bottom"/>
            <w:hideMark/>
          </w:tcPr>
          <w:p w14:paraId="38277FAB" w14:textId="55F2FD0B" w:rsidR="005F6FD0" w:rsidRPr="00582303" w:rsidRDefault="005F6FD0" w:rsidP="00582303">
            <w:pPr>
              <w:pStyle w:val="CBDTableNormal"/>
              <w:spacing w:before="0" w:after="0"/>
              <w:jc w:val="right"/>
              <w:rPr>
                <w:sz w:val="18"/>
                <w:szCs w:val="18"/>
                <w:lang w:eastAsia="en-CA"/>
              </w:rPr>
            </w:pPr>
            <w:r w:rsidRPr="00582303">
              <w:rPr>
                <w:sz w:val="18"/>
                <w:szCs w:val="18"/>
                <w:lang w:eastAsia="en-CA"/>
              </w:rPr>
              <w:t>42</w:t>
            </w:r>
            <w:r w:rsidR="00090F12" w:rsidRPr="00582303">
              <w:rPr>
                <w:sz w:val="18"/>
                <w:szCs w:val="18"/>
                <w:lang w:eastAsia="en-CA"/>
              </w:rPr>
              <w:t> </w:t>
            </w:r>
            <w:r w:rsidRPr="00582303">
              <w:rPr>
                <w:sz w:val="18"/>
                <w:szCs w:val="18"/>
                <w:lang w:eastAsia="en-CA"/>
              </w:rPr>
              <w:t>943</w:t>
            </w:r>
          </w:p>
        </w:tc>
        <w:tc>
          <w:tcPr>
            <w:tcW w:w="1461" w:type="dxa"/>
            <w:tcBorders>
              <w:top w:val="nil"/>
              <w:left w:val="nil"/>
              <w:bottom w:val="single" w:sz="4" w:space="0" w:color="auto"/>
              <w:right w:val="single" w:sz="4" w:space="0" w:color="auto"/>
            </w:tcBorders>
            <w:shd w:val="clear" w:color="auto" w:fill="auto"/>
            <w:noWrap/>
            <w:vAlign w:val="bottom"/>
            <w:hideMark/>
          </w:tcPr>
          <w:p w14:paraId="5E59A02E" w14:textId="41856938" w:rsidR="005F6FD0" w:rsidRPr="00582303" w:rsidRDefault="005F6FD0" w:rsidP="00582303">
            <w:pPr>
              <w:pStyle w:val="CBDTableNormal"/>
              <w:spacing w:before="0" w:after="0"/>
              <w:jc w:val="right"/>
              <w:rPr>
                <w:sz w:val="18"/>
                <w:szCs w:val="18"/>
                <w:lang w:eastAsia="en-CA"/>
              </w:rPr>
            </w:pPr>
            <w:r w:rsidRPr="00582303">
              <w:rPr>
                <w:sz w:val="18"/>
                <w:szCs w:val="18"/>
                <w:lang w:eastAsia="en-CA"/>
              </w:rPr>
              <w:t>45</w:t>
            </w:r>
            <w:r w:rsidR="00090F12" w:rsidRPr="00582303">
              <w:rPr>
                <w:sz w:val="18"/>
                <w:szCs w:val="18"/>
                <w:lang w:eastAsia="en-CA"/>
              </w:rPr>
              <w:t> </w:t>
            </w:r>
            <w:r w:rsidRPr="00582303">
              <w:rPr>
                <w:sz w:val="18"/>
                <w:szCs w:val="18"/>
                <w:lang w:eastAsia="en-CA"/>
              </w:rPr>
              <w:t>881</w:t>
            </w:r>
          </w:p>
        </w:tc>
        <w:tc>
          <w:tcPr>
            <w:tcW w:w="1080" w:type="dxa"/>
            <w:tcBorders>
              <w:top w:val="nil"/>
              <w:left w:val="nil"/>
              <w:bottom w:val="single" w:sz="4" w:space="0" w:color="auto"/>
              <w:right w:val="single" w:sz="4" w:space="0" w:color="auto"/>
            </w:tcBorders>
            <w:shd w:val="clear" w:color="auto" w:fill="auto"/>
            <w:noWrap/>
            <w:vAlign w:val="bottom"/>
            <w:hideMark/>
          </w:tcPr>
          <w:p w14:paraId="2F62F57B" w14:textId="02B988C2" w:rsidR="005F6FD0" w:rsidRPr="00582303" w:rsidRDefault="005F6FD0" w:rsidP="00582303">
            <w:pPr>
              <w:pStyle w:val="CBDTableNormal"/>
              <w:spacing w:before="0" w:after="0"/>
              <w:jc w:val="right"/>
              <w:rPr>
                <w:sz w:val="18"/>
                <w:szCs w:val="18"/>
                <w:lang w:eastAsia="en-CA"/>
              </w:rPr>
            </w:pPr>
            <w:r w:rsidRPr="00582303">
              <w:rPr>
                <w:sz w:val="18"/>
                <w:szCs w:val="18"/>
                <w:lang w:eastAsia="en-CA"/>
              </w:rPr>
              <w:t>88</w:t>
            </w:r>
            <w:r w:rsidR="00090F12" w:rsidRPr="00582303">
              <w:rPr>
                <w:sz w:val="18"/>
                <w:szCs w:val="18"/>
                <w:lang w:eastAsia="en-CA"/>
              </w:rPr>
              <w:t> </w:t>
            </w:r>
            <w:r w:rsidRPr="00582303">
              <w:rPr>
                <w:sz w:val="18"/>
                <w:szCs w:val="18"/>
                <w:lang w:eastAsia="en-CA"/>
              </w:rPr>
              <w:t>824</w:t>
            </w:r>
          </w:p>
        </w:tc>
      </w:tr>
      <w:tr w:rsidR="006774B8" w:rsidRPr="009077B0" w14:paraId="2AF76756"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520F520" w14:textId="22C0245D" w:rsidR="005F6FD0" w:rsidRPr="00582303" w:rsidRDefault="005F6FD0" w:rsidP="00582303">
            <w:pPr>
              <w:pStyle w:val="CBDTableNormal"/>
              <w:spacing w:before="0" w:after="0"/>
              <w:rPr>
                <w:sz w:val="18"/>
                <w:szCs w:val="18"/>
                <w:lang w:eastAsia="en-CA"/>
              </w:rPr>
            </w:pPr>
            <w:r w:rsidRPr="00582303">
              <w:rPr>
                <w:sz w:val="18"/>
                <w:szCs w:val="18"/>
                <w:lang w:eastAsia="en-CA"/>
              </w:rPr>
              <w:t>South</w:t>
            </w:r>
            <w:r w:rsidR="00D27398" w:rsidRPr="009077B0">
              <w:rPr>
                <w:sz w:val="18"/>
                <w:szCs w:val="18"/>
                <w:lang w:eastAsia="en-CA"/>
              </w:rPr>
              <w:t xml:space="preserve"> </w:t>
            </w:r>
            <w:r w:rsidRPr="00582303">
              <w:rPr>
                <w:sz w:val="18"/>
                <w:szCs w:val="18"/>
                <w:lang w:eastAsia="en-CA"/>
              </w:rPr>
              <w:t>Sudan</w:t>
            </w:r>
          </w:p>
        </w:tc>
        <w:tc>
          <w:tcPr>
            <w:tcW w:w="1628" w:type="dxa"/>
            <w:tcBorders>
              <w:top w:val="nil"/>
              <w:left w:val="nil"/>
              <w:bottom w:val="single" w:sz="4" w:space="0" w:color="auto"/>
              <w:right w:val="single" w:sz="4" w:space="0" w:color="auto"/>
            </w:tcBorders>
            <w:shd w:val="clear" w:color="auto" w:fill="auto"/>
            <w:vAlign w:val="bottom"/>
            <w:hideMark/>
          </w:tcPr>
          <w:p w14:paraId="7C689A6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0.002</w:t>
            </w:r>
          </w:p>
        </w:tc>
        <w:tc>
          <w:tcPr>
            <w:tcW w:w="2198" w:type="dxa"/>
            <w:tcBorders>
              <w:top w:val="nil"/>
              <w:left w:val="nil"/>
              <w:bottom w:val="single" w:sz="4" w:space="0" w:color="auto"/>
              <w:right w:val="single" w:sz="4" w:space="0" w:color="auto"/>
            </w:tcBorders>
            <w:shd w:val="clear" w:color="auto" w:fill="auto"/>
            <w:noWrap/>
            <w:vAlign w:val="bottom"/>
            <w:hideMark/>
          </w:tcPr>
          <w:p w14:paraId="53F840B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0.003</w:t>
            </w:r>
          </w:p>
        </w:tc>
        <w:tc>
          <w:tcPr>
            <w:tcW w:w="1176" w:type="dxa"/>
            <w:tcBorders>
              <w:top w:val="nil"/>
              <w:left w:val="nil"/>
              <w:bottom w:val="single" w:sz="4" w:space="0" w:color="auto"/>
              <w:right w:val="single" w:sz="4" w:space="0" w:color="auto"/>
            </w:tcBorders>
            <w:shd w:val="clear" w:color="auto" w:fill="auto"/>
            <w:noWrap/>
            <w:vAlign w:val="bottom"/>
            <w:hideMark/>
          </w:tcPr>
          <w:p w14:paraId="75D7FB34" w14:textId="553B1FB5" w:rsidR="005F6FD0" w:rsidRPr="00582303" w:rsidRDefault="005F6FD0" w:rsidP="00582303">
            <w:pPr>
              <w:pStyle w:val="CBDTableNormal"/>
              <w:spacing w:before="0" w:after="0"/>
              <w:jc w:val="right"/>
              <w:rPr>
                <w:sz w:val="18"/>
                <w:szCs w:val="18"/>
                <w:lang w:eastAsia="en-CA"/>
              </w:rPr>
            </w:pPr>
            <w:r w:rsidRPr="00582303">
              <w:rPr>
                <w:sz w:val="18"/>
                <w:szCs w:val="18"/>
                <w:lang w:eastAsia="en-CA"/>
              </w:rPr>
              <w:t>352</w:t>
            </w:r>
          </w:p>
        </w:tc>
        <w:tc>
          <w:tcPr>
            <w:tcW w:w="1461" w:type="dxa"/>
            <w:tcBorders>
              <w:top w:val="nil"/>
              <w:left w:val="nil"/>
              <w:bottom w:val="single" w:sz="4" w:space="0" w:color="auto"/>
              <w:right w:val="single" w:sz="4" w:space="0" w:color="auto"/>
            </w:tcBorders>
            <w:shd w:val="clear" w:color="auto" w:fill="auto"/>
            <w:noWrap/>
            <w:vAlign w:val="bottom"/>
            <w:hideMark/>
          </w:tcPr>
          <w:p w14:paraId="79CCFFB6" w14:textId="6E33F795" w:rsidR="005F6FD0" w:rsidRPr="00582303" w:rsidRDefault="005F6FD0" w:rsidP="00582303">
            <w:pPr>
              <w:pStyle w:val="CBDTableNormal"/>
              <w:spacing w:before="0" w:after="0"/>
              <w:jc w:val="right"/>
              <w:rPr>
                <w:sz w:val="18"/>
                <w:szCs w:val="18"/>
                <w:lang w:eastAsia="en-CA"/>
              </w:rPr>
            </w:pPr>
            <w:r w:rsidRPr="00582303">
              <w:rPr>
                <w:sz w:val="18"/>
                <w:szCs w:val="18"/>
                <w:lang w:eastAsia="en-CA"/>
              </w:rPr>
              <w:t>376</w:t>
            </w:r>
          </w:p>
        </w:tc>
        <w:tc>
          <w:tcPr>
            <w:tcW w:w="1080" w:type="dxa"/>
            <w:tcBorders>
              <w:top w:val="nil"/>
              <w:left w:val="nil"/>
              <w:bottom w:val="single" w:sz="4" w:space="0" w:color="auto"/>
              <w:right w:val="single" w:sz="4" w:space="0" w:color="auto"/>
            </w:tcBorders>
            <w:shd w:val="clear" w:color="auto" w:fill="auto"/>
            <w:noWrap/>
            <w:vAlign w:val="bottom"/>
            <w:hideMark/>
          </w:tcPr>
          <w:p w14:paraId="487AD2D7" w14:textId="1BA2A73B" w:rsidR="005F6FD0" w:rsidRPr="00582303" w:rsidRDefault="005F6FD0" w:rsidP="00582303">
            <w:pPr>
              <w:pStyle w:val="CBDTableNormal"/>
              <w:spacing w:before="0" w:after="0"/>
              <w:jc w:val="right"/>
              <w:rPr>
                <w:sz w:val="18"/>
                <w:szCs w:val="18"/>
                <w:lang w:eastAsia="en-CA"/>
              </w:rPr>
            </w:pPr>
            <w:r w:rsidRPr="00582303">
              <w:rPr>
                <w:sz w:val="18"/>
                <w:szCs w:val="18"/>
                <w:lang w:eastAsia="en-CA"/>
              </w:rPr>
              <w:t>728</w:t>
            </w:r>
          </w:p>
        </w:tc>
      </w:tr>
      <w:tr w:rsidR="006774B8" w:rsidRPr="009077B0" w14:paraId="0F48B271"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704410ED"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Spain</w:t>
            </w:r>
          </w:p>
        </w:tc>
        <w:tc>
          <w:tcPr>
            <w:tcW w:w="1628" w:type="dxa"/>
            <w:tcBorders>
              <w:top w:val="nil"/>
              <w:left w:val="nil"/>
              <w:bottom w:val="single" w:sz="4" w:space="0" w:color="auto"/>
              <w:right w:val="single" w:sz="4" w:space="0" w:color="auto"/>
            </w:tcBorders>
            <w:shd w:val="clear" w:color="auto" w:fill="auto"/>
            <w:vAlign w:val="bottom"/>
            <w:hideMark/>
          </w:tcPr>
          <w:p w14:paraId="7E4A474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2.134</w:t>
            </w:r>
          </w:p>
        </w:tc>
        <w:tc>
          <w:tcPr>
            <w:tcW w:w="2198" w:type="dxa"/>
            <w:tcBorders>
              <w:top w:val="nil"/>
              <w:left w:val="nil"/>
              <w:bottom w:val="single" w:sz="4" w:space="0" w:color="auto"/>
              <w:right w:val="single" w:sz="4" w:space="0" w:color="auto"/>
            </w:tcBorders>
            <w:shd w:val="clear" w:color="auto" w:fill="auto"/>
            <w:noWrap/>
            <w:vAlign w:val="bottom"/>
            <w:hideMark/>
          </w:tcPr>
          <w:p w14:paraId="029CB63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2.668</w:t>
            </w:r>
          </w:p>
        </w:tc>
        <w:tc>
          <w:tcPr>
            <w:tcW w:w="1176" w:type="dxa"/>
            <w:tcBorders>
              <w:top w:val="nil"/>
              <w:left w:val="nil"/>
              <w:bottom w:val="single" w:sz="4" w:space="0" w:color="auto"/>
              <w:right w:val="single" w:sz="4" w:space="0" w:color="auto"/>
            </w:tcBorders>
            <w:shd w:val="clear" w:color="auto" w:fill="auto"/>
            <w:noWrap/>
            <w:vAlign w:val="bottom"/>
            <w:hideMark/>
          </w:tcPr>
          <w:p w14:paraId="51077D4D" w14:textId="0AB625C2" w:rsidR="005F6FD0" w:rsidRPr="00582303" w:rsidRDefault="005F6FD0" w:rsidP="00582303">
            <w:pPr>
              <w:pStyle w:val="CBDTableNormal"/>
              <w:spacing w:before="0" w:after="0"/>
              <w:jc w:val="right"/>
              <w:rPr>
                <w:sz w:val="18"/>
                <w:szCs w:val="18"/>
                <w:lang w:eastAsia="en-CA"/>
              </w:rPr>
            </w:pPr>
            <w:r w:rsidRPr="00582303">
              <w:rPr>
                <w:sz w:val="18"/>
                <w:szCs w:val="18"/>
                <w:lang w:eastAsia="en-CA"/>
              </w:rPr>
              <w:t>375</w:t>
            </w:r>
            <w:r w:rsidR="00090F12" w:rsidRPr="00582303">
              <w:rPr>
                <w:sz w:val="18"/>
                <w:szCs w:val="18"/>
                <w:lang w:eastAsia="en-CA"/>
              </w:rPr>
              <w:t> </w:t>
            </w:r>
            <w:r w:rsidRPr="00582303">
              <w:rPr>
                <w:sz w:val="18"/>
                <w:szCs w:val="18"/>
                <w:lang w:eastAsia="en-CA"/>
              </w:rPr>
              <w:t>572</w:t>
            </w:r>
          </w:p>
        </w:tc>
        <w:tc>
          <w:tcPr>
            <w:tcW w:w="1461" w:type="dxa"/>
            <w:tcBorders>
              <w:top w:val="nil"/>
              <w:left w:val="nil"/>
              <w:bottom w:val="single" w:sz="4" w:space="0" w:color="auto"/>
              <w:right w:val="single" w:sz="4" w:space="0" w:color="auto"/>
            </w:tcBorders>
            <w:shd w:val="clear" w:color="auto" w:fill="auto"/>
            <w:noWrap/>
            <w:vAlign w:val="bottom"/>
            <w:hideMark/>
          </w:tcPr>
          <w:p w14:paraId="275ECF97" w14:textId="419F9FB2" w:rsidR="005F6FD0" w:rsidRPr="00582303" w:rsidRDefault="005F6FD0" w:rsidP="00582303">
            <w:pPr>
              <w:pStyle w:val="CBDTableNormal"/>
              <w:spacing w:before="0" w:after="0"/>
              <w:jc w:val="right"/>
              <w:rPr>
                <w:sz w:val="18"/>
                <w:szCs w:val="18"/>
                <w:lang w:eastAsia="en-CA"/>
              </w:rPr>
            </w:pPr>
            <w:r w:rsidRPr="00582303">
              <w:rPr>
                <w:sz w:val="18"/>
                <w:szCs w:val="18"/>
                <w:lang w:eastAsia="en-CA"/>
              </w:rPr>
              <w:t>401</w:t>
            </w:r>
            <w:r w:rsidR="00090F12" w:rsidRPr="00582303">
              <w:rPr>
                <w:sz w:val="18"/>
                <w:szCs w:val="18"/>
                <w:lang w:eastAsia="en-CA"/>
              </w:rPr>
              <w:t> </w:t>
            </w:r>
            <w:r w:rsidRPr="00582303">
              <w:rPr>
                <w:sz w:val="18"/>
                <w:szCs w:val="18"/>
                <w:lang w:eastAsia="en-CA"/>
              </w:rPr>
              <w:t>270</w:t>
            </w:r>
          </w:p>
        </w:tc>
        <w:tc>
          <w:tcPr>
            <w:tcW w:w="1080" w:type="dxa"/>
            <w:tcBorders>
              <w:top w:val="nil"/>
              <w:left w:val="nil"/>
              <w:bottom w:val="single" w:sz="4" w:space="0" w:color="auto"/>
              <w:right w:val="single" w:sz="4" w:space="0" w:color="auto"/>
            </w:tcBorders>
            <w:shd w:val="clear" w:color="auto" w:fill="auto"/>
            <w:noWrap/>
            <w:vAlign w:val="bottom"/>
            <w:hideMark/>
          </w:tcPr>
          <w:p w14:paraId="7B4E8B73" w14:textId="142F0EB3" w:rsidR="005F6FD0" w:rsidRPr="00582303" w:rsidRDefault="005F6FD0" w:rsidP="00582303">
            <w:pPr>
              <w:pStyle w:val="CBDTableNormal"/>
              <w:spacing w:before="0" w:after="0"/>
              <w:jc w:val="right"/>
              <w:rPr>
                <w:sz w:val="18"/>
                <w:szCs w:val="18"/>
                <w:lang w:eastAsia="en-CA"/>
              </w:rPr>
            </w:pPr>
            <w:r w:rsidRPr="00582303">
              <w:rPr>
                <w:sz w:val="18"/>
                <w:szCs w:val="18"/>
                <w:lang w:eastAsia="en-CA"/>
              </w:rPr>
              <w:t>776</w:t>
            </w:r>
            <w:r w:rsidR="00090F12" w:rsidRPr="00582303">
              <w:rPr>
                <w:sz w:val="18"/>
                <w:szCs w:val="18"/>
                <w:lang w:eastAsia="en-CA"/>
              </w:rPr>
              <w:t> </w:t>
            </w:r>
            <w:r w:rsidRPr="00582303">
              <w:rPr>
                <w:sz w:val="18"/>
                <w:szCs w:val="18"/>
                <w:lang w:eastAsia="en-CA"/>
              </w:rPr>
              <w:t>842</w:t>
            </w:r>
          </w:p>
        </w:tc>
      </w:tr>
      <w:tr w:rsidR="006774B8" w:rsidRPr="009077B0" w14:paraId="4B34B7EA"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72F24FAC" w14:textId="6C53A232" w:rsidR="005F6FD0" w:rsidRPr="00582303" w:rsidRDefault="005F6FD0" w:rsidP="00582303">
            <w:pPr>
              <w:pStyle w:val="CBDTableNormal"/>
              <w:spacing w:before="0" w:after="0"/>
              <w:rPr>
                <w:sz w:val="18"/>
                <w:szCs w:val="18"/>
                <w:lang w:eastAsia="en-CA"/>
              </w:rPr>
            </w:pPr>
            <w:r w:rsidRPr="00582303">
              <w:rPr>
                <w:sz w:val="18"/>
                <w:szCs w:val="18"/>
                <w:lang w:eastAsia="en-CA"/>
              </w:rPr>
              <w:t>Sri</w:t>
            </w:r>
            <w:r w:rsidR="00D27398" w:rsidRPr="009077B0">
              <w:rPr>
                <w:sz w:val="18"/>
                <w:szCs w:val="18"/>
                <w:lang w:eastAsia="en-CA"/>
              </w:rPr>
              <w:t xml:space="preserve"> </w:t>
            </w:r>
            <w:r w:rsidRPr="00582303">
              <w:rPr>
                <w:sz w:val="18"/>
                <w:szCs w:val="18"/>
                <w:lang w:eastAsia="en-CA"/>
              </w:rPr>
              <w:t>Lanka</w:t>
            </w:r>
          </w:p>
        </w:tc>
        <w:tc>
          <w:tcPr>
            <w:tcW w:w="1628" w:type="dxa"/>
            <w:tcBorders>
              <w:top w:val="nil"/>
              <w:left w:val="nil"/>
              <w:bottom w:val="single" w:sz="4" w:space="0" w:color="auto"/>
              <w:right w:val="single" w:sz="4" w:space="0" w:color="auto"/>
            </w:tcBorders>
            <w:shd w:val="clear" w:color="auto" w:fill="auto"/>
            <w:vAlign w:val="bottom"/>
            <w:hideMark/>
          </w:tcPr>
          <w:p w14:paraId="54E7634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0.045</w:t>
            </w:r>
          </w:p>
        </w:tc>
        <w:tc>
          <w:tcPr>
            <w:tcW w:w="2198" w:type="dxa"/>
            <w:tcBorders>
              <w:top w:val="nil"/>
              <w:left w:val="nil"/>
              <w:bottom w:val="single" w:sz="4" w:space="0" w:color="auto"/>
              <w:right w:val="single" w:sz="4" w:space="0" w:color="auto"/>
            </w:tcBorders>
            <w:shd w:val="clear" w:color="auto" w:fill="auto"/>
            <w:noWrap/>
            <w:vAlign w:val="bottom"/>
            <w:hideMark/>
          </w:tcPr>
          <w:p w14:paraId="4BD8AD4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0.056</w:t>
            </w:r>
          </w:p>
        </w:tc>
        <w:tc>
          <w:tcPr>
            <w:tcW w:w="1176" w:type="dxa"/>
            <w:tcBorders>
              <w:top w:val="nil"/>
              <w:left w:val="nil"/>
              <w:bottom w:val="single" w:sz="4" w:space="0" w:color="auto"/>
              <w:right w:val="single" w:sz="4" w:space="0" w:color="auto"/>
            </w:tcBorders>
            <w:shd w:val="clear" w:color="auto" w:fill="auto"/>
            <w:noWrap/>
            <w:vAlign w:val="bottom"/>
            <w:hideMark/>
          </w:tcPr>
          <w:p w14:paraId="527C5AC1" w14:textId="717BBED6" w:rsidR="005F6FD0" w:rsidRPr="00582303" w:rsidRDefault="005F6FD0" w:rsidP="00582303">
            <w:pPr>
              <w:pStyle w:val="CBDTableNormal"/>
              <w:spacing w:before="0" w:after="0"/>
              <w:jc w:val="right"/>
              <w:rPr>
                <w:sz w:val="18"/>
                <w:szCs w:val="18"/>
                <w:lang w:eastAsia="en-CA"/>
              </w:rPr>
            </w:pPr>
            <w:r w:rsidRPr="00582303">
              <w:rPr>
                <w:sz w:val="18"/>
                <w:szCs w:val="18"/>
                <w:lang w:eastAsia="en-CA"/>
              </w:rPr>
              <w:t>7</w:t>
            </w:r>
            <w:r w:rsidR="00090F12" w:rsidRPr="00582303">
              <w:rPr>
                <w:sz w:val="18"/>
                <w:szCs w:val="18"/>
                <w:lang w:eastAsia="en-CA"/>
              </w:rPr>
              <w:t> </w:t>
            </w:r>
            <w:r w:rsidRPr="00582303">
              <w:rPr>
                <w:sz w:val="18"/>
                <w:szCs w:val="18"/>
                <w:lang w:eastAsia="en-CA"/>
              </w:rPr>
              <w:t>920</w:t>
            </w:r>
          </w:p>
        </w:tc>
        <w:tc>
          <w:tcPr>
            <w:tcW w:w="1461" w:type="dxa"/>
            <w:tcBorders>
              <w:top w:val="nil"/>
              <w:left w:val="nil"/>
              <w:bottom w:val="single" w:sz="4" w:space="0" w:color="auto"/>
              <w:right w:val="single" w:sz="4" w:space="0" w:color="auto"/>
            </w:tcBorders>
            <w:shd w:val="clear" w:color="auto" w:fill="auto"/>
            <w:noWrap/>
            <w:vAlign w:val="bottom"/>
            <w:hideMark/>
          </w:tcPr>
          <w:p w14:paraId="07B26F6A" w14:textId="468965A4" w:rsidR="005F6FD0" w:rsidRPr="00582303" w:rsidRDefault="005F6FD0" w:rsidP="00582303">
            <w:pPr>
              <w:pStyle w:val="CBDTableNormal"/>
              <w:spacing w:before="0" w:after="0"/>
              <w:jc w:val="right"/>
              <w:rPr>
                <w:sz w:val="18"/>
                <w:szCs w:val="18"/>
                <w:lang w:eastAsia="en-CA"/>
              </w:rPr>
            </w:pPr>
            <w:r w:rsidRPr="00582303">
              <w:rPr>
                <w:sz w:val="18"/>
                <w:szCs w:val="18"/>
                <w:lang w:eastAsia="en-CA"/>
              </w:rPr>
              <w:t>8</w:t>
            </w:r>
            <w:r w:rsidR="00090F12" w:rsidRPr="00582303">
              <w:rPr>
                <w:sz w:val="18"/>
                <w:szCs w:val="18"/>
                <w:lang w:eastAsia="en-CA"/>
              </w:rPr>
              <w:t> </w:t>
            </w:r>
            <w:r w:rsidRPr="00582303">
              <w:rPr>
                <w:sz w:val="18"/>
                <w:szCs w:val="18"/>
                <w:lang w:eastAsia="en-CA"/>
              </w:rPr>
              <w:t>462</w:t>
            </w:r>
          </w:p>
        </w:tc>
        <w:tc>
          <w:tcPr>
            <w:tcW w:w="1080" w:type="dxa"/>
            <w:tcBorders>
              <w:top w:val="nil"/>
              <w:left w:val="nil"/>
              <w:bottom w:val="single" w:sz="4" w:space="0" w:color="auto"/>
              <w:right w:val="single" w:sz="4" w:space="0" w:color="auto"/>
            </w:tcBorders>
            <w:shd w:val="clear" w:color="auto" w:fill="auto"/>
            <w:noWrap/>
            <w:vAlign w:val="bottom"/>
            <w:hideMark/>
          </w:tcPr>
          <w:p w14:paraId="6368EC0E" w14:textId="3DC68266" w:rsidR="005F6FD0" w:rsidRPr="00582303" w:rsidRDefault="005F6FD0" w:rsidP="00582303">
            <w:pPr>
              <w:pStyle w:val="CBDTableNormal"/>
              <w:spacing w:before="0" w:after="0"/>
              <w:jc w:val="right"/>
              <w:rPr>
                <w:sz w:val="18"/>
                <w:szCs w:val="18"/>
                <w:lang w:eastAsia="en-CA"/>
              </w:rPr>
            </w:pPr>
            <w:r w:rsidRPr="00582303">
              <w:rPr>
                <w:sz w:val="18"/>
                <w:szCs w:val="18"/>
                <w:lang w:eastAsia="en-CA"/>
              </w:rPr>
              <w:t>16</w:t>
            </w:r>
            <w:r w:rsidR="00090F12" w:rsidRPr="00582303">
              <w:rPr>
                <w:sz w:val="18"/>
                <w:szCs w:val="18"/>
                <w:lang w:eastAsia="en-CA"/>
              </w:rPr>
              <w:t> </w:t>
            </w:r>
            <w:r w:rsidRPr="00582303">
              <w:rPr>
                <w:sz w:val="18"/>
                <w:szCs w:val="18"/>
                <w:lang w:eastAsia="en-CA"/>
              </w:rPr>
              <w:t>381</w:t>
            </w:r>
          </w:p>
        </w:tc>
      </w:tr>
      <w:tr w:rsidR="006774B8" w:rsidRPr="009077B0" w14:paraId="6216B89E"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0807C40" w14:textId="304EF796" w:rsidR="005F6FD0" w:rsidRPr="00582303" w:rsidRDefault="005F6FD0" w:rsidP="00582303">
            <w:pPr>
              <w:pStyle w:val="CBDTableNormal"/>
              <w:spacing w:before="0" w:after="0"/>
              <w:rPr>
                <w:sz w:val="18"/>
                <w:szCs w:val="18"/>
                <w:lang w:eastAsia="en-CA"/>
              </w:rPr>
            </w:pPr>
            <w:r w:rsidRPr="00582303">
              <w:rPr>
                <w:sz w:val="18"/>
                <w:szCs w:val="18"/>
                <w:lang w:eastAsia="en-CA"/>
              </w:rPr>
              <w:t>State</w:t>
            </w:r>
            <w:r w:rsidR="00D27398" w:rsidRPr="009077B0">
              <w:rPr>
                <w:sz w:val="18"/>
                <w:szCs w:val="18"/>
                <w:lang w:eastAsia="en-CA"/>
              </w:rPr>
              <w:t xml:space="preserve"> </w:t>
            </w:r>
            <w:r w:rsidRPr="00582303">
              <w:rPr>
                <w:sz w:val="18"/>
                <w:szCs w:val="18"/>
                <w:lang w:eastAsia="en-CA"/>
              </w:rPr>
              <w:t>of</w:t>
            </w:r>
            <w:r w:rsidR="00D27398" w:rsidRPr="009077B0">
              <w:rPr>
                <w:sz w:val="18"/>
                <w:szCs w:val="18"/>
                <w:lang w:eastAsia="en-CA"/>
              </w:rPr>
              <w:t xml:space="preserve"> </w:t>
            </w:r>
            <w:r w:rsidRPr="00582303">
              <w:rPr>
                <w:sz w:val="18"/>
                <w:szCs w:val="18"/>
                <w:lang w:eastAsia="en-CA"/>
              </w:rPr>
              <w:t>Palestine</w:t>
            </w:r>
          </w:p>
        </w:tc>
        <w:tc>
          <w:tcPr>
            <w:tcW w:w="1628" w:type="dxa"/>
            <w:tcBorders>
              <w:top w:val="nil"/>
              <w:left w:val="nil"/>
              <w:bottom w:val="single" w:sz="4" w:space="0" w:color="auto"/>
              <w:right w:val="single" w:sz="4" w:space="0" w:color="auto"/>
            </w:tcBorders>
            <w:shd w:val="clear" w:color="auto" w:fill="auto"/>
            <w:vAlign w:val="bottom"/>
            <w:hideMark/>
          </w:tcPr>
          <w:p w14:paraId="1C2B80D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0.011</w:t>
            </w:r>
          </w:p>
        </w:tc>
        <w:tc>
          <w:tcPr>
            <w:tcW w:w="2198" w:type="dxa"/>
            <w:tcBorders>
              <w:top w:val="nil"/>
              <w:left w:val="nil"/>
              <w:bottom w:val="single" w:sz="4" w:space="0" w:color="auto"/>
              <w:right w:val="single" w:sz="4" w:space="0" w:color="auto"/>
            </w:tcBorders>
            <w:shd w:val="clear" w:color="auto" w:fill="auto"/>
            <w:noWrap/>
            <w:vAlign w:val="bottom"/>
            <w:hideMark/>
          </w:tcPr>
          <w:p w14:paraId="4BFA669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0.014</w:t>
            </w:r>
          </w:p>
        </w:tc>
        <w:tc>
          <w:tcPr>
            <w:tcW w:w="1176" w:type="dxa"/>
            <w:tcBorders>
              <w:top w:val="nil"/>
              <w:left w:val="nil"/>
              <w:bottom w:val="single" w:sz="4" w:space="0" w:color="auto"/>
              <w:right w:val="single" w:sz="4" w:space="0" w:color="auto"/>
            </w:tcBorders>
            <w:shd w:val="clear" w:color="auto" w:fill="auto"/>
            <w:noWrap/>
            <w:vAlign w:val="bottom"/>
            <w:hideMark/>
          </w:tcPr>
          <w:p w14:paraId="603D6D77" w14:textId="40982C2B"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936</w:t>
            </w:r>
          </w:p>
        </w:tc>
        <w:tc>
          <w:tcPr>
            <w:tcW w:w="1461" w:type="dxa"/>
            <w:tcBorders>
              <w:top w:val="nil"/>
              <w:left w:val="nil"/>
              <w:bottom w:val="single" w:sz="4" w:space="0" w:color="auto"/>
              <w:right w:val="single" w:sz="4" w:space="0" w:color="auto"/>
            </w:tcBorders>
            <w:shd w:val="clear" w:color="auto" w:fill="auto"/>
            <w:noWrap/>
            <w:vAlign w:val="bottom"/>
            <w:hideMark/>
          </w:tcPr>
          <w:p w14:paraId="2F9D4F30" w14:textId="509658DE"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068</w:t>
            </w:r>
          </w:p>
        </w:tc>
        <w:tc>
          <w:tcPr>
            <w:tcW w:w="1080" w:type="dxa"/>
            <w:tcBorders>
              <w:top w:val="nil"/>
              <w:left w:val="nil"/>
              <w:bottom w:val="single" w:sz="4" w:space="0" w:color="auto"/>
              <w:right w:val="single" w:sz="4" w:space="0" w:color="auto"/>
            </w:tcBorders>
            <w:shd w:val="clear" w:color="auto" w:fill="auto"/>
            <w:noWrap/>
            <w:vAlign w:val="bottom"/>
            <w:hideMark/>
          </w:tcPr>
          <w:p w14:paraId="40F3BFED" w14:textId="398404AB" w:rsidR="005F6FD0" w:rsidRPr="00582303" w:rsidRDefault="005F6FD0" w:rsidP="00582303">
            <w:pPr>
              <w:pStyle w:val="CBDTableNormal"/>
              <w:spacing w:before="0" w:after="0"/>
              <w:jc w:val="right"/>
              <w:rPr>
                <w:sz w:val="18"/>
                <w:szCs w:val="18"/>
                <w:lang w:eastAsia="en-CA"/>
              </w:rPr>
            </w:pPr>
            <w:r w:rsidRPr="00582303">
              <w:rPr>
                <w:sz w:val="18"/>
                <w:szCs w:val="18"/>
                <w:lang w:eastAsia="en-CA"/>
              </w:rPr>
              <w:t>4</w:t>
            </w:r>
            <w:r w:rsidR="00090F12" w:rsidRPr="00582303">
              <w:rPr>
                <w:sz w:val="18"/>
                <w:szCs w:val="18"/>
                <w:lang w:eastAsia="en-CA"/>
              </w:rPr>
              <w:t> </w:t>
            </w:r>
            <w:r w:rsidRPr="00582303">
              <w:rPr>
                <w:sz w:val="18"/>
                <w:szCs w:val="18"/>
                <w:lang w:eastAsia="en-CA"/>
              </w:rPr>
              <w:t>004</w:t>
            </w:r>
          </w:p>
        </w:tc>
      </w:tr>
      <w:tr w:rsidR="006774B8" w:rsidRPr="009077B0" w14:paraId="4AD866D5"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CB57738"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Sudan</w:t>
            </w:r>
          </w:p>
        </w:tc>
        <w:tc>
          <w:tcPr>
            <w:tcW w:w="1628" w:type="dxa"/>
            <w:tcBorders>
              <w:top w:val="nil"/>
              <w:left w:val="nil"/>
              <w:bottom w:val="single" w:sz="4" w:space="0" w:color="auto"/>
              <w:right w:val="single" w:sz="4" w:space="0" w:color="auto"/>
            </w:tcBorders>
            <w:shd w:val="clear" w:color="auto" w:fill="auto"/>
            <w:vAlign w:val="bottom"/>
            <w:hideMark/>
          </w:tcPr>
          <w:p w14:paraId="78AB4F7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2198" w:type="dxa"/>
            <w:tcBorders>
              <w:top w:val="nil"/>
              <w:left w:val="nil"/>
              <w:bottom w:val="single" w:sz="4" w:space="0" w:color="auto"/>
              <w:right w:val="single" w:sz="4" w:space="0" w:color="auto"/>
            </w:tcBorders>
            <w:shd w:val="clear" w:color="auto" w:fill="auto"/>
            <w:noWrap/>
            <w:vAlign w:val="bottom"/>
            <w:hideMark/>
          </w:tcPr>
          <w:p w14:paraId="5F13B9C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1176" w:type="dxa"/>
            <w:tcBorders>
              <w:top w:val="nil"/>
              <w:left w:val="nil"/>
              <w:bottom w:val="single" w:sz="4" w:space="0" w:color="auto"/>
              <w:right w:val="single" w:sz="4" w:space="0" w:color="auto"/>
            </w:tcBorders>
            <w:shd w:val="clear" w:color="auto" w:fill="auto"/>
            <w:noWrap/>
            <w:vAlign w:val="bottom"/>
            <w:hideMark/>
          </w:tcPr>
          <w:p w14:paraId="12CB00C1" w14:textId="3F73FC5B"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408</w:t>
            </w:r>
          </w:p>
        </w:tc>
        <w:tc>
          <w:tcPr>
            <w:tcW w:w="1461" w:type="dxa"/>
            <w:tcBorders>
              <w:top w:val="nil"/>
              <w:left w:val="nil"/>
              <w:bottom w:val="single" w:sz="4" w:space="0" w:color="auto"/>
              <w:right w:val="single" w:sz="4" w:space="0" w:color="auto"/>
            </w:tcBorders>
            <w:shd w:val="clear" w:color="auto" w:fill="auto"/>
            <w:noWrap/>
            <w:vAlign w:val="bottom"/>
            <w:hideMark/>
          </w:tcPr>
          <w:p w14:paraId="10E8B073" w14:textId="70197537"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504</w:t>
            </w:r>
          </w:p>
        </w:tc>
        <w:tc>
          <w:tcPr>
            <w:tcW w:w="1080" w:type="dxa"/>
            <w:tcBorders>
              <w:top w:val="nil"/>
              <w:left w:val="nil"/>
              <w:bottom w:val="single" w:sz="4" w:space="0" w:color="auto"/>
              <w:right w:val="single" w:sz="4" w:space="0" w:color="auto"/>
            </w:tcBorders>
            <w:shd w:val="clear" w:color="auto" w:fill="auto"/>
            <w:noWrap/>
            <w:vAlign w:val="bottom"/>
            <w:hideMark/>
          </w:tcPr>
          <w:p w14:paraId="49C5F86E" w14:textId="7A106AA1"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912</w:t>
            </w:r>
          </w:p>
        </w:tc>
      </w:tr>
      <w:tr w:rsidR="006774B8" w:rsidRPr="009077B0" w14:paraId="3E61A060"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AEDCF2B"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Suriname</w:t>
            </w:r>
          </w:p>
        </w:tc>
        <w:tc>
          <w:tcPr>
            <w:tcW w:w="1628" w:type="dxa"/>
            <w:tcBorders>
              <w:top w:val="nil"/>
              <w:left w:val="nil"/>
              <w:bottom w:val="single" w:sz="4" w:space="0" w:color="auto"/>
              <w:right w:val="single" w:sz="4" w:space="0" w:color="auto"/>
            </w:tcBorders>
            <w:shd w:val="clear" w:color="auto" w:fill="auto"/>
            <w:vAlign w:val="bottom"/>
            <w:hideMark/>
          </w:tcPr>
          <w:p w14:paraId="4031A40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0.003</w:t>
            </w:r>
          </w:p>
        </w:tc>
        <w:tc>
          <w:tcPr>
            <w:tcW w:w="2198" w:type="dxa"/>
            <w:tcBorders>
              <w:top w:val="nil"/>
              <w:left w:val="nil"/>
              <w:bottom w:val="single" w:sz="4" w:space="0" w:color="auto"/>
              <w:right w:val="single" w:sz="4" w:space="0" w:color="auto"/>
            </w:tcBorders>
            <w:shd w:val="clear" w:color="auto" w:fill="auto"/>
            <w:noWrap/>
            <w:vAlign w:val="bottom"/>
            <w:hideMark/>
          </w:tcPr>
          <w:p w14:paraId="4B6D65BF"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0.004</w:t>
            </w:r>
          </w:p>
        </w:tc>
        <w:tc>
          <w:tcPr>
            <w:tcW w:w="1176" w:type="dxa"/>
            <w:tcBorders>
              <w:top w:val="nil"/>
              <w:left w:val="nil"/>
              <w:bottom w:val="single" w:sz="4" w:space="0" w:color="auto"/>
              <w:right w:val="single" w:sz="4" w:space="0" w:color="auto"/>
            </w:tcBorders>
            <w:shd w:val="clear" w:color="auto" w:fill="auto"/>
            <w:noWrap/>
            <w:vAlign w:val="bottom"/>
            <w:hideMark/>
          </w:tcPr>
          <w:p w14:paraId="3EE530BF" w14:textId="5DAF93ED" w:rsidR="005F6FD0" w:rsidRPr="00582303" w:rsidRDefault="005F6FD0" w:rsidP="00582303">
            <w:pPr>
              <w:pStyle w:val="CBDTableNormal"/>
              <w:spacing w:before="0" w:after="0"/>
              <w:jc w:val="right"/>
              <w:rPr>
                <w:sz w:val="18"/>
                <w:szCs w:val="18"/>
                <w:lang w:eastAsia="en-CA"/>
              </w:rPr>
            </w:pPr>
            <w:r w:rsidRPr="00582303">
              <w:rPr>
                <w:sz w:val="18"/>
                <w:szCs w:val="18"/>
                <w:lang w:eastAsia="en-CA"/>
              </w:rPr>
              <w:t>528</w:t>
            </w:r>
          </w:p>
        </w:tc>
        <w:tc>
          <w:tcPr>
            <w:tcW w:w="1461" w:type="dxa"/>
            <w:tcBorders>
              <w:top w:val="nil"/>
              <w:left w:val="nil"/>
              <w:bottom w:val="single" w:sz="4" w:space="0" w:color="auto"/>
              <w:right w:val="single" w:sz="4" w:space="0" w:color="auto"/>
            </w:tcBorders>
            <w:shd w:val="clear" w:color="auto" w:fill="auto"/>
            <w:noWrap/>
            <w:vAlign w:val="bottom"/>
            <w:hideMark/>
          </w:tcPr>
          <w:p w14:paraId="798BD97D" w14:textId="79BF51A8" w:rsidR="005F6FD0" w:rsidRPr="00582303" w:rsidRDefault="005F6FD0" w:rsidP="00582303">
            <w:pPr>
              <w:pStyle w:val="CBDTableNormal"/>
              <w:spacing w:before="0" w:after="0"/>
              <w:jc w:val="right"/>
              <w:rPr>
                <w:sz w:val="18"/>
                <w:szCs w:val="18"/>
                <w:lang w:eastAsia="en-CA"/>
              </w:rPr>
            </w:pPr>
            <w:r w:rsidRPr="00582303">
              <w:rPr>
                <w:sz w:val="18"/>
                <w:szCs w:val="18"/>
                <w:lang w:eastAsia="en-CA"/>
              </w:rPr>
              <w:t>564</w:t>
            </w:r>
          </w:p>
        </w:tc>
        <w:tc>
          <w:tcPr>
            <w:tcW w:w="1080" w:type="dxa"/>
            <w:tcBorders>
              <w:top w:val="nil"/>
              <w:left w:val="nil"/>
              <w:bottom w:val="single" w:sz="4" w:space="0" w:color="auto"/>
              <w:right w:val="single" w:sz="4" w:space="0" w:color="auto"/>
            </w:tcBorders>
            <w:shd w:val="clear" w:color="auto" w:fill="auto"/>
            <w:noWrap/>
            <w:vAlign w:val="bottom"/>
            <w:hideMark/>
          </w:tcPr>
          <w:p w14:paraId="052382E8" w14:textId="0F8CA248"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092</w:t>
            </w:r>
          </w:p>
        </w:tc>
      </w:tr>
      <w:tr w:rsidR="006774B8" w:rsidRPr="009077B0" w14:paraId="78E0540C"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2524F27"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Sweden</w:t>
            </w:r>
          </w:p>
        </w:tc>
        <w:tc>
          <w:tcPr>
            <w:tcW w:w="1628" w:type="dxa"/>
            <w:tcBorders>
              <w:top w:val="nil"/>
              <w:left w:val="nil"/>
              <w:bottom w:val="single" w:sz="4" w:space="0" w:color="auto"/>
              <w:right w:val="single" w:sz="4" w:space="0" w:color="auto"/>
            </w:tcBorders>
            <w:shd w:val="clear" w:color="auto" w:fill="auto"/>
            <w:vAlign w:val="bottom"/>
            <w:hideMark/>
          </w:tcPr>
          <w:p w14:paraId="6AB3618F"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0.871</w:t>
            </w:r>
          </w:p>
        </w:tc>
        <w:tc>
          <w:tcPr>
            <w:tcW w:w="2198" w:type="dxa"/>
            <w:tcBorders>
              <w:top w:val="nil"/>
              <w:left w:val="nil"/>
              <w:bottom w:val="single" w:sz="4" w:space="0" w:color="auto"/>
              <w:right w:val="single" w:sz="4" w:space="0" w:color="auto"/>
            </w:tcBorders>
            <w:shd w:val="clear" w:color="auto" w:fill="auto"/>
            <w:noWrap/>
            <w:vAlign w:val="bottom"/>
            <w:hideMark/>
          </w:tcPr>
          <w:p w14:paraId="7EB2955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1.089</w:t>
            </w:r>
          </w:p>
        </w:tc>
        <w:tc>
          <w:tcPr>
            <w:tcW w:w="1176" w:type="dxa"/>
            <w:tcBorders>
              <w:top w:val="nil"/>
              <w:left w:val="nil"/>
              <w:bottom w:val="single" w:sz="4" w:space="0" w:color="auto"/>
              <w:right w:val="single" w:sz="4" w:space="0" w:color="auto"/>
            </w:tcBorders>
            <w:shd w:val="clear" w:color="auto" w:fill="auto"/>
            <w:noWrap/>
            <w:vAlign w:val="bottom"/>
            <w:hideMark/>
          </w:tcPr>
          <w:p w14:paraId="24184E7A" w14:textId="65AD3017" w:rsidR="005F6FD0" w:rsidRPr="00582303" w:rsidRDefault="005F6FD0" w:rsidP="00582303">
            <w:pPr>
              <w:pStyle w:val="CBDTableNormal"/>
              <w:spacing w:before="0" w:after="0"/>
              <w:jc w:val="right"/>
              <w:rPr>
                <w:sz w:val="18"/>
                <w:szCs w:val="18"/>
                <w:lang w:eastAsia="en-CA"/>
              </w:rPr>
            </w:pPr>
            <w:r w:rsidRPr="00582303">
              <w:rPr>
                <w:sz w:val="18"/>
                <w:szCs w:val="18"/>
                <w:lang w:eastAsia="en-CA"/>
              </w:rPr>
              <w:t>153</w:t>
            </w:r>
            <w:r w:rsidR="00090F12" w:rsidRPr="00582303">
              <w:rPr>
                <w:sz w:val="18"/>
                <w:szCs w:val="18"/>
                <w:lang w:eastAsia="en-CA"/>
              </w:rPr>
              <w:t> </w:t>
            </w:r>
            <w:r w:rsidRPr="00582303">
              <w:rPr>
                <w:sz w:val="18"/>
                <w:szCs w:val="18"/>
                <w:lang w:eastAsia="en-CA"/>
              </w:rPr>
              <w:t>291</w:t>
            </w:r>
          </w:p>
        </w:tc>
        <w:tc>
          <w:tcPr>
            <w:tcW w:w="1461" w:type="dxa"/>
            <w:tcBorders>
              <w:top w:val="nil"/>
              <w:left w:val="nil"/>
              <w:bottom w:val="single" w:sz="4" w:space="0" w:color="auto"/>
              <w:right w:val="single" w:sz="4" w:space="0" w:color="auto"/>
            </w:tcBorders>
            <w:shd w:val="clear" w:color="auto" w:fill="auto"/>
            <w:noWrap/>
            <w:vAlign w:val="bottom"/>
            <w:hideMark/>
          </w:tcPr>
          <w:p w14:paraId="53875B63" w14:textId="1AFD9277" w:rsidR="005F6FD0" w:rsidRPr="00582303" w:rsidRDefault="005F6FD0" w:rsidP="00582303">
            <w:pPr>
              <w:pStyle w:val="CBDTableNormal"/>
              <w:spacing w:before="0" w:after="0"/>
              <w:jc w:val="right"/>
              <w:rPr>
                <w:sz w:val="18"/>
                <w:szCs w:val="18"/>
                <w:lang w:eastAsia="en-CA"/>
              </w:rPr>
            </w:pPr>
            <w:r w:rsidRPr="00582303">
              <w:rPr>
                <w:sz w:val="18"/>
                <w:szCs w:val="18"/>
                <w:lang w:eastAsia="en-CA"/>
              </w:rPr>
              <w:t>163</w:t>
            </w:r>
            <w:r w:rsidR="00090F12" w:rsidRPr="00582303">
              <w:rPr>
                <w:sz w:val="18"/>
                <w:szCs w:val="18"/>
                <w:lang w:eastAsia="en-CA"/>
              </w:rPr>
              <w:t> </w:t>
            </w:r>
            <w:r w:rsidRPr="00582303">
              <w:rPr>
                <w:sz w:val="18"/>
                <w:szCs w:val="18"/>
                <w:lang w:eastAsia="en-CA"/>
              </w:rPr>
              <w:t>780</w:t>
            </w:r>
          </w:p>
        </w:tc>
        <w:tc>
          <w:tcPr>
            <w:tcW w:w="1080" w:type="dxa"/>
            <w:tcBorders>
              <w:top w:val="nil"/>
              <w:left w:val="nil"/>
              <w:bottom w:val="single" w:sz="4" w:space="0" w:color="auto"/>
              <w:right w:val="single" w:sz="4" w:space="0" w:color="auto"/>
            </w:tcBorders>
            <w:shd w:val="clear" w:color="auto" w:fill="auto"/>
            <w:noWrap/>
            <w:vAlign w:val="bottom"/>
            <w:hideMark/>
          </w:tcPr>
          <w:p w14:paraId="0AC9C03B" w14:textId="64A94C78" w:rsidR="005F6FD0" w:rsidRPr="00582303" w:rsidRDefault="005F6FD0" w:rsidP="00582303">
            <w:pPr>
              <w:pStyle w:val="CBDTableNormal"/>
              <w:spacing w:before="0" w:after="0"/>
              <w:jc w:val="right"/>
              <w:rPr>
                <w:sz w:val="18"/>
                <w:szCs w:val="18"/>
                <w:lang w:eastAsia="en-CA"/>
              </w:rPr>
            </w:pPr>
            <w:r w:rsidRPr="00582303">
              <w:rPr>
                <w:sz w:val="18"/>
                <w:szCs w:val="18"/>
                <w:lang w:eastAsia="en-CA"/>
              </w:rPr>
              <w:t>317</w:t>
            </w:r>
            <w:r w:rsidR="00090F12" w:rsidRPr="00582303">
              <w:rPr>
                <w:sz w:val="18"/>
                <w:szCs w:val="18"/>
                <w:lang w:eastAsia="en-CA"/>
              </w:rPr>
              <w:t> </w:t>
            </w:r>
            <w:r w:rsidRPr="00582303">
              <w:rPr>
                <w:sz w:val="18"/>
                <w:szCs w:val="18"/>
                <w:lang w:eastAsia="en-CA"/>
              </w:rPr>
              <w:t>071</w:t>
            </w:r>
          </w:p>
        </w:tc>
      </w:tr>
      <w:tr w:rsidR="006774B8" w:rsidRPr="009077B0" w14:paraId="066CA224"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1054E8A" w14:textId="4DE78DFB" w:rsidR="005F6FD0" w:rsidRPr="00582303" w:rsidRDefault="005F6FD0" w:rsidP="00582303">
            <w:pPr>
              <w:pStyle w:val="CBDTableNormal"/>
              <w:spacing w:before="0" w:after="0"/>
              <w:rPr>
                <w:sz w:val="18"/>
                <w:szCs w:val="18"/>
                <w:lang w:eastAsia="en-CA"/>
              </w:rPr>
            </w:pPr>
            <w:r w:rsidRPr="00582303">
              <w:rPr>
                <w:sz w:val="18"/>
                <w:szCs w:val="18"/>
                <w:lang w:eastAsia="en-CA"/>
              </w:rPr>
              <w:t>Switzerland</w:t>
            </w:r>
          </w:p>
        </w:tc>
        <w:tc>
          <w:tcPr>
            <w:tcW w:w="1628" w:type="dxa"/>
            <w:tcBorders>
              <w:top w:val="nil"/>
              <w:left w:val="nil"/>
              <w:bottom w:val="single" w:sz="4" w:space="0" w:color="auto"/>
              <w:right w:val="single" w:sz="4" w:space="0" w:color="auto"/>
            </w:tcBorders>
            <w:shd w:val="clear" w:color="auto" w:fill="auto"/>
            <w:vAlign w:val="bottom"/>
            <w:hideMark/>
          </w:tcPr>
          <w:p w14:paraId="53A2D97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1.134</w:t>
            </w:r>
          </w:p>
        </w:tc>
        <w:tc>
          <w:tcPr>
            <w:tcW w:w="2198" w:type="dxa"/>
            <w:tcBorders>
              <w:top w:val="nil"/>
              <w:left w:val="nil"/>
              <w:bottom w:val="single" w:sz="4" w:space="0" w:color="auto"/>
              <w:right w:val="single" w:sz="4" w:space="0" w:color="auto"/>
            </w:tcBorders>
            <w:shd w:val="clear" w:color="auto" w:fill="auto"/>
            <w:noWrap/>
            <w:vAlign w:val="bottom"/>
            <w:hideMark/>
          </w:tcPr>
          <w:p w14:paraId="297DF2E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1.418</w:t>
            </w:r>
          </w:p>
        </w:tc>
        <w:tc>
          <w:tcPr>
            <w:tcW w:w="1176" w:type="dxa"/>
            <w:tcBorders>
              <w:top w:val="nil"/>
              <w:left w:val="nil"/>
              <w:bottom w:val="single" w:sz="4" w:space="0" w:color="auto"/>
              <w:right w:val="single" w:sz="4" w:space="0" w:color="auto"/>
            </w:tcBorders>
            <w:shd w:val="clear" w:color="auto" w:fill="auto"/>
            <w:noWrap/>
            <w:vAlign w:val="bottom"/>
            <w:hideMark/>
          </w:tcPr>
          <w:p w14:paraId="5FDBD8F0" w14:textId="7C91101E" w:rsidR="005F6FD0" w:rsidRPr="00582303" w:rsidRDefault="005F6FD0" w:rsidP="00582303">
            <w:pPr>
              <w:pStyle w:val="CBDTableNormal"/>
              <w:spacing w:before="0" w:after="0"/>
              <w:jc w:val="right"/>
              <w:rPr>
                <w:sz w:val="18"/>
                <w:szCs w:val="18"/>
                <w:lang w:eastAsia="en-CA"/>
              </w:rPr>
            </w:pPr>
            <w:r w:rsidRPr="00582303">
              <w:rPr>
                <w:sz w:val="18"/>
                <w:szCs w:val="18"/>
                <w:lang w:eastAsia="en-CA"/>
              </w:rPr>
              <w:t>199</w:t>
            </w:r>
            <w:r w:rsidR="00090F12" w:rsidRPr="00582303">
              <w:rPr>
                <w:sz w:val="18"/>
                <w:szCs w:val="18"/>
                <w:lang w:eastAsia="en-CA"/>
              </w:rPr>
              <w:t> </w:t>
            </w:r>
            <w:r w:rsidRPr="00582303">
              <w:rPr>
                <w:sz w:val="18"/>
                <w:szCs w:val="18"/>
                <w:lang w:eastAsia="en-CA"/>
              </w:rPr>
              <w:t>578</w:t>
            </w:r>
          </w:p>
        </w:tc>
        <w:tc>
          <w:tcPr>
            <w:tcW w:w="1461" w:type="dxa"/>
            <w:tcBorders>
              <w:top w:val="nil"/>
              <w:left w:val="nil"/>
              <w:bottom w:val="single" w:sz="4" w:space="0" w:color="auto"/>
              <w:right w:val="single" w:sz="4" w:space="0" w:color="auto"/>
            </w:tcBorders>
            <w:shd w:val="clear" w:color="auto" w:fill="auto"/>
            <w:noWrap/>
            <w:vAlign w:val="bottom"/>
            <w:hideMark/>
          </w:tcPr>
          <w:p w14:paraId="101E4D4D" w14:textId="572D83F2" w:rsidR="005F6FD0" w:rsidRPr="00582303" w:rsidRDefault="005F6FD0" w:rsidP="00582303">
            <w:pPr>
              <w:pStyle w:val="CBDTableNormal"/>
              <w:spacing w:before="0" w:after="0"/>
              <w:jc w:val="right"/>
              <w:rPr>
                <w:sz w:val="18"/>
                <w:szCs w:val="18"/>
                <w:lang w:eastAsia="en-CA"/>
              </w:rPr>
            </w:pPr>
            <w:r w:rsidRPr="00582303">
              <w:rPr>
                <w:sz w:val="18"/>
                <w:szCs w:val="18"/>
                <w:lang w:eastAsia="en-CA"/>
              </w:rPr>
              <w:t>213</w:t>
            </w:r>
            <w:r w:rsidR="00090F12" w:rsidRPr="00582303">
              <w:rPr>
                <w:sz w:val="18"/>
                <w:szCs w:val="18"/>
                <w:lang w:eastAsia="en-CA"/>
              </w:rPr>
              <w:t> </w:t>
            </w:r>
            <w:r w:rsidRPr="00582303">
              <w:rPr>
                <w:sz w:val="18"/>
                <w:szCs w:val="18"/>
                <w:lang w:eastAsia="en-CA"/>
              </w:rPr>
              <w:t>233</w:t>
            </w:r>
          </w:p>
        </w:tc>
        <w:tc>
          <w:tcPr>
            <w:tcW w:w="1080" w:type="dxa"/>
            <w:tcBorders>
              <w:top w:val="nil"/>
              <w:left w:val="nil"/>
              <w:bottom w:val="single" w:sz="4" w:space="0" w:color="auto"/>
              <w:right w:val="single" w:sz="4" w:space="0" w:color="auto"/>
            </w:tcBorders>
            <w:shd w:val="clear" w:color="auto" w:fill="auto"/>
            <w:noWrap/>
            <w:vAlign w:val="bottom"/>
            <w:hideMark/>
          </w:tcPr>
          <w:p w14:paraId="75883BD7" w14:textId="6D1C96C2" w:rsidR="005F6FD0" w:rsidRPr="00582303" w:rsidRDefault="005F6FD0" w:rsidP="00582303">
            <w:pPr>
              <w:pStyle w:val="CBDTableNormal"/>
              <w:spacing w:before="0" w:after="0"/>
              <w:jc w:val="right"/>
              <w:rPr>
                <w:sz w:val="18"/>
                <w:szCs w:val="18"/>
                <w:lang w:eastAsia="en-CA"/>
              </w:rPr>
            </w:pPr>
            <w:r w:rsidRPr="00582303">
              <w:rPr>
                <w:sz w:val="18"/>
                <w:szCs w:val="18"/>
                <w:lang w:eastAsia="en-CA"/>
              </w:rPr>
              <w:t>412</w:t>
            </w:r>
            <w:r w:rsidR="00090F12" w:rsidRPr="00582303">
              <w:rPr>
                <w:sz w:val="18"/>
                <w:szCs w:val="18"/>
                <w:lang w:eastAsia="en-CA"/>
              </w:rPr>
              <w:t> </w:t>
            </w:r>
            <w:r w:rsidRPr="00582303">
              <w:rPr>
                <w:sz w:val="18"/>
                <w:szCs w:val="18"/>
                <w:lang w:eastAsia="en-CA"/>
              </w:rPr>
              <w:t>811</w:t>
            </w:r>
          </w:p>
        </w:tc>
      </w:tr>
      <w:tr w:rsidR="006774B8" w:rsidRPr="009077B0" w14:paraId="71EB2CA6"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094FC73" w14:textId="6839F5BB" w:rsidR="005F6FD0" w:rsidRPr="00582303" w:rsidRDefault="005F6FD0" w:rsidP="00582303">
            <w:pPr>
              <w:pStyle w:val="CBDTableNormal"/>
              <w:spacing w:before="0" w:after="0"/>
              <w:rPr>
                <w:sz w:val="18"/>
                <w:szCs w:val="18"/>
                <w:lang w:eastAsia="en-CA"/>
              </w:rPr>
            </w:pPr>
            <w:r w:rsidRPr="00582303">
              <w:rPr>
                <w:sz w:val="18"/>
                <w:szCs w:val="18"/>
                <w:lang w:eastAsia="en-CA"/>
              </w:rPr>
              <w:t>Syrian</w:t>
            </w:r>
            <w:r w:rsidR="00D27398" w:rsidRPr="009077B0">
              <w:rPr>
                <w:sz w:val="18"/>
                <w:szCs w:val="18"/>
                <w:lang w:eastAsia="en-CA"/>
              </w:rPr>
              <w:t xml:space="preserve"> </w:t>
            </w:r>
            <w:r w:rsidRPr="00582303">
              <w:rPr>
                <w:sz w:val="18"/>
                <w:szCs w:val="18"/>
                <w:lang w:eastAsia="en-CA"/>
              </w:rPr>
              <w:t>Arab</w:t>
            </w:r>
            <w:r w:rsidR="00D27398" w:rsidRPr="009077B0">
              <w:rPr>
                <w:sz w:val="18"/>
                <w:szCs w:val="18"/>
                <w:lang w:eastAsia="en-CA"/>
              </w:rPr>
              <w:t xml:space="preserve"> </w:t>
            </w:r>
            <w:r w:rsidRPr="00582303">
              <w:rPr>
                <w:sz w:val="18"/>
                <w:szCs w:val="18"/>
                <w:lang w:eastAsia="en-CA"/>
              </w:rPr>
              <w:t>Republic</w:t>
            </w:r>
          </w:p>
        </w:tc>
        <w:tc>
          <w:tcPr>
            <w:tcW w:w="1628" w:type="dxa"/>
            <w:tcBorders>
              <w:top w:val="nil"/>
              <w:left w:val="nil"/>
              <w:bottom w:val="single" w:sz="4" w:space="0" w:color="auto"/>
              <w:right w:val="single" w:sz="4" w:space="0" w:color="auto"/>
            </w:tcBorders>
            <w:shd w:val="clear" w:color="auto" w:fill="auto"/>
            <w:vAlign w:val="bottom"/>
            <w:hideMark/>
          </w:tcPr>
          <w:p w14:paraId="3EA5723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0.009</w:t>
            </w:r>
          </w:p>
        </w:tc>
        <w:tc>
          <w:tcPr>
            <w:tcW w:w="2198" w:type="dxa"/>
            <w:tcBorders>
              <w:top w:val="nil"/>
              <w:left w:val="nil"/>
              <w:bottom w:val="single" w:sz="4" w:space="0" w:color="auto"/>
              <w:right w:val="single" w:sz="4" w:space="0" w:color="auto"/>
            </w:tcBorders>
            <w:shd w:val="clear" w:color="auto" w:fill="auto"/>
            <w:noWrap/>
            <w:vAlign w:val="bottom"/>
            <w:hideMark/>
          </w:tcPr>
          <w:p w14:paraId="6C1A6DE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0.011</w:t>
            </w:r>
          </w:p>
        </w:tc>
        <w:tc>
          <w:tcPr>
            <w:tcW w:w="1176" w:type="dxa"/>
            <w:tcBorders>
              <w:top w:val="nil"/>
              <w:left w:val="nil"/>
              <w:bottom w:val="single" w:sz="4" w:space="0" w:color="auto"/>
              <w:right w:val="single" w:sz="4" w:space="0" w:color="auto"/>
            </w:tcBorders>
            <w:shd w:val="clear" w:color="auto" w:fill="auto"/>
            <w:noWrap/>
            <w:vAlign w:val="bottom"/>
            <w:hideMark/>
          </w:tcPr>
          <w:p w14:paraId="4CF84323" w14:textId="707D444C"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584</w:t>
            </w:r>
          </w:p>
        </w:tc>
        <w:tc>
          <w:tcPr>
            <w:tcW w:w="1461" w:type="dxa"/>
            <w:tcBorders>
              <w:top w:val="nil"/>
              <w:left w:val="nil"/>
              <w:bottom w:val="single" w:sz="4" w:space="0" w:color="auto"/>
              <w:right w:val="single" w:sz="4" w:space="0" w:color="auto"/>
            </w:tcBorders>
            <w:shd w:val="clear" w:color="auto" w:fill="auto"/>
            <w:noWrap/>
            <w:vAlign w:val="bottom"/>
            <w:hideMark/>
          </w:tcPr>
          <w:p w14:paraId="6B348355" w14:textId="742BD2FE"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692</w:t>
            </w:r>
          </w:p>
        </w:tc>
        <w:tc>
          <w:tcPr>
            <w:tcW w:w="1080" w:type="dxa"/>
            <w:tcBorders>
              <w:top w:val="nil"/>
              <w:left w:val="nil"/>
              <w:bottom w:val="single" w:sz="4" w:space="0" w:color="auto"/>
              <w:right w:val="single" w:sz="4" w:space="0" w:color="auto"/>
            </w:tcBorders>
            <w:shd w:val="clear" w:color="auto" w:fill="auto"/>
            <w:noWrap/>
            <w:vAlign w:val="bottom"/>
            <w:hideMark/>
          </w:tcPr>
          <w:p w14:paraId="589F4A1D" w14:textId="65A78E09"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276</w:t>
            </w:r>
          </w:p>
        </w:tc>
      </w:tr>
      <w:tr w:rsidR="006774B8" w:rsidRPr="009077B0" w14:paraId="64BE7A95"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61CCEA5"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Tajikistan</w:t>
            </w:r>
          </w:p>
        </w:tc>
        <w:tc>
          <w:tcPr>
            <w:tcW w:w="1628" w:type="dxa"/>
            <w:tcBorders>
              <w:top w:val="nil"/>
              <w:left w:val="nil"/>
              <w:bottom w:val="single" w:sz="4" w:space="0" w:color="auto"/>
              <w:right w:val="single" w:sz="4" w:space="0" w:color="auto"/>
            </w:tcBorders>
            <w:shd w:val="clear" w:color="auto" w:fill="auto"/>
            <w:vAlign w:val="bottom"/>
            <w:hideMark/>
          </w:tcPr>
          <w:p w14:paraId="7A3070F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0.003</w:t>
            </w:r>
          </w:p>
        </w:tc>
        <w:tc>
          <w:tcPr>
            <w:tcW w:w="2198" w:type="dxa"/>
            <w:tcBorders>
              <w:top w:val="nil"/>
              <w:left w:val="nil"/>
              <w:bottom w:val="single" w:sz="4" w:space="0" w:color="auto"/>
              <w:right w:val="single" w:sz="4" w:space="0" w:color="auto"/>
            </w:tcBorders>
            <w:shd w:val="clear" w:color="auto" w:fill="auto"/>
            <w:noWrap/>
            <w:vAlign w:val="bottom"/>
            <w:hideMark/>
          </w:tcPr>
          <w:p w14:paraId="2F6AE2E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0.004</w:t>
            </w:r>
          </w:p>
        </w:tc>
        <w:tc>
          <w:tcPr>
            <w:tcW w:w="1176" w:type="dxa"/>
            <w:tcBorders>
              <w:top w:val="nil"/>
              <w:left w:val="nil"/>
              <w:bottom w:val="single" w:sz="4" w:space="0" w:color="auto"/>
              <w:right w:val="single" w:sz="4" w:space="0" w:color="auto"/>
            </w:tcBorders>
            <w:shd w:val="clear" w:color="auto" w:fill="auto"/>
            <w:noWrap/>
            <w:vAlign w:val="bottom"/>
            <w:hideMark/>
          </w:tcPr>
          <w:p w14:paraId="328FF88F" w14:textId="1E10874D" w:rsidR="005F6FD0" w:rsidRPr="00582303" w:rsidRDefault="005F6FD0" w:rsidP="00582303">
            <w:pPr>
              <w:pStyle w:val="CBDTableNormal"/>
              <w:spacing w:before="0" w:after="0"/>
              <w:jc w:val="right"/>
              <w:rPr>
                <w:sz w:val="18"/>
                <w:szCs w:val="18"/>
                <w:lang w:eastAsia="en-CA"/>
              </w:rPr>
            </w:pPr>
            <w:r w:rsidRPr="00582303">
              <w:rPr>
                <w:sz w:val="18"/>
                <w:szCs w:val="18"/>
                <w:lang w:eastAsia="en-CA"/>
              </w:rPr>
              <w:t>528</w:t>
            </w:r>
          </w:p>
        </w:tc>
        <w:tc>
          <w:tcPr>
            <w:tcW w:w="1461" w:type="dxa"/>
            <w:tcBorders>
              <w:top w:val="nil"/>
              <w:left w:val="nil"/>
              <w:bottom w:val="single" w:sz="4" w:space="0" w:color="auto"/>
              <w:right w:val="single" w:sz="4" w:space="0" w:color="auto"/>
            </w:tcBorders>
            <w:shd w:val="clear" w:color="auto" w:fill="auto"/>
            <w:noWrap/>
            <w:vAlign w:val="bottom"/>
            <w:hideMark/>
          </w:tcPr>
          <w:p w14:paraId="583F5FB6" w14:textId="26231E64" w:rsidR="005F6FD0" w:rsidRPr="00582303" w:rsidRDefault="005F6FD0" w:rsidP="00582303">
            <w:pPr>
              <w:pStyle w:val="CBDTableNormal"/>
              <w:spacing w:before="0" w:after="0"/>
              <w:jc w:val="right"/>
              <w:rPr>
                <w:sz w:val="18"/>
                <w:szCs w:val="18"/>
                <w:lang w:eastAsia="en-CA"/>
              </w:rPr>
            </w:pPr>
            <w:r w:rsidRPr="00582303">
              <w:rPr>
                <w:sz w:val="18"/>
                <w:szCs w:val="18"/>
                <w:lang w:eastAsia="en-CA"/>
              </w:rPr>
              <w:t>564</w:t>
            </w:r>
          </w:p>
        </w:tc>
        <w:tc>
          <w:tcPr>
            <w:tcW w:w="1080" w:type="dxa"/>
            <w:tcBorders>
              <w:top w:val="nil"/>
              <w:left w:val="nil"/>
              <w:bottom w:val="single" w:sz="4" w:space="0" w:color="auto"/>
              <w:right w:val="single" w:sz="4" w:space="0" w:color="auto"/>
            </w:tcBorders>
            <w:shd w:val="clear" w:color="auto" w:fill="auto"/>
            <w:noWrap/>
            <w:vAlign w:val="bottom"/>
            <w:hideMark/>
          </w:tcPr>
          <w:p w14:paraId="1247BA30" w14:textId="15CE6752"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092</w:t>
            </w:r>
          </w:p>
        </w:tc>
      </w:tr>
      <w:tr w:rsidR="006774B8" w:rsidRPr="009077B0" w14:paraId="41D03CD9"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7A719A57"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Thailand</w:t>
            </w:r>
          </w:p>
        </w:tc>
        <w:tc>
          <w:tcPr>
            <w:tcW w:w="1628" w:type="dxa"/>
            <w:tcBorders>
              <w:top w:val="nil"/>
              <w:left w:val="nil"/>
              <w:bottom w:val="single" w:sz="4" w:space="0" w:color="auto"/>
              <w:right w:val="single" w:sz="4" w:space="0" w:color="auto"/>
            </w:tcBorders>
            <w:shd w:val="clear" w:color="auto" w:fill="auto"/>
            <w:vAlign w:val="bottom"/>
            <w:hideMark/>
          </w:tcPr>
          <w:p w14:paraId="733AF13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0.368</w:t>
            </w:r>
          </w:p>
        </w:tc>
        <w:tc>
          <w:tcPr>
            <w:tcW w:w="2198" w:type="dxa"/>
            <w:tcBorders>
              <w:top w:val="nil"/>
              <w:left w:val="nil"/>
              <w:bottom w:val="single" w:sz="4" w:space="0" w:color="auto"/>
              <w:right w:val="single" w:sz="4" w:space="0" w:color="auto"/>
            </w:tcBorders>
            <w:shd w:val="clear" w:color="auto" w:fill="auto"/>
            <w:noWrap/>
            <w:vAlign w:val="bottom"/>
            <w:hideMark/>
          </w:tcPr>
          <w:p w14:paraId="3745B84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0.460</w:t>
            </w:r>
          </w:p>
        </w:tc>
        <w:tc>
          <w:tcPr>
            <w:tcW w:w="1176" w:type="dxa"/>
            <w:tcBorders>
              <w:top w:val="nil"/>
              <w:left w:val="nil"/>
              <w:bottom w:val="single" w:sz="4" w:space="0" w:color="auto"/>
              <w:right w:val="single" w:sz="4" w:space="0" w:color="auto"/>
            </w:tcBorders>
            <w:shd w:val="clear" w:color="auto" w:fill="auto"/>
            <w:noWrap/>
            <w:vAlign w:val="bottom"/>
            <w:hideMark/>
          </w:tcPr>
          <w:p w14:paraId="08BA82A3" w14:textId="7C747C64" w:rsidR="005F6FD0" w:rsidRPr="00582303" w:rsidRDefault="005F6FD0" w:rsidP="00582303">
            <w:pPr>
              <w:pStyle w:val="CBDTableNormal"/>
              <w:spacing w:before="0" w:after="0"/>
              <w:jc w:val="right"/>
              <w:rPr>
                <w:sz w:val="18"/>
                <w:szCs w:val="18"/>
                <w:lang w:eastAsia="en-CA"/>
              </w:rPr>
            </w:pPr>
            <w:r w:rsidRPr="00582303">
              <w:rPr>
                <w:sz w:val="18"/>
                <w:szCs w:val="18"/>
                <w:lang w:eastAsia="en-CA"/>
              </w:rPr>
              <w:t>64</w:t>
            </w:r>
            <w:r w:rsidR="00090F12" w:rsidRPr="00582303">
              <w:rPr>
                <w:sz w:val="18"/>
                <w:szCs w:val="18"/>
                <w:lang w:eastAsia="en-CA"/>
              </w:rPr>
              <w:t> </w:t>
            </w:r>
            <w:r w:rsidRPr="00582303">
              <w:rPr>
                <w:sz w:val="18"/>
                <w:szCs w:val="18"/>
                <w:lang w:eastAsia="en-CA"/>
              </w:rPr>
              <w:t>766</w:t>
            </w:r>
          </w:p>
        </w:tc>
        <w:tc>
          <w:tcPr>
            <w:tcW w:w="1461" w:type="dxa"/>
            <w:tcBorders>
              <w:top w:val="nil"/>
              <w:left w:val="nil"/>
              <w:bottom w:val="single" w:sz="4" w:space="0" w:color="auto"/>
              <w:right w:val="single" w:sz="4" w:space="0" w:color="auto"/>
            </w:tcBorders>
            <w:shd w:val="clear" w:color="auto" w:fill="auto"/>
            <w:noWrap/>
            <w:vAlign w:val="bottom"/>
            <w:hideMark/>
          </w:tcPr>
          <w:p w14:paraId="763265B4" w14:textId="68555433" w:rsidR="005F6FD0" w:rsidRPr="00582303" w:rsidRDefault="005F6FD0" w:rsidP="00582303">
            <w:pPr>
              <w:pStyle w:val="CBDTableNormal"/>
              <w:spacing w:before="0" w:after="0"/>
              <w:jc w:val="right"/>
              <w:rPr>
                <w:sz w:val="18"/>
                <w:szCs w:val="18"/>
                <w:lang w:eastAsia="en-CA"/>
              </w:rPr>
            </w:pPr>
            <w:r w:rsidRPr="00582303">
              <w:rPr>
                <w:sz w:val="18"/>
                <w:szCs w:val="18"/>
                <w:lang w:eastAsia="en-CA"/>
              </w:rPr>
              <w:t>69</w:t>
            </w:r>
            <w:r w:rsidR="00090F12" w:rsidRPr="00582303">
              <w:rPr>
                <w:sz w:val="18"/>
                <w:szCs w:val="18"/>
                <w:lang w:eastAsia="en-CA"/>
              </w:rPr>
              <w:t> </w:t>
            </w:r>
            <w:r w:rsidRPr="00582303">
              <w:rPr>
                <w:sz w:val="18"/>
                <w:szCs w:val="18"/>
                <w:lang w:eastAsia="en-CA"/>
              </w:rPr>
              <w:t>197</w:t>
            </w:r>
          </w:p>
        </w:tc>
        <w:tc>
          <w:tcPr>
            <w:tcW w:w="1080" w:type="dxa"/>
            <w:tcBorders>
              <w:top w:val="nil"/>
              <w:left w:val="nil"/>
              <w:bottom w:val="single" w:sz="4" w:space="0" w:color="auto"/>
              <w:right w:val="single" w:sz="4" w:space="0" w:color="auto"/>
            </w:tcBorders>
            <w:shd w:val="clear" w:color="auto" w:fill="auto"/>
            <w:noWrap/>
            <w:vAlign w:val="bottom"/>
            <w:hideMark/>
          </w:tcPr>
          <w:p w14:paraId="067496F7" w14:textId="445A1B2E" w:rsidR="005F6FD0" w:rsidRPr="00582303" w:rsidRDefault="005F6FD0" w:rsidP="00582303">
            <w:pPr>
              <w:pStyle w:val="CBDTableNormal"/>
              <w:spacing w:before="0" w:after="0"/>
              <w:jc w:val="right"/>
              <w:rPr>
                <w:sz w:val="18"/>
                <w:szCs w:val="18"/>
                <w:lang w:eastAsia="en-CA"/>
              </w:rPr>
            </w:pPr>
            <w:r w:rsidRPr="00582303">
              <w:rPr>
                <w:sz w:val="18"/>
                <w:szCs w:val="18"/>
                <w:lang w:eastAsia="en-CA"/>
              </w:rPr>
              <w:t>133</w:t>
            </w:r>
            <w:r w:rsidR="00090F12" w:rsidRPr="00582303">
              <w:rPr>
                <w:sz w:val="18"/>
                <w:szCs w:val="18"/>
                <w:lang w:eastAsia="en-CA"/>
              </w:rPr>
              <w:t> </w:t>
            </w:r>
            <w:r w:rsidRPr="00582303">
              <w:rPr>
                <w:sz w:val="18"/>
                <w:szCs w:val="18"/>
                <w:lang w:eastAsia="en-CA"/>
              </w:rPr>
              <w:t>963</w:t>
            </w:r>
          </w:p>
        </w:tc>
      </w:tr>
      <w:tr w:rsidR="006774B8" w:rsidRPr="009077B0" w14:paraId="635F56EE"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CBB36BB"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Timor-Leste</w:t>
            </w:r>
          </w:p>
        </w:tc>
        <w:tc>
          <w:tcPr>
            <w:tcW w:w="1628" w:type="dxa"/>
            <w:tcBorders>
              <w:top w:val="nil"/>
              <w:left w:val="nil"/>
              <w:bottom w:val="single" w:sz="4" w:space="0" w:color="auto"/>
              <w:right w:val="single" w:sz="4" w:space="0" w:color="auto"/>
            </w:tcBorders>
            <w:shd w:val="clear" w:color="auto" w:fill="auto"/>
            <w:vAlign w:val="bottom"/>
            <w:hideMark/>
          </w:tcPr>
          <w:p w14:paraId="652FA55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6FE6A26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7DF0C179" w14:textId="7ABBA336"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183B3592" w14:textId="38090CCA"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3282EA32" w14:textId="24053C62"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6E13006B"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B96CF56"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Togo</w:t>
            </w:r>
          </w:p>
        </w:tc>
        <w:tc>
          <w:tcPr>
            <w:tcW w:w="1628" w:type="dxa"/>
            <w:tcBorders>
              <w:top w:val="nil"/>
              <w:left w:val="nil"/>
              <w:bottom w:val="single" w:sz="4" w:space="0" w:color="auto"/>
              <w:right w:val="single" w:sz="4" w:space="0" w:color="auto"/>
            </w:tcBorders>
            <w:shd w:val="clear" w:color="auto" w:fill="auto"/>
            <w:vAlign w:val="bottom"/>
            <w:hideMark/>
          </w:tcPr>
          <w:p w14:paraId="439CFF2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0.002</w:t>
            </w:r>
          </w:p>
        </w:tc>
        <w:tc>
          <w:tcPr>
            <w:tcW w:w="2198" w:type="dxa"/>
            <w:tcBorders>
              <w:top w:val="nil"/>
              <w:left w:val="nil"/>
              <w:bottom w:val="single" w:sz="4" w:space="0" w:color="auto"/>
              <w:right w:val="single" w:sz="4" w:space="0" w:color="auto"/>
            </w:tcBorders>
            <w:shd w:val="clear" w:color="auto" w:fill="auto"/>
            <w:noWrap/>
            <w:vAlign w:val="bottom"/>
            <w:hideMark/>
          </w:tcPr>
          <w:p w14:paraId="78F4ED4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0.003</w:t>
            </w:r>
          </w:p>
        </w:tc>
        <w:tc>
          <w:tcPr>
            <w:tcW w:w="1176" w:type="dxa"/>
            <w:tcBorders>
              <w:top w:val="nil"/>
              <w:left w:val="nil"/>
              <w:bottom w:val="single" w:sz="4" w:space="0" w:color="auto"/>
              <w:right w:val="single" w:sz="4" w:space="0" w:color="auto"/>
            </w:tcBorders>
            <w:shd w:val="clear" w:color="auto" w:fill="auto"/>
            <w:noWrap/>
            <w:vAlign w:val="bottom"/>
            <w:hideMark/>
          </w:tcPr>
          <w:p w14:paraId="6740B262" w14:textId="0634E8BC" w:rsidR="005F6FD0" w:rsidRPr="00582303" w:rsidRDefault="005F6FD0" w:rsidP="00582303">
            <w:pPr>
              <w:pStyle w:val="CBDTableNormal"/>
              <w:spacing w:before="0" w:after="0"/>
              <w:jc w:val="right"/>
              <w:rPr>
                <w:sz w:val="18"/>
                <w:szCs w:val="18"/>
                <w:lang w:eastAsia="en-CA"/>
              </w:rPr>
            </w:pPr>
            <w:r w:rsidRPr="00582303">
              <w:rPr>
                <w:sz w:val="18"/>
                <w:szCs w:val="18"/>
                <w:lang w:eastAsia="en-CA"/>
              </w:rPr>
              <w:t>352</w:t>
            </w:r>
          </w:p>
        </w:tc>
        <w:tc>
          <w:tcPr>
            <w:tcW w:w="1461" w:type="dxa"/>
            <w:tcBorders>
              <w:top w:val="nil"/>
              <w:left w:val="nil"/>
              <w:bottom w:val="single" w:sz="4" w:space="0" w:color="auto"/>
              <w:right w:val="single" w:sz="4" w:space="0" w:color="auto"/>
            </w:tcBorders>
            <w:shd w:val="clear" w:color="auto" w:fill="auto"/>
            <w:noWrap/>
            <w:vAlign w:val="bottom"/>
            <w:hideMark/>
          </w:tcPr>
          <w:p w14:paraId="38084CEB" w14:textId="6109C225" w:rsidR="005F6FD0" w:rsidRPr="00582303" w:rsidRDefault="005F6FD0" w:rsidP="00582303">
            <w:pPr>
              <w:pStyle w:val="CBDTableNormal"/>
              <w:spacing w:before="0" w:after="0"/>
              <w:jc w:val="right"/>
              <w:rPr>
                <w:sz w:val="18"/>
                <w:szCs w:val="18"/>
                <w:lang w:eastAsia="en-CA"/>
              </w:rPr>
            </w:pPr>
            <w:r w:rsidRPr="00582303">
              <w:rPr>
                <w:sz w:val="18"/>
                <w:szCs w:val="18"/>
                <w:lang w:eastAsia="en-CA"/>
              </w:rPr>
              <w:t>376</w:t>
            </w:r>
          </w:p>
        </w:tc>
        <w:tc>
          <w:tcPr>
            <w:tcW w:w="1080" w:type="dxa"/>
            <w:tcBorders>
              <w:top w:val="nil"/>
              <w:left w:val="nil"/>
              <w:bottom w:val="single" w:sz="4" w:space="0" w:color="auto"/>
              <w:right w:val="single" w:sz="4" w:space="0" w:color="auto"/>
            </w:tcBorders>
            <w:shd w:val="clear" w:color="auto" w:fill="auto"/>
            <w:noWrap/>
            <w:vAlign w:val="bottom"/>
            <w:hideMark/>
          </w:tcPr>
          <w:p w14:paraId="317B9BC1" w14:textId="1333AF6E" w:rsidR="005F6FD0" w:rsidRPr="00582303" w:rsidRDefault="005F6FD0" w:rsidP="00582303">
            <w:pPr>
              <w:pStyle w:val="CBDTableNormal"/>
              <w:spacing w:before="0" w:after="0"/>
              <w:jc w:val="right"/>
              <w:rPr>
                <w:sz w:val="18"/>
                <w:szCs w:val="18"/>
                <w:lang w:eastAsia="en-CA"/>
              </w:rPr>
            </w:pPr>
            <w:r w:rsidRPr="00582303">
              <w:rPr>
                <w:sz w:val="18"/>
                <w:szCs w:val="18"/>
                <w:lang w:eastAsia="en-CA"/>
              </w:rPr>
              <w:t>728</w:t>
            </w:r>
          </w:p>
        </w:tc>
      </w:tr>
      <w:tr w:rsidR="006774B8" w:rsidRPr="009077B0" w14:paraId="7C311C90"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6A0409BF"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Tonga</w:t>
            </w:r>
          </w:p>
        </w:tc>
        <w:tc>
          <w:tcPr>
            <w:tcW w:w="1628" w:type="dxa"/>
            <w:tcBorders>
              <w:top w:val="nil"/>
              <w:left w:val="nil"/>
              <w:bottom w:val="single" w:sz="4" w:space="0" w:color="auto"/>
              <w:right w:val="single" w:sz="4" w:space="0" w:color="auto"/>
            </w:tcBorders>
            <w:shd w:val="clear" w:color="auto" w:fill="auto"/>
            <w:vAlign w:val="bottom"/>
            <w:hideMark/>
          </w:tcPr>
          <w:p w14:paraId="37F6CE6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12596CD0"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0BB012CD" w14:textId="7F0258D7"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7CCDEE87" w14:textId="74C9AABF"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0344A9C2" w14:textId="424D43E8"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0804FB9F"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321BD26" w14:textId="2300D74A" w:rsidR="005F6FD0" w:rsidRPr="00582303" w:rsidRDefault="005F6FD0" w:rsidP="00582303">
            <w:pPr>
              <w:pStyle w:val="CBDTableNormal"/>
              <w:spacing w:before="0" w:after="0"/>
              <w:rPr>
                <w:sz w:val="18"/>
                <w:szCs w:val="18"/>
                <w:lang w:eastAsia="en-CA"/>
              </w:rPr>
            </w:pPr>
            <w:r w:rsidRPr="00582303">
              <w:rPr>
                <w:sz w:val="18"/>
                <w:szCs w:val="18"/>
                <w:lang w:eastAsia="en-CA"/>
              </w:rPr>
              <w:t>Trinidad</w:t>
            </w:r>
            <w:r w:rsidR="00D27398" w:rsidRPr="009077B0">
              <w:rPr>
                <w:sz w:val="18"/>
                <w:szCs w:val="18"/>
                <w:lang w:eastAsia="en-CA"/>
              </w:rPr>
              <w:t xml:space="preserve"> </w:t>
            </w:r>
            <w:r w:rsidRPr="00582303">
              <w:rPr>
                <w:sz w:val="18"/>
                <w:szCs w:val="18"/>
                <w:lang w:eastAsia="en-CA"/>
              </w:rPr>
              <w:t>and</w:t>
            </w:r>
            <w:r w:rsidR="00D27398" w:rsidRPr="009077B0">
              <w:rPr>
                <w:sz w:val="18"/>
                <w:szCs w:val="18"/>
                <w:lang w:eastAsia="en-CA"/>
              </w:rPr>
              <w:t xml:space="preserve"> </w:t>
            </w:r>
            <w:r w:rsidRPr="00582303">
              <w:rPr>
                <w:sz w:val="18"/>
                <w:szCs w:val="18"/>
                <w:lang w:eastAsia="en-CA"/>
              </w:rPr>
              <w:t>Tobago</w:t>
            </w:r>
          </w:p>
        </w:tc>
        <w:tc>
          <w:tcPr>
            <w:tcW w:w="1628" w:type="dxa"/>
            <w:tcBorders>
              <w:top w:val="nil"/>
              <w:left w:val="nil"/>
              <w:bottom w:val="single" w:sz="4" w:space="0" w:color="auto"/>
              <w:right w:val="single" w:sz="4" w:space="0" w:color="auto"/>
            </w:tcBorders>
            <w:shd w:val="clear" w:color="auto" w:fill="auto"/>
            <w:vAlign w:val="bottom"/>
            <w:hideMark/>
          </w:tcPr>
          <w:p w14:paraId="4062168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0.037</w:t>
            </w:r>
          </w:p>
        </w:tc>
        <w:tc>
          <w:tcPr>
            <w:tcW w:w="2198" w:type="dxa"/>
            <w:tcBorders>
              <w:top w:val="nil"/>
              <w:left w:val="nil"/>
              <w:bottom w:val="single" w:sz="4" w:space="0" w:color="auto"/>
              <w:right w:val="single" w:sz="4" w:space="0" w:color="auto"/>
            </w:tcBorders>
            <w:shd w:val="clear" w:color="auto" w:fill="auto"/>
            <w:noWrap/>
            <w:vAlign w:val="bottom"/>
            <w:hideMark/>
          </w:tcPr>
          <w:p w14:paraId="0E06E39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0.046</w:t>
            </w:r>
          </w:p>
        </w:tc>
        <w:tc>
          <w:tcPr>
            <w:tcW w:w="1176" w:type="dxa"/>
            <w:tcBorders>
              <w:top w:val="nil"/>
              <w:left w:val="nil"/>
              <w:bottom w:val="single" w:sz="4" w:space="0" w:color="auto"/>
              <w:right w:val="single" w:sz="4" w:space="0" w:color="auto"/>
            </w:tcBorders>
            <w:shd w:val="clear" w:color="auto" w:fill="auto"/>
            <w:noWrap/>
            <w:vAlign w:val="bottom"/>
            <w:hideMark/>
          </w:tcPr>
          <w:p w14:paraId="39568262" w14:textId="519FD51B" w:rsidR="005F6FD0" w:rsidRPr="00582303" w:rsidRDefault="005F6FD0" w:rsidP="00582303">
            <w:pPr>
              <w:pStyle w:val="CBDTableNormal"/>
              <w:spacing w:before="0" w:after="0"/>
              <w:jc w:val="right"/>
              <w:rPr>
                <w:sz w:val="18"/>
                <w:szCs w:val="18"/>
                <w:lang w:eastAsia="en-CA"/>
              </w:rPr>
            </w:pPr>
            <w:r w:rsidRPr="00582303">
              <w:rPr>
                <w:sz w:val="18"/>
                <w:szCs w:val="18"/>
                <w:lang w:eastAsia="en-CA"/>
              </w:rPr>
              <w:t>6</w:t>
            </w:r>
            <w:r w:rsidR="00090F12" w:rsidRPr="00582303">
              <w:rPr>
                <w:sz w:val="18"/>
                <w:szCs w:val="18"/>
                <w:lang w:eastAsia="en-CA"/>
              </w:rPr>
              <w:t> </w:t>
            </w:r>
            <w:r w:rsidRPr="00582303">
              <w:rPr>
                <w:sz w:val="18"/>
                <w:szCs w:val="18"/>
                <w:lang w:eastAsia="en-CA"/>
              </w:rPr>
              <w:t>512</w:t>
            </w:r>
          </w:p>
        </w:tc>
        <w:tc>
          <w:tcPr>
            <w:tcW w:w="1461" w:type="dxa"/>
            <w:tcBorders>
              <w:top w:val="nil"/>
              <w:left w:val="nil"/>
              <w:bottom w:val="single" w:sz="4" w:space="0" w:color="auto"/>
              <w:right w:val="single" w:sz="4" w:space="0" w:color="auto"/>
            </w:tcBorders>
            <w:shd w:val="clear" w:color="auto" w:fill="auto"/>
            <w:noWrap/>
            <w:vAlign w:val="bottom"/>
            <w:hideMark/>
          </w:tcPr>
          <w:p w14:paraId="46D4B19C" w14:textId="24E8EB3F" w:rsidR="005F6FD0" w:rsidRPr="00582303" w:rsidRDefault="005F6FD0" w:rsidP="00582303">
            <w:pPr>
              <w:pStyle w:val="CBDTableNormal"/>
              <w:spacing w:before="0" w:after="0"/>
              <w:jc w:val="right"/>
              <w:rPr>
                <w:sz w:val="18"/>
                <w:szCs w:val="18"/>
                <w:lang w:eastAsia="en-CA"/>
              </w:rPr>
            </w:pPr>
            <w:r w:rsidRPr="00582303">
              <w:rPr>
                <w:sz w:val="18"/>
                <w:szCs w:val="18"/>
                <w:lang w:eastAsia="en-CA"/>
              </w:rPr>
              <w:t>6</w:t>
            </w:r>
            <w:r w:rsidR="00090F12" w:rsidRPr="00582303">
              <w:rPr>
                <w:sz w:val="18"/>
                <w:szCs w:val="18"/>
                <w:lang w:eastAsia="en-CA"/>
              </w:rPr>
              <w:t> </w:t>
            </w:r>
            <w:r w:rsidRPr="00582303">
              <w:rPr>
                <w:sz w:val="18"/>
                <w:szCs w:val="18"/>
                <w:lang w:eastAsia="en-CA"/>
              </w:rPr>
              <w:t>957</w:t>
            </w:r>
          </w:p>
        </w:tc>
        <w:tc>
          <w:tcPr>
            <w:tcW w:w="1080" w:type="dxa"/>
            <w:tcBorders>
              <w:top w:val="nil"/>
              <w:left w:val="nil"/>
              <w:bottom w:val="single" w:sz="4" w:space="0" w:color="auto"/>
              <w:right w:val="single" w:sz="4" w:space="0" w:color="auto"/>
            </w:tcBorders>
            <w:shd w:val="clear" w:color="auto" w:fill="auto"/>
            <w:noWrap/>
            <w:vAlign w:val="bottom"/>
            <w:hideMark/>
          </w:tcPr>
          <w:p w14:paraId="68AE7680" w14:textId="676D7EFB" w:rsidR="005F6FD0" w:rsidRPr="00582303" w:rsidRDefault="005F6FD0" w:rsidP="00582303">
            <w:pPr>
              <w:pStyle w:val="CBDTableNormal"/>
              <w:spacing w:before="0" w:after="0"/>
              <w:jc w:val="right"/>
              <w:rPr>
                <w:sz w:val="18"/>
                <w:szCs w:val="18"/>
                <w:lang w:eastAsia="en-CA"/>
              </w:rPr>
            </w:pPr>
            <w:r w:rsidRPr="00582303">
              <w:rPr>
                <w:sz w:val="18"/>
                <w:szCs w:val="18"/>
                <w:lang w:eastAsia="en-CA"/>
              </w:rPr>
              <w:t>13</w:t>
            </w:r>
            <w:r w:rsidR="00090F12" w:rsidRPr="00582303">
              <w:rPr>
                <w:sz w:val="18"/>
                <w:szCs w:val="18"/>
                <w:lang w:eastAsia="en-CA"/>
              </w:rPr>
              <w:t> </w:t>
            </w:r>
            <w:r w:rsidRPr="00582303">
              <w:rPr>
                <w:sz w:val="18"/>
                <w:szCs w:val="18"/>
                <w:lang w:eastAsia="en-CA"/>
              </w:rPr>
              <w:t>469</w:t>
            </w:r>
          </w:p>
        </w:tc>
      </w:tr>
      <w:tr w:rsidR="006774B8" w:rsidRPr="009077B0" w14:paraId="654FC1B4"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235C48D"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Tunisia</w:t>
            </w:r>
          </w:p>
        </w:tc>
        <w:tc>
          <w:tcPr>
            <w:tcW w:w="1628" w:type="dxa"/>
            <w:tcBorders>
              <w:top w:val="nil"/>
              <w:left w:val="nil"/>
              <w:bottom w:val="single" w:sz="4" w:space="0" w:color="auto"/>
              <w:right w:val="single" w:sz="4" w:space="0" w:color="auto"/>
            </w:tcBorders>
            <w:shd w:val="clear" w:color="auto" w:fill="auto"/>
            <w:vAlign w:val="bottom"/>
            <w:hideMark/>
          </w:tcPr>
          <w:p w14:paraId="23C21B2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0.019</w:t>
            </w:r>
          </w:p>
        </w:tc>
        <w:tc>
          <w:tcPr>
            <w:tcW w:w="2198" w:type="dxa"/>
            <w:tcBorders>
              <w:top w:val="nil"/>
              <w:left w:val="nil"/>
              <w:bottom w:val="single" w:sz="4" w:space="0" w:color="auto"/>
              <w:right w:val="single" w:sz="4" w:space="0" w:color="auto"/>
            </w:tcBorders>
            <w:shd w:val="clear" w:color="auto" w:fill="auto"/>
            <w:noWrap/>
            <w:vAlign w:val="bottom"/>
            <w:hideMark/>
          </w:tcPr>
          <w:p w14:paraId="6897ACE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0.024</w:t>
            </w:r>
          </w:p>
        </w:tc>
        <w:tc>
          <w:tcPr>
            <w:tcW w:w="1176" w:type="dxa"/>
            <w:tcBorders>
              <w:top w:val="nil"/>
              <w:left w:val="nil"/>
              <w:bottom w:val="single" w:sz="4" w:space="0" w:color="auto"/>
              <w:right w:val="single" w:sz="4" w:space="0" w:color="auto"/>
            </w:tcBorders>
            <w:shd w:val="clear" w:color="auto" w:fill="auto"/>
            <w:noWrap/>
            <w:vAlign w:val="bottom"/>
            <w:hideMark/>
          </w:tcPr>
          <w:p w14:paraId="1DD04986" w14:textId="48C75236"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344</w:t>
            </w:r>
          </w:p>
        </w:tc>
        <w:tc>
          <w:tcPr>
            <w:tcW w:w="1461" w:type="dxa"/>
            <w:tcBorders>
              <w:top w:val="nil"/>
              <w:left w:val="nil"/>
              <w:bottom w:val="single" w:sz="4" w:space="0" w:color="auto"/>
              <w:right w:val="single" w:sz="4" w:space="0" w:color="auto"/>
            </w:tcBorders>
            <w:shd w:val="clear" w:color="auto" w:fill="auto"/>
            <w:noWrap/>
            <w:vAlign w:val="bottom"/>
            <w:hideMark/>
          </w:tcPr>
          <w:p w14:paraId="5AA150FA" w14:textId="494A0A81" w:rsidR="005F6FD0" w:rsidRPr="00582303" w:rsidRDefault="005F6FD0" w:rsidP="00582303">
            <w:pPr>
              <w:pStyle w:val="CBDTableNormal"/>
              <w:spacing w:before="0" w:after="0"/>
              <w:jc w:val="right"/>
              <w:rPr>
                <w:sz w:val="18"/>
                <w:szCs w:val="18"/>
                <w:lang w:eastAsia="en-CA"/>
              </w:rPr>
            </w:pPr>
            <w:r w:rsidRPr="00582303">
              <w:rPr>
                <w:sz w:val="18"/>
                <w:szCs w:val="18"/>
                <w:lang w:eastAsia="en-CA"/>
              </w:rPr>
              <w:t>3</w:t>
            </w:r>
            <w:r w:rsidR="00090F12" w:rsidRPr="00582303">
              <w:rPr>
                <w:sz w:val="18"/>
                <w:szCs w:val="18"/>
                <w:lang w:eastAsia="en-CA"/>
              </w:rPr>
              <w:t> </w:t>
            </w:r>
            <w:r w:rsidRPr="00582303">
              <w:rPr>
                <w:sz w:val="18"/>
                <w:szCs w:val="18"/>
                <w:lang w:eastAsia="en-CA"/>
              </w:rPr>
              <w:t>573</w:t>
            </w:r>
          </w:p>
        </w:tc>
        <w:tc>
          <w:tcPr>
            <w:tcW w:w="1080" w:type="dxa"/>
            <w:tcBorders>
              <w:top w:val="nil"/>
              <w:left w:val="nil"/>
              <w:bottom w:val="single" w:sz="4" w:space="0" w:color="auto"/>
              <w:right w:val="single" w:sz="4" w:space="0" w:color="auto"/>
            </w:tcBorders>
            <w:shd w:val="clear" w:color="auto" w:fill="auto"/>
            <w:noWrap/>
            <w:vAlign w:val="bottom"/>
            <w:hideMark/>
          </w:tcPr>
          <w:p w14:paraId="79AC629B" w14:textId="18829AEB" w:rsidR="005F6FD0" w:rsidRPr="00582303" w:rsidRDefault="005F6FD0" w:rsidP="00582303">
            <w:pPr>
              <w:pStyle w:val="CBDTableNormal"/>
              <w:spacing w:before="0" w:after="0"/>
              <w:jc w:val="right"/>
              <w:rPr>
                <w:sz w:val="18"/>
                <w:szCs w:val="18"/>
                <w:lang w:eastAsia="en-CA"/>
              </w:rPr>
            </w:pPr>
            <w:r w:rsidRPr="00582303">
              <w:rPr>
                <w:sz w:val="18"/>
                <w:szCs w:val="18"/>
                <w:lang w:eastAsia="en-CA"/>
              </w:rPr>
              <w:t>6</w:t>
            </w:r>
            <w:r w:rsidR="00090F12" w:rsidRPr="00582303">
              <w:rPr>
                <w:sz w:val="18"/>
                <w:szCs w:val="18"/>
                <w:lang w:eastAsia="en-CA"/>
              </w:rPr>
              <w:t> </w:t>
            </w:r>
            <w:r w:rsidRPr="00582303">
              <w:rPr>
                <w:sz w:val="18"/>
                <w:szCs w:val="18"/>
                <w:lang w:eastAsia="en-CA"/>
              </w:rPr>
              <w:t>917</w:t>
            </w:r>
          </w:p>
        </w:tc>
      </w:tr>
      <w:tr w:rsidR="006774B8" w:rsidRPr="009077B0" w14:paraId="70327D74"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FC6F7B9"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Türkiye</w:t>
            </w:r>
          </w:p>
        </w:tc>
        <w:tc>
          <w:tcPr>
            <w:tcW w:w="1628" w:type="dxa"/>
            <w:tcBorders>
              <w:top w:val="nil"/>
              <w:left w:val="nil"/>
              <w:bottom w:val="single" w:sz="4" w:space="0" w:color="auto"/>
              <w:right w:val="single" w:sz="4" w:space="0" w:color="auto"/>
            </w:tcBorders>
            <w:shd w:val="clear" w:color="auto" w:fill="auto"/>
            <w:vAlign w:val="bottom"/>
            <w:hideMark/>
          </w:tcPr>
          <w:p w14:paraId="4F1A4C2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0.845</w:t>
            </w:r>
          </w:p>
        </w:tc>
        <w:tc>
          <w:tcPr>
            <w:tcW w:w="2198" w:type="dxa"/>
            <w:tcBorders>
              <w:top w:val="nil"/>
              <w:left w:val="nil"/>
              <w:bottom w:val="single" w:sz="4" w:space="0" w:color="auto"/>
              <w:right w:val="single" w:sz="4" w:space="0" w:color="auto"/>
            </w:tcBorders>
            <w:shd w:val="clear" w:color="auto" w:fill="auto"/>
            <w:noWrap/>
            <w:vAlign w:val="bottom"/>
            <w:hideMark/>
          </w:tcPr>
          <w:p w14:paraId="3EE9174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1.056</w:t>
            </w:r>
          </w:p>
        </w:tc>
        <w:tc>
          <w:tcPr>
            <w:tcW w:w="1176" w:type="dxa"/>
            <w:tcBorders>
              <w:top w:val="nil"/>
              <w:left w:val="nil"/>
              <w:bottom w:val="single" w:sz="4" w:space="0" w:color="auto"/>
              <w:right w:val="single" w:sz="4" w:space="0" w:color="auto"/>
            </w:tcBorders>
            <w:shd w:val="clear" w:color="auto" w:fill="auto"/>
            <w:noWrap/>
            <w:vAlign w:val="bottom"/>
            <w:hideMark/>
          </w:tcPr>
          <w:p w14:paraId="0F2E5908" w14:textId="68BCC9F5" w:rsidR="005F6FD0" w:rsidRPr="00582303" w:rsidRDefault="005F6FD0" w:rsidP="00582303">
            <w:pPr>
              <w:pStyle w:val="CBDTableNormal"/>
              <w:spacing w:before="0" w:after="0"/>
              <w:jc w:val="right"/>
              <w:rPr>
                <w:sz w:val="18"/>
                <w:szCs w:val="18"/>
                <w:lang w:eastAsia="en-CA"/>
              </w:rPr>
            </w:pPr>
            <w:r w:rsidRPr="00582303">
              <w:rPr>
                <w:sz w:val="18"/>
                <w:szCs w:val="18"/>
                <w:lang w:eastAsia="en-CA"/>
              </w:rPr>
              <w:t>148</w:t>
            </w:r>
            <w:r w:rsidR="00090F12" w:rsidRPr="00582303">
              <w:rPr>
                <w:sz w:val="18"/>
                <w:szCs w:val="18"/>
                <w:lang w:eastAsia="en-CA"/>
              </w:rPr>
              <w:t> </w:t>
            </w:r>
            <w:r w:rsidRPr="00582303">
              <w:rPr>
                <w:sz w:val="18"/>
                <w:szCs w:val="18"/>
                <w:lang w:eastAsia="en-CA"/>
              </w:rPr>
              <w:t>715</w:t>
            </w:r>
          </w:p>
        </w:tc>
        <w:tc>
          <w:tcPr>
            <w:tcW w:w="1461" w:type="dxa"/>
            <w:tcBorders>
              <w:top w:val="nil"/>
              <w:left w:val="nil"/>
              <w:bottom w:val="single" w:sz="4" w:space="0" w:color="auto"/>
              <w:right w:val="single" w:sz="4" w:space="0" w:color="auto"/>
            </w:tcBorders>
            <w:shd w:val="clear" w:color="auto" w:fill="auto"/>
            <w:noWrap/>
            <w:vAlign w:val="bottom"/>
            <w:hideMark/>
          </w:tcPr>
          <w:p w14:paraId="001A4CC5" w14:textId="5FCAB5E5" w:rsidR="005F6FD0" w:rsidRPr="00582303" w:rsidRDefault="005F6FD0" w:rsidP="00582303">
            <w:pPr>
              <w:pStyle w:val="CBDTableNormal"/>
              <w:spacing w:before="0" w:after="0"/>
              <w:jc w:val="right"/>
              <w:rPr>
                <w:sz w:val="18"/>
                <w:szCs w:val="18"/>
                <w:lang w:eastAsia="en-CA"/>
              </w:rPr>
            </w:pPr>
            <w:r w:rsidRPr="00582303">
              <w:rPr>
                <w:sz w:val="18"/>
                <w:szCs w:val="18"/>
                <w:lang w:eastAsia="en-CA"/>
              </w:rPr>
              <w:t>158</w:t>
            </w:r>
            <w:r w:rsidR="00090F12" w:rsidRPr="00582303">
              <w:rPr>
                <w:sz w:val="18"/>
                <w:szCs w:val="18"/>
                <w:lang w:eastAsia="en-CA"/>
              </w:rPr>
              <w:t> </w:t>
            </w:r>
            <w:r w:rsidRPr="00582303">
              <w:rPr>
                <w:sz w:val="18"/>
                <w:szCs w:val="18"/>
                <w:lang w:eastAsia="en-CA"/>
              </w:rPr>
              <w:t>891</w:t>
            </w:r>
          </w:p>
        </w:tc>
        <w:tc>
          <w:tcPr>
            <w:tcW w:w="1080" w:type="dxa"/>
            <w:tcBorders>
              <w:top w:val="nil"/>
              <w:left w:val="nil"/>
              <w:bottom w:val="single" w:sz="4" w:space="0" w:color="auto"/>
              <w:right w:val="single" w:sz="4" w:space="0" w:color="auto"/>
            </w:tcBorders>
            <w:shd w:val="clear" w:color="auto" w:fill="auto"/>
            <w:noWrap/>
            <w:vAlign w:val="bottom"/>
            <w:hideMark/>
          </w:tcPr>
          <w:p w14:paraId="0BFFD246" w14:textId="629D45BA" w:rsidR="005F6FD0" w:rsidRPr="00582303" w:rsidRDefault="005F6FD0" w:rsidP="00582303">
            <w:pPr>
              <w:pStyle w:val="CBDTableNormal"/>
              <w:spacing w:before="0" w:after="0"/>
              <w:jc w:val="right"/>
              <w:rPr>
                <w:sz w:val="18"/>
                <w:szCs w:val="18"/>
                <w:lang w:eastAsia="en-CA"/>
              </w:rPr>
            </w:pPr>
            <w:r w:rsidRPr="00582303">
              <w:rPr>
                <w:sz w:val="18"/>
                <w:szCs w:val="18"/>
                <w:lang w:eastAsia="en-CA"/>
              </w:rPr>
              <w:t>307</w:t>
            </w:r>
            <w:r w:rsidR="00090F12" w:rsidRPr="00582303">
              <w:rPr>
                <w:sz w:val="18"/>
                <w:szCs w:val="18"/>
                <w:lang w:eastAsia="en-CA"/>
              </w:rPr>
              <w:t> </w:t>
            </w:r>
            <w:r w:rsidRPr="00582303">
              <w:rPr>
                <w:sz w:val="18"/>
                <w:szCs w:val="18"/>
                <w:lang w:eastAsia="en-CA"/>
              </w:rPr>
              <w:t>606</w:t>
            </w:r>
          </w:p>
        </w:tc>
      </w:tr>
      <w:tr w:rsidR="006774B8" w:rsidRPr="009077B0" w14:paraId="4BEA842E"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C03B1EE"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Turkmenistan</w:t>
            </w:r>
          </w:p>
        </w:tc>
        <w:tc>
          <w:tcPr>
            <w:tcW w:w="1628" w:type="dxa"/>
            <w:tcBorders>
              <w:top w:val="nil"/>
              <w:left w:val="nil"/>
              <w:bottom w:val="single" w:sz="4" w:space="0" w:color="auto"/>
              <w:right w:val="single" w:sz="4" w:space="0" w:color="auto"/>
            </w:tcBorders>
            <w:shd w:val="clear" w:color="auto" w:fill="auto"/>
            <w:vAlign w:val="bottom"/>
            <w:hideMark/>
          </w:tcPr>
          <w:p w14:paraId="14CDF09F"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0.034</w:t>
            </w:r>
          </w:p>
        </w:tc>
        <w:tc>
          <w:tcPr>
            <w:tcW w:w="2198" w:type="dxa"/>
            <w:tcBorders>
              <w:top w:val="nil"/>
              <w:left w:val="nil"/>
              <w:bottom w:val="single" w:sz="4" w:space="0" w:color="auto"/>
              <w:right w:val="single" w:sz="4" w:space="0" w:color="auto"/>
            </w:tcBorders>
            <w:shd w:val="clear" w:color="auto" w:fill="auto"/>
            <w:noWrap/>
            <w:vAlign w:val="bottom"/>
            <w:hideMark/>
          </w:tcPr>
          <w:p w14:paraId="3B94D296"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0.043</w:t>
            </w:r>
          </w:p>
        </w:tc>
        <w:tc>
          <w:tcPr>
            <w:tcW w:w="1176" w:type="dxa"/>
            <w:tcBorders>
              <w:top w:val="nil"/>
              <w:left w:val="nil"/>
              <w:bottom w:val="single" w:sz="4" w:space="0" w:color="auto"/>
              <w:right w:val="single" w:sz="4" w:space="0" w:color="auto"/>
            </w:tcBorders>
            <w:shd w:val="clear" w:color="auto" w:fill="auto"/>
            <w:noWrap/>
            <w:vAlign w:val="bottom"/>
            <w:hideMark/>
          </w:tcPr>
          <w:p w14:paraId="575FA1A1" w14:textId="0E0C8A59" w:rsidR="005F6FD0" w:rsidRPr="00582303" w:rsidRDefault="005F6FD0" w:rsidP="00582303">
            <w:pPr>
              <w:pStyle w:val="CBDTableNormal"/>
              <w:spacing w:before="0" w:after="0"/>
              <w:jc w:val="right"/>
              <w:rPr>
                <w:sz w:val="18"/>
                <w:szCs w:val="18"/>
                <w:lang w:eastAsia="en-CA"/>
              </w:rPr>
            </w:pPr>
            <w:r w:rsidRPr="00582303">
              <w:rPr>
                <w:sz w:val="18"/>
                <w:szCs w:val="18"/>
                <w:lang w:eastAsia="en-CA"/>
              </w:rPr>
              <w:t>5</w:t>
            </w:r>
            <w:r w:rsidR="00090F12" w:rsidRPr="00582303">
              <w:rPr>
                <w:sz w:val="18"/>
                <w:szCs w:val="18"/>
                <w:lang w:eastAsia="en-CA"/>
              </w:rPr>
              <w:t> </w:t>
            </w:r>
            <w:r w:rsidRPr="00582303">
              <w:rPr>
                <w:sz w:val="18"/>
                <w:szCs w:val="18"/>
                <w:lang w:eastAsia="en-CA"/>
              </w:rPr>
              <w:t>984</w:t>
            </w:r>
          </w:p>
        </w:tc>
        <w:tc>
          <w:tcPr>
            <w:tcW w:w="1461" w:type="dxa"/>
            <w:tcBorders>
              <w:top w:val="nil"/>
              <w:left w:val="nil"/>
              <w:bottom w:val="single" w:sz="4" w:space="0" w:color="auto"/>
              <w:right w:val="single" w:sz="4" w:space="0" w:color="auto"/>
            </w:tcBorders>
            <w:shd w:val="clear" w:color="auto" w:fill="auto"/>
            <w:noWrap/>
            <w:vAlign w:val="bottom"/>
            <w:hideMark/>
          </w:tcPr>
          <w:p w14:paraId="0AC86EDD" w14:textId="2255C0A8" w:rsidR="005F6FD0" w:rsidRPr="00582303" w:rsidRDefault="005F6FD0" w:rsidP="00582303">
            <w:pPr>
              <w:pStyle w:val="CBDTableNormal"/>
              <w:spacing w:before="0" w:after="0"/>
              <w:jc w:val="right"/>
              <w:rPr>
                <w:sz w:val="18"/>
                <w:szCs w:val="18"/>
                <w:lang w:eastAsia="en-CA"/>
              </w:rPr>
            </w:pPr>
            <w:r w:rsidRPr="00582303">
              <w:rPr>
                <w:sz w:val="18"/>
                <w:szCs w:val="18"/>
                <w:lang w:eastAsia="en-CA"/>
              </w:rPr>
              <w:t>6</w:t>
            </w:r>
            <w:r w:rsidR="00090F12" w:rsidRPr="00582303">
              <w:rPr>
                <w:sz w:val="18"/>
                <w:szCs w:val="18"/>
                <w:lang w:eastAsia="en-CA"/>
              </w:rPr>
              <w:t> </w:t>
            </w:r>
            <w:r w:rsidRPr="00582303">
              <w:rPr>
                <w:sz w:val="18"/>
                <w:szCs w:val="18"/>
                <w:lang w:eastAsia="en-CA"/>
              </w:rPr>
              <w:t>393</w:t>
            </w:r>
          </w:p>
        </w:tc>
        <w:tc>
          <w:tcPr>
            <w:tcW w:w="1080" w:type="dxa"/>
            <w:tcBorders>
              <w:top w:val="nil"/>
              <w:left w:val="nil"/>
              <w:bottom w:val="single" w:sz="4" w:space="0" w:color="auto"/>
              <w:right w:val="single" w:sz="4" w:space="0" w:color="auto"/>
            </w:tcBorders>
            <w:shd w:val="clear" w:color="auto" w:fill="auto"/>
            <w:noWrap/>
            <w:vAlign w:val="bottom"/>
            <w:hideMark/>
          </w:tcPr>
          <w:p w14:paraId="4651D1CD" w14:textId="6DA859F4" w:rsidR="005F6FD0" w:rsidRPr="00582303" w:rsidRDefault="005F6FD0" w:rsidP="00582303">
            <w:pPr>
              <w:pStyle w:val="CBDTableNormal"/>
              <w:spacing w:before="0" w:after="0"/>
              <w:jc w:val="right"/>
              <w:rPr>
                <w:sz w:val="18"/>
                <w:szCs w:val="18"/>
                <w:lang w:eastAsia="en-CA"/>
              </w:rPr>
            </w:pPr>
            <w:r w:rsidRPr="00582303">
              <w:rPr>
                <w:sz w:val="18"/>
                <w:szCs w:val="18"/>
                <w:lang w:eastAsia="en-CA"/>
              </w:rPr>
              <w:t>12</w:t>
            </w:r>
            <w:r w:rsidR="00090F12" w:rsidRPr="00582303">
              <w:rPr>
                <w:sz w:val="18"/>
                <w:szCs w:val="18"/>
                <w:lang w:eastAsia="en-CA"/>
              </w:rPr>
              <w:t> </w:t>
            </w:r>
            <w:r w:rsidRPr="00582303">
              <w:rPr>
                <w:sz w:val="18"/>
                <w:szCs w:val="18"/>
                <w:lang w:eastAsia="en-CA"/>
              </w:rPr>
              <w:t>377</w:t>
            </w:r>
          </w:p>
        </w:tc>
      </w:tr>
      <w:tr w:rsidR="006774B8" w:rsidRPr="009077B0" w14:paraId="05B2E5B6"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7EDDC953"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Tuvalu</w:t>
            </w:r>
          </w:p>
        </w:tc>
        <w:tc>
          <w:tcPr>
            <w:tcW w:w="1628" w:type="dxa"/>
            <w:tcBorders>
              <w:top w:val="nil"/>
              <w:left w:val="nil"/>
              <w:bottom w:val="single" w:sz="4" w:space="0" w:color="auto"/>
              <w:right w:val="single" w:sz="4" w:space="0" w:color="auto"/>
            </w:tcBorders>
            <w:shd w:val="clear" w:color="auto" w:fill="auto"/>
            <w:vAlign w:val="bottom"/>
            <w:hideMark/>
          </w:tcPr>
          <w:p w14:paraId="1D817595"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0A88957F"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34DBDDBD" w14:textId="70B18252"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71D662C4" w14:textId="43484315"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4897E181" w14:textId="43ECCA4E"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41740553"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B233469"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Uganda</w:t>
            </w:r>
          </w:p>
        </w:tc>
        <w:tc>
          <w:tcPr>
            <w:tcW w:w="1628" w:type="dxa"/>
            <w:tcBorders>
              <w:top w:val="nil"/>
              <w:left w:val="nil"/>
              <w:bottom w:val="single" w:sz="4" w:space="0" w:color="auto"/>
              <w:right w:val="single" w:sz="4" w:space="0" w:color="auto"/>
            </w:tcBorders>
            <w:shd w:val="clear" w:color="auto" w:fill="auto"/>
            <w:vAlign w:val="bottom"/>
            <w:hideMark/>
          </w:tcPr>
          <w:p w14:paraId="509E69F3"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2198" w:type="dxa"/>
            <w:tcBorders>
              <w:top w:val="nil"/>
              <w:left w:val="nil"/>
              <w:bottom w:val="single" w:sz="4" w:space="0" w:color="auto"/>
              <w:right w:val="single" w:sz="4" w:space="0" w:color="auto"/>
            </w:tcBorders>
            <w:shd w:val="clear" w:color="auto" w:fill="auto"/>
            <w:noWrap/>
            <w:vAlign w:val="bottom"/>
            <w:hideMark/>
          </w:tcPr>
          <w:p w14:paraId="685365E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1176" w:type="dxa"/>
            <w:tcBorders>
              <w:top w:val="nil"/>
              <w:left w:val="nil"/>
              <w:bottom w:val="single" w:sz="4" w:space="0" w:color="auto"/>
              <w:right w:val="single" w:sz="4" w:space="0" w:color="auto"/>
            </w:tcBorders>
            <w:shd w:val="clear" w:color="auto" w:fill="auto"/>
            <w:noWrap/>
            <w:vAlign w:val="bottom"/>
            <w:hideMark/>
          </w:tcPr>
          <w:p w14:paraId="6278DB21" w14:textId="387F6C05"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408</w:t>
            </w:r>
          </w:p>
        </w:tc>
        <w:tc>
          <w:tcPr>
            <w:tcW w:w="1461" w:type="dxa"/>
            <w:tcBorders>
              <w:top w:val="nil"/>
              <w:left w:val="nil"/>
              <w:bottom w:val="single" w:sz="4" w:space="0" w:color="auto"/>
              <w:right w:val="single" w:sz="4" w:space="0" w:color="auto"/>
            </w:tcBorders>
            <w:shd w:val="clear" w:color="auto" w:fill="auto"/>
            <w:noWrap/>
            <w:vAlign w:val="bottom"/>
            <w:hideMark/>
          </w:tcPr>
          <w:p w14:paraId="517B7221" w14:textId="5B2CFB79"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504</w:t>
            </w:r>
          </w:p>
        </w:tc>
        <w:tc>
          <w:tcPr>
            <w:tcW w:w="1080" w:type="dxa"/>
            <w:tcBorders>
              <w:top w:val="nil"/>
              <w:left w:val="nil"/>
              <w:bottom w:val="single" w:sz="4" w:space="0" w:color="auto"/>
              <w:right w:val="single" w:sz="4" w:space="0" w:color="auto"/>
            </w:tcBorders>
            <w:shd w:val="clear" w:color="auto" w:fill="auto"/>
            <w:noWrap/>
            <w:vAlign w:val="bottom"/>
            <w:hideMark/>
          </w:tcPr>
          <w:p w14:paraId="07D64079" w14:textId="3AACC434"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912</w:t>
            </w:r>
          </w:p>
        </w:tc>
      </w:tr>
      <w:tr w:rsidR="006774B8" w:rsidRPr="009077B0" w14:paraId="02B551C1"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AFD10CE"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Ukraine</w:t>
            </w:r>
          </w:p>
        </w:tc>
        <w:tc>
          <w:tcPr>
            <w:tcW w:w="1628" w:type="dxa"/>
            <w:tcBorders>
              <w:top w:val="nil"/>
              <w:left w:val="nil"/>
              <w:bottom w:val="single" w:sz="4" w:space="0" w:color="auto"/>
              <w:right w:val="single" w:sz="4" w:space="0" w:color="auto"/>
            </w:tcBorders>
            <w:shd w:val="clear" w:color="auto" w:fill="auto"/>
            <w:vAlign w:val="bottom"/>
            <w:hideMark/>
          </w:tcPr>
          <w:p w14:paraId="797A658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0.056</w:t>
            </w:r>
          </w:p>
        </w:tc>
        <w:tc>
          <w:tcPr>
            <w:tcW w:w="2198" w:type="dxa"/>
            <w:tcBorders>
              <w:top w:val="nil"/>
              <w:left w:val="nil"/>
              <w:bottom w:val="single" w:sz="4" w:space="0" w:color="auto"/>
              <w:right w:val="single" w:sz="4" w:space="0" w:color="auto"/>
            </w:tcBorders>
            <w:shd w:val="clear" w:color="auto" w:fill="auto"/>
            <w:noWrap/>
            <w:vAlign w:val="bottom"/>
            <w:hideMark/>
          </w:tcPr>
          <w:p w14:paraId="6796032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0.070</w:t>
            </w:r>
          </w:p>
        </w:tc>
        <w:tc>
          <w:tcPr>
            <w:tcW w:w="1176" w:type="dxa"/>
            <w:tcBorders>
              <w:top w:val="nil"/>
              <w:left w:val="nil"/>
              <w:bottom w:val="single" w:sz="4" w:space="0" w:color="auto"/>
              <w:right w:val="single" w:sz="4" w:space="0" w:color="auto"/>
            </w:tcBorders>
            <w:shd w:val="clear" w:color="auto" w:fill="auto"/>
            <w:noWrap/>
            <w:vAlign w:val="bottom"/>
            <w:hideMark/>
          </w:tcPr>
          <w:p w14:paraId="01049710" w14:textId="69360F37" w:rsidR="005F6FD0" w:rsidRPr="00582303" w:rsidRDefault="005F6FD0" w:rsidP="00582303">
            <w:pPr>
              <w:pStyle w:val="CBDTableNormal"/>
              <w:spacing w:before="0" w:after="0"/>
              <w:jc w:val="right"/>
              <w:rPr>
                <w:sz w:val="18"/>
                <w:szCs w:val="18"/>
                <w:lang w:eastAsia="en-CA"/>
              </w:rPr>
            </w:pPr>
            <w:r w:rsidRPr="00582303">
              <w:rPr>
                <w:sz w:val="18"/>
                <w:szCs w:val="18"/>
                <w:lang w:eastAsia="en-CA"/>
              </w:rPr>
              <w:t>9</w:t>
            </w:r>
            <w:r w:rsidR="00090F12" w:rsidRPr="00582303">
              <w:rPr>
                <w:sz w:val="18"/>
                <w:szCs w:val="18"/>
                <w:lang w:eastAsia="en-CA"/>
              </w:rPr>
              <w:t> </w:t>
            </w:r>
            <w:r w:rsidRPr="00582303">
              <w:rPr>
                <w:sz w:val="18"/>
                <w:szCs w:val="18"/>
                <w:lang w:eastAsia="en-CA"/>
              </w:rPr>
              <w:t>856</w:t>
            </w:r>
          </w:p>
        </w:tc>
        <w:tc>
          <w:tcPr>
            <w:tcW w:w="1461" w:type="dxa"/>
            <w:tcBorders>
              <w:top w:val="nil"/>
              <w:left w:val="nil"/>
              <w:bottom w:val="single" w:sz="4" w:space="0" w:color="auto"/>
              <w:right w:val="single" w:sz="4" w:space="0" w:color="auto"/>
            </w:tcBorders>
            <w:shd w:val="clear" w:color="auto" w:fill="auto"/>
            <w:noWrap/>
            <w:vAlign w:val="bottom"/>
            <w:hideMark/>
          </w:tcPr>
          <w:p w14:paraId="2823FFC1" w14:textId="73215AE6" w:rsidR="005F6FD0" w:rsidRPr="00582303" w:rsidRDefault="005F6FD0" w:rsidP="00582303">
            <w:pPr>
              <w:pStyle w:val="CBDTableNormal"/>
              <w:spacing w:before="0" w:after="0"/>
              <w:jc w:val="right"/>
              <w:rPr>
                <w:sz w:val="18"/>
                <w:szCs w:val="18"/>
                <w:lang w:eastAsia="en-CA"/>
              </w:rPr>
            </w:pPr>
            <w:r w:rsidRPr="00582303">
              <w:rPr>
                <w:sz w:val="18"/>
                <w:szCs w:val="18"/>
                <w:lang w:eastAsia="en-CA"/>
              </w:rPr>
              <w:t>10</w:t>
            </w:r>
            <w:r w:rsidR="00090F12" w:rsidRPr="00582303">
              <w:rPr>
                <w:sz w:val="18"/>
                <w:szCs w:val="18"/>
                <w:lang w:eastAsia="en-CA"/>
              </w:rPr>
              <w:t> </w:t>
            </w:r>
            <w:r w:rsidRPr="00582303">
              <w:rPr>
                <w:sz w:val="18"/>
                <w:szCs w:val="18"/>
                <w:lang w:eastAsia="en-CA"/>
              </w:rPr>
              <w:t>530</w:t>
            </w:r>
          </w:p>
        </w:tc>
        <w:tc>
          <w:tcPr>
            <w:tcW w:w="1080" w:type="dxa"/>
            <w:tcBorders>
              <w:top w:val="nil"/>
              <w:left w:val="nil"/>
              <w:bottom w:val="single" w:sz="4" w:space="0" w:color="auto"/>
              <w:right w:val="single" w:sz="4" w:space="0" w:color="auto"/>
            </w:tcBorders>
            <w:shd w:val="clear" w:color="auto" w:fill="auto"/>
            <w:noWrap/>
            <w:vAlign w:val="bottom"/>
            <w:hideMark/>
          </w:tcPr>
          <w:p w14:paraId="081758C6" w14:textId="62CC2ECB" w:rsidR="005F6FD0" w:rsidRPr="00582303" w:rsidRDefault="005F6FD0" w:rsidP="00582303">
            <w:pPr>
              <w:pStyle w:val="CBDTableNormal"/>
              <w:spacing w:before="0" w:after="0"/>
              <w:jc w:val="right"/>
              <w:rPr>
                <w:sz w:val="18"/>
                <w:szCs w:val="18"/>
                <w:lang w:eastAsia="en-CA"/>
              </w:rPr>
            </w:pPr>
            <w:r w:rsidRPr="00582303">
              <w:rPr>
                <w:sz w:val="18"/>
                <w:szCs w:val="18"/>
                <w:lang w:eastAsia="en-CA"/>
              </w:rPr>
              <w:t>20</w:t>
            </w:r>
            <w:r w:rsidR="00090F12" w:rsidRPr="00582303">
              <w:rPr>
                <w:sz w:val="18"/>
                <w:szCs w:val="18"/>
                <w:lang w:eastAsia="en-CA"/>
              </w:rPr>
              <w:t> </w:t>
            </w:r>
            <w:r w:rsidRPr="00582303">
              <w:rPr>
                <w:sz w:val="18"/>
                <w:szCs w:val="18"/>
                <w:lang w:eastAsia="en-CA"/>
              </w:rPr>
              <w:t>386</w:t>
            </w:r>
          </w:p>
        </w:tc>
      </w:tr>
      <w:tr w:rsidR="006774B8" w:rsidRPr="009077B0" w14:paraId="56833D7A"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10DFC39" w14:textId="0CE8C6EB" w:rsidR="005F6FD0" w:rsidRPr="00582303" w:rsidRDefault="005F6FD0" w:rsidP="00582303">
            <w:pPr>
              <w:pStyle w:val="CBDTableNormal"/>
              <w:spacing w:before="0" w:after="0"/>
              <w:rPr>
                <w:sz w:val="18"/>
                <w:szCs w:val="18"/>
                <w:lang w:eastAsia="en-CA"/>
              </w:rPr>
            </w:pPr>
            <w:r w:rsidRPr="00582303">
              <w:rPr>
                <w:sz w:val="18"/>
                <w:szCs w:val="18"/>
                <w:lang w:eastAsia="en-CA"/>
              </w:rPr>
              <w:t>United</w:t>
            </w:r>
            <w:r w:rsidR="00D27398" w:rsidRPr="009077B0">
              <w:rPr>
                <w:sz w:val="18"/>
                <w:szCs w:val="18"/>
                <w:lang w:eastAsia="en-CA"/>
              </w:rPr>
              <w:t xml:space="preserve"> </w:t>
            </w:r>
            <w:r w:rsidRPr="00582303">
              <w:rPr>
                <w:sz w:val="18"/>
                <w:szCs w:val="18"/>
                <w:lang w:eastAsia="en-CA"/>
              </w:rPr>
              <w:t>Arab</w:t>
            </w:r>
            <w:r w:rsidR="00D27398" w:rsidRPr="009077B0">
              <w:rPr>
                <w:sz w:val="18"/>
                <w:szCs w:val="18"/>
                <w:lang w:eastAsia="en-CA"/>
              </w:rPr>
              <w:t xml:space="preserve"> </w:t>
            </w:r>
            <w:r w:rsidRPr="00582303">
              <w:rPr>
                <w:sz w:val="18"/>
                <w:szCs w:val="18"/>
                <w:lang w:eastAsia="en-CA"/>
              </w:rPr>
              <w:t>Emirates</w:t>
            </w:r>
          </w:p>
        </w:tc>
        <w:tc>
          <w:tcPr>
            <w:tcW w:w="1628" w:type="dxa"/>
            <w:tcBorders>
              <w:top w:val="nil"/>
              <w:left w:val="nil"/>
              <w:bottom w:val="single" w:sz="4" w:space="0" w:color="auto"/>
              <w:right w:val="single" w:sz="4" w:space="0" w:color="auto"/>
            </w:tcBorders>
            <w:shd w:val="clear" w:color="auto" w:fill="auto"/>
            <w:vAlign w:val="bottom"/>
            <w:hideMark/>
          </w:tcPr>
          <w:p w14:paraId="1091BAC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0.635</w:t>
            </w:r>
          </w:p>
        </w:tc>
        <w:tc>
          <w:tcPr>
            <w:tcW w:w="2198" w:type="dxa"/>
            <w:tcBorders>
              <w:top w:val="nil"/>
              <w:left w:val="nil"/>
              <w:bottom w:val="single" w:sz="4" w:space="0" w:color="auto"/>
              <w:right w:val="single" w:sz="4" w:space="0" w:color="auto"/>
            </w:tcBorders>
            <w:shd w:val="clear" w:color="auto" w:fill="auto"/>
            <w:noWrap/>
            <w:vAlign w:val="bottom"/>
            <w:hideMark/>
          </w:tcPr>
          <w:p w14:paraId="41B7A05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0.794</w:t>
            </w:r>
          </w:p>
        </w:tc>
        <w:tc>
          <w:tcPr>
            <w:tcW w:w="1176" w:type="dxa"/>
            <w:tcBorders>
              <w:top w:val="nil"/>
              <w:left w:val="nil"/>
              <w:bottom w:val="single" w:sz="4" w:space="0" w:color="auto"/>
              <w:right w:val="single" w:sz="4" w:space="0" w:color="auto"/>
            </w:tcBorders>
            <w:shd w:val="clear" w:color="auto" w:fill="auto"/>
            <w:noWrap/>
            <w:vAlign w:val="bottom"/>
            <w:hideMark/>
          </w:tcPr>
          <w:p w14:paraId="3C8E3D0E" w14:textId="0435B84C" w:rsidR="005F6FD0" w:rsidRPr="00582303" w:rsidRDefault="005F6FD0" w:rsidP="00582303">
            <w:pPr>
              <w:pStyle w:val="CBDTableNormal"/>
              <w:spacing w:before="0" w:after="0"/>
              <w:jc w:val="right"/>
              <w:rPr>
                <w:sz w:val="18"/>
                <w:szCs w:val="18"/>
                <w:lang w:eastAsia="en-CA"/>
              </w:rPr>
            </w:pPr>
            <w:r w:rsidRPr="00582303">
              <w:rPr>
                <w:sz w:val="18"/>
                <w:szCs w:val="18"/>
                <w:lang w:eastAsia="en-CA"/>
              </w:rPr>
              <w:t>111</w:t>
            </w:r>
            <w:r w:rsidR="00090F12" w:rsidRPr="00582303">
              <w:rPr>
                <w:sz w:val="18"/>
                <w:szCs w:val="18"/>
                <w:lang w:eastAsia="en-CA"/>
              </w:rPr>
              <w:t> </w:t>
            </w:r>
            <w:r w:rsidRPr="00582303">
              <w:rPr>
                <w:sz w:val="18"/>
                <w:szCs w:val="18"/>
                <w:lang w:eastAsia="en-CA"/>
              </w:rPr>
              <w:t>756</w:t>
            </w:r>
          </w:p>
        </w:tc>
        <w:tc>
          <w:tcPr>
            <w:tcW w:w="1461" w:type="dxa"/>
            <w:tcBorders>
              <w:top w:val="nil"/>
              <w:left w:val="nil"/>
              <w:bottom w:val="single" w:sz="4" w:space="0" w:color="auto"/>
              <w:right w:val="single" w:sz="4" w:space="0" w:color="auto"/>
            </w:tcBorders>
            <w:shd w:val="clear" w:color="auto" w:fill="auto"/>
            <w:noWrap/>
            <w:vAlign w:val="bottom"/>
            <w:hideMark/>
          </w:tcPr>
          <w:p w14:paraId="37C90C7E" w14:textId="73C9ECFB" w:rsidR="005F6FD0" w:rsidRPr="00582303" w:rsidRDefault="005F6FD0" w:rsidP="00582303">
            <w:pPr>
              <w:pStyle w:val="CBDTableNormal"/>
              <w:spacing w:before="0" w:after="0"/>
              <w:jc w:val="right"/>
              <w:rPr>
                <w:sz w:val="18"/>
                <w:szCs w:val="18"/>
                <w:lang w:eastAsia="en-CA"/>
              </w:rPr>
            </w:pPr>
            <w:r w:rsidRPr="00582303">
              <w:rPr>
                <w:sz w:val="18"/>
                <w:szCs w:val="18"/>
                <w:lang w:eastAsia="en-CA"/>
              </w:rPr>
              <w:t>119</w:t>
            </w:r>
            <w:r w:rsidR="00090F12" w:rsidRPr="00582303">
              <w:rPr>
                <w:sz w:val="18"/>
                <w:szCs w:val="18"/>
                <w:lang w:eastAsia="en-CA"/>
              </w:rPr>
              <w:t> </w:t>
            </w:r>
            <w:r w:rsidRPr="00582303">
              <w:rPr>
                <w:sz w:val="18"/>
                <w:szCs w:val="18"/>
                <w:lang w:eastAsia="en-CA"/>
              </w:rPr>
              <w:t>403</w:t>
            </w:r>
          </w:p>
        </w:tc>
        <w:tc>
          <w:tcPr>
            <w:tcW w:w="1080" w:type="dxa"/>
            <w:tcBorders>
              <w:top w:val="nil"/>
              <w:left w:val="nil"/>
              <w:bottom w:val="single" w:sz="4" w:space="0" w:color="auto"/>
              <w:right w:val="single" w:sz="4" w:space="0" w:color="auto"/>
            </w:tcBorders>
            <w:shd w:val="clear" w:color="auto" w:fill="auto"/>
            <w:noWrap/>
            <w:vAlign w:val="bottom"/>
            <w:hideMark/>
          </w:tcPr>
          <w:p w14:paraId="36F0FF69" w14:textId="05BD8D6C" w:rsidR="005F6FD0" w:rsidRPr="00582303" w:rsidRDefault="005F6FD0" w:rsidP="00582303">
            <w:pPr>
              <w:pStyle w:val="CBDTableNormal"/>
              <w:spacing w:before="0" w:after="0"/>
              <w:jc w:val="right"/>
              <w:rPr>
                <w:sz w:val="18"/>
                <w:szCs w:val="18"/>
                <w:lang w:eastAsia="en-CA"/>
              </w:rPr>
            </w:pPr>
            <w:r w:rsidRPr="00582303">
              <w:rPr>
                <w:sz w:val="18"/>
                <w:szCs w:val="18"/>
                <w:lang w:eastAsia="en-CA"/>
              </w:rPr>
              <w:t>231</w:t>
            </w:r>
            <w:r w:rsidR="00090F12" w:rsidRPr="00582303">
              <w:rPr>
                <w:sz w:val="18"/>
                <w:szCs w:val="18"/>
                <w:lang w:eastAsia="en-CA"/>
              </w:rPr>
              <w:t> </w:t>
            </w:r>
            <w:r w:rsidRPr="00582303">
              <w:rPr>
                <w:sz w:val="18"/>
                <w:szCs w:val="18"/>
                <w:lang w:eastAsia="en-CA"/>
              </w:rPr>
              <w:t>160</w:t>
            </w:r>
          </w:p>
        </w:tc>
      </w:tr>
      <w:tr w:rsidR="006774B8" w:rsidRPr="009077B0" w14:paraId="62F62577"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3DA6577" w14:textId="4889FF76" w:rsidR="005F6FD0" w:rsidRPr="00582303" w:rsidRDefault="005F6FD0" w:rsidP="00582303">
            <w:pPr>
              <w:pStyle w:val="CBDTableNormal"/>
              <w:tabs>
                <w:tab w:val="clear" w:pos="567"/>
                <w:tab w:val="left" w:pos="178"/>
              </w:tabs>
              <w:spacing w:before="0" w:after="0"/>
              <w:ind w:left="144" w:hanging="144"/>
              <w:rPr>
                <w:sz w:val="18"/>
                <w:szCs w:val="18"/>
                <w:lang w:eastAsia="en-CA"/>
              </w:rPr>
            </w:pPr>
            <w:r w:rsidRPr="00582303">
              <w:rPr>
                <w:sz w:val="18"/>
                <w:szCs w:val="18"/>
                <w:lang w:eastAsia="en-CA"/>
              </w:rPr>
              <w:t>United</w:t>
            </w:r>
            <w:r w:rsidR="00D27398" w:rsidRPr="009077B0">
              <w:rPr>
                <w:sz w:val="18"/>
                <w:szCs w:val="18"/>
                <w:lang w:eastAsia="en-CA"/>
              </w:rPr>
              <w:t xml:space="preserve"> </w:t>
            </w:r>
            <w:r w:rsidRPr="00582303">
              <w:rPr>
                <w:sz w:val="18"/>
                <w:szCs w:val="18"/>
                <w:lang w:eastAsia="en-CA"/>
              </w:rPr>
              <w:t>Kingdom</w:t>
            </w:r>
            <w:r w:rsidR="00D27398" w:rsidRPr="009077B0">
              <w:rPr>
                <w:sz w:val="18"/>
                <w:szCs w:val="18"/>
                <w:lang w:eastAsia="en-CA"/>
              </w:rPr>
              <w:t xml:space="preserve"> </w:t>
            </w:r>
            <w:r w:rsidRPr="00582303">
              <w:rPr>
                <w:sz w:val="18"/>
                <w:szCs w:val="18"/>
                <w:lang w:eastAsia="en-CA"/>
              </w:rPr>
              <w:t>of</w:t>
            </w:r>
            <w:r w:rsidR="00D27398" w:rsidRPr="009077B0">
              <w:rPr>
                <w:sz w:val="18"/>
                <w:szCs w:val="18"/>
                <w:lang w:eastAsia="en-CA"/>
              </w:rPr>
              <w:t xml:space="preserve"> </w:t>
            </w:r>
            <w:r w:rsidRPr="00582303">
              <w:rPr>
                <w:sz w:val="18"/>
                <w:szCs w:val="18"/>
                <w:lang w:eastAsia="en-CA"/>
              </w:rPr>
              <w:t>Great</w:t>
            </w:r>
            <w:r w:rsidR="00D27398" w:rsidRPr="009077B0">
              <w:rPr>
                <w:sz w:val="18"/>
                <w:szCs w:val="18"/>
                <w:lang w:eastAsia="en-CA"/>
              </w:rPr>
              <w:t xml:space="preserve"> </w:t>
            </w:r>
            <w:r w:rsidRPr="00582303">
              <w:rPr>
                <w:sz w:val="18"/>
                <w:szCs w:val="18"/>
                <w:lang w:eastAsia="en-CA"/>
              </w:rPr>
              <w:t>Britain</w:t>
            </w:r>
            <w:r w:rsidR="00D27398" w:rsidRPr="009077B0">
              <w:rPr>
                <w:sz w:val="18"/>
                <w:szCs w:val="18"/>
                <w:lang w:eastAsia="en-CA"/>
              </w:rPr>
              <w:t xml:space="preserve"> </w:t>
            </w:r>
            <w:r w:rsidRPr="00582303">
              <w:rPr>
                <w:sz w:val="18"/>
                <w:szCs w:val="18"/>
                <w:lang w:eastAsia="en-CA"/>
              </w:rPr>
              <w:t>and</w:t>
            </w:r>
            <w:r w:rsidR="00D27398" w:rsidRPr="009077B0">
              <w:rPr>
                <w:sz w:val="18"/>
                <w:szCs w:val="18"/>
                <w:lang w:eastAsia="en-CA"/>
              </w:rPr>
              <w:t xml:space="preserve"> </w:t>
            </w:r>
            <w:r w:rsidRPr="00582303">
              <w:rPr>
                <w:sz w:val="18"/>
                <w:szCs w:val="18"/>
                <w:lang w:eastAsia="en-CA"/>
              </w:rPr>
              <w:t>Northern</w:t>
            </w:r>
            <w:r w:rsidR="00D27398" w:rsidRPr="009077B0">
              <w:rPr>
                <w:sz w:val="18"/>
                <w:szCs w:val="18"/>
                <w:lang w:eastAsia="en-CA"/>
              </w:rPr>
              <w:t xml:space="preserve"> </w:t>
            </w:r>
            <w:r w:rsidRPr="00582303">
              <w:rPr>
                <w:sz w:val="18"/>
                <w:szCs w:val="18"/>
                <w:lang w:eastAsia="en-CA"/>
              </w:rPr>
              <w:t>Ireland</w:t>
            </w:r>
          </w:p>
        </w:tc>
        <w:tc>
          <w:tcPr>
            <w:tcW w:w="1628" w:type="dxa"/>
            <w:tcBorders>
              <w:top w:val="nil"/>
              <w:left w:val="nil"/>
              <w:bottom w:val="single" w:sz="4" w:space="0" w:color="auto"/>
              <w:right w:val="single" w:sz="4" w:space="0" w:color="auto"/>
            </w:tcBorders>
            <w:shd w:val="clear" w:color="auto" w:fill="auto"/>
            <w:vAlign w:val="bottom"/>
            <w:hideMark/>
          </w:tcPr>
          <w:p w14:paraId="6C73282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4.375</w:t>
            </w:r>
          </w:p>
        </w:tc>
        <w:tc>
          <w:tcPr>
            <w:tcW w:w="2198" w:type="dxa"/>
            <w:tcBorders>
              <w:top w:val="nil"/>
              <w:left w:val="nil"/>
              <w:bottom w:val="single" w:sz="4" w:space="0" w:color="auto"/>
              <w:right w:val="single" w:sz="4" w:space="0" w:color="auto"/>
            </w:tcBorders>
            <w:shd w:val="clear" w:color="auto" w:fill="auto"/>
            <w:noWrap/>
            <w:vAlign w:val="bottom"/>
            <w:hideMark/>
          </w:tcPr>
          <w:p w14:paraId="18D904B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5.469</w:t>
            </w:r>
          </w:p>
        </w:tc>
        <w:tc>
          <w:tcPr>
            <w:tcW w:w="1176" w:type="dxa"/>
            <w:tcBorders>
              <w:top w:val="nil"/>
              <w:left w:val="nil"/>
              <w:bottom w:val="single" w:sz="4" w:space="0" w:color="auto"/>
              <w:right w:val="single" w:sz="4" w:space="0" w:color="auto"/>
            </w:tcBorders>
            <w:shd w:val="clear" w:color="auto" w:fill="auto"/>
            <w:noWrap/>
            <w:vAlign w:val="bottom"/>
            <w:hideMark/>
          </w:tcPr>
          <w:p w14:paraId="5895B292" w14:textId="5F4F6030" w:rsidR="005F6FD0" w:rsidRPr="00582303" w:rsidRDefault="005F6FD0" w:rsidP="00582303">
            <w:pPr>
              <w:pStyle w:val="CBDTableNormal"/>
              <w:spacing w:before="0" w:after="0"/>
              <w:jc w:val="right"/>
              <w:rPr>
                <w:sz w:val="18"/>
                <w:szCs w:val="18"/>
                <w:lang w:eastAsia="en-CA"/>
              </w:rPr>
            </w:pPr>
            <w:r w:rsidRPr="00582303">
              <w:rPr>
                <w:sz w:val="18"/>
                <w:szCs w:val="18"/>
                <w:lang w:eastAsia="en-CA"/>
              </w:rPr>
              <w:t>769</w:t>
            </w:r>
            <w:r w:rsidR="00090F12" w:rsidRPr="00582303">
              <w:rPr>
                <w:sz w:val="18"/>
                <w:szCs w:val="18"/>
                <w:lang w:eastAsia="en-CA"/>
              </w:rPr>
              <w:t> </w:t>
            </w:r>
            <w:r w:rsidRPr="00582303">
              <w:rPr>
                <w:sz w:val="18"/>
                <w:szCs w:val="18"/>
                <w:lang w:eastAsia="en-CA"/>
              </w:rPr>
              <w:t>976</w:t>
            </w:r>
          </w:p>
        </w:tc>
        <w:tc>
          <w:tcPr>
            <w:tcW w:w="1461" w:type="dxa"/>
            <w:tcBorders>
              <w:top w:val="nil"/>
              <w:left w:val="nil"/>
              <w:bottom w:val="single" w:sz="4" w:space="0" w:color="auto"/>
              <w:right w:val="single" w:sz="4" w:space="0" w:color="auto"/>
            </w:tcBorders>
            <w:shd w:val="clear" w:color="auto" w:fill="auto"/>
            <w:noWrap/>
            <w:vAlign w:val="bottom"/>
            <w:hideMark/>
          </w:tcPr>
          <w:p w14:paraId="01F074B1" w14:textId="58CAC413" w:rsidR="005F6FD0" w:rsidRPr="00582303" w:rsidRDefault="005F6FD0" w:rsidP="00582303">
            <w:pPr>
              <w:pStyle w:val="CBDTableNormal"/>
              <w:spacing w:before="0" w:after="0"/>
              <w:jc w:val="right"/>
              <w:rPr>
                <w:sz w:val="18"/>
                <w:szCs w:val="18"/>
                <w:lang w:eastAsia="en-CA"/>
              </w:rPr>
            </w:pPr>
            <w:r w:rsidRPr="00582303">
              <w:rPr>
                <w:sz w:val="18"/>
                <w:szCs w:val="18"/>
                <w:lang w:eastAsia="en-CA"/>
              </w:rPr>
              <w:t>822</w:t>
            </w:r>
            <w:r w:rsidR="00090F12" w:rsidRPr="00582303">
              <w:rPr>
                <w:sz w:val="18"/>
                <w:szCs w:val="18"/>
                <w:lang w:eastAsia="en-CA"/>
              </w:rPr>
              <w:t> </w:t>
            </w:r>
            <w:r w:rsidRPr="00582303">
              <w:rPr>
                <w:sz w:val="18"/>
                <w:szCs w:val="18"/>
                <w:lang w:eastAsia="en-CA"/>
              </w:rPr>
              <w:t>660</w:t>
            </w:r>
          </w:p>
        </w:tc>
        <w:tc>
          <w:tcPr>
            <w:tcW w:w="1080" w:type="dxa"/>
            <w:tcBorders>
              <w:top w:val="nil"/>
              <w:left w:val="nil"/>
              <w:bottom w:val="single" w:sz="4" w:space="0" w:color="auto"/>
              <w:right w:val="single" w:sz="4" w:space="0" w:color="auto"/>
            </w:tcBorders>
            <w:shd w:val="clear" w:color="auto" w:fill="auto"/>
            <w:noWrap/>
            <w:vAlign w:val="bottom"/>
            <w:hideMark/>
          </w:tcPr>
          <w:p w14:paraId="00B96220" w14:textId="392FF17B"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592</w:t>
            </w:r>
            <w:r w:rsidR="00090F12" w:rsidRPr="00582303">
              <w:rPr>
                <w:sz w:val="18"/>
                <w:szCs w:val="18"/>
                <w:lang w:eastAsia="en-CA"/>
              </w:rPr>
              <w:t> </w:t>
            </w:r>
            <w:r w:rsidRPr="00582303">
              <w:rPr>
                <w:sz w:val="18"/>
                <w:szCs w:val="18"/>
                <w:lang w:eastAsia="en-CA"/>
              </w:rPr>
              <w:t>635</w:t>
            </w:r>
          </w:p>
        </w:tc>
      </w:tr>
      <w:tr w:rsidR="006774B8" w:rsidRPr="009077B0" w14:paraId="3179B108"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18082DC7" w14:textId="4923DC92" w:rsidR="005F6FD0" w:rsidRPr="00582303" w:rsidRDefault="005F6FD0" w:rsidP="00582303">
            <w:pPr>
              <w:pStyle w:val="CBDTableNormal"/>
              <w:spacing w:before="0" w:after="0"/>
              <w:rPr>
                <w:sz w:val="18"/>
                <w:szCs w:val="18"/>
                <w:lang w:eastAsia="en-CA"/>
              </w:rPr>
            </w:pPr>
            <w:r w:rsidRPr="00582303">
              <w:rPr>
                <w:sz w:val="18"/>
                <w:szCs w:val="18"/>
                <w:lang w:eastAsia="en-CA"/>
              </w:rPr>
              <w:t>United</w:t>
            </w:r>
            <w:r w:rsidR="00D27398" w:rsidRPr="009077B0">
              <w:rPr>
                <w:sz w:val="18"/>
                <w:szCs w:val="18"/>
                <w:lang w:eastAsia="en-CA"/>
              </w:rPr>
              <w:t xml:space="preserve"> </w:t>
            </w:r>
            <w:r w:rsidRPr="00582303">
              <w:rPr>
                <w:sz w:val="18"/>
                <w:szCs w:val="18"/>
                <w:lang w:eastAsia="en-CA"/>
              </w:rPr>
              <w:t>Republic</w:t>
            </w:r>
            <w:r w:rsidR="00D27398" w:rsidRPr="009077B0">
              <w:rPr>
                <w:sz w:val="18"/>
                <w:szCs w:val="18"/>
                <w:lang w:eastAsia="en-CA"/>
              </w:rPr>
              <w:t xml:space="preserve"> </w:t>
            </w:r>
            <w:r w:rsidRPr="00582303">
              <w:rPr>
                <w:sz w:val="18"/>
                <w:szCs w:val="18"/>
                <w:lang w:eastAsia="en-CA"/>
              </w:rPr>
              <w:t>of</w:t>
            </w:r>
            <w:r w:rsidR="00D27398" w:rsidRPr="009077B0">
              <w:rPr>
                <w:sz w:val="18"/>
                <w:szCs w:val="18"/>
                <w:lang w:eastAsia="en-CA"/>
              </w:rPr>
              <w:t xml:space="preserve"> </w:t>
            </w:r>
            <w:r w:rsidRPr="00582303">
              <w:rPr>
                <w:sz w:val="18"/>
                <w:szCs w:val="18"/>
                <w:lang w:eastAsia="en-CA"/>
              </w:rPr>
              <w:t>Tanzania</w:t>
            </w:r>
          </w:p>
        </w:tc>
        <w:tc>
          <w:tcPr>
            <w:tcW w:w="1628" w:type="dxa"/>
            <w:tcBorders>
              <w:top w:val="nil"/>
              <w:left w:val="nil"/>
              <w:bottom w:val="single" w:sz="4" w:space="0" w:color="auto"/>
              <w:right w:val="single" w:sz="4" w:space="0" w:color="auto"/>
            </w:tcBorders>
            <w:shd w:val="clear" w:color="auto" w:fill="auto"/>
            <w:vAlign w:val="bottom"/>
            <w:hideMark/>
          </w:tcPr>
          <w:p w14:paraId="0CD0F31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2198" w:type="dxa"/>
            <w:tcBorders>
              <w:top w:val="nil"/>
              <w:left w:val="nil"/>
              <w:bottom w:val="single" w:sz="4" w:space="0" w:color="auto"/>
              <w:right w:val="single" w:sz="4" w:space="0" w:color="auto"/>
            </w:tcBorders>
            <w:shd w:val="clear" w:color="auto" w:fill="auto"/>
            <w:noWrap/>
            <w:vAlign w:val="bottom"/>
            <w:hideMark/>
          </w:tcPr>
          <w:p w14:paraId="4709FA31"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1176" w:type="dxa"/>
            <w:tcBorders>
              <w:top w:val="nil"/>
              <w:left w:val="nil"/>
              <w:bottom w:val="single" w:sz="4" w:space="0" w:color="auto"/>
              <w:right w:val="single" w:sz="4" w:space="0" w:color="auto"/>
            </w:tcBorders>
            <w:shd w:val="clear" w:color="auto" w:fill="auto"/>
            <w:noWrap/>
            <w:vAlign w:val="bottom"/>
            <w:hideMark/>
          </w:tcPr>
          <w:p w14:paraId="64CFFEEB" w14:textId="608F9005"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408</w:t>
            </w:r>
          </w:p>
        </w:tc>
        <w:tc>
          <w:tcPr>
            <w:tcW w:w="1461" w:type="dxa"/>
            <w:tcBorders>
              <w:top w:val="nil"/>
              <w:left w:val="nil"/>
              <w:bottom w:val="single" w:sz="4" w:space="0" w:color="auto"/>
              <w:right w:val="single" w:sz="4" w:space="0" w:color="auto"/>
            </w:tcBorders>
            <w:shd w:val="clear" w:color="auto" w:fill="auto"/>
            <w:noWrap/>
            <w:vAlign w:val="bottom"/>
            <w:hideMark/>
          </w:tcPr>
          <w:p w14:paraId="1A736466" w14:textId="249E9E86"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504</w:t>
            </w:r>
          </w:p>
        </w:tc>
        <w:tc>
          <w:tcPr>
            <w:tcW w:w="1080" w:type="dxa"/>
            <w:tcBorders>
              <w:top w:val="nil"/>
              <w:left w:val="nil"/>
              <w:bottom w:val="single" w:sz="4" w:space="0" w:color="auto"/>
              <w:right w:val="single" w:sz="4" w:space="0" w:color="auto"/>
            </w:tcBorders>
            <w:shd w:val="clear" w:color="auto" w:fill="auto"/>
            <w:noWrap/>
            <w:vAlign w:val="bottom"/>
            <w:hideMark/>
          </w:tcPr>
          <w:p w14:paraId="57DF6D87" w14:textId="3827D019"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912</w:t>
            </w:r>
          </w:p>
        </w:tc>
      </w:tr>
      <w:tr w:rsidR="006774B8" w:rsidRPr="009077B0" w14:paraId="69268DCA"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24894358"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Uruguay</w:t>
            </w:r>
          </w:p>
        </w:tc>
        <w:tc>
          <w:tcPr>
            <w:tcW w:w="1628" w:type="dxa"/>
            <w:tcBorders>
              <w:top w:val="nil"/>
              <w:left w:val="nil"/>
              <w:bottom w:val="single" w:sz="4" w:space="0" w:color="auto"/>
              <w:right w:val="single" w:sz="4" w:space="0" w:color="auto"/>
            </w:tcBorders>
            <w:shd w:val="clear" w:color="auto" w:fill="auto"/>
            <w:vAlign w:val="bottom"/>
            <w:hideMark/>
          </w:tcPr>
          <w:p w14:paraId="40E94CB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0.092</w:t>
            </w:r>
          </w:p>
        </w:tc>
        <w:tc>
          <w:tcPr>
            <w:tcW w:w="2198" w:type="dxa"/>
            <w:tcBorders>
              <w:top w:val="nil"/>
              <w:left w:val="nil"/>
              <w:bottom w:val="single" w:sz="4" w:space="0" w:color="auto"/>
              <w:right w:val="single" w:sz="4" w:space="0" w:color="auto"/>
            </w:tcBorders>
            <w:shd w:val="clear" w:color="auto" w:fill="auto"/>
            <w:noWrap/>
            <w:vAlign w:val="bottom"/>
            <w:hideMark/>
          </w:tcPr>
          <w:p w14:paraId="51315988"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0.115</w:t>
            </w:r>
          </w:p>
        </w:tc>
        <w:tc>
          <w:tcPr>
            <w:tcW w:w="1176" w:type="dxa"/>
            <w:tcBorders>
              <w:top w:val="nil"/>
              <w:left w:val="nil"/>
              <w:bottom w:val="single" w:sz="4" w:space="0" w:color="auto"/>
              <w:right w:val="single" w:sz="4" w:space="0" w:color="auto"/>
            </w:tcBorders>
            <w:shd w:val="clear" w:color="auto" w:fill="auto"/>
            <w:noWrap/>
            <w:vAlign w:val="bottom"/>
            <w:hideMark/>
          </w:tcPr>
          <w:p w14:paraId="6D4487B3" w14:textId="2E899724" w:rsidR="005F6FD0" w:rsidRPr="00582303" w:rsidRDefault="005F6FD0" w:rsidP="00582303">
            <w:pPr>
              <w:pStyle w:val="CBDTableNormal"/>
              <w:spacing w:before="0" w:after="0"/>
              <w:jc w:val="right"/>
              <w:rPr>
                <w:sz w:val="18"/>
                <w:szCs w:val="18"/>
                <w:lang w:eastAsia="en-CA"/>
              </w:rPr>
            </w:pPr>
            <w:r w:rsidRPr="00582303">
              <w:rPr>
                <w:sz w:val="18"/>
                <w:szCs w:val="18"/>
                <w:lang w:eastAsia="en-CA"/>
              </w:rPr>
              <w:t>16</w:t>
            </w:r>
            <w:r w:rsidR="00090F12" w:rsidRPr="00582303">
              <w:rPr>
                <w:sz w:val="18"/>
                <w:szCs w:val="18"/>
                <w:lang w:eastAsia="en-CA"/>
              </w:rPr>
              <w:t> </w:t>
            </w:r>
            <w:r w:rsidRPr="00582303">
              <w:rPr>
                <w:sz w:val="18"/>
                <w:szCs w:val="18"/>
                <w:lang w:eastAsia="en-CA"/>
              </w:rPr>
              <w:t>191</w:t>
            </w:r>
          </w:p>
        </w:tc>
        <w:tc>
          <w:tcPr>
            <w:tcW w:w="1461" w:type="dxa"/>
            <w:tcBorders>
              <w:top w:val="nil"/>
              <w:left w:val="nil"/>
              <w:bottom w:val="single" w:sz="4" w:space="0" w:color="auto"/>
              <w:right w:val="single" w:sz="4" w:space="0" w:color="auto"/>
            </w:tcBorders>
            <w:shd w:val="clear" w:color="auto" w:fill="auto"/>
            <w:noWrap/>
            <w:vAlign w:val="bottom"/>
            <w:hideMark/>
          </w:tcPr>
          <w:p w14:paraId="7916E14C" w14:textId="3DD44599" w:rsidR="005F6FD0" w:rsidRPr="00582303" w:rsidRDefault="005F6FD0" w:rsidP="00582303">
            <w:pPr>
              <w:pStyle w:val="CBDTableNormal"/>
              <w:spacing w:before="0" w:after="0"/>
              <w:jc w:val="right"/>
              <w:rPr>
                <w:sz w:val="18"/>
                <w:szCs w:val="18"/>
                <w:lang w:eastAsia="en-CA"/>
              </w:rPr>
            </w:pPr>
            <w:r w:rsidRPr="00582303">
              <w:rPr>
                <w:sz w:val="18"/>
                <w:szCs w:val="18"/>
                <w:lang w:eastAsia="en-CA"/>
              </w:rPr>
              <w:t>17</w:t>
            </w:r>
            <w:r w:rsidR="00090F12" w:rsidRPr="00582303">
              <w:rPr>
                <w:sz w:val="18"/>
                <w:szCs w:val="18"/>
                <w:lang w:eastAsia="en-CA"/>
              </w:rPr>
              <w:t> </w:t>
            </w:r>
            <w:r w:rsidRPr="00582303">
              <w:rPr>
                <w:sz w:val="18"/>
                <w:szCs w:val="18"/>
                <w:lang w:eastAsia="en-CA"/>
              </w:rPr>
              <w:t>299</w:t>
            </w:r>
          </w:p>
        </w:tc>
        <w:tc>
          <w:tcPr>
            <w:tcW w:w="1080" w:type="dxa"/>
            <w:tcBorders>
              <w:top w:val="nil"/>
              <w:left w:val="nil"/>
              <w:bottom w:val="single" w:sz="4" w:space="0" w:color="auto"/>
              <w:right w:val="single" w:sz="4" w:space="0" w:color="auto"/>
            </w:tcBorders>
            <w:shd w:val="clear" w:color="auto" w:fill="auto"/>
            <w:noWrap/>
            <w:vAlign w:val="bottom"/>
            <w:hideMark/>
          </w:tcPr>
          <w:p w14:paraId="7DCE29CD" w14:textId="760FD9B5" w:rsidR="005F6FD0" w:rsidRPr="00582303" w:rsidRDefault="005F6FD0" w:rsidP="00582303">
            <w:pPr>
              <w:pStyle w:val="CBDTableNormal"/>
              <w:spacing w:before="0" w:after="0"/>
              <w:jc w:val="right"/>
              <w:rPr>
                <w:sz w:val="18"/>
                <w:szCs w:val="18"/>
                <w:lang w:eastAsia="en-CA"/>
              </w:rPr>
            </w:pPr>
            <w:r w:rsidRPr="00582303">
              <w:rPr>
                <w:sz w:val="18"/>
                <w:szCs w:val="18"/>
                <w:lang w:eastAsia="en-CA"/>
              </w:rPr>
              <w:t>33</w:t>
            </w:r>
            <w:r w:rsidR="00090F12" w:rsidRPr="00582303">
              <w:rPr>
                <w:sz w:val="18"/>
                <w:szCs w:val="18"/>
                <w:lang w:eastAsia="en-CA"/>
              </w:rPr>
              <w:t> </w:t>
            </w:r>
            <w:r w:rsidRPr="00582303">
              <w:rPr>
                <w:sz w:val="18"/>
                <w:szCs w:val="18"/>
                <w:lang w:eastAsia="en-CA"/>
              </w:rPr>
              <w:t>491</w:t>
            </w:r>
          </w:p>
        </w:tc>
      </w:tr>
      <w:tr w:rsidR="006774B8" w:rsidRPr="009077B0" w14:paraId="425D0C0E"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71A6304"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Uzbekistan</w:t>
            </w:r>
          </w:p>
        </w:tc>
        <w:tc>
          <w:tcPr>
            <w:tcW w:w="1628" w:type="dxa"/>
            <w:tcBorders>
              <w:top w:val="nil"/>
              <w:left w:val="nil"/>
              <w:bottom w:val="single" w:sz="4" w:space="0" w:color="auto"/>
              <w:right w:val="single" w:sz="4" w:space="0" w:color="auto"/>
            </w:tcBorders>
            <w:shd w:val="clear" w:color="auto" w:fill="auto"/>
            <w:vAlign w:val="bottom"/>
            <w:hideMark/>
          </w:tcPr>
          <w:p w14:paraId="1A5541C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0.027</w:t>
            </w:r>
          </w:p>
        </w:tc>
        <w:tc>
          <w:tcPr>
            <w:tcW w:w="2198" w:type="dxa"/>
            <w:tcBorders>
              <w:top w:val="nil"/>
              <w:left w:val="nil"/>
              <w:bottom w:val="single" w:sz="4" w:space="0" w:color="auto"/>
              <w:right w:val="single" w:sz="4" w:space="0" w:color="auto"/>
            </w:tcBorders>
            <w:shd w:val="clear" w:color="auto" w:fill="auto"/>
            <w:noWrap/>
            <w:vAlign w:val="bottom"/>
            <w:hideMark/>
          </w:tcPr>
          <w:p w14:paraId="53C876E2"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0.034</w:t>
            </w:r>
          </w:p>
        </w:tc>
        <w:tc>
          <w:tcPr>
            <w:tcW w:w="1176" w:type="dxa"/>
            <w:tcBorders>
              <w:top w:val="nil"/>
              <w:left w:val="nil"/>
              <w:bottom w:val="single" w:sz="4" w:space="0" w:color="auto"/>
              <w:right w:val="single" w:sz="4" w:space="0" w:color="auto"/>
            </w:tcBorders>
            <w:shd w:val="clear" w:color="auto" w:fill="auto"/>
            <w:noWrap/>
            <w:vAlign w:val="bottom"/>
            <w:hideMark/>
          </w:tcPr>
          <w:p w14:paraId="4C8599E9" w14:textId="5CA24617" w:rsidR="005F6FD0" w:rsidRPr="00582303" w:rsidRDefault="005F6FD0" w:rsidP="00582303">
            <w:pPr>
              <w:pStyle w:val="CBDTableNormal"/>
              <w:spacing w:before="0" w:after="0"/>
              <w:jc w:val="right"/>
              <w:rPr>
                <w:sz w:val="18"/>
                <w:szCs w:val="18"/>
                <w:lang w:eastAsia="en-CA"/>
              </w:rPr>
            </w:pPr>
            <w:r w:rsidRPr="00582303">
              <w:rPr>
                <w:sz w:val="18"/>
                <w:szCs w:val="18"/>
                <w:lang w:eastAsia="en-CA"/>
              </w:rPr>
              <w:t>4</w:t>
            </w:r>
            <w:r w:rsidR="00090F12" w:rsidRPr="00582303">
              <w:rPr>
                <w:sz w:val="18"/>
                <w:szCs w:val="18"/>
                <w:lang w:eastAsia="en-CA"/>
              </w:rPr>
              <w:t> </w:t>
            </w:r>
            <w:r w:rsidRPr="00582303">
              <w:rPr>
                <w:sz w:val="18"/>
                <w:szCs w:val="18"/>
                <w:lang w:eastAsia="en-CA"/>
              </w:rPr>
              <w:t>752</w:t>
            </w:r>
          </w:p>
        </w:tc>
        <w:tc>
          <w:tcPr>
            <w:tcW w:w="1461" w:type="dxa"/>
            <w:tcBorders>
              <w:top w:val="nil"/>
              <w:left w:val="nil"/>
              <w:bottom w:val="single" w:sz="4" w:space="0" w:color="auto"/>
              <w:right w:val="single" w:sz="4" w:space="0" w:color="auto"/>
            </w:tcBorders>
            <w:shd w:val="clear" w:color="auto" w:fill="auto"/>
            <w:noWrap/>
            <w:vAlign w:val="bottom"/>
            <w:hideMark/>
          </w:tcPr>
          <w:p w14:paraId="3C6E695E" w14:textId="7D5D3BA8" w:rsidR="005F6FD0" w:rsidRPr="00582303" w:rsidRDefault="005F6FD0" w:rsidP="00582303">
            <w:pPr>
              <w:pStyle w:val="CBDTableNormal"/>
              <w:spacing w:before="0" w:after="0"/>
              <w:jc w:val="right"/>
              <w:rPr>
                <w:sz w:val="18"/>
                <w:szCs w:val="18"/>
                <w:lang w:eastAsia="en-CA"/>
              </w:rPr>
            </w:pPr>
            <w:r w:rsidRPr="00582303">
              <w:rPr>
                <w:sz w:val="18"/>
                <w:szCs w:val="18"/>
                <w:lang w:eastAsia="en-CA"/>
              </w:rPr>
              <w:t>5</w:t>
            </w:r>
            <w:r w:rsidR="00090F12" w:rsidRPr="00582303">
              <w:rPr>
                <w:sz w:val="18"/>
                <w:szCs w:val="18"/>
                <w:lang w:eastAsia="en-CA"/>
              </w:rPr>
              <w:t> </w:t>
            </w:r>
            <w:r w:rsidRPr="00582303">
              <w:rPr>
                <w:sz w:val="18"/>
                <w:szCs w:val="18"/>
                <w:lang w:eastAsia="en-CA"/>
              </w:rPr>
              <w:t>077</w:t>
            </w:r>
          </w:p>
        </w:tc>
        <w:tc>
          <w:tcPr>
            <w:tcW w:w="1080" w:type="dxa"/>
            <w:tcBorders>
              <w:top w:val="nil"/>
              <w:left w:val="nil"/>
              <w:bottom w:val="single" w:sz="4" w:space="0" w:color="auto"/>
              <w:right w:val="single" w:sz="4" w:space="0" w:color="auto"/>
            </w:tcBorders>
            <w:shd w:val="clear" w:color="auto" w:fill="auto"/>
            <w:noWrap/>
            <w:vAlign w:val="bottom"/>
            <w:hideMark/>
          </w:tcPr>
          <w:p w14:paraId="72CD204D" w14:textId="45AE0FB2" w:rsidR="005F6FD0" w:rsidRPr="00582303" w:rsidRDefault="005F6FD0" w:rsidP="00582303">
            <w:pPr>
              <w:pStyle w:val="CBDTableNormal"/>
              <w:spacing w:before="0" w:after="0"/>
              <w:jc w:val="right"/>
              <w:rPr>
                <w:sz w:val="18"/>
                <w:szCs w:val="18"/>
                <w:lang w:eastAsia="en-CA"/>
              </w:rPr>
            </w:pPr>
            <w:r w:rsidRPr="00582303">
              <w:rPr>
                <w:sz w:val="18"/>
                <w:szCs w:val="18"/>
                <w:lang w:eastAsia="en-CA"/>
              </w:rPr>
              <w:t>9</w:t>
            </w:r>
            <w:r w:rsidR="00090F12" w:rsidRPr="00582303">
              <w:rPr>
                <w:sz w:val="18"/>
                <w:szCs w:val="18"/>
                <w:lang w:eastAsia="en-CA"/>
              </w:rPr>
              <w:t> </w:t>
            </w:r>
            <w:r w:rsidRPr="00582303">
              <w:rPr>
                <w:sz w:val="18"/>
                <w:szCs w:val="18"/>
                <w:lang w:eastAsia="en-CA"/>
              </w:rPr>
              <w:t>829</w:t>
            </w:r>
          </w:p>
        </w:tc>
      </w:tr>
      <w:tr w:rsidR="006774B8" w:rsidRPr="009077B0" w14:paraId="73929B08"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6A44616"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Vanuatu</w:t>
            </w:r>
          </w:p>
        </w:tc>
        <w:tc>
          <w:tcPr>
            <w:tcW w:w="1628" w:type="dxa"/>
            <w:tcBorders>
              <w:top w:val="nil"/>
              <w:left w:val="nil"/>
              <w:bottom w:val="single" w:sz="4" w:space="0" w:color="auto"/>
              <w:right w:val="single" w:sz="4" w:space="0" w:color="auto"/>
            </w:tcBorders>
            <w:shd w:val="clear" w:color="auto" w:fill="auto"/>
            <w:vAlign w:val="bottom"/>
            <w:hideMark/>
          </w:tcPr>
          <w:p w14:paraId="67217B0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2198" w:type="dxa"/>
            <w:tcBorders>
              <w:top w:val="nil"/>
              <w:left w:val="nil"/>
              <w:bottom w:val="single" w:sz="4" w:space="0" w:color="auto"/>
              <w:right w:val="single" w:sz="4" w:space="0" w:color="auto"/>
            </w:tcBorders>
            <w:shd w:val="clear" w:color="auto" w:fill="auto"/>
            <w:noWrap/>
            <w:vAlign w:val="bottom"/>
            <w:hideMark/>
          </w:tcPr>
          <w:p w14:paraId="0A79AED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0.001</w:t>
            </w:r>
          </w:p>
        </w:tc>
        <w:tc>
          <w:tcPr>
            <w:tcW w:w="1176" w:type="dxa"/>
            <w:tcBorders>
              <w:top w:val="nil"/>
              <w:left w:val="nil"/>
              <w:bottom w:val="single" w:sz="4" w:space="0" w:color="auto"/>
              <w:right w:val="single" w:sz="4" w:space="0" w:color="auto"/>
            </w:tcBorders>
            <w:shd w:val="clear" w:color="auto" w:fill="auto"/>
            <w:noWrap/>
            <w:vAlign w:val="bottom"/>
            <w:hideMark/>
          </w:tcPr>
          <w:p w14:paraId="7935F64D" w14:textId="4939A238" w:rsidR="005F6FD0" w:rsidRPr="00582303" w:rsidRDefault="005F6FD0" w:rsidP="00582303">
            <w:pPr>
              <w:pStyle w:val="CBDTableNormal"/>
              <w:spacing w:before="0" w:after="0"/>
              <w:jc w:val="right"/>
              <w:rPr>
                <w:sz w:val="18"/>
                <w:szCs w:val="18"/>
                <w:lang w:eastAsia="en-CA"/>
              </w:rPr>
            </w:pPr>
            <w:r w:rsidRPr="00582303">
              <w:rPr>
                <w:sz w:val="18"/>
                <w:szCs w:val="18"/>
                <w:lang w:eastAsia="en-CA"/>
              </w:rPr>
              <w:t>176</w:t>
            </w:r>
          </w:p>
        </w:tc>
        <w:tc>
          <w:tcPr>
            <w:tcW w:w="1461" w:type="dxa"/>
            <w:tcBorders>
              <w:top w:val="nil"/>
              <w:left w:val="nil"/>
              <w:bottom w:val="single" w:sz="4" w:space="0" w:color="auto"/>
              <w:right w:val="single" w:sz="4" w:space="0" w:color="auto"/>
            </w:tcBorders>
            <w:shd w:val="clear" w:color="auto" w:fill="auto"/>
            <w:noWrap/>
            <w:vAlign w:val="bottom"/>
            <w:hideMark/>
          </w:tcPr>
          <w:p w14:paraId="2636D3A6" w14:textId="34D7A20A" w:rsidR="005F6FD0" w:rsidRPr="00582303" w:rsidRDefault="005F6FD0" w:rsidP="00582303">
            <w:pPr>
              <w:pStyle w:val="CBDTableNormal"/>
              <w:spacing w:before="0" w:after="0"/>
              <w:jc w:val="right"/>
              <w:rPr>
                <w:sz w:val="18"/>
                <w:szCs w:val="18"/>
                <w:lang w:eastAsia="en-CA"/>
              </w:rPr>
            </w:pPr>
            <w:r w:rsidRPr="00582303">
              <w:rPr>
                <w:sz w:val="18"/>
                <w:szCs w:val="18"/>
                <w:lang w:eastAsia="en-CA"/>
              </w:rPr>
              <w:t>188</w:t>
            </w:r>
          </w:p>
        </w:tc>
        <w:tc>
          <w:tcPr>
            <w:tcW w:w="1080" w:type="dxa"/>
            <w:tcBorders>
              <w:top w:val="nil"/>
              <w:left w:val="nil"/>
              <w:bottom w:val="single" w:sz="4" w:space="0" w:color="auto"/>
              <w:right w:val="single" w:sz="4" w:space="0" w:color="auto"/>
            </w:tcBorders>
            <w:shd w:val="clear" w:color="auto" w:fill="auto"/>
            <w:noWrap/>
            <w:vAlign w:val="bottom"/>
            <w:hideMark/>
          </w:tcPr>
          <w:p w14:paraId="20623B88" w14:textId="41782D44" w:rsidR="005F6FD0" w:rsidRPr="00582303" w:rsidRDefault="005F6FD0" w:rsidP="00582303">
            <w:pPr>
              <w:pStyle w:val="CBDTableNormal"/>
              <w:spacing w:before="0" w:after="0"/>
              <w:jc w:val="right"/>
              <w:rPr>
                <w:sz w:val="18"/>
                <w:szCs w:val="18"/>
                <w:lang w:eastAsia="en-CA"/>
              </w:rPr>
            </w:pPr>
            <w:r w:rsidRPr="00582303">
              <w:rPr>
                <w:sz w:val="18"/>
                <w:szCs w:val="18"/>
                <w:lang w:eastAsia="en-CA"/>
              </w:rPr>
              <w:t>364</w:t>
            </w:r>
          </w:p>
        </w:tc>
      </w:tr>
      <w:tr w:rsidR="006774B8" w:rsidRPr="009077B0" w14:paraId="10F9B918"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A527ECF" w14:textId="0BF427D9" w:rsidR="005F6FD0" w:rsidRPr="00582303" w:rsidRDefault="005F6FD0" w:rsidP="00582303">
            <w:pPr>
              <w:pStyle w:val="CBDTableNormal"/>
              <w:tabs>
                <w:tab w:val="clear" w:pos="567"/>
                <w:tab w:val="left" w:pos="178"/>
              </w:tabs>
              <w:spacing w:before="0" w:after="0"/>
              <w:ind w:left="144" w:hanging="144"/>
              <w:rPr>
                <w:sz w:val="18"/>
                <w:szCs w:val="18"/>
                <w:lang w:eastAsia="en-CA"/>
              </w:rPr>
            </w:pPr>
            <w:r w:rsidRPr="00582303">
              <w:rPr>
                <w:sz w:val="18"/>
                <w:szCs w:val="18"/>
                <w:lang w:eastAsia="en-CA"/>
              </w:rPr>
              <w:t>Venezuela</w:t>
            </w:r>
            <w:r w:rsidR="00C11CF8" w:rsidRPr="009077B0">
              <w:rPr>
                <w:sz w:val="18"/>
                <w:szCs w:val="18"/>
                <w:lang w:eastAsia="en-CA"/>
              </w:rPr>
              <w:t xml:space="preserve"> </w:t>
            </w:r>
            <w:r w:rsidRPr="00582303">
              <w:rPr>
                <w:sz w:val="18"/>
                <w:szCs w:val="18"/>
                <w:lang w:eastAsia="en-CA"/>
              </w:rPr>
              <w:t>(Bolivarian</w:t>
            </w:r>
            <w:r w:rsidR="00D27398" w:rsidRPr="009077B0">
              <w:rPr>
                <w:sz w:val="18"/>
                <w:szCs w:val="18"/>
                <w:lang w:eastAsia="en-CA"/>
              </w:rPr>
              <w:t xml:space="preserve"> </w:t>
            </w:r>
            <w:r w:rsidRPr="00582303">
              <w:rPr>
                <w:sz w:val="18"/>
                <w:szCs w:val="18"/>
                <w:lang w:eastAsia="en-CA"/>
              </w:rPr>
              <w:t>Republic</w:t>
            </w:r>
            <w:r w:rsidR="00D27398" w:rsidRPr="009077B0">
              <w:rPr>
                <w:sz w:val="18"/>
                <w:szCs w:val="18"/>
                <w:lang w:eastAsia="en-CA"/>
              </w:rPr>
              <w:t xml:space="preserve"> </w:t>
            </w:r>
            <w:r w:rsidRPr="00582303">
              <w:rPr>
                <w:sz w:val="18"/>
                <w:szCs w:val="18"/>
                <w:lang w:eastAsia="en-CA"/>
              </w:rPr>
              <w:t>of)</w:t>
            </w:r>
          </w:p>
        </w:tc>
        <w:tc>
          <w:tcPr>
            <w:tcW w:w="1628" w:type="dxa"/>
            <w:tcBorders>
              <w:top w:val="nil"/>
              <w:left w:val="nil"/>
              <w:bottom w:val="single" w:sz="4" w:space="0" w:color="auto"/>
              <w:right w:val="single" w:sz="4" w:space="0" w:color="auto"/>
            </w:tcBorders>
            <w:shd w:val="clear" w:color="auto" w:fill="auto"/>
            <w:vAlign w:val="bottom"/>
            <w:hideMark/>
          </w:tcPr>
          <w:p w14:paraId="29D7C39C"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0.175</w:t>
            </w:r>
          </w:p>
        </w:tc>
        <w:tc>
          <w:tcPr>
            <w:tcW w:w="2198" w:type="dxa"/>
            <w:tcBorders>
              <w:top w:val="nil"/>
              <w:left w:val="nil"/>
              <w:bottom w:val="single" w:sz="4" w:space="0" w:color="auto"/>
              <w:right w:val="single" w:sz="4" w:space="0" w:color="auto"/>
            </w:tcBorders>
            <w:shd w:val="clear" w:color="auto" w:fill="auto"/>
            <w:noWrap/>
            <w:vAlign w:val="bottom"/>
            <w:hideMark/>
          </w:tcPr>
          <w:p w14:paraId="55780D8A"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0.219</w:t>
            </w:r>
          </w:p>
        </w:tc>
        <w:tc>
          <w:tcPr>
            <w:tcW w:w="1176" w:type="dxa"/>
            <w:tcBorders>
              <w:top w:val="nil"/>
              <w:left w:val="nil"/>
              <w:bottom w:val="single" w:sz="4" w:space="0" w:color="auto"/>
              <w:right w:val="single" w:sz="4" w:space="0" w:color="auto"/>
            </w:tcBorders>
            <w:shd w:val="clear" w:color="auto" w:fill="auto"/>
            <w:noWrap/>
            <w:vAlign w:val="bottom"/>
            <w:hideMark/>
          </w:tcPr>
          <w:p w14:paraId="79AC471D" w14:textId="6CEE0F25" w:rsidR="005F6FD0" w:rsidRPr="00582303" w:rsidRDefault="005F6FD0" w:rsidP="00582303">
            <w:pPr>
              <w:pStyle w:val="CBDTableNormal"/>
              <w:spacing w:before="0" w:after="0"/>
              <w:jc w:val="right"/>
              <w:rPr>
                <w:sz w:val="18"/>
                <w:szCs w:val="18"/>
                <w:lang w:eastAsia="en-CA"/>
              </w:rPr>
            </w:pPr>
            <w:r w:rsidRPr="00582303">
              <w:rPr>
                <w:sz w:val="18"/>
                <w:szCs w:val="18"/>
                <w:lang w:eastAsia="en-CA"/>
              </w:rPr>
              <w:t>30</w:t>
            </w:r>
            <w:r w:rsidR="00090F12" w:rsidRPr="00582303">
              <w:rPr>
                <w:sz w:val="18"/>
                <w:szCs w:val="18"/>
                <w:lang w:eastAsia="en-CA"/>
              </w:rPr>
              <w:t> </w:t>
            </w:r>
            <w:r w:rsidRPr="00582303">
              <w:rPr>
                <w:sz w:val="18"/>
                <w:szCs w:val="18"/>
                <w:lang w:eastAsia="en-CA"/>
              </w:rPr>
              <w:t>799</w:t>
            </w:r>
          </w:p>
        </w:tc>
        <w:tc>
          <w:tcPr>
            <w:tcW w:w="1461" w:type="dxa"/>
            <w:tcBorders>
              <w:top w:val="nil"/>
              <w:left w:val="nil"/>
              <w:bottom w:val="single" w:sz="4" w:space="0" w:color="auto"/>
              <w:right w:val="single" w:sz="4" w:space="0" w:color="auto"/>
            </w:tcBorders>
            <w:shd w:val="clear" w:color="auto" w:fill="auto"/>
            <w:noWrap/>
            <w:vAlign w:val="bottom"/>
            <w:hideMark/>
          </w:tcPr>
          <w:p w14:paraId="61311786" w14:textId="1B59184B" w:rsidR="005F6FD0" w:rsidRPr="00582303" w:rsidRDefault="005F6FD0" w:rsidP="00582303">
            <w:pPr>
              <w:pStyle w:val="CBDTableNormal"/>
              <w:spacing w:before="0" w:after="0"/>
              <w:jc w:val="right"/>
              <w:rPr>
                <w:sz w:val="18"/>
                <w:szCs w:val="18"/>
                <w:lang w:eastAsia="en-CA"/>
              </w:rPr>
            </w:pPr>
            <w:r w:rsidRPr="00582303">
              <w:rPr>
                <w:sz w:val="18"/>
                <w:szCs w:val="18"/>
                <w:lang w:eastAsia="en-CA"/>
              </w:rPr>
              <w:t>32</w:t>
            </w:r>
            <w:r w:rsidR="00090F12" w:rsidRPr="00582303">
              <w:rPr>
                <w:sz w:val="18"/>
                <w:szCs w:val="18"/>
                <w:lang w:eastAsia="en-CA"/>
              </w:rPr>
              <w:t> </w:t>
            </w:r>
            <w:r w:rsidRPr="00582303">
              <w:rPr>
                <w:sz w:val="18"/>
                <w:szCs w:val="18"/>
                <w:lang w:eastAsia="en-CA"/>
              </w:rPr>
              <w:t>906</w:t>
            </w:r>
          </w:p>
        </w:tc>
        <w:tc>
          <w:tcPr>
            <w:tcW w:w="1080" w:type="dxa"/>
            <w:tcBorders>
              <w:top w:val="nil"/>
              <w:left w:val="nil"/>
              <w:bottom w:val="single" w:sz="4" w:space="0" w:color="auto"/>
              <w:right w:val="single" w:sz="4" w:space="0" w:color="auto"/>
            </w:tcBorders>
            <w:shd w:val="clear" w:color="auto" w:fill="auto"/>
            <w:noWrap/>
            <w:vAlign w:val="bottom"/>
            <w:hideMark/>
          </w:tcPr>
          <w:p w14:paraId="3360506A" w14:textId="4F84C6D6" w:rsidR="005F6FD0" w:rsidRPr="00582303" w:rsidRDefault="005F6FD0" w:rsidP="00582303">
            <w:pPr>
              <w:pStyle w:val="CBDTableNormal"/>
              <w:spacing w:before="0" w:after="0"/>
              <w:jc w:val="right"/>
              <w:rPr>
                <w:sz w:val="18"/>
                <w:szCs w:val="18"/>
                <w:lang w:eastAsia="en-CA"/>
              </w:rPr>
            </w:pPr>
            <w:r w:rsidRPr="00582303">
              <w:rPr>
                <w:sz w:val="18"/>
                <w:szCs w:val="18"/>
                <w:lang w:eastAsia="en-CA"/>
              </w:rPr>
              <w:t>63</w:t>
            </w:r>
            <w:r w:rsidR="00090F12" w:rsidRPr="00582303">
              <w:rPr>
                <w:sz w:val="18"/>
                <w:szCs w:val="18"/>
                <w:lang w:eastAsia="en-CA"/>
              </w:rPr>
              <w:t> </w:t>
            </w:r>
            <w:r w:rsidRPr="00582303">
              <w:rPr>
                <w:sz w:val="18"/>
                <w:szCs w:val="18"/>
                <w:lang w:eastAsia="en-CA"/>
              </w:rPr>
              <w:t>705</w:t>
            </w:r>
          </w:p>
        </w:tc>
      </w:tr>
      <w:tr w:rsidR="006774B8" w:rsidRPr="009077B0" w14:paraId="6740CE78"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573E853D" w14:textId="33CCDC94" w:rsidR="005F6FD0" w:rsidRPr="00582303" w:rsidRDefault="005F6FD0" w:rsidP="00582303">
            <w:pPr>
              <w:pStyle w:val="CBDTableNormal"/>
              <w:spacing w:before="0" w:after="0"/>
              <w:rPr>
                <w:sz w:val="18"/>
                <w:szCs w:val="18"/>
                <w:lang w:eastAsia="en-CA"/>
              </w:rPr>
            </w:pPr>
            <w:r w:rsidRPr="00582303">
              <w:rPr>
                <w:sz w:val="18"/>
                <w:szCs w:val="18"/>
                <w:lang w:eastAsia="en-CA"/>
              </w:rPr>
              <w:t>Viet</w:t>
            </w:r>
            <w:r w:rsidR="00D27398" w:rsidRPr="009077B0">
              <w:rPr>
                <w:sz w:val="18"/>
                <w:szCs w:val="18"/>
                <w:lang w:eastAsia="en-CA"/>
              </w:rPr>
              <w:t xml:space="preserve"> </w:t>
            </w:r>
            <w:r w:rsidRPr="00582303">
              <w:rPr>
                <w:sz w:val="18"/>
                <w:szCs w:val="18"/>
                <w:lang w:eastAsia="en-CA"/>
              </w:rPr>
              <w:t>Nam</w:t>
            </w:r>
          </w:p>
        </w:tc>
        <w:tc>
          <w:tcPr>
            <w:tcW w:w="1628" w:type="dxa"/>
            <w:tcBorders>
              <w:top w:val="nil"/>
              <w:left w:val="nil"/>
              <w:bottom w:val="single" w:sz="4" w:space="0" w:color="auto"/>
              <w:right w:val="single" w:sz="4" w:space="0" w:color="auto"/>
            </w:tcBorders>
            <w:shd w:val="clear" w:color="auto" w:fill="auto"/>
            <w:vAlign w:val="bottom"/>
            <w:hideMark/>
          </w:tcPr>
          <w:p w14:paraId="148A65D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0.093</w:t>
            </w:r>
          </w:p>
        </w:tc>
        <w:tc>
          <w:tcPr>
            <w:tcW w:w="2198" w:type="dxa"/>
            <w:tcBorders>
              <w:top w:val="nil"/>
              <w:left w:val="nil"/>
              <w:bottom w:val="single" w:sz="4" w:space="0" w:color="auto"/>
              <w:right w:val="single" w:sz="4" w:space="0" w:color="auto"/>
            </w:tcBorders>
            <w:shd w:val="clear" w:color="auto" w:fill="auto"/>
            <w:noWrap/>
            <w:vAlign w:val="bottom"/>
            <w:hideMark/>
          </w:tcPr>
          <w:p w14:paraId="1C723D3B"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0.116</w:t>
            </w:r>
          </w:p>
        </w:tc>
        <w:tc>
          <w:tcPr>
            <w:tcW w:w="1176" w:type="dxa"/>
            <w:tcBorders>
              <w:top w:val="nil"/>
              <w:left w:val="nil"/>
              <w:bottom w:val="single" w:sz="4" w:space="0" w:color="auto"/>
              <w:right w:val="single" w:sz="4" w:space="0" w:color="auto"/>
            </w:tcBorders>
            <w:shd w:val="clear" w:color="auto" w:fill="auto"/>
            <w:noWrap/>
            <w:vAlign w:val="bottom"/>
            <w:hideMark/>
          </w:tcPr>
          <w:p w14:paraId="65A3BC86" w14:textId="545E8B1A" w:rsidR="005F6FD0" w:rsidRPr="00582303" w:rsidRDefault="005F6FD0" w:rsidP="00582303">
            <w:pPr>
              <w:pStyle w:val="CBDTableNormal"/>
              <w:spacing w:before="0" w:after="0"/>
              <w:jc w:val="right"/>
              <w:rPr>
                <w:sz w:val="18"/>
                <w:szCs w:val="18"/>
                <w:lang w:eastAsia="en-CA"/>
              </w:rPr>
            </w:pPr>
            <w:r w:rsidRPr="00582303">
              <w:rPr>
                <w:sz w:val="18"/>
                <w:szCs w:val="18"/>
                <w:lang w:eastAsia="en-CA"/>
              </w:rPr>
              <w:t>16</w:t>
            </w:r>
            <w:r w:rsidR="00090F12" w:rsidRPr="00582303">
              <w:rPr>
                <w:sz w:val="18"/>
                <w:szCs w:val="18"/>
                <w:lang w:eastAsia="en-CA"/>
              </w:rPr>
              <w:t> </w:t>
            </w:r>
            <w:r w:rsidRPr="00582303">
              <w:rPr>
                <w:sz w:val="18"/>
                <w:szCs w:val="18"/>
                <w:lang w:eastAsia="en-CA"/>
              </w:rPr>
              <w:t>367</w:t>
            </w:r>
          </w:p>
        </w:tc>
        <w:tc>
          <w:tcPr>
            <w:tcW w:w="1461" w:type="dxa"/>
            <w:tcBorders>
              <w:top w:val="nil"/>
              <w:left w:val="nil"/>
              <w:bottom w:val="single" w:sz="4" w:space="0" w:color="auto"/>
              <w:right w:val="single" w:sz="4" w:space="0" w:color="auto"/>
            </w:tcBorders>
            <w:shd w:val="clear" w:color="auto" w:fill="auto"/>
            <w:noWrap/>
            <w:vAlign w:val="bottom"/>
            <w:hideMark/>
          </w:tcPr>
          <w:p w14:paraId="55845471" w14:textId="57C63B0B" w:rsidR="005F6FD0" w:rsidRPr="00582303" w:rsidRDefault="005F6FD0" w:rsidP="00582303">
            <w:pPr>
              <w:pStyle w:val="CBDTableNormal"/>
              <w:spacing w:before="0" w:after="0"/>
              <w:jc w:val="right"/>
              <w:rPr>
                <w:sz w:val="18"/>
                <w:szCs w:val="18"/>
                <w:lang w:eastAsia="en-CA"/>
              </w:rPr>
            </w:pPr>
            <w:r w:rsidRPr="00582303">
              <w:rPr>
                <w:sz w:val="18"/>
                <w:szCs w:val="18"/>
                <w:lang w:eastAsia="en-CA"/>
              </w:rPr>
              <w:t>17</w:t>
            </w:r>
            <w:r w:rsidR="00090F12" w:rsidRPr="00582303">
              <w:rPr>
                <w:sz w:val="18"/>
                <w:szCs w:val="18"/>
                <w:lang w:eastAsia="en-CA"/>
              </w:rPr>
              <w:t> </w:t>
            </w:r>
            <w:r w:rsidRPr="00582303">
              <w:rPr>
                <w:sz w:val="18"/>
                <w:szCs w:val="18"/>
                <w:lang w:eastAsia="en-CA"/>
              </w:rPr>
              <w:t>487</w:t>
            </w:r>
          </w:p>
        </w:tc>
        <w:tc>
          <w:tcPr>
            <w:tcW w:w="1080" w:type="dxa"/>
            <w:tcBorders>
              <w:top w:val="nil"/>
              <w:left w:val="nil"/>
              <w:bottom w:val="single" w:sz="4" w:space="0" w:color="auto"/>
              <w:right w:val="single" w:sz="4" w:space="0" w:color="auto"/>
            </w:tcBorders>
            <w:shd w:val="clear" w:color="auto" w:fill="auto"/>
            <w:noWrap/>
            <w:vAlign w:val="bottom"/>
            <w:hideMark/>
          </w:tcPr>
          <w:p w14:paraId="50A8653E" w14:textId="646E0D30" w:rsidR="005F6FD0" w:rsidRPr="00582303" w:rsidRDefault="005F6FD0" w:rsidP="00582303">
            <w:pPr>
              <w:pStyle w:val="CBDTableNormal"/>
              <w:spacing w:before="0" w:after="0"/>
              <w:jc w:val="right"/>
              <w:rPr>
                <w:sz w:val="18"/>
                <w:szCs w:val="18"/>
                <w:lang w:eastAsia="en-CA"/>
              </w:rPr>
            </w:pPr>
            <w:r w:rsidRPr="00582303">
              <w:rPr>
                <w:sz w:val="18"/>
                <w:szCs w:val="18"/>
                <w:lang w:eastAsia="en-CA"/>
              </w:rPr>
              <w:t>33</w:t>
            </w:r>
            <w:r w:rsidR="00090F12" w:rsidRPr="00582303">
              <w:rPr>
                <w:sz w:val="18"/>
                <w:szCs w:val="18"/>
                <w:lang w:eastAsia="en-CA"/>
              </w:rPr>
              <w:t> </w:t>
            </w:r>
            <w:r w:rsidRPr="00582303">
              <w:rPr>
                <w:sz w:val="18"/>
                <w:szCs w:val="18"/>
                <w:lang w:eastAsia="en-CA"/>
              </w:rPr>
              <w:t>855</w:t>
            </w:r>
          </w:p>
        </w:tc>
      </w:tr>
      <w:tr w:rsidR="006774B8" w:rsidRPr="009077B0" w14:paraId="6DF73C1B"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3C3DAE5B"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Yemen</w:t>
            </w:r>
          </w:p>
        </w:tc>
        <w:tc>
          <w:tcPr>
            <w:tcW w:w="1628" w:type="dxa"/>
            <w:tcBorders>
              <w:top w:val="nil"/>
              <w:left w:val="nil"/>
              <w:bottom w:val="single" w:sz="4" w:space="0" w:color="auto"/>
              <w:right w:val="single" w:sz="4" w:space="0" w:color="auto"/>
            </w:tcBorders>
            <w:shd w:val="clear" w:color="auto" w:fill="auto"/>
            <w:vAlign w:val="bottom"/>
            <w:hideMark/>
          </w:tcPr>
          <w:p w14:paraId="2556ADF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0.008</w:t>
            </w:r>
          </w:p>
        </w:tc>
        <w:tc>
          <w:tcPr>
            <w:tcW w:w="2198" w:type="dxa"/>
            <w:tcBorders>
              <w:top w:val="nil"/>
              <w:left w:val="nil"/>
              <w:bottom w:val="single" w:sz="4" w:space="0" w:color="auto"/>
              <w:right w:val="single" w:sz="4" w:space="0" w:color="auto"/>
            </w:tcBorders>
            <w:shd w:val="clear" w:color="auto" w:fill="auto"/>
            <w:noWrap/>
            <w:vAlign w:val="bottom"/>
            <w:hideMark/>
          </w:tcPr>
          <w:p w14:paraId="095C3BC4"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1176" w:type="dxa"/>
            <w:tcBorders>
              <w:top w:val="nil"/>
              <w:left w:val="nil"/>
              <w:bottom w:val="single" w:sz="4" w:space="0" w:color="auto"/>
              <w:right w:val="single" w:sz="4" w:space="0" w:color="auto"/>
            </w:tcBorders>
            <w:shd w:val="clear" w:color="auto" w:fill="auto"/>
            <w:noWrap/>
            <w:vAlign w:val="bottom"/>
            <w:hideMark/>
          </w:tcPr>
          <w:p w14:paraId="326D84AD" w14:textId="2A63899D"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408</w:t>
            </w:r>
          </w:p>
        </w:tc>
        <w:tc>
          <w:tcPr>
            <w:tcW w:w="1461" w:type="dxa"/>
            <w:tcBorders>
              <w:top w:val="nil"/>
              <w:left w:val="nil"/>
              <w:bottom w:val="single" w:sz="4" w:space="0" w:color="auto"/>
              <w:right w:val="single" w:sz="4" w:space="0" w:color="auto"/>
            </w:tcBorders>
            <w:shd w:val="clear" w:color="auto" w:fill="auto"/>
            <w:noWrap/>
            <w:vAlign w:val="bottom"/>
            <w:hideMark/>
          </w:tcPr>
          <w:p w14:paraId="2E87BCB6" w14:textId="7E95DCB0"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504</w:t>
            </w:r>
          </w:p>
        </w:tc>
        <w:tc>
          <w:tcPr>
            <w:tcW w:w="1080" w:type="dxa"/>
            <w:tcBorders>
              <w:top w:val="nil"/>
              <w:left w:val="nil"/>
              <w:bottom w:val="single" w:sz="4" w:space="0" w:color="auto"/>
              <w:right w:val="single" w:sz="4" w:space="0" w:color="auto"/>
            </w:tcBorders>
            <w:shd w:val="clear" w:color="auto" w:fill="auto"/>
            <w:noWrap/>
            <w:vAlign w:val="bottom"/>
            <w:hideMark/>
          </w:tcPr>
          <w:p w14:paraId="285F601F" w14:textId="06765601"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912</w:t>
            </w:r>
          </w:p>
        </w:tc>
      </w:tr>
      <w:tr w:rsidR="006774B8" w:rsidRPr="009077B0" w14:paraId="4761D05B"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40C9D683"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Zambia</w:t>
            </w:r>
          </w:p>
        </w:tc>
        <w:tc>
          <w:tcPr>
            <w:tcW w:w="1628" w:type="dxa"/>
            <w:tcBorders>
              <w:top w:val="nil"/>
              <w:left w:val="nil"/>
              <w:bottom w:val="single" w:sz="4" w:space="0" w:color="auto"/>
              <w:right w:val="single" w:sz="4" w:space="0" w:color="auto"/>
            </w:tcBorders>
            <w:shd w:val="clear" w:color="auto" w:fill="auto"/>
            <w:vAlign w:val="bottom"/>
            <w:hideMark/>
          </w:tcPr>
          <w:p w14:paraId="1A373F6D"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0.008</w:t>
            </w:r>
          </w:p>
        </w:tc>
        <w:tc>
          <w:tcPr>
            <w:tcW w:w="2198" w:type="dxa"/>
            <w:tcBorders>
              <w:top w:val="nil"/>
              <w:left w:val="nil"/>
              <w:bottom w:val="single" w:sz="4" w:space="0" w:color="auto"/>
              <w:right w:val="single" w:sz="4" w:space="0" w:color="auto"/>
            </w:tcBorders>
            <w:shd w:val="clear" w:color="auto" w:fill="auto"/>
            <w:noWrap/>
            <w:vAlign w:val="bottom"/>
            <w:hideMark/>
          </w:tcPr>
          <w:p w14:paraId="5488F849"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0.010</w:t>
            </w:r>
          </w:p>
        </w:tc>
        <w:tc>
          <w:tcPr>
            <w:tcW w:w="1176" w:type="dxa"/>
            <w:tcBorders>
              <w:top w:val="nil"/>
              <w:left w:val="nil"/>
              <w:bottom w:val="single" w:sz="4" w:space="0" w:color="auto"/>
              <w:right w:val="single" w:sz="4" w:space="0" w:color="auto"/>
            </w:tcBorders>
            <w:shd w:val="clear" w:color="auto" w:fill="auto"/>
            <w:noWrap/>
            <w:vAlign w:val="bottom"/>
            <w:hideMark/>
          </w:tcPr>
          <w:p w14:paraId="25A9F17F" w14:textId="7964BF17"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408</w:t>
            </w:r>
          </w:p>
        </w:tc>
        <w:tc>
          <w:tcPr>
            <w:tcW w:w="1461" w:type="dxa"/>
            <w:tcBorders>
              <w:top w:val="nil"/>
              <w:left w:val="nil"/>
              <w:bottom w:val="single" w:sz="4" w:space="0" w:color="auto"/>
              <w:right w:val="single" w:sz="4" w:space="0" w:color="auto"/>
            </w:tcBorders>
            <w:shd w:val="clear" w:color="auto" w:fill="auto"/>
            <w:noWrap/>
            <w:vAlign w:val="bottom"/>
            <w:hideMark/>
          </w:tcPr>
          <w:p w14:paraId="03A25AF9" w14:textId="3A1178DB"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504</w:t>
            </w:r>
          </w:p>
        </w:tc>
        <w:tc>
          <w:tcPr>
            <w:tcW w:w="1080" w:type="dxa"/>
            <w:tcBorders>
              <w:top w:val="nil"/>
              <w:left w:val="nil"/>
              <w:bottom w:val="single" w:sz="4" w:space="0" w:color="auto"/>
              <w:right w:val="single" w:sz="4" w:space="0" w:color="auto"/>
            </w:tcBorders>
            <w:shd w:val="clear" w:color="auto" w:fill="auto"/>
            <w:noWrap/>
            <w:vAlign w:val="bottom"/>
            <w:hideMark/>
          </w:tcPr>
          <w:p w14:paraId="0688C107" w14:textId="68DB8A61"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912</w:t>
            </w:r>
          </w:p>
        </w:tc>
      </w:tr>
      <w:tr w:rsidR="006774B8" w:rsidRPr="009077B0" w14:paraId="2A52C8CF" w14:textId="77777777" w:rsidTr="00A526B1">
        <w:tc>
          <w:tcPr>
            <w:tcW w:w="1880" w:type="dxa"/>
            <w:tcBorders>
              <w:top w:val="nil"/>
              <w:left w:val="single" w:sz="4" w:space="0" w:color="auto"/>
              <w:bottom w:val="single" w:sz="4" w:space="0" w:color="auto"/>
              <w:right w:val="single" w:sz="4" w:space="0" w:color="auto"/>
            </w:tcBorders>
            <w:shd w:val="clear" w:color="auto" w:fill="auto"/>
            <w:vAlign w:val="bottom"/>
            <w:hideMark/>
          </w:tcPr>
          <w:p w14:paraId="0E831059" w14:textId="77777777" w:rsidR="005F6FD0" w:rsidRPr="00582303" w:rsidRDefault="005F6FD0" w:rsidP="00582303">
            <w:pPr>
              <w:pStyle w:val="CBDTableNormal"/>
              <w:spacing w:before="0" w:after="0"/>
              <w:rPr>
                <w:sz w:val="18"/>
                <w:szCs w:val="18"/>
                <w:lang w:eastAsia="en-CA"/>
              </w:rPr>
            </w:pPr>
            <w:r w:rsidRPr="00582303">
              <w:rPr>
                <w:sz w:val="18"/>
                <w:szCs w:val="18"/>
                <w:lang w:eastAsia="en-CA"/>
              </w:rPr>
              <w:t>Zimbabwe</w:t>
            </w:r>
          </w:p>
        </w:tc>
        <w:tc>
          <w:tcPr>
            <w:tcW w:w="1628" w:type="dxa"/>
            <w:tcBorders>
              <w:top w:val="nil"/>
              <w:left w:val="nil"/>
              <w:bottom w:val="single" w:sz="4" w:space="0" w:color="auto"/>
              <w:right w:val="single" w:sz="4" w:space="0" w:color="auto"/>
            </w:tcBorders>
            <w:shd w:val="clear" w:color="auto" w:fill="auto"/>
            <w:vAlign w:val="bottom"/>
            <w:hideMark/>
          </w:tcPr>
          <w:p w14:paraId="5516DF47"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0.007</w:t>
            </w:r>
          </w:p>
        </w:tc>
        <w:tc>
          <w:tcPr>
            <w:tcW w:w="2198" w:type="dxa"/>
            <w:tcBorders>
              <w:top w:val="nil"/>
              <w:left w:val="nil"/>
              <w:bottom w:val="single" w:sz="4" w:space="0" w:color="auto"/>
              <w:right w:val="single" w:sz="4" w:space="0" w:color="auto"/>
            </w:tcBorders>
            <w:shd w:val="clear" w:color="auto" w:fill="auto"/>
            <w:noWrap/>
            <w:vAlign w:val="bottom"/>
            <w:hideMark/>
          </w:tcPr>
          <w:p w14:paraId="6980826E" w14:textId="77777777" w:rsidR="005F6FD0" w:rsidRPr="00582303" w:rsidRDefault="005F6FD0" w:rsidP="00582303">
            <w:pPr>
              <w:pStyle w:val="CBDTableNormal"/>
              <w:spacing w:before="0" w:after="0"/>
              <w:jc w:val="right"/>
              <w:rPr>
                <w:sz w:val="18"/>
                <w:szCs w:val="18"/>
                <w:lang w:eastAsia="en-CA"/>
              </w:rPr>
            </w:pPr>
            <w:r w:rsidRPr="00582303">
              <w:rPr>
                <w:sz w:val="18"/>
                <w:szCs w:val="18"/>
                <w:lang w:eastAsia="en-CA"/>
              </w:rPr>
              <w:t>0.009</w:t>
            </w:r>
          </w:p>
        </w:tc>
        <w:tc>
          <w:tcPr>
            <w:tcW w:w="1176" w:type="dxa"/>
            <w:tcBorders>
              <w:top w:val="nil"/>
              <w:left w:val="nil"/>
              <w:bottom w:val="single" w:sz="4" w:space="0" w:color="auto"/>
              <w:right w:val="single" w:sz="4" w:space="0" w:color="auto"/>
            </w:tcBorders>
            <w:shd w:val="clear" w:color="auto" w:fill="auto"/>
            <w:noWrap/>
            <w:vAlign w:val="bottom"/>
            <w:hideMark/>
          </w:tcPr>
          <w:p w14:paraId="0218956C" w14:textId="1FFA1D8C"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232</w:t>
            </w:r>
          </w:p>
        </w:tc>
        <w:tc>
          <w:tcPr>
            <w:tcW w:w="1461" w:type="dxa"/>
            <w:tcBorders>
              <w:top w:val="nil"/>
              <w:left w:val="nil"/>
              <w:bottom w:val="single" w:sz="4" w:space="0" w:color="auto"/>
              <w:right w:val="single" w:sz="4" w:space="0" w:color="auto"/>
            </w:tcBorders>
            <w:shd w:val="clear" w:color="auto" w:fill="auto"/>
            <w:noWrap/>
            <w:vAlign w:val="bottom"/>
            <w:hideMark/>
          </w:tcPr>
          <w:p w14:paraId="04291373" w14:textId="7786DD91" w:rsidR="005F6FD0" w:rsidRPr="00582303" w:rsidRDefault="005F6FD0" w:rsidP="00582303">
            <w:pPr>
              <w:pStyle w:val="CBDTableNormal"/>
              <w:spacing w:before="0" w:after="0"/>
              <w:jc w:val="right"/>
              <w:rPr>
                <w:sz w:val="18"/>
                <w:szCs w:val="18"/>
                <w:lang w:eastAsia="en-CA"/>
              </w:rPr>
            </w:pPr>
            <w:r w:rsidRPr="00582303">
              <w:rPr>
                <w:sz w:val="18"/>
                <w:szCs w:val="18"/>
                <w:lang w:eastAsia="en-CA"/>
              </w:rPr>
              <w:t>1</w:t>
            </w:r>
            <w:r w:rsidR="00090F12" w:rsidRPr="00582303">
              <w:rPr>
                <w:sz w:val="18"/>
                <w:szCs w:val="18"/>
                <w:lang w:eastAsia="en-CA"/>
              </w:rPr>
              <w:t> </w:t>
            </w:r>
            <w:r w:rsidRPr="00582303">
              <w:rPr>
                <w:sz w:val="18"/>
                <w:szCs w:val="18"/>
                <w:lang w:eastAsia="en-CA"/>
              </w:rPr>
              <w:t>316</w:t>
            </w:r>
          </w:p>
        </w:tc>
        <w:tc>
          <w:tcPr>
            <w:tcW w:w="1080" w:type="dxa"/>
            <w:tcBorders>
              <w:top w:val="nil"/>
              <w:left w:val="nil"/>
              <w:bottom w:val="single" w:sz="4" w:space="0" w:color="auto"/>
              <w:right w:val="single" w:sz="4" w:space="0" w:color="auto"/>
            </w:tcBorders>
            <w:shd w:val="clear" w:color="auto" w:fill="auto"/>
            <w:noWrap/>
            <w:vAlign w:val="bottom"/>
            <w:hideMark/>
          </w:tcPr>
          <w:p w14:paraId="36DBD3A2" w14:textId="3BEAA0FD" w:rsidR="005F6FD0" w:rsidRPr="00582303" w:rsidRDefault="005F6FD0" w:rsidP="00582303">
            <w:pPr>
              <w:pStyle w:val="CBDTableNormal"/>
              <w:spacing w:before="0" w:after="0"/>
              <w:jc w:val="right"/>
              <w:rPr>
                <w:sz w:val="18"/>
                <w:szCs w:val="18"/>
                <w:lang w:eastAsia="en-CA"/>
              </w:rPr>
            </w:pPr>
            <w:r w:rsidRPr="00582303">
              <w:rPr>
                <w:sz w:val="18"/>
                <w:szCs w:val="18"/>
                <w:lang w:eastAsia="en-CA"/>
              </w:rPr>
              <w:t>2</w:t>
            </w:r>
            <w:r w:rsidR="00090F12" w:rsidRPr="00582303">
              <w:rPr>
                <w:sz w:val="18"/>
                <w:szCs w:val="18"/>
                <w:lang w:eastAsia="en-CA"/>
              </w:rPr>
              <w:t> </w:t>
            </w:r>
            <w:r w:rsidRPr="00582303">
              <w:rPr>
                <w:sz w:val="18"/>
                <w:szCs w:val="18"/>
                <w:lang w:eastAsia="en-CA"/>
              </w:rPr>
              <w:t>548</w:t>
            </w:r>
          </w:p>
        </w:tc>
      </w:tr>
      <w:tr w:rsidR="006774B8" w:rsidRPr="009077B0" w14:paraId="6ACB45D3" w14:textId="77777777" w:rsidTr="00A526B1">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4EE6505" w14:textId="332EDCA2" w:rsidR="005F6FD0" w:rsidRPr="00582303" w:rsidRDefault="00D27398" w:rsidP="00582303">
            <w:pPr>
              <w:pStyle w:val="CBDTableNormal"/>
              <w:spacing w:before="0" w:after="0"/>
              <w:ind w:left="322"/>
              <w:rPr>
                <w:b/>
                <w:bCs/>
                <w:sz w:val="18"/>
                <w:szCs w:val="18"/>
                <w:lang w:eastAsia="en-CA"/>
              </w:rPr>
            </w:pPr>
            <w:r w:rsidRPr="00582303">
              <w:rPr>
                <w:b/>
                <w:bCs/>
                <w:sz w:val="18"/>
                <w:szCs w:val="18"/>
                <w:lang w:eastAsia="en-CA"/>
              </w:rPr>
              <w:t>Total</w:t>
            </w:r>
          </w:p>
        </w:tc>
        <w:tc>
          <w:tcPr>
            <w:tcW w:w="1628" w:type="dxa"/>
            <w:tcBorders>
              <w:top w:val="nil"/>
              <w:left w:val="nil"/>
              <w:bottom w:val="single" w:sz="4" w:space="0" w:color="auto"/>
              <w:right w:val="single" w:sz="4" w:space="0" w:color="auto"/>
            </w:tcBorders>
            <w:shd w:val="clear" w:color="auto" w:fill="auto"/>
            <w:noWrap/>
            <w:vAlign w:val="bottom"/>
            <w:hideMark/>
          </w:tcPr>
          <w:p w14:paraId="08A65706" w14:textId="77777777" w:rsidR="005F6FD0" w:rsidRPr="00582303" w:rsidRDefault="005F6FD0" w:rsidP="00582303">
            <w:pPr>
              <w:pStyle w:val="CBDTableNormal"/>
              <w:spacing w:before="0" w:after="0"/>
              <w:jc w:val="right"/>
              <w:rPr>
                <w:b/>
                <w:bCs/>
                <w:sz w:val="18"/>
                <w:szCs w:val="18"/>
                <w:lang w:eastAsia="en-CA"/>
              </w:rPr>
            </w:pPr>
            <w:r w:rsidRPr="00582303">
              <w:rPr>
                <w:b/>
                <w:bCs/>
                <w:sz w:val="18"/>
                <w:szCs w:val="18"/>
                <w:lang w:eastAsia="en-CA"/>
              </w:rPr>
              <w:t>78.013</w:t>
            </w:r>
          </w:p>
        </w:tc>
        <w:tc>
          <w:tcPr>
            <w:tcW w:w="2198" w:type="dxa"/>
            <w:tcBorders>
              <w:top w:val="nil"/>
              <w:left w:val="nil"/>
              <w:bottom w:val="single" w:sz="4" w:space="0" w:color="auto"/>
              <w:right w:val="single" w:sz="4" w:space="0" w:color="auto"/>
            </w:tcBorders>
            <w:shd w:val="clear" w:color="auto" w:fill="auto"/>
            <w:noWrap/>
            <w:vAlign w:val="bottom"/>
            <w:hideMark/>
          </w:tcPr>
          <w:p w14:paraId="70652B5D" w14:textId="77777777" w:rsidR="005F6FD0" w:rsidRPr="00582303" w:rsidRDefault="005F6FD0" w:rsidP="00582303">
            <w:pPr>
              <w:pStyle w:val="CBDTableNormal"/>
              <w:spacing w:before="0" w:after="0"/>
              <w:jc w:val="right"/>
              <w:rPr>
                <w:b/>
                <w:bCs/>
                <w:sz w:val="18"/>
                <w:szCs w:val="18"/>
                <w:lang w:eastAsia="en-CA"/>
              </w:rPr>
            </w:pPr>
            <w:r w:rsidRPr="00582303">
              <w:rPr>
                <w:b/>
                <w:bCs/>
                <w:sz w:val="18"/>
                <w:szCs w:val="18"/>
                <w:lang w:eastAsia="en-CA"/>
              </w:rPr>
              <w:t>100</w:t>
            </w:r>
          </w:p>
        </w:tc>
        <w:tc>
          <w:tcPr>
            <w:tcW w:w="1176" w:type="dxa"/>
            <w:tcBorders>
              <w:top w:val="nil"/>
              <w:left w:val="nil"/>
              <w:bottom w:val="single" w:sz="4" w:space="0" w:color="auto"/>
              <w:right w:val="single" w:sz="4" w:space="0" w:color="auto"/>
            </w:tcBorders>
            <w:shd w:val="clear" w:color="auto" w:fill="auto"/>
            <w:noWrap/>
            <w:vAlign w:val="bottom"/>
            <w:hideMark/>
          </w:tcPr>
          <w:p w14:paraId="743D72BD" w14:textId="6A7FF752" w:rsidR="005F6FD0" w:rsidRPr="00582303" w:rsidRDefault="005F6FD0" w:rsidP="00582303">
            <w:pPr>
              <w:pStyle w:val="CBDTableNormal"/>
              <w:spacing w:before="0" w:after="0"/>
              <w:jc w:val="right"/>
              <w:rPr>
                <w:b/>
                <w:bCs/>
                <w:sz w:val="18"/>
                <w:szCs w:val="18"/>
                <w:lang w:eastAsia="en-CA"/>
              </w:rPr>
            </w:pPr>
            <w:r w:rsidRPr="00582303">
              <w:rPr>
                <w:b/>
                <w:bCs/>
                <w:sz w:val="18"/>
                <w:szCs w:val="18"/>
                <w:lang w:eastAsia="en-CA"/>
              </w:rPr>
              <w:t>14</w:t>
            </w:r>
            <w:r w:rsidR="00090F12" w:rsidRPr="00582303">
              <w:rPr>
                <w:b/>
                <w:bCs/>
                <w:sz w:val="18"/>
                <w:szCs w:val="18"/>
                <w:lang w:eastAsia="en-CA"/>
              </w:rPr>
              <w:t> </w:t>
            </w:r>
            <w:r w:rsidRPr="00582303">
              <w:rPr>
                <w:b/>
                <w:bCs/>
                <w:sz w:val="18"/>
                <w:szCs w:val="18"/>
                <w:lang w:eastAsia="en-CA"/>
              </w:rPr>
              <w:t>078</w:t>
            </w:r>
            <w:r w:rsidR="00090F12" w:rsidRPr="00582303">
              <w:rPr>
                <w:b/>
                <w:bCs/>
                <w:sz w:val="18"/>
                <w:szCs w:val="18"/>
                <w:lang w:eastAsia="en-CA"/>
              </w:rPr>
              <w:t> </w:t>
            </w:r>
            <w:r w:rsidRPr="00582303">
              <w:rPr>
                <w:b/>
                <w:bCs/>
                <w:sz w:val="18"/>
                <w:szCs w:val="18"/>
                <w:lang w:eastAsia="en-CA"/>
              </w:rPr>
              <w:t>652</w:t>
            </w:r>
          </w:p>
        </w:tc>
        <w:tc>
          <w:tcPr>
            <w:tcW w:w="1461" w:type="dxa"/>
            <w:tcBorders>
              <w:top w:val="nil"/>
              <w:left w:val="nil"/>
              <w:bottom w:val="single" w:sz="4" w:space="0" w:color="auto"/>
              <w:right w:val="single" w:sz="4" w:space="0" w:color="auto"/>
            </w:tcBorders>
            <w:shd w:val="clear" w:color="auto" w:fill="auto"/>
            <w:noWrap/>
            <w:vAlign w:val="bottom"/>
            <w:hideMark/>
          </w:tcPr>
          <w:p w14:paraId="7467A27C" w14:textId="037B7FCB" w:rsidR="005F6FD0" w:rsidRPr="00582303" w:rsidRDefault="005F6FD0" w:rsidP="00582303">
            <w:pPr>
              <w:pStyle w:val="CBDTableNormal"/>
              <w:spacing w:before="0" w:after="0"/>
              <w:jc w:val="right"/>
              <w:rPr>
                <w:b/>
                <w:bCs/>
                <w:sz w:val="18"/>
                <w:szCs w:val="18"/>
                <w:lang w:eastAsia="en-CA"/>
              </w:rPr>
            </w:pPr>
            <w:r w:rsidRPr="00582303">
              <w:rPr>
                <w:b/>
                <w:bCs/>
                <w:sz w:val="18"/>
                <w:szCs w:val="18"/>
                <w:lang w:eastAsia="en-CA"/>
              </w:rPr>
              <w:t>15</w:t>
            </w:r>
            <w:r w:rsidR="00090F12" w:rsidRPr="00582303">
              <w:rPr>
                <w:b/>
                <w:bCs/>
                <w:sz w:val="18"/>
                <w:szCs w:val="18"/>
                <w:lang w:eastAsia="en-CA"/>
              </w:rPr>
              <w:t> </w:t>
            </w:r>
            <w:r w:rsidRPr="00582303">
              <w:rPr>
                <w:b/>
                <w:bCs/>
                <w:sz w:val="18"/>
                <w:szCs w:val="18"/>
                <w:lang w:eastAsia="en-CA"/>
              </w:rPr>
              <w:t>041</w:t>
            </w:r>
            <w:r w:rsidR="00090F12" w:rsidRPr="00582303">
              <w:rPr>
                <w:b/>
                <w:bCs/>
                <w:sz w:val="18"/>
                <w:szCs w:val="18"/>
                <w:lang w:eastAsia="en-CA"/>
              </w:rPr>
              <w:t> </w:t>
            </w:r>
            <w:r w:rsidRPr="00582303">
              <w:rPr>
                <w:b/>
                <w:bCs/>
                <w:sz w:val="18"/>
                <w:szCs w:val="18"/>
                <w:lang w:eastAsia="en-CA"/>
              </w:rPr>
              <w:t>954</w:t>
            </w:r>
          </w:p>
        </w:tc>
        <w:tc>
          <w:tcPr>
            <w:tcW w:w="1080" w:type="dxa"/>
            <w:tcBorders>
              <w:top w:val="nil"/>
              <w:left w:val="nil"/>
              <w:bottom w:val="single" w:sz="4" w:space="0" w:color="auto"/>
              <w:right w:val="single" w:sz="4" w:space="0" w:color="auto"/>
            </w:tcBorders>
            <w:shd w:val="clear" w:color="auto" w:fill="auto"/>
            <w:noWrap/>
            <w:vAlign w:val="bottom"/>
            <w:hideMark/>
          </w:tcPr>
          <w:p w14:paraId="46D1698E" w14:textId="1480BA71" w:rsidR="005F6FD0" w:rsidRPr="00582303" w:rsidRDefault="005F6FD0" w:rsidP="00582303">
            <w:pPr>
              <w:pStyle w:val="CBDTableNormal"/>
              <w:spacing w:before="0" w:after="0"/>
              <w:jc w:val="right"/>
              <w:rPr>
                <w:b/>
                <w:bCs/>
                <w:sz w:val="18"/>
                <w:szCs w:val="18"/>
                <w:lang w:eastAsia="en-CA"/>
              </w:rPr>
            </w:pPr>
            <w:r w:rsidRPr="00582303">
              <w:rPr>
                <w:b/>
                <w:bCs/>
                <w:sz w:val="18"/>
                <w:szCs w:val="18"/>
                <w:lang w:eastAsia="en-CA"/>
              </w:rPr>
              <w:t>29</w:t>
            </w:r>
            <w:r w:rsidR="00090F12" w:rsidRPr="00582303">
              <w:rPr>
                <w:b/>
                <w:bCs/>
                <w:sz w:val="18"/>
                <w:szCs w:val="18"/>
                <w:lang w:eastAsia="en-CA"/>
              </w:rPr>
              <w:t> </w:t>
            </w:r>
            <w:r w:rsidRPr="00582303">
              <w:rPr>
                <w:b/>
                <w:bCs/>
                <w:sz w:val="18"/>
                <w:szCs w:val="18"/>
                <w:lang w:eastAsia="en-CA"/>
              </w:rPr>
              <w:t>120</w:t>
            </w:r>
            <w:r w:rsidR="00090F12" w:rsidRPr="00582303">
              <w:rPr>
                <w:b/>
                <w:bCs/>
                <w:sz w:val="18"/>
                <w:szCs w:val="18"/>
                <w:lang w:eastAsia="en-CA"/>
              </w:rPr>
              <w:t> </w:t>
            </w:r>
            <w:r w:rsidRPr="00582303">
              <w:rPr>
                <w:b/>
                <w:bCs/>
                <w:sz w:val="18"/>
                <w:szCs w:val="18"/>
                <w:lang w:eastAsia="en-CA"/>
              </w:rPr>
              <w:t>606</w:t>
            </w:r>
          </w:p>
        </w:tc>
      </w:tr>
    </w:tbl>
    <w:p w14:paraId="258F3D57" w14:textId="48B0FE35" w:rsidR="00561B5A" w:rsidRPr="00561B5A" w:rsidRDefault="00370BD2" w:rsidP="00582303">
      <w:pPr>
        <w:spacing w:before="120" w:after="120"/>
        <w:jc w:val="center"/>
        <w:rPr>
          <w:lang w:bidi="ar-SY"/>
        </w:rPr>
      </w:pPr>
      <w:r w:rsidRPr="00675F87">
        <w:rPr>
          <w:lang w:bidi="ar-SY"/>
        </w:rPr>
        <w:t>__________</w:t>
      </w:r>
    </w:p>
    <w:sectPr w:rsidR="00561B5A" w:rsidRPr="00561B5A" w:rsidSect="00582303">
      <w:headerReference w:type="even" r:id="rId20"/>
      <w:headerReference w:type="default" r:id="rId21"/>
      <w:footerReference w:type="even" r:id="rId22"/>
      <w:footerReference w:type="default" r:id="rId23"/>
      <w:headerReference w:type="first" r:id="rId24"/>
      <w:footerReference w:type="first" r:id="rId25"/>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F4D0A" w14:textId="77777777" w:rsidR="008429A4" w:rsidRPr="008460CB" w:rsidRDefault="008429A4" w:rsidP="00A96B21">
      <w:r w:rsidRPr="008460CB">
        <w:separator/>
      </w:r>
    </w:p>
  </w:endnote>
  <w:endnote w:type="continuationSeparator" w:id="0">
    <w:p w14:paraId="0F7115B0" w14:textId="77777777" w:rsidR="008429A4" w:rsidRPr="008460CB" w:rsidRDefault="008429A4" w:rsidP="00A96B21">
      <w:r w:rsidRPr="008460CB">
        <w:continuationSeparator/>
      </w:r>
    </w:p>
  </w:endnote>
  <w:endnote w:type="continuationNotice" w:id="1">
    <w:p w14:paraId="0C3D1A41" w14:textId="77777777" w:rsidR="008429A4" w:rsidRPr="008460CB" w:rsidRDefault="00842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672278"/>
      <w:docPartObj>
        <w:docPartGallery w:val="Page Numbers (Top of Page)"/>
        <w:docPartUnique/>
      </w:docPartObj>
    </w:sdtPr>
    <w:sdtEndPr/>
    <w:sdtContent>
      <w:p w14:paraId="46AEFA53" w14:textId="4C418CB4" w:rsidR="00F245C9" w:rsidRDefault="00F245C9" w:rsidP="00F37452">
        <w:pPr>
          <w:pStyle w:val="Footer"/>
          <w:jc w:val="left"/>
        </w:pPr>
        <w:r w:rsidRPr="002B559C">
          <w:rPr>
            <w:szCs w:val="20"/>
          </w:rPr>
          <w:fldChar w:fldCharType="begin"/>
        </w:r>
        <w:r w:rsidRPr="002B559C">
          <w:rPr>
            <w:szCs w:val="20"/>
          </w:rPr>
          <w:instrText xml:space="preserve"> PAGE </w:instrText>
        </w:r>
        <w:r w:rsidRPr="002B559C">
          <w:rPr>
            <w:szCs w:val="20"/>
          </w:rPr>
          <w:fldChar w:fldCharType="separate"/>
        </w:r>
        <w:r w:rsidR="004A52BE">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4A52BE">
          <w:rPr>
            <w:noProof/>
            <w:szCs w:val="20"/>
          </w:rPr>
          <w:t>14</w:t>
        </w:r>
        <w:r w:rsidRPr="002B559C">
          <w:rPr>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64919"/>
      <w:docPartObj>
        <w:docPartGallery w:val="Page Numbers (Top of Page)"/>
        <w:docPartUnique/>
      </w:docPartObj>
    </w:sdtPr>
    <w:sdtEndPr/>
    <w:sdtContent>
      <w:p w14:paraId="6743DB6B" w14:textId="545FDCF3" w:rsidR="00F245C9" w:rsidRPr="00CF6FF7" w:rsidRDefault="00F245C9" w:rsidP="00F37452">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004A52BE">
          <w:rPr>
            <w:noProof/>
            <w:szCs w:val="20"/>
          </w:rPr>
          <w:t>3</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4A52BE">
          <w:rPr>
            <w:noProof/>
            <w:szCs w:val="20"/>
          </w:rPr>
          <w:t>14</w:t>
        </w:r>
        <w:r w:rsidRPr="002B559C">
          <w:rPr>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1AE03" w14:textId="77777777" w:rsidR="00C45A14" w:rsidRDefault="00C45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3EFB7" w14:textId="77777777" w:rsidR="008429A4" w:rsidRPr="008460CB" w:rsidRDefault="008429A4" w:rsidP="00582303">
      <w:pPr>
        <w:pStyle w:val="CBDNormal"/>
      </w:pPr>
      <w:r>
        <w:separator/>
      </w:r>
    </w:p>
  </w:footnote>
  <w:footnote w:type="continuationSeparator" w:id="0">
    <w:p w14:paraId="5D219911" w14:textId="77777777" w:rsidR="008429A4" w:rsidRPr="008460CB" w:rsidRDefault="008429A4" w:rsidP="00582303">
      <w:pPr>
        <w:pStyle w:val="CBDNormal"/>
      </w:pPr>
      <w:r w:rsidRPr="008460CB">
        <w:continuationSeparator/>
      </w:r>
    </w:p>
  </w:footnote>
  <w:footnote w:type="continuationNotice" w:id="1">
    <w:p w14:paraId="51416A88" w14:textId="77777777" w:rsidR="008429A4" w:rsidRPr="008460CB" w:rsidRDefault="008429A4" w:rsidP="00582303">
      <w:pPr>
        <w:pStyle w:val="CBDNormal"/>
      </w:pPr>
    </w:p>
  </w:footnote>
  <w:footnote w:id="2">
    <w:p w14:paraId="165CBB30" w14:textId="40DF076F" w:rsidR="009D4E48" w:rsidRPr="00ED4A30" w:rsidRDefault="009D4E48">
      <w:pPr>
        <w:pStyle w:val="FootnoteText"/>
        <w:rPr>
          <w:lang w:val="es-ES"/>
        </w:rPr>
      </w:pPr>
      <w:r>
        <w:rPr>
          <w:rStyle w:val="FootnoteReference"/>
        </w:rPr>
        <w:t>*</w:t>
      </w:r>
      <w:r>
        <w:t xml:space="preserve"> </w:t>
      </w:r>
      <w:proofErr w:type="spellStart"/>
      <w:r>
        <w:rPr>
          <w:lang w:val="es-ES"/>
        </w:rPr>
        <w:t>Pending</w:t>
      </w:r>
      <w:proofErr w:type="spellEnd"/>
      <w:r>
        <w:rPr>
          <w:lang w:val="es-ES"/>
        </w:rPr>
        <w:t xml:space="preserve"> </w:t>
      </w:r>
      <w:proofErr w:type="spellStart"/>
      <w:r>
        <w:rPr>
          <w:lang w:val="es-ES"/>
        </w:rPr>
        <w:t>finalization</w:t>
      </w:r>
      <w:proofErr w:type="spellEnd"/>
      <w:r>
        <w:rPr>
          <w:lang w:val="es-ES"/>
        </w:rPr>
        <w:t xml:space="preserve"> of </w:t>
      </w:r>
      <w:proofErr w:type="spellStart"/>
      <w:r>
        <w:rPr>
          <w:lang w:val="es-ES"/>
        </w:rPr>
        <w:t>table</w:t>
      </w:r>
      <w:proofErr w:type="spellEnd"/>
      <w:r>
        <w:rPr>
          <w:lang w:val="es-ES"/>
        </w:rPr>
        <w:t xml:space="preserve"> 4.</w:t>
      </w:r>
    </w:p>
  </w:footnote>
  <w:footnote w:id="3">
    <w:p w14:paraId="0E8745B1" w14:textId="233388BD" w:rsidR="00F245C9" w:rsidRPr="008460CB" w:rsidRDefault="00F245C9" w:rsidP="00582303">
      <w:pPr>
        <w:pStyle w:val="CBDFootnoteText"/>
      </w:pPr>
      <w:r w:rsidRPr="008460CB">
        <w:rPr>
          <w:rStyle w:val="FootnoteReference"/>
          <w:szCs w:val="18"/>
        </w:rPr>
        <w:footnoteRef/>
      </w:r>
      <w:r w:rsidRPr="008460CB">
        <w:t xml:space="preserve"> United Nations, </w:t>
      </w:r>
      <w:r w:rsidRPr="008460CB">
        <w:rPr>
          <w:i/>
          <w:iCs/>
        </w:rPr>
        <w:t>Treaty Series</w:t>
      </w:r>
      <w:r w:rsidRPr="008460CB">
        <w:rPr>
          <w:iCs/>
        </w:rPr>
        <w:t>,</w:t>
      </w:r>
      <w:r w:rsidRPr="008460CB">
        <w:rPr>
          <w:i/>
          <w:iCs/>
        </w:rPr>
        <w:t xml:space="preserve"> </w:t>
      </w:r>
      <w:r w:rsidRPr="008460CB">
        <w:t>vol. 1760, No. 30619.</w:t>
      </w:r>
    </w:p>
  </w:footnote>
  <w:footnote w:id="4">
    <w:p w14:paraId="5E524795" w14:textId="4C902406" w:rsidR="00F245C9" w:rsidRPr="00922451" w:rsidRDefault="00F245C9">
      <w:pPr>
        <w:pStyle w:val="FootnoteText"/>
      </w:pPr>
      <w:r>
        <w:rPr>
          <w:rStyle w:val="FootnoteReference"/>
        </w:rPr>
        <w:footnoteRef/>
      </w:r>
      <w:r>
        <w:t xml:space="preserve"> Decision 15/4, annex.</w:t>
      </w:r>
    </w:p>
  </w:footnote>
  <w:footnote w:id="5">
    <w:p w14:paraId="3DB0B0B3" w14:textId="5B666A40" w:rsidR="00F245C9" w:rsidRPr="00582303" w:rsidRDefault="00F245C9">
      <w:pPr>
        <w:pStyle w:val="FootnoteText"/>
        <w:rPr>
          <w:lang w:val="en-US"/>
        </w:rPr>
      </w:pPr>
      <w:r>
        <w:rPr>
          <w:rStyle w:val="FootnoteReference"/>
        </w:rPr>
        <w:footnoteRef/>
      </w:r>
      <w:r>
        <w:t xml:space="preserve"> </w:t>
      </w:r>
      <w:r>
        <w:rPr>
          <w:lang w:val="en-US"/>
        </w:rPr>
        <w:t>CBD/COP/16/2/Rev.1, CBD/COP/16/2/Rev.1/Add.1, CBD/COP/16/4, CBD/COP/16/4/Add.1 and CBD/COP/16/Add.2.</w:t>
      </w:r>
    </w:p>
  </w:footnote>
  <w:footnote w:id="6">
    <w:p w14:paraId="0B4E8E3F" w14:textId="0B1174F5" w:rsidR="00F245C9" w:rsidRPr="008460CB" w:rsidRDefault="00F245C9" w:rsidP="00582303">
      <w:pPr>
        <w:pStyle w:val="CBDFootnoteText"/>
      </w:pPr>
      <w:r w:rsidRPr="008460CB">
        <w:rPr>
          <w:rStyle w:val="FootnoteReference"/>
          <w:szCs w:val="18"/>
        </w:rPr>
        <w:footnoteRef/>
      </w:r>
      <w:r w:rsidRPr="008460CB">
        <w:t xml:space="preserve"> United Nations, </w:t>
      </w:r>
      <w:r w:rsidRPr="008460CB">
        <w:rPr>
          <w:i/>
          <w:iCs/>
        </w:rPr>
        <w:t>Treaty Series</w:t>
      </w:r>
      <w:r w:rsidRPr="008460CB">
        <w:rPr>
          <w:iCs/>
        </w:rPr>
        <w:t>,</w:t>
      </w:r>
      <w:r w:rsidRPr="008460CB">
        <w:rPr>
          <w:i/>
          <w:iCs/>
        </w:rPr>
        <w:t xml:space="preserve"> </w:t>
      </w:r>
      <w:r w:rsidRPr="008460CB">
        <w:t>vol. 2226, No. 30619.</w:t>
      </w:r>
    </w:p>
  </w:footnote>
  <w:footnote w:id="7">
    <w:p w14:paraId="5FB3B544" w14:textId="37C09A9E" w:rsidR="00F245C9" w:rsidRPr="008460CB" w:rsidRDefault="00F245C9" w:rsidP="00582303">
      <w:pPr>
        <w:pStyle w:val="CBDFootnoteText"/>
      </w:pPr>
      <w:r w:rsidRPr="008460CB">
        <w:rPr>
          <w:rStyle w:val="FootnoteReference"/>
          <w:szCs w:val="18"/>
        </w:rPr>
        <w:footnoteRef/>
      </w:r>
      <w:r w:rsidRPr="008460CB">
        <w:t xml:space="preserve"> United Nations, </w:t>
      </w:r>
      <w:r w:rsidRPr="008460CB">
        <w:rPr>
          <w:i/>
          <w:iCs/>
        </w:rPr>
        <w:t>Treaty Series</w:t>
      </w:r>
      <w:r w:rsidRPr="008460CB">
        <w:t>, vol. 3008, No. 30619.</w:t>
      </w:r>
    </w:p>
  </w:footnote>
  <w:footnote w:id="8">
    <w:p w14:paraId="615D2087" w14:textId="648747C3" w:rsidR="00F245C9" w:rsidRPr="008460CB" w:rsidRDefault="00F245C9" w:rsidP="00582303">
      <w:pPr>
        <w:pStyle w:val="CBDFootnoteText"/>
      </w:pPr>
      <w:r w:rsidRPr="008460CB">
        <w:rPr>
          <w:rStyle w:val="FootnoteReference"/>
          <w:rFonts w:asciiTheme="majorBidi" w:hAnsiTheme="majorBidi" w:cstheme="majorBidi"/>
          <w:szCs w:val="18"/>
        </w:rPr>
        <w:footnoteRef/>
      </w:r>
      <w:r w:rsidRPr="008460CB">
        <w:t xml:space="preserve"> As contained in General Assembly resolution 76/238. Once adopted by the General Assembly, the revised scale of assessments for the triennium 2025–2027 will be applied to calculate assessed contributions for the biennium 2025–2026.</w:t>
      </w:r>
    </w:p>
  </w:footnote>
  <w:footnote w:id="9">
    <w:p w14:paraId="127C6E17" w14:textId="34D8F19C" w:rsidR="00F245C9" w:rsidRPr="008460CB" w:rsidRDefault="00F245C9" w:rsidP="00582303">
      <w:pPr>
        <w:pStyle w:val="CBDFootnoteText"/>
      </w:pPr>
      <w:r w:rsidRPr="008460CB">
        <w:rPr>
          <w:rStyle w:val="FootnoteReference"/>
        </w:rPr>
        <w:footnoteRef/>
      </w:r>
      <w:r w:rsidRPr="008460CB">
        <w:t xml:space="preserve"> </w:t>
      </w:r>
      <w:r>
        <w:t xml:space="preserve">As provided in </w:t>
      </w:r>
      <w:r w:rsidRPr="008460CB">
        <w:t>Article 24 of the Convention</w:t>
      </w:r>
      <w:r>
        <w:t>.</w:t>
      </w:r>
    </w:p>
  </w:footnote>
  <w:footnote w:id="10">
    <w:p w14:paraId="430B6863" w14:textId="53FC5F8C" w:rsidR="00F245C9" w:rsidRPr="007F2B56" w:rsidRDefault="00F245C9">
      <w:pPr>
        <w:pStyle w:val="FootnoteText"/>
      </w:pPr>
      <w:r>
        <w:rPr>
          <w:rStyle w:val="FootnoteReference"/>
        </w:rPr>
        <w:footnoteRef/>
      </w:r>
      <w:r>
        <w:t xml:space="preserve"> </w:t>
      </w:r>
      <w:r w:rsidRPr="007F2B56">
        <w:t>ST/SGB/2013/4 and ST/SGB/2013/4/Amend.1.</w:t>
      </w:r>
    </w:p>
  </w:footnote>
  <w:footnote w:id="11">
    <w:p w14:paraId="3C376854" w14:textId="01B9CB7C" w:rsidR="00F245C9" w:rsidRPr="008460CB" w:rsidRDefault="00F245C9" w:rsidP="00582303">
      <w:pPr>
        <w:pStyle w:val="CBDFootnoteText"/>
      </w:pPr>
      <w:r w:rsidRPr="008460CB">
        <w:rPr>
          <w:rStyle w:val="FootnoteReference"/>
          <w:szCs w:val="18"/>
        </w:rPr>
        <w:footnoteRef/>
      </w:r>
      <w:r w:rsidRPr="008460CB">
        <w:t xml:space="preserve"> See General Assembly resolution 60/283, sect. IV.</w:t>
      </w:r>
    </w:p>
  </w:footnote>
  <w:footnote w:id="12">
    <w:p w14:paraId="34AA39A1" w14:textId="4FC01768" w:rsidR="00F245C9" w:rsidRPr="00582303" w:rsidRDefault="00F245C9" w:rsidP="00582303">
      <w:pPr>
        <w:pStyle w:val="CBDFootnoteText"/>
      </w:pPr>
      <w:r w:rsidRPr="008460CB">
        <w:rPr>
          <w:rStyle w:val="FootnoteReference"/>
          <w:szCs w:val="18"/>
        </w:rPr>
        <w:footnoteRef/>
      </w:r>
      <w:r w:rsidRPr="008460CB">
        <w:t xml:space="preserve"> Decision I/1, annex, as amended in decision V/20.</w:t>
      </w:r>
    </w:p>
  </w:footnote>
  <w:footnote w:id="13">
    <w:p w14:paraId="675EE34A" w14:textId="4F6F974F" w:rsidR="00F245C9" w:rsidRPr="008460CB" w:rsidRDefault="00F245C9" w:rsidP="00582303">
      <w:pPr>
        <w:pStyle w:val="CBDFootnoteText"/>
      </w:pPr>
      <w:r w:rsidRPr="005031AA">
        <w:rPr>
          <w:rStyle w:val="FootnoteReference"/>
        </w:rPr>
        <w:footnoteRef/>
      </w:r>
      <w:r w:rsidRPr="008460CB">
        <w:t xml:space="preserve"> CBD/COP/16/3.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2D3C7" w14:textId="1F9A4EFE" w:rsidR="00F245C9" w:rsidRPr="00582303" w:rsidRDefault="00F245C9" w:rsidP="00582303">
    <w:pPr>
      <w:pStyle w:val="CBDHeader"/>
      <w:rPr>
        <w:lang w:val="en-US"/>
      </w:rPr>
    </w:pPr>
    <w:r>
      <w:rPr>
        <w:lang w:val="en-US"/>
      </w:rPr>
      <w:t>CBD/COP/</w:t>
    </w:r>
    <w:r w:rsidR="00C45A14">
      <w:rPr>
        <w:lang w:val="en-US"/>
      </w:rPr>
      <w:t>DEC/</w:t>
    </w:r>
    <w:r>
      <w:rPr>
        <w:lang w:val="en-US"/>
      </w:rPr>
      <w:t>16/</w:t>
    </w:r>
    <w:r w:rsidR="007F16DE">
      <w:rPr>
        <w:lang w:val="en-US"/>
      </w:rPr>
      <w:t>28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4C1A9" w14:textId="7DD51E77" w:rsidR="00F245C9" w:rsidRPr="00582303" w:rsidRDefault="00F245C9" w:rsidP="00582303">
    <w:pPr>
      <w:pStyle w:val="CBDHeader"/>
      <w:spacing w:after="240"/>
      <w:jc w:val="right"/>
      <w:rPr>
        <w:lang w:val="en-US"/>
      </w:rPr>
    </w:pPr>
    <w:r>
      <w:rPr>
        <w:lang w:val="en-US"/>
      </w:rPr>
      <w:t>CBD/COP/</w:t>
    </w:r>
    <w:r w:rsidR="00C45A14">
      <w:rPr>
        <w:lang w:val="en-US"/>
      </w:rPr>
      <w:t>DEC/</w:t>
    </w:r>
    <w:r>
      <w:rPr>
        <w:lang w:val="en-US"/>
      </w:rPr>
      <w:t>16/</w:t>
    </w:r>
    <w:r w:rsidR="00C45A14">
      <w:rPr>
        <w:lang w:val="en-US"/>
      </w:rPr>
      <w:t>28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581C5" w14:textId="77777777" w:rsidR="00F245C9" w:rsidRDefault="00F245C9" w:rsidP="0058230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E8E2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0C4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5ADA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746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AA59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1E15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CA6C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FEBB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88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CE93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D29F4"/>
    <w:multiLevelType w:val="multilevel"/>
    <w:tmpl w:val="61A44FDE"/>
    <w:lvl w:ilvl="0">
      <w:start w:val="1"/>
      <w:numFmt w:val="decimal"/>
      <w:lvlText w:val="%1."/>
      <w:lvlJc w:val="left"/>
      <w:pPr>
        <w:tabs>
          <w:tab w:val="num" w:pos="1645"/>
        </w:tabs>
        <w:ind w:left="2269" w:firstLine="0"/>
      </w:pPr>
      <w:rPr>
        <w:rFonts w:hint="default"/>
        <w:b w:val="0"/>
        <w:bCs w:val="0"/>
        <w:i w:val="0"/>
        <w:iCs w:val="0"/>
        <w:sz w:val="22"/>
        <w:szCs w:val="22"/>
      </w:rPr>
    </w:lvl>
    <w:lvl w:ilvl="1">
      <w:start w:val="1"/>
      <w:numFmt w:val="lowerLetter"/>
      <w:lvlText w:val="(%2)"/>
      <w:lvlJc w:val="left"/>
      <w:pPr>
        <w:tabs>
          <w:tab w:val="num" w:pos="3516"/>
        </w:tabs>
        <w:ind w:left="2269" w:firstLine="623"/>
      </w:pPr>
      <w:rPr>
        <w:rFonts w:hint="default"/>
        <w:b w:val="0"/>
        <w:i w:val="0"/>
        <w:sz w:val="22"/>
      </w:rPr>
    </w:lvl>
    <w:lvl w:ilvl="2">
      <w:start w:val="1"/>
      <w:numFmt w:val="lowerRoman"/>
      <w:lvlText w:val="(%3)"/>
      <w:lvlJc w:val="left"/>
      <w:pPr>
        <w:tabs>
          <w:tab w:val="num" w:pos="4140"/>
        </w:tabs>
        <w:ind w:left="4140" w:hanging="624"/>
      </w:pPr>
      <w:rPr>
        <w:rFonts w:hint="default"/>
      </w:rPr>
    </w:lvl>
    <w:lvl w:ilvl="3">
      <w:start w:val="1"/>
      <w:numFmt w:val="lowerLetter"/>
      <w:lvlText w:val="%4."/>
      <w:lvlJc w:val="left"/>
      <w:pPr>
        <w:tabs>
          <w:tab w:val="num" w:pos="4763"/>
        </w:tabs>
        <w:ind w:left="4763" w:hanging="623"/>
      </w:pPr>
      <w:rPr>
        <w:rFonts w:hint="default"/>
      </w:rPr>
    </w:lvl>
    <w:lvl w:ilvl="4">
      <w:start w:val="1"/>
      <w:numFmt w:val="lowerRoman"/>
      <w:lvlText w:val="%5."/>
      <w:lvlJc w:val="left"/>
      <w:pPr>
        <w:tabs>
          <w:tab w:val="num" w:pos="5387"/>
        </w:tabs>
        <w:ind w:left="5387" w:hanging="624"/>
      </w:pPr>
      <w:rPr>
        <w:rFonts w:hint="default"/>
      </w:rPr>
    </w:lvl>
    <w:lvl w:ilvl="5">
      <w:start w:val="1"/>
      <w:numFmt w:val="lowerRoman"/>
      <w:lvlText w:val="%6."/>
      <w:lvlJc w:val="right"/>
      <w:pPr>
        <w:tabs>
          <w:tab w:val="num" w:pos="8857"/>
        </w:tabs>
        <w:ind w:left="8857" w:hanging="180"/>
      </w:pPr>
      <w:rPr>
        <w:rFonts w:hint="default"/>
      </w:rPr>
    </w:lvl>
    <w:lvl w:ilvl="6">
      <w:start w:val="1"/>
      <w:numFmt w:val="decimal"/>
      <w:lvlText w:val="%7."/>
      <w:lvlJc w:val="left"/>
      <w:pPr>
        <w:tabs>
          <w:tab w:val="num" w:pos="9577"/>
        </w:tabs>
        <w:ind w:left="9577" w:hanging="360"/>
      </w:pPr>
      <w:rPr>
        <w:rFonts w:hint="default"/>
      </w:rPr>
    </w:lvl>
    <w:lvl w:ilvl="7">
      <w:start w:val="1"/>
      <w:numFmt w:val="lowerLetter"/>
      <w:lvlText w:val="%8."/>
      <w:lvlJc w:val="left"/>
      <w:pPr>
        <w:tabs>
          <w:tab w:val="num" w:pos="10297"/>
        </w:tabs>
        <w:ind w:left="10297" w:hanging="360"/>
      </w:pPr>
      <w:rPr>
        <w:rFonts w:hint="default"/>
      </w:rPr>
    </w:lvl>
    <w:lvl w:ilvl="8">
      <w:start w:val="1"/>
      <w:numFmt w:val="lowerRoman"/>
      <w:lvlText w:val="%9."/>
      <w:lvlJc w:val="right"/>
      <w:pPr>
        <w:tabs>
          <w:tab w:val="num" w:pos="11017"/>
        </w:tabs>
        <w:ind w:left="11017" w:hanging="180"/>
      </w:pPr>
      <w:rPr>
        <w:rFonts w:hint="default"/>
      </w:rPr>
    </w:lvl>
  </w:abstractNum>
  <w:abstractNum w:abstractNumId="11" w15:restartNumberingAfterBreak="0">
    <w:nsid w:val="01485682"/>
    <w:multiLevelType w:val="hybridMultilevel"/>
    <w:tmpl w:val="7D3AB8B8"/>
    <w:lvl w:ilvl="0" w:tplc="37227E74">
      <w:start w:val="1"/>
      <w:numFmt w:val="decimal"/>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25F3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39C26F8"/>
    <w:multiLevelType w:val="multilevel"/>
    <w:tmpl w:val="222A08B4"/>
    <w:numStyleLink w:val="ListCBD"/>
  </w:abstractNum>
  <w:abstractNum w:abstractNumId="14" w15:restartNumberingAfterBreak="0">
    <w:nsid w:val="03EA49BE"/>
    <w:multiLevelType w:val="multilevel"/>
    <w:tmpl w:val="279252A2"/>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5" w15:restartNumberingAfterBreak="0">
    <w:nsid w:val="052504EF"/>
    <w:multiLevelType w:val="hybridMultilevel"/>
    <w:tmpl w:val="63867624"/>
    <w:lvl w:ilvl="0" w:tplc="A1EED66C">
      <w:start w:val="1"/>
      <w:numFmt w:val="decimal"/>
      <w:lvlText w:val="%1."/>
      <w:lvlJc w:val="left"/>
      <w:pPr>
        <w:ind w:left="720" w:hanging="360"/>
      </w:pPr>
      <w:rPr>
        <w:rFonts w:ascii="Times New Roman" w:hAnsi="Times New Roman"/>
        <w:b w:val="0"/>
        <w:bCs w:val="0"/>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FA0170D"/>
    <w:multiLevelType w:val="multilevel"/>
    <w:tmpl w:val="222A08B4"/>
    <w:numStyleLink w:val="ListCBD"/>
  </w:abstractNum>
  <w:abstractNum w:abstractNumId="17" w15:restartNumberingAfterBreak="0">
    <w:nsid w:val="13BD6741"/>
    <w:multiLevelType w:val="multilevel"/>
    <w:tmpl w:val="05A4DDEC"/>
    <w:lvl w:ilvl="0">
      <w:start w:val="1"/>
      <w:numFmt w:val="upperRoman"/>
      <w:lvlText w:val="%1."/>
      <w:lvlJc w:val="left"/>
      <w:pPr>
        <w:ind w:left="567" w:hanging="567"/>
      </w:pPr>
      <w:rPr>
        <w:rFonts w:ascii="Times New Roman" w:hAnsi="Times New Roman" w:hint="default"/>
        <w:sz w:val="28"/>
      </w:rPr>
    </w:lvl>
    <w:lvl w:ilvl="1">
      <w:start w:val="1"/>
      <w:numFmt w:val="upperLetter"/>
      <w:lvlText w:val="%2."/>
      <w:lvlJc w:val="left"/>
      <w:pPr>
        <w:ind w:left="567" w:hanging="567"/>
      </w:pPr>
      <w:rPr>
        <w:rFonts w:ascii="Times New Roman Bold" w:hAnsi="Times New Roman Bold" w:hint="default"/>
        <w:b/>
        <w:bCs/>
        <w:i w:val="0"/>
        <w:iCs w:val="0"/>
        <w:sz w:val="24"/>
        <w:szCs w:val="24"/>
      </w:rPr>
    </w:lvl>
    <w:lvl w:ilvl="2">
      <w:start w:val="1"/>
      <w:numFmt w:val="decimal"/>
      <w:lvlText w:val="%3."/>
      <w:lvlJc w:val="left"/>
      <w:pPr>
        <w:ind w:left="567" w:hanging="567"/>
      </w:pPr>
      <w:rPr>
        <w:rFonts w:ascii="Times New Roman Bold" w:hAnsi="Times New Roman Bold" w:hint="default"/>
        <w:b/>
        <w:i w:val="0"/>
        <w:sz w:val="22"/>
      </w:rPr>
    </w:lvl>
    <w:lvl w:ilvl="3">
      <w:start w:val="1"/>
      <w:numFmt w:val="lowerLetter"/>
      <w:lvlText w:val="(%4)"/>
      <w:lvlJc w:val="left"/>
      <w:pPr>
        <w:ind w:left="567" w:hanging="567"/>
      </w:pPr>
      <w:rPr>
        <w:rFonts w:ascii="Times New Roman Bold" w:hAnsi="Times New Roman Bold"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807F97"/>
    <w:multiLevelType w:val="multilevel"/>
    <w:tmpl w:val="61A44FDE"/>
    <w:lvl w:ilvl="0">
      <w:start w:val="1"/>
      <w:numFmt w:val="decimal"/>
      <w:lvlText w:val="%1."/>
      <w:lvlJc w:val="left"/>
      <w:pPr>
        <w:tabs>
          <w:tab w:val="num" w:pos="1077"/>
        </w:tabs>
        <w:ind w:left="1701" w:firstLine="0"/>
      </w:pPr>
      <w:rPr>
        <w:rFonts w:hint="default"/>
        <w:b w:val="0"/>
        <w:bCs w:val="0"/>
        <w:i w:val="0"/>
        <w:iCs w:val="0"/>
        <w:sz w:val="22"/>
        <w:szCs w:val="22"/>
      </w:rPr>
    </w:lvl>
    <w:lvl w:ilvl="1">
      <w:start w:val="1"/>
      <w:numFmt w:val="lowerLetter"/>
      <w:lvlText w:val="(%2)"/>
      <w:lvlJc w:val="left"/>
      <w:pPr>
        <w:tabs>
          <w:tab w:val="num" w:pos="2948"/>
        </w:tabs>
        <w:ind w:left="1701" w:firstLine="623"/>
      </w:pPr>
      <w:rPr>
        <w:rFonts w:hint="default"/>
        <w:b w:val="0"/>
        <w:i w:val="0"/>
        <w:sz w:val="22"/>
      </w:rPr>
    </w:lvl>
    <w:lvl w:ilvl="2">
      <w:start w:val="1"/>
      <w:numFmt w:val="lowerRoman"/>
      <w:lvlText w:val="(%3)"/>
      <w:lvlJc w:val="left"/>
      <w:pPr>
        <w:tabs>
          <w:tab w:val="num" w:pos="3572"/>
        </w:tabs>
        <w:ind w:left="3572" w:hanging="624"/>
      </w:pPr>
      <w:rPr>
        <w:rFonts w:hint="default"/>
      </w:rPr>
    </w:lvl>
    <w:lvl w:ilvl="3">
      <w:start w:val="1"/>
      <w:numFmt w:val="lowerLetter"/>
      <w:lvlText w:val="%4."/>
      <w:lvlJc w:val="left"/>
      <w:pPr>
        <w:tabs>
          <w:tab w:val="num" w:pos="4195"/>
        </w:tabs>
        <w:ind w:left="4195" w:hanging="623"/>
      </w:pPr>
      <w:rPr>
        <w:rFonts w:hint="default"/>
      </w:rPr>
    </w:lvl>
    <w:lvl w:ilvl="4">
      <w:start w:val="1"/>
      <w:numFmt w:val="lowerRoman"/>
      <w:lvlText w:val="%5."/>
      <w:lvlJc w:val="left"/>
      <w:pPr>
        <w:tabs>
          <w:tab w:val="num" w:pos="4819"/>
        </w:tabs>
        <w:ind w:left="4819" w:hanging="624"/>
      </w:pPr>
      <w:rPr>
        <w:rFonts w:hint="default"/>
      </w:rPr>
    </w:lvl>
    <w:lvl w:ilvl="5">
      <w:start w:val="1"/>
      <w:numFmt w:val="lowerRoman"/>
      <w:lvlText w:val="%6."/>
      <w:lvlJc w:val="right"/>
      <w:pPr>
        <w:tabs>
          <w:tab w:val="num" w:pos="8289"/>
        </w:tabs>
        <w:ind w:left="8289" w:hanging="180"/>
      </w:pPr>
      <w:rPr>
        <w:rFonts w:hint="default"/>
      </w:rPr>
    </w:lvl>
    <w:lvl w:ilvl="6">
      <w:start w:val="1"/>
      <w:numFmt w:val="decimal"/>
      <w:lvlText w:val="%7."/>
      <w:lvlJc w:val="left"/>
      <w:pPr>
        <w:tabs>
          <w:tab w:val="num" w:pos="9009"/>
        </w:tabs>
        <w:ind w:left="9009" w:hanging="360"/>
      </w:pPr>
      <w:rPr>
        <w:rFonts w:hint="default"/>
      </w:rPr>
    </w:lvl>
    <w:lvl w:ilvl="7">
      <w:start w:val="1"/>
      <w:numFmt w:val="lowerLetter"/>
      <w:lvlText w:val="%8."/>
      <w:lvlJc w:val="left"/>
      <w:pPr>
        <w:tabs>
          <w:tab w:val="num" w:pos="9729"/>
        </w:tabs>
        <w:ind w:left="9729" w:hanging="360"/>
      </w:pPr>
      <w:rPr>
        <w:rFonts w:hint="default"/>
      </w:rPr>
    </w:lvl>
    <w:lvl w:ilvl="8">
      <w:start w:val="1"/>
      <w:numFmt w:val="lowerRoman"/>
      <w:lvlText w:val="%9."/>
      <w:lvlJc w:val="right"/>
      <w:pPr>
        <w:tabs>
          <w:tab w:val="num" w:pos="10449"/>
        </w:tabs>
        <w:ind w:left="10449" w:hanging="180"/>
      </w:pPr>
      <w:rPr>
        <w:rFonts w:hint="default"/>
      </w:rPr>
    </w:lvl>
  </w:abstractNum>
  <w:abstractNum w:abstractNumId="19" w15:restartNumberingAfterBreak="0">
    <w:nsid w:val="1B4F6127"/>
    <w:multiLevelType w:val="hybridMultilevel"/>
    <w:tmpl w:val="276EF206"/>
    <w:lvl w:ilvl="0" w:tplc="AAAAE4A4">
      <w:start w:val="1"/>
      <w:numFmt w:val="lowerRoman"/>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0" w15:restartNumberingAfterBreak="0">
    <w:nsid w:val="1B570926"/>
    <w:multiLevelType w:val="hybridMultilevel"/>
    <w:tmpl w:val="F7284E22"/>
    <w:lvl w:ilvl="0" w:tplc="CBFC175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034415"/>
    <w:multiLevelType w:val="hybridMultilevel"/>
    <w:tmpl w:val="13DC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23"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4"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5" w15:restartNumberingAfterBreak="0">
    <w:nsid w:val="23A52337"/>
    <w:multiLevelType w:val="hybridMultilevel"/>
    <w:tmpl w:val="3C1C6816"/>
    <w:lvl w:ilvl="0" w:tplc="4F307454">
      <w:start w:val="4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A47335A"/>
    <w:multiLevelType w:val="hybridMultilevel"/>
    <w:tmpl w:val="0712B8B6"/>
    <w:lvl w:ilvl="0" w:tplc="49B87E24">
      <w:start w:val="1"/>
      <w:numFmt w:val="upp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5356EC"/>
    <w:multiLevelType w:val="multilevel"/>
    <w:tmpl w:val="07D269C8"/>
    <w:numStyleLink w:val="CBDHeadings"/>
  </w:abstractNum>
  <w:abstractNum w:abstractNumId="28" w15:restartNumberingAfterBreak="0">
    <w:nsid w:val="2F2734BB"/>
    <w:multiLevelType w:val="hybridMultilevel"/>
    <w:tmpl w:val="72C8F33E"/>
    <w:lvl w:ilvl="0" w:tplc="15722EE6">
      <w:start w:val="1"/>
      <w:numFmt w:val="low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CD2BA0"/>
    <w:multiLevelType w:val="hybridMultilevel"/>
    <w:tmpl w:val="574EB05E"/>
    <w:lvl w:ilvl="0" w:tplc="A6C2D786">
      <w:start w:val="1"/>
      <w:numFmt w:val="upperLetter"/>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98E2FF3"/>
    <w:multiLevelType w:val="multilevel"/>
    <w:tmpl w:val="222A08B4"/>
    <w:numStyleLink w:val="ListCBD"/>
  </w:abstractNum>
  <w:abstractNum w:abstractNumId="31" w15:restartNumberingAfterBreak="0">
    <w:nsid w:val="3A7A122E"/>
    <w:multiLevelType w:val="hybridMultilevel"/>
    <w:tmpl w:val="7A0A2D52"/>
    <w:lvl w:ilvl="0" w:tplc="0400CA88">
      <w:start w:val="3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311310B"/>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67961CE"/>
    <w:multiLevelType w:val="hybridMultilevel"/>
    <w:tmpl w:val="F50C7C74"/>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99D5F66"/>
    <w:multiLevelType w:val="multilevel"/>
    <w:tmpl w:val="222A08B4"/>
    <w:styleLink w:val="ListCBD"/>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E880595"/>
    <w:multiLevelType w:val="multilevel"/>
    <w:tmpl w:val="222A08B4"/>
    <w:numStyleLink w:val="ListCBD"/>
  </w:abstractNum>
  <w:abstractNum w:abstractNumId="37" w15:restartNumberingAfterBreak="0">
    <w:nsid w:val="52A66A9D"/>
    <w:multiLevelType w:val="multilevel"/>
    <w:tmpl w:val="222A08B4"/>
    <w:numStyleLink w:val="ListCBD"/>
  </w:abstractNum>
  <w:abstractNum w:abstractNumId="38" w15:restartNumberingAfterBreak="0">
    <w:nsid w:val="55EC7E44"/>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95C63DD"/>
    <w:multiLevelType w:val="hybridMultilevel"/>
    <w:tmpl w:val="ADA870E4"/>
    <w:lvl w:ilvl="0" w:tplc="469085D8">
      <w:start w:val="1"/>
      <w:numFmt w:val="decimal"/>
      <w:lvlText w:val="%1."/>
      <w:lvlJc w:val="left"/>
      <w:pPr>
        <w:ind w:left="71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9F7710"/>
    <w:multiLevelType w:val="hybridMultilevel"/>
    <w:tmpl w:val="D80840C0"/>
    <w:lvl w:ilvl="0" w:tplc="1D2EBFE8">
      <w:start w:val="1"/>
      <w:numFmt w:val="decimal"/>
      <w:lvlText w:val="%1."/>
      <w:lvlJc w:val="left"/>
      <w:pPr>
        <w:tabs>
          <w:tab w:val="num" w:pos="567"/>
        </w:tabs>
        <w:ind w:left="567" w:hanging="56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D943BEE"/>
    <w:multiLevelType w:val="multilevel"/>
    <w:tmpl w:val="222A08B4"/>
    <w:numStyleLink w:val="ListCBD"/>
  </w:abstractNum>
  <w:abstractNum w:abstractNumId="42"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43" w15:restartNumberingAfterBreak="0">
    <w:nsid w:val="68B70991"/>
    <w:multiLevelType w:val="multilevel"/>
    <w:tmpl w:val="222A08B4"/>
    <w:numStyleLink w:val="ListCBD"/>
  </w:abstractNum>
  <w:abstractNum w:abstractNumId="44"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47"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48" w15:restartNumberingAfterBreak="0">
    <w:nsid w:val="727F33ED"/>
    <w:multiLevelType w:val="hybridMultilevel"/>
    <w:tmpl w:val="1BB8C646"/>
    <w:lvl w:ilvl="0" w:tplc="476A0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0"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3"/>
  </w:num>
  <w:num w:numId="2">
    <w:abstractNumId w:val="42"/>
  </w:num>
  <w:num w:numId="3">
    <w:abstractNumId w:val="50"/>
  </w:num>
  <w:num w:numId="4">
    <w:abstractNumId w:val="46"/>
  </w:num>
  <w:num w:numId="5">
    <w:abstractNumId w:val="34"/>
  </w:num>
  <w:num w:numId="6">
    <w:abstractNumId w:val="44"/>
  </w:num>
  <w:num w:numId="7">
    <w:abstractNumId w:val="44"/>
  </w:num>
  <w:num w:numId="8">
    <w:abstractNumId w:val="47"/>
  </w:num>
  <w:num w:numId="9">
    <w:abstractNumId w:val="35"/>
  </w:num>
  <w:num w:numId="10">
    <w:abstractNumId w:val="45"/>
  </w:num>
  <w:num w:numId="11">
    <w:abstractNumId w:val="22"/>
  </w:num>
  <w:num w:numId="12">
    <w:abstractNumId w:val="48"/>
  </w:num>
  <w:num w:numId="13">
    <w:abstractNumId w:val="21"/>
  </w:num>
  <w:num w:numId="14">
    <w:abstractNumId w:val="15"/>
  </w:num>
  <w:num w:numId="15">
    <w:abstractNumId w:val="14"/>
  </w:num>
  <w:num w:numId="16">
    <w:abstractNumId w:val="29"/>
  </w:num>
  <w:num w:numId="17">
    <w:abstractNumId w:val="11"/>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49"/>
  </w:num>
  <w:num w:numId="30">
    <w:abstractNumId w:val="23"/>
  </w:num>
  <w:num w:numId="31">
    <w:abstractNumId w:val="24"/>
  </w:num>
  <w:num w:numId="32">
    <w:abstractNumId w:val="43"/>
    <w:lvlOverride w:ilvl="0">
      <w:startOverride w:val="1"/>
    </w:lvlOverride>
  </w:num>
  <w:num w:numId="33">
    <w:abstractNumId w:val="37"/>
  </w:num>
  <w:num w:numId="34">
    <w:abstractNumId w:val="33"/>
  </w:num>
  <w:num w:numId="35">
    <w:abstractNumId w:val="40"/>
  </w:num>
  <w:num w:numId="36">
    <w:abstractNumId w:val="39"/>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36"/>
  </w:num>
  <w:num w:numId="40">
    <w:abstractNumId w:val="30"/>
  </w:num>
  <w:num w:numId="41">
    <w:abstractNumId w:val="18"/>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0"/>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26"/>
  </w:num>
  <w:num w:numId="49">
    <w:abstractNumId w:val="26"/>
    <w:lvlOverride w:ilvl="0">
      <w:startOverride w:val="1"/>
    </w:lvlOverride>
  </w:num>
  <w:num w:numId="50">
    <w:abstractNumId w:val="26"/>
    <w:lvlOverride w:ilvl="0">
      <w:startOverride w:val="1"/>
    </w:lvlOverride>
  </w:num>
  <w:num w:numId="51">
    <w:abstractNumId w:val="26"/>
    <w:lvlOverride w:ilvl="0">
      <w:startOverride w:val="1"/>
    </w:lvlOverride>
  </w:num>
  <w:num w:numId="52">
    <w:abstractNumId w:val="28"/>
  </w:num>
  <w:num w:numId="53">
    <w:abstractNumId w:val="38"/>
  </w:num>
  <w:num w:numId="54">
    <w:abstractNumId w:val="32"/>
  </w:num>
  <w:num w:numId="55">
    <w:abstractNumId w:val="27"/>
  </w:num>
  <w:num w:numId="56">
    <w:abstractNumId w:val="17"/>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num>
  <w:num w:numId="64">
    <w:abstractNumId w:val="31"/>
  </w:num>
  <w:num w:numId="65">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81"/>
    <w:rsid w:val="00000BC9"/>
    <w:rsid w:val="000015E4"/>
    <w:rsid w:val="000034AE"/>
    <w:rsid w:val="0000439D"/>
    <w:rsid w:val="00004FE2"/>
    <w:rsid w:val="000058FA"/>
    <w:rsid w:val="000059CF"/>
    <w:rsid w:val="000106BA"/>
    <w:rsid w:val="000118F4"/>
    <w:rsid w:val="000121A9"/>
    <w:rsid w:val="000123F1"/>
    <w:rsid w:val="000127B7"/>
    <w:rsid w:val="0001311F"/>
    <w:rsid w:val="0001541F"/>
    <w:rsid w:val="00017AF7"/>
    <w:rsid w:val="000215F6"/>
    <w:rsid w:val="00021A2C"/>
    <w:rsid w:val="0002204C"/>
    <w:rsid w:val="0002211E"/>
    <w:rsid w:val="000233F1"/>
    <w:rsid w:val="000245E8"/>
    <w:rsid w:val="000253C3"/>
    <w:rsid w:val="00025BF4"/>
    <w:rsid w:val="00025C0E"/>
    <w:rsid w:val="00025DA0"/>
    <w:rsid w:val="00030510"/>
    <w:rsid w:val="00031066"/>
    <w:rsid w:val="000317E1"/>
    <w:rsid w:val="00033FDE"/>
    <w:rsid w:val="000342F0"/>
    <w:rsid w:val="0003452B"/>
    <w:rsid w:val="00035746"/>
    <w:rsid w:val="00036463"/>
    <w:rsid w:val="000379C2"/>
    <w:rsid w:val="00037BF2"/>
    <w:rsid w:val="00037F8D"/>
    <w:rsid w:val="00037FC0"/>
    <w:rsid w:val="00040598"/>
    <w:rsid w:val="0004106B"/>
    <w:rsid w:val="00041725"/>
    <w:rsid w:val="00041D3E"/>
    <w:rsid w:val="00043A3A"/>
    <w:rsid w:val="00044396"/>
    <w:rsid w:val="000444B3"/>
    <w:rsid w:val="000458B5"/>
    <w:rsid w:val="00046EEB"/>
    <w:rsid w:val="00047E7A"/>
    <w:rsid w:val="0005095E"/>
    <w:rsid w:val="00051391"/>
    <w:rsid w:val="000536C3"/>
    <w:rsid w:val="000541AE"/>
    <w:rsid w:val="000556C0"/>
    <w:rsid w:val="000559E1"/>
    <w:rsid w:val="00057574"/>
    <w:rsid w:val="000611EE"/>
    <w:rsid w:val="00061AC7"/>
    <w:rsid w:val="00062E2F"/>
    <w:rsid w:val="00063C9E"/>
    <w:rsid w:val="00064B7B"/>
    <w:rsid w:val="00064BF7"/>
    <w:rsid w:val="00065A86"/>
    <w:rsid w:val="000661A0"/>
    <w:rsid w:val="000665A0"/>
    <w:rsid w:val="00066FA1"/>
    <w:rsid w:val="00067686"/>
    <w:rsid w:val="00067F39"/>
    <w:rsid w:val="00067FF2"/>
    <w:rsid w:val="00070579"/>
    <w:rsid w:val="00072055"/>
    <w:rsid w:val="000748E0"/>
    <w:rsid w:val="000802CB"/>
    <w:rsid w:val="0008073B"/>
    <w:rsid w:val="000816F0"/>
    <w:rsid w:val="00082064"/>
    <w:rsid w:val="00083482"/>
    <w:rsid w:val="00083B3C"/>
    <w:rsid w:val="00084E80"/>
    <w:rsid w:val="0008506D"/>
    <w:rsid w:val="00085EA1"/>
    <w:rsid w:val="0009052D"/>
    <w:rsid w:val="00090F12"/>
    <w:rsid w:val="000919F2"/>
    <w:rsid w:val="00093CE4"/>
    <w:rsid w:val="00096093"/>
    <w:rsid w:val="00096A05"/>
    <w:rsid w:val="00096DCF"/>
    <w:rsid w:val="00096ED6"/>
    <w:rsid w:val="00097A83"/>
    <w:rsid w:val="000A2125"/>
    <w:rsid w:val="000A2BB4"/>
    <w:rsid w:val="000A5894"/>
    <w:rsid w:val="000A5E72"/>
    <w:rsid w:val="000A6311"/>
    <w:rsid w:val="000A7F3E"/>
    <w:rsid w:val="000B03C2"/>
    <w:rsid w:val="000B4E30"/>
    <w:rsid w:val="000B5117"/>
    <w:rsid w:val="000B6714"/>
    <w:rsid w:val="000B683F"/>
    <w:rsid w:val="000B76A3"/>
    <w:rsid w:val="000B7B96"/>
    <w:rsid w:val="000B7C4A"/>
    <w:rsid w:val="000B7FD3"/>
    <w:rsid w:val="000C0DB1"/>
    <w:rsid w:val="000C103B"/>
    <w:rsid w:val="000C1385"/>
    <w:rsid w:val="000C2477"/>
    <w:rsid w:val="000C3E8E"/>
    <w:rsid w:val="000C45FE"/>
    <w:rsid w:val="000C5C91"/>
    <w:rsid w:val="000C63A0"/>
    <w:rsid w:val="000C6F87"/>
    <w:rsid w:val="000C7A30"/>
    <w:rsid w:val="000D063C"/>
    <w:rsid w:val="000D1878"/>
    <w:rsid w:val="000D1CDD"/>
    <w:rsid w:val="000D253E"/>
    <w:rsid w:val="000D488B"/>
    <w:rsid w:val="000D6B6C"/>
    <w:rsid w:val="000E2F47"/>
    <w:rsid w:val="000E3BB4"/>
    <w:rsid w:val="000E7343"/>
    <w:rsid w:val="000E7593"/>
    <w:rsid w:val="000E7A57"/>
    <w:rsid w:val="000F076D"/>
    <w:rsid w:val="000F1F71"/>
    <w:rsid w:val="000F2819"/>
    <w:rsid w:val="000F2E12"/>
    <w:rsid w:val="000F4F48"/>
    <w:rsid w:val="000F5A81"/>
    <w:rsid w:val="000F7199"/>
    <w:rsid w:val="0010016B"/>
    <w:rsid w:val="00100B6F"/>
    <w:rsid w:val="0010161D"/>
    <w:rsid w:val="00101DD7"/>
    <w:rsid w:val="001022AD"/>
    <w:rsid w:val="001043CD"/>
    <w:rsid w:val="001060C3"/>
    <w:rsid w:val="00106C12"/>
    <w:rsid w:val="0010703D"/>
    <w:rsid w:val="001075D7"/>
    <w:rsid w:val="001107F4"/>
    <w:rsid w:val="00111FAB"/>
    <w:rsid w:val="00112F5E"/>
    <w:rsid w:val="00113634"/>
    <w:rsid w:val="00114279"/>
    <w:rsid w:val="00114347"/>
    <w:rsid w:val="00114487"/>
    <w:rsid w:val="00114503"/>
    <w:rsid w:val="00115751"/>
    <w:rsid w:val="00117F2A"/>
    <w:rsid w:val="00121220"/>
    <w:rsid w:val="001212B1"/>
    <w:rsid w:val="0012304A"/>
    <w:rsid w:val="001239B2"/>
    <w:rsid w:val="00126AA6"/>
    <w:rsid w:val="00126E42"/>
    <w:rsid w:val="0013052B"/>
    <w:rsid w:val="001308A8"/>
    <w:rsid w:val="00131699"/>
    <w:rsid w:val="00131BEB"/>
    <w:rsid w:val="00132581"/>
    <w:rsid w:val="00134BFD"/>
    <w:rsid w:val="001364CD"/>
    <w:rsid w:val="00143840"/>
    <w:rsid w:val="001468A4"/>
    <w:rsid w:val="001476A4"/>
    <w:rsid w:val="0015046D"/>
    <w:rsid w:val="00150CE7"/>
    <w:rsid w:val="00151888"/>
    <w:rsid w:val="00152117"/>
    <w:rsid w:val="00152B70"/>
    <w:rsid w:val="00153D63"/>
    <w:rsid w:val="0015426D"/>
    <w:rsid w:val="00154B53"/>
    <w:rsid w:val="00155927"/>
    <w:rsid w:val="00155A49"/>
    <w:rsid w:val="00160582"/>
    <w:rsid w:val="001617AD"/>
    <w:rsid w:val="00163A4C"/>
    <w:rsid w:val="00165283"/>
    <w:rsid w:val="001653AB"/>
    <w:rsid w:val="001671C0"/>
    <w:rsid w:val="0016731A"/>
    <w:rsid w:val="00167815"/>
    <w:rsid w:val="00167FF2"/>
    <w:rsid w:val="001709F2"/>
    <w:rsid w:val="001725C6"/>
    <w:rsid w:val="00172675"/>
    <w:rsid w:val="00172A79"/>
    <w:rsid w:val="00172BAE"/>
    <w:rsid w:val="001739F5"/>
    <w:rsid w:val="0017494C"/>
    <w:rsid w:val="00176162"/>
    <w:rsid w:val="0017708A"/>
    <w:rsid w:val="001771B0"/>
    <w:rsid w:val="001774AA"/>
    <w:rsid w:val="00184909"/>
    <w:rsid w:val="00185D62"/>
    <w:rsid w:val="00186C97"/>
    <w:rsid w:val="0018782F"/>
    <w:rsid w:val="00187ECE"/>
    <w:rsid w:val="0019079E"/>
    <w:rsid w:val="00190A55"/>
    <w:rsid w:val="00190D3B"/>
    <w:rsid w:val="00191B09"/>
    <w:rsid w:val="00192956"/>
    <w:rsid w:val="001940AC"/>
    <w:rsid w:val="00194E9E"/>
    <w:rsid w:val="00197521"/>
    <w:rsid w:val="001A06AF"/>
    <w:rsid w:val="001A0C52"/>
    <w:rsid w:val="001A0D6C"/>
    <w:rsid w:val="001A16F6"/>
    <w:rsid w:val="001A22C9"/>
    <w:rsid w:val="001A2D66"/>
    <w:rsid w:val="001A3525"/>
    <w:rsid w:val="001A3DF7"/>
    <w:rsid w:val="001A54BA"/>
    <w:rsid w:val="001A6867"/>
    <w:rsid w:val="001B1986"/>
    <w:rsid w:val="001B1BB5"/>
    <w:rsid w:val="001B2AAE"/>
    <w:rsid w:val="001B53B8"/>
    <w:rsid w:val="001B68F5"/>
    <w:rsid w:val="001C1107"/>
    <w:rsid w:val="001C1CB7"/>
    <w:rsid w:val="001C209E"/>
    <w:rsid w:val="001C327D"/>
    <w:rsid w:val="001C34A0"/>
    <w:rsid w:val="001C504A"/>
    <w:rsid w:val="001C62E1"/>
    <w:rsid w:val="001C6842"/>
    <w:rsid w:val="001D1140"/>
    <w:rsid w:val="001D1358"/>
    <w:rsid w:val="001D1EDD"/>
    <w:rsid w:val="001D2B06"/>
    <w:rsid w:val="001D3263"/>
    <w:rsid w:val="001D4622"/>
    <w:rsid w:val="001D7501"/>
    <w:rsid w:val="001D7AF0"/>
    <w:rsid w:val="001E015B"/>
    <w:rsid w:val="001E05E7"/>
    <w:rsid w:val="001E14B6"/>
    <w:rsid w:val="001E47CE"/>
    <w:rsid w:val="001E6606"/>
    <w:rsid w:val="001E7B0D"/>
    <w:rsid w:val="001E7D14"/>
    <w:rsid w:val="001F05F3"/>
    <w:rsid w:val="001F101E"/>
    <w:rsid w:val="001F2A03"/>
    <w:rsid w:val="001F2CC2"/>
    <w:rsid w:val="001F30E7"/>
    <w:rsid w:val="001F3C37"/>
    <w:rsid w:val="001F5324"/>
    <w:rsid w:val="001F5556"/>
    <w:rsid w:val="00200D9B"/>
    <w:rsid w:val="00201D78"/>
    <w:rsid w:val="00202426"/>
    <w:rsid w:val="00203456"/>
    <w:rsid w:val="002046E2"/>
    <w:rsid w:val="0020514B"/>
    <w:rsid w:val="002057A8"/>
    <w:rsid w:val="002063B3"/>
    <w:rsid w:val="002066B1"/>
    <w:rsid w:val="00207036"/>
    <w:rsid w:val="00207E13"/>
    <w:rsid w:val="002112B1"/>
    <w:rsid w:val="002144B4"/>
    <w:rsid w:val="00214915"/>
    <w:rsid w:val="00214E9F"/>
    <w:rsid w:val="00215872"/>
    <w:rsid w:val="00215C3D"/>
    <w:rsid w:val="0021676E"/>
    <w:rsid w:val="002202B4"/>
    <w:rsid w:val="00221ADE"/>
    <w:rsid w:val="00221E95"/>
    <w:rsid w:val="002224DC"/>
    <w:rsid w:val="00222502"/>
    <w:rsid w:val="00222789"/>
    <w:rsid w:val="00222A1E"/>
    <w:rsid w:val="00225320"/>
    <w:rsid w:val="002270FD"/>
    <w:rsid w:val="0022771A"/>
    <w:rsid w:val="00227CEA"/>
    <w:rsid w:val="00231BB7"/>
    <w:rsid w:val="002346FE"/>
    <w:rsid w:val="00235F5F"/>
    <w:rsid w:val="00236742"/>
    <w:rsid w:val="00236D75"/>
    <w:rsid w:val="00236DD4"/>
    <w:rsid w:val="00237035"/>
    <w:rsid w:val="002378DC"/>
    <w:rsid w:val="00237CB7"/>
    <w:rsid w:val="00240015"/>
    <w:rsid w:val="0024024E"/>
    <w:rsid w:val="002422A1"/>
    <w:rsid w:val="002428DA"/>
    <w:rsid w:val="00242933"/>
    <w:rsid w:val="00243779"/>
    <w:rsid w:val="00243F9A"/>
    <w:rsid w:val="00244519"/>
    <w:rsid w:val="00244907"/>
    <w:rsid w:val="00244942"/>
    <w:rsid w:val="00245044"/>
    <w:rsid w:val="00246B4D"/>
    <w:rsid w:val="00246D18"/>
    <w:rsid w:val="0024721D"/>
    <w:rsid w:val="002476DE"/>
    <w:rsid w:val="00247B12"/>
    <w:rsid w:val="002533C5"/>
    <w:rsid w:val="00254247"/>
    <w:rsid w:val="0026086D"/>
    <w:rsid w:val="002613BE"/>
    <w:rsid w:val="002620B8"/>
    <w:rsid w:val="00262226"/>
    <w:rsid w:val="002637FB"/>
    <w:rsid w:val="00264583"/>
    <w:rsid w:val="002645F5"/>
    <w:rsid w:val="00266682"/>
    <w:rsid w:val="002678D1"/>
    <w:rsid w:val="00270146"/>
    <w:rsid w:val="00271075"/>
    <w:rsid w:val="0027118F"/>
    <w:rsid w:val="00271A43"/>
    <w:rsid w:val="00272139"/>
    <w:rsid w:val="00272636"/>
    <w:rsid w:val="00272973"/>
    <w:rsid w:val="00272FD5"/>
    <w:rsid w:val="00273D1A"/>
    <w:rsid w:val="00274327"/>
    <w:rsid w:val="00275747"/>
    <w:rsid w:val="00275D37"/>
    <w:rsid w:val="0028182E"/>
    <w:rsid w:val="00282C85"/>
    <w:rsid w:val="00283ECE"/>
    <w:rsid w:val="00284E71"/>
    <w:rsid w:val="002850D3"/>
    <w:rsid w:val="00285C26"/>
    <w:rsid w:val="002903F1"/>
    <w:rsid w:val="002919D4"/>
    <w:rsid w:val="002925AF"/>
    <w:rsid w:val="00292906"/>
    <w:rsid w:val="002931AE"/>
    <w:rsid w:val="00295A42"/>
    <w:rsid w:val="002964C8"/>
    <w:rsid w:val="002964F9"/>
    <w:rsid w:val="00296961"/>
    <w:rsid w:val="00296E15"/>
    <w:rsid w:val="002972DE"/>
    <w:rsid w:val="002974D9"/>
    <w:rsid w:val="002A0DEE"/>
    <w:rsid w:val="002A1CBD"/>
    <w:rsid w:val="002A2470"/>
    <w:rsid w:val="002A319D"/>
    <w:rsid w:val="002A4A1D"/>
    <w:rsid w:val="002A5DA2"/>
    <w:rsid w:val="002A74CB"/>
    <w:rsid w:val="002A7B73"/>
    <w:rsid w:val="002B0074"/>
    <w:rsid w:val="002B00CA"/>
    <w:rsid w:val="002B4CC5"/>
    <w:rsid w:val="002B4DCF"/>
    <w:rsid w:val="002B559C"/>
    <w:rsid w:val="002B5E5E"/>
    <w:rsid w:val="002B65F3"/>
    <w:rsid w:val="002B6F73"/>
    <w:rsid w:val="002B76D3"/>
    <w:rsid w:val="002C0F98"/>
    <w:rsid w:val="002C15FB"/>
    <w:rsid w:val="002C32CD"/>
    <w:rsid w:val="002C3F43"/>
    <w:rsid w:val="002C50CC"/>
    <w:rsid w:val="002C58D0"/>
    <w:rsid w:val="002C6FAE"/>
    <w:rsid w:val="002D154C"/>
    <w:rsid w:val="002D18F8"/>
    <w:rsid w:val="002D22DA"/>
    <w:rsid w:val="002D4B3D"/>
    <w:rsid w:val="002D5771"/>
    <w:rsid w:val="002D607C"/>
    <w:rsid w:val="002D6455"/>
    <w:rsid w:val="002D7CFE"/>
    <w:rsid w:val="002E1106"/>
    <w:rsid w:val="002E15E4"/>
    <w:rsid w:val="002E230C"/>
    <w:rsid w:val="002E2946"/>
    <w:rsid w:val="002E365D"/>
    <w:rsid w:val="002E37A7"/>
    <w:rsid w:val="002E38BA"/>
    <w:rsid w:val="002E5A1A"/>
    <w:rsid w:val="002E63F1"/>
    <w:rsid w:val="002E6707"/>
    <w:rsid w:val="002F0B8F"/>
    <w:rsid w:val="002F0C4E"/>
    <w:rsid w:val="002F2093"/>
    <w:rsid w:val="002F4229"/>
    <w:rsid w:val="002F4EB5"/>
    <w:rsid w:val="002F6039"/>
    <w:rsid w:val="00301340"/>
    <w:rsid w:val="003032D3"/>
    <w:rsid w:val="00303367"/>
    <w:rsid w:val="00303A06"/>
    <w:rsid w:val="00305357"/>
    <w:rsid w:val="00310608"/>
    <w:rsid w:val="003108DB"/>
    <w:rsid w:val="00311336"/>
    <w:rsid w:val="0031436C"/>
    <w:rsid w:val="00314F24"/>
    <w:rsid w:val="0031629D"/>
    <w:rsid w:val="0031787E"/>
    <w:rsid w:val="0032023E"/>
    <w:rsid w:val="003202F1"/>
    <w:rsid w:val="0032079F"/>
    <w:rsid w:val="0032092E"/>
    <w:rsid w:val="00320BB3"/>
    <w:rsid w:val="00320E7E"/>
    <w:rsid w:val="0032112F"/>
    <w:rsid w:val="00323B79"/>
    <w:rsid w:val="00323F22"/>
    <w:rsid w:val="0032555E"/>
    <w:rsid w:val="003256F1"/>
    <w:rsid w:val="003266F8"/>
    <w:rsid w:val="00326DC2"/>
    <w:rsid w:val="00330203"/>
    <w:rsid w:val="00330A1F"/>
    <w:rsid w:val="00330F20"/>
    <w:rsid w:val="00332657"/>
    <w:rsid w:val="00334FCF"/>
    <w:rsid w:val="00336A84"/>
    <w:rsid w:val="00340B04"/>
    <w:rsid w:val="00340F71"/>
    <w:rsid w:val="00342D7C"/>
    <w:rsid w:val="003443CF"/>
    <w:rsid w:val="003444B0"/>
    <w:rsid w:val="00345913"/>
    <w:rsid w:val="00347280"/>
    <w:rsid w:val="003476A9"/>
    <w:rsid w:val="00347FA2"/>
    <w:rsid w:val="0035016B"/>
    <w:rsid w:val="00350819"/>
    <w:rsid w:val="003522F2"/>
    <w:rsid w:val="0035328F"/>
    <w:rsid w:val="00353498"/>
    <w:rsid w:val="0035355F"/>
    <w:rsid w:val="003535A7"/>
    <w:rsid w:val="00354A13"/>
    <w:rsid w:val="003554B9"/>
    <w:rsid w:val="00355A56"/>
    <w:rsid w:val="0035651F"/>
    <w:rsid w:val="003566A8"/>
    <w:rsid w:val="003575E3"/>
    <w:rsid w:val="0035788F"/>
    <w:rsid w:val="00360235"/>
    <w:rsid w:val="0036208B"/>
    <w:rsid w:val="00363B57"/>
    <w:rsid w:val="00364077"/>
    <w:rsid w:val="0036512F"/>
    <w:rsid w:val="00365133"/>
    <w:rsid w:val="00365237"/>
    <w:rsid w:val="00365A41"/>
    <w:rsid w:val="003667A0"/>
    <w:rsid w:val="003669FE"/>
    <w:rsid w:val="00367D71"/>
    <w:rsid w:val="00370084"/>
    <w:rsid w:val="00370BD2"/>
    <w:rsid w:val="00370F73"/>
    <w:rsid w:val="00371605"/>
    <w:rsid w:val="00371650"/>
    <w:rsid w:val="00371707"/>
    <w:rsid w:val="00374BE1"/>
    <w:rsid w:val="003756C4"/>
    <w:rsid w:val="00381DB5"/>
    <w:rsid w:val="00382094"/>
    <w:rsid w:val="003821AD"/>
    <w:rsid w:val="0038394C"/>
    <w:rsid w:val="003847B7"/>
    <w:rsid w:val="0038499C"/>
    <w:rsid w:val="00387639"/>
    <w:rsid w:val="003901EC"/>
    <w:rsid w:val="00390A24"/>
    <w:rsid w:val="00390AD8"/>
    <w:rsid w:val="00390B93"/>
    <w:rsid w:val="00390C5B"/>
    <w:rsid w:val="0039145F"/>
    <w:rsid w:val="00391D1C"/>
    <w:rsid w:val="003924A0"/>
    <w:rsid w:val="00393032"/>
    <w:rsid w:val="003941D8"/>
    <w:rsid w:val="00394B21"/>
    <w:rsid w:val="00394C93"/>
    <w:rsid w:val="0039581F"/>
    <w:rsid w:val="00395890"/>
    <w:rsid w:val="00396796"/>
    <w:rsid w:val="00396DA5"/>
    <w:rsid w:val="003A088A"/>
    <w:rsid w:val="003A1548"/>
    <w:rsid w:val="003A1B3B"/>
    <w:rsid w:val="003A2D6E"/>
    <w:rsid w:val="003A36FE"/>
    <w:rsid w:val="003A43B5"/>
    <w:rsid w:val="003A4DA0"/>
    <w:rsid w:val="003B0994"/>
    <w:rsid w:val="003B1D5A"/>
    <w:rsid w:val="003B2498"/>
    <w:rsid w:val="003B329A"/>
    <w:rsid w:val="003B3901"/>
    <w:rsid w:val="003B5B1D"/>
    <w:rsid w:val="003B6AD0"/>
    <w:rsid w:val="003C0D93"/>
    <w:rsid w:val="003C57F4"/>
    <w:rsid w:val="003C6577"/>
    <w:rsid w:val="003C6DF9"/>
    <w:rsid w:val="003C6E52"/>
    <w:rsid w:val="003C6F10"/>
    <w:rsid w:val="003C7D16"/>
    <w:rsid w:val="003D05ED"/>
    <w:rsid w:val="003D0B3C"/>
    <w:rsid w:val="003D0C8E"/>
    <w:rsid w:val="003D1A23"/>
    <w:rsid w:val="003D3E9C"/>
    <w:rsid w:val="003D4324"/>
    <w:rsid w:val="003D59F2"/>
    <w:rsid w:val="003E0390"/>
    <w:rsid w:val="003E0593"/>
    <w:rsid w:val="003E0AD1"/>
    <w:rsid w:val="003E2496"/>
    <w:rsid w:val="003E2E92"/>
    <w:rsid w:val="003E3813"/>
    <w:rsid w:val="003E590D"/>
    <w:rsid w:val="003E6C98"/>
    <w:rsid w:val="003E6D88"/>
    <w:rsid w:val="003E736B"/>
    <w:rsid w:val="003E749E"/>
    <w:rsid w:val="003E75C7"/>
    <w:rsid w:val="003E75FF"/>
    <w:rsid w:val="003E7F6D"/>
    <w:rsid w:val="003F0C35"/>
    <w:rsid w:val="003F1C38"/>
    <w:rsid w:val="003F3270"/>
    <w:rsid w:val="003F3FBD"/>
    <w:rsid w:val="003F47D0"/>
    <w:rsid w:val="003F4FB2"/>
    <w:rsid w:val="003F509F"/>
    <w:rsid w:val="00400F59"/>
    <w:rsid w:val="00401D44"/>
    <w:rsid w:val="00402B87"/>
    <w:rsid w:val="004035AC"/>
    <w:rsid w:val="00404F03"/>
    <w:rsid w:val="004050F8"/>
    <w:rsid w:val="00405A59"/>
    <w:rsid w:val="00405F5C"/>
    <w:rsid w:val="00411446"/>
    <w:rsid w:val="00411495"/>
    <w:rsid w:val="00411636"/>
    <w:rsid w:val="00412139"/>
    <w:rsid w:val="00412C02"/>
    <w:rsid w:val="004138BC"/>
    <w:rsid w:val="00415186"/>
    <w:rsid w:val="004210DF"/>
    <w:rsid w:val="00423BC7"/>
    <w:rsid w:val="004244B5"/>
    <w:rsid w:val="00426451"/>
    <w:rsid w:val="004306D8"/>
    <w:rsid w:val="00430B4B"/>
    <w:rsid w:val="004312CD"/>
    <w:rsid w:val="0043225A"/>
    <w:rsid w:val="00434100"/>
    <w:rsid w:val="004374EA"/>
    <w:rsid w:val="00437943"/>
    <w:rsid w:val="0043796F"/>
    <w:rsid w:val="00437ED1"/>
    <w:rsid w:val="0044008E"/>
    <w:rsid w:val="00440FFB"/>
    <w:rsid w:val="00441305"/>
    <w:rsid w:val="00441498"/>
    <w:rsid w:val="00441E8C"/>
    <w:rsid w:val="00442610"/>
    <w:rsid w:val="00442923"/>
    <w:rsid w:val="004439B9"/>
    <w:rsid w:val="004450A8"/>
    <w:rsid w:val="00445AE3"/>
    <w:rsid w:val="00446ACA"/>
    <w:rsid w:val="0044732D"/>
    <w:rsid w:val="00452664"/>
    <w:rsid w:val="00453D4E"/>
    <w:rsid w:val="0045404A"/>
    <w:rsid w:val="004546D3"/>
    <w:rsid w:val="00454A46"/>
    <w:rsid w:val="00455E8E"/>
    <w:rsid w:val="00456F18"/>
    <w:rsid w:val="00457066"/>
    <w:rsid w:val="00460B7B"/>
    <w:rsid w:val="00460C0B"/>
    <w:rsid w:val="00461003"/>
    <w:rsid w:val="00461F9D"/>
    <w:rsid w:val="00462136"/>
    <w:rsid w:val="00463AF6"/>
    <w:rsid w:val="00464048"/>
    <w:rsid w:val="0046434A"/>
    <w:rsid w:val="0046465E"/>
    <w:rsid w:val="00465F1A"/>
    <w:rsid w:val="004665A8"/>
    <w:rsid w:val="004669F2"/>
    <w:rsid w:val="00467B37"/>
    <w:rsid w:val="00470021"/>
    <w:rsid w:val="00470133"/>
    <w:rsid w:val="004701EE"/>
    <w:rsid w:val="00472894"/>
    <w:rsid w:val="004728EF"/>
    <w:rsid w:val="00473A9B"/>
    <w:rsid w:val="0047499C"/>
    <w:rsid w:val="00476C94"/>
    <w:rsid w:val="00477107"/>
    <w:rsid w:val="00480A8D"/>
    <w:rsid w:val="004813FE"/>
    <w:rsid w:val="0048181B"/>
    <w:rsid w:val="00483587"/>
    <w:rsid w:val="004904C9"/>
    <w:rsid w:val="00490741"/>
    <w:rsid w:val="00493890"/>
    <w:rsid w:val="00493C46"/>
    <w:rsid w:val="00494A43"/>
    <w:rsid w:val="00494DB3"/>
    <w:rsid w:val="00495B14"/>
    <w:rsid w:val="00495D44"/>
    <w:rsid w:val="00496422"/>
    <w:rsid w:val="0049666B"/>
    <w:rsid w:val="00496A52"/>
    <w:rsid w:val="00497C81"/>
    <w:rsid w:val="00497CAF"/>
    <w:rsid w:val="00497EC2"/>
    <w:rsid w:val="004A01C6"/>
    <w:rsid w:val="004A0352"/>
    <w:rsid w:val="004A1424"/>
    <w:rsid w:val="004A1EF1"/>
    <w:rsid w:val="004A2A2D"/>
    <w:rsid w:val="004A4E28"/>
    <w:rsid w:val="004A5105"/>
    <w:rsid w:val="004A52BE"/>
    <w:rsid w:val="004B0EDE"/>
    <w:rsid w:val="004B1E47"/>
    <w:rsid w:val="004B3F65"/>
    <w:rsid w:val="004B70C8"/>
    <w:rsid w:val="004C005C"/>
    <w:rsid w:val="004C15D4"/>
    <w:rsid w:val="004C174B"/>
    <w:rsid w:val="004C387D"/>
    <w:rsid w:val="004C38DF"/>
    <w:rsid w:val="004C41AB"/>
    <w:rsid w:val="004C5F03"/>
    <w:rsid w:val="004C6CB3"/>
    <w:rsid w:val="004D0940"/>
    <w:rsid w:val="004D258C"/>
    <w:rsid w:val="004D33A7"/>
    <w:rsid w:val="004D343D"/>
    <w:rsid w:val="004D350F"/>
    <w:rsid w:val="004D467F"/>
    <w:rsid w:val="004D498F"/>
    <w:rsid w:val="004D501C"/>
    <w:rsid w:val="004D5076"/>
    <w:rsid w:val="004D67FB"/>
    <w:rsid w:val="004E2B07"/>
    <w:rsid w:val="004E2BB5"/>
    <w:rsid w:val="004E3A4D"/>
    <w:rsid w:val="004E4592"/>
    <w:rsid w:val="004E6108"/>
    <w:rsid w:val="004E7B7D"/>
    <w:rsid w:val="004F12A4"/>
    <w:rsid w:val="004F1B77"/>
    <w:rsid w:val="004F2716"/>
    <w:rsid w:val="004F29F0"/>
    <w:rsid w:val="004F2B9B"/>
    <w:rsid w:val="004F385B"/>
    <w:rsid w:val="004F3B1F"/>
    <w:rsid w:val="004F3E45"/>
    <w:rsid w:val="004F465A"/>
    <w:rsid w:val="004F47EC"/>
    <w:rsid w:val="004F5B76"/>
    <w:rsid w:val="004F6373"/>
    <w:rsid w:val="00500F00"/>
    <w:rsid w:val="00501CC8"/>
    <w:rsid w:val="00501DE8"/>
    <w:rsid w:val="00501E92"/>
    <w:rsid w:val="005031AA"/>
    <w:rsid w:val="005034AB"/>
    <w:rsid w:val="00504351"/>
    <w:rsid w:val="0050444B"/>
    <w:rsid w:val="00505186"/>
    <w:rsid w:val="005069EF"/>
    <w:rsid w:val="00506B52"/>
    <w:rsid w:val="0050761B"/>
    <w:rsid w:val="00507E2D"/>
    <w:rsid w:val="00511080"/>
    <w:rsid w:val="0051400F"/>
    <w:rsid w:val="00516949"/>
    <w:rsid w:val="00516A72"/>
    <w:rsid w:val="00516A78"/>
    <w:rsid w:val="0052028B"/>
    <w:rsid w:val="00521456"/>
    <w:rsid w:val="00521641"/>
    <w:rsid w:val="00521847"/>
    <w:rsid w:val="00521BC5"/>
    <w:rsid w:val="00522C5B"/>
    <w:rsid w:val="00523940"/>
    <w:rsid w:val="00523A55"/>
    <w:rsid w:val="00523AA9"/>
    <w:rsid w:val="005253FF"/>
    <w:rsid w:val="00527821"/>
    <w:rsid w:val="00527F44"/>
    <w:rsid w:val="005303D2"/>
    <w:rsid w:val="0053085C"/>
    <w:rsid w:val="00530D9A"/>
    <w:rsid w:val="0053139E"/>
    <w:rsid w:val="005319A9"/>
    <w:rsid w:val="00531B2B"/>
    <w:rsid w:val="00531C5A"/>
    <w:rsid w:val="00532160"/>
    <w:rsid w:val="0053395A"/>
    <w:rsid w:val="00536912"/>
    <w:rsid w:val="00536989"/>
    <w:rsid w:val="00537248"/>
    <w:rsid w:val="00537D4C"/>
    <w:rsid w:val="00542290"/>
    <w:rsid w:val="00542725"/>
    <w:rsid w:val="00542FBE"/>
    <w:rsid w:val="00543960"/>
    <w:rsid w:val="00544220"/>
    <w:rsid w:val="00544DCB"/>
    <w:rsid w:val="00545C05"/>
    <w:rsid w:val="00545FF1"/>
    <w:rsid w:val="0054667A"/>
    <w:rsid w:val="0055119B"/>
    <w:rsid w:val="00552353"/>
    <w:rsid w:val="005536D4"/>
    <w:rsid w:val="00554202"/>
    <w:rsid w:val="00554CAF"/>
    <w:rsid w:val="00556613"/>
    <w:rsid w:val="005567E2"/>
    <w:rsid w:val="0055716A"/>
    <w:rsid w:val="00557456"/>
    <w:rsid w:val="0055765C"/>
    <w:rsid w:val="00557FD1"/>
    <w:rsid w:val="005607CD"/>
    <w:rsid w:val="00561B5A"/>
    <w:rsid w:val="00567048"/>
    <w:rsid w:val="00567863"/>
    <w:rsid w:val="0057060E"/>
    <w:rsid w:val="00571DD4"/>
    <w:rsid w:val="00571E57"/>
    <w:rsid w:val="00573EE7"/>
    <w:rsid w:val="00575350"/>
    <w:rsid w:val="005753D8"/>
    <w:rsid w:val="005762FD"/>
    <w:rsid w:val="0057693B"/>
    <w:rsid w:val="005773A5"/>
    <w:rsid w:val="00581E5F"/>
    <w:rsid w:val="005820F6"/>
    <w:rsid w:val="00582230"/>
    <w:rsid w:val="00582303"/>
    <w:rsid w:val="00582C3C"/>
    <w:rsid w:val="00582EE1"/>
    <w:rsid w:val="0058389D"/>
    <w:rsid w:val="00583D25"/>
    <w:rsid w:val="0058750F"/>
    <w:rsid w:val="0058788F"/>
    <w:rsid w:val="005904B3"/>
    <w:rsid w:val="005918BB"/>
    <w:rsid w:val="0059233E"/>
    <w:rsid w:val="0059267C"/>
    <w:rsid w:val="00593BC5"/>
    <w:rsid w:val="00594279"/>
    <w:rsid w:val="00594B26"/>
    <w:rsid w:val="00594F84"/>
    <w:rsid w:val="00597A93"/>
    <w:rsid w:val="005A040C"/>
    <w:rsid w:val="005A1BFD"/>
    <w:rsid w:val="005A1C44"/>
    <w:rsid w:val="005A1EBE"/>
    <w:rsid w:val="005A206E"/>
    <w:rsid w:val="005A24C9"/>
    <w:rsid w:val="005A31CE"/>
    <w:rsid w:val="005A37ED"/>
    <w:rsid w:val="005A3AE7"/>
    <w:rsid w:val="005A52A8"/>
    <w:rsid w:val="005A62FD"/>
    <w:rsid w:val="005A669F"/>
    <w:rsid w:val="005A69A5"/>
    <w:rsid w:val="005A6CEF"/>
    <w:rsid w:val="005A7104"/>
    <w:rsid w:val="005B0F53"/>
    <w:rsid w:val="005B1CD8"/>
    <w:rsid w:val="005B1F09"/>
    <w:rsid w:val="005B20B8"/>
    <w:rsid w:val="005B270C"/>
    <w:rsid w:val="005B2A69"/>
    <w:rsid w:val="005B5D4F"/>
    <w:rsid w:val="005B718F"/>
    <w:rsid w:val="005B73EC"/>
    <w:rsid w:val="005B763F"/>
    <w:rsid w:val="005B7732"/>
    <w:rsid w:val="005C01DE"/>
    <w:rsid w:val="005C0E7D"/>
    <w:rsid w:val="005C129C"/>
    <w:rsid w:val="005C2AC7"/>
    <w:rsid w:val="005C3102"/>
    <w:rsid w:val="005C32F7"/>
    <w:rsid w:val="005C3C78"/>
    <w:rsid w:val="005C447E"/>
    <w:rsid w:val="005C467C"/>
    <w:rsid w:val="005C4761"/>
    <w:rsid w:val="005C4AB3"/>
    <w:rsid w:val="005C5885"/>
    <w:rsid w:val="005C6628"/>
    <w:rsid w:val="005C6C7A"/>
    <w:rsid w:val="005C7861"/>
    <w:rsid w:val="005D12F2"/>
    <w:rsid w:val="005D3852"/>
    <w:rsid w:val="005D3D33"/>
    <w:rsid w:val="005D4030"/>
    <w:rsid w:val="005D4120"/>
    <w:rsid w:val="005D44B4"/>
    <w:rsid w:val="005D500F"/>
    <w:rsid w:val="005D52F2"/>
    <w:rsid w:val="005E0179"/>
    <w:rsid w:val="005E1656"/>
    <w:rsid w:val="005E2605"/>
    <w:rsid w:val="005E27BC"/>
    <w:rsid w:val="005E30DB"/>
    <w:rsid w:val="005E3CD3"/>
    <w:rsid w:val="005E4CC0"/>
    <w:rsid w:val="005F07E6"/>
    <w:rsid w:val="005F11C9"/>
    <w:rsid w:val="005F149C"/>
    <w:rsid w:val="005F1A3B"/>
    <w:rsid w:val="005F3545"/>
    <w:rsid w:val="005F3992"/>
    <w:rsid w:val="005F3A67"/>
    <w:rsid w:val="005F4685"/>
    <w:rsid w:val="005F52A8"/>
    <w:rsid w:val="005F6FD0"/>
    <w:rsid w:val="005F70D4"/>
    <w:rsid w:val="006030A4"/>
    <w:rsid w:val="00603FD1"/>
    <w:rsid w:val="006041C9"/>
    <w:rsid w:val="00604367"/>
    <w:rsid w:val="00606029"/>
    <w:rsid w:val="00606704"/>
    <w:rsid w:val="0060761B"/>
    <w:rsid w:val="00607D1B"/>
    <w:rsid w:val="0061073E"/>
    <w:rsid w:val="00613849"/>
    <w:rsid w:val="00613F76"/>
    <w:rsid w:val="006142C8"/>
    <w:rsid w:val="006145E3"/>
    <w:rsid w:val="00614EAD"/>
    <w:rsid w:val="00615C23"/>
    <w:rsid w:val="0061633B"/>
    <w:rsid w:val="00617BB9"/>
    <w:rsid w:val="00617C67"/>
    <w:rsid w:val="00617F55"/>
    <w:rsid w:val="00622C76"/>
    <w:rsid w:val="006233DD"/>
    <w:rsid w:val="006234F5"/>
    <w:rsid w:val="00625657"/>
    <w:rsid w:val="0062691F"/>
    <w:rsid w:val="00626E28"/>
    <w:rsid w:val="0062749F"/>
    <w:rsid w:val="006309CC"/>
    <w:rsid w:val="00631B24"/>
    <w:rsid w:val="00631F50"/>
    <w:rsid w:val="0063254D"/>
    <w:rsid w:val="0063366F"/>
    <w:rsid w:val="00633F1E"/>
    <w:rsid w:val="0063462C"/>
    <w:rsid w:val="0063464B"/>
    <w:rsid w:val="00635A50"/>
    <w:rsid w:val="00635AC4"/>
    <w:rsid w:val="00636CDA"/>
    <w:rsid w:val="006370ED"/>
    <w:rsid w:val="00640D02"/>
    <w:rsid w:val="0064115F"/>
    <w:rsid w:val="006437DB"/>
    <w:rsid w:val="00643D87"/>
    <w:rsid w:val="00644B59"/>
    <w:rsid w:val="00645F3B"/>
    <w:rsid w:val="006464C6"/>
    <w:rsid w:val="00647829"/>
    <w:rsid w:val="00647BC2"/>
    <w:rsid w:val="00647CD1"/>
    <w:rsid w:val="006524F2"/>
    <w:rsid w:val="0065552A"/>
    <w:rsid w:val="00655673"/>
    <w:rsid w:val="00656550"/>
    <w:rsid w:val="00656E31"/>
    <w:rsid w:val="0065788B"/>
    <w:rsid w:val="00657ED6"/>
    <w:rsid w:val="00657EF0"/>
    <w:rsid w:val="00660E38"/>
    <w:rsid w:val="0066244C"/>
    <w:rsid w:val="006627F9"/>
    <w:rsid w:val="00662BA4"/>
    <w:rsid w:val="00664703"/>
    <w:rsid w:val="0067185F"/>
    <w:rsid w:val="00671D9C"/>
    <w:rsid w:val="00673E84"/>
    <w:rsid w:val="006750DB"/>
    <w:rsid w:val="00675992"/>
    <w:rsid w:val="00675F87"/>
    <w:rsid w:val="006765FA"/>
    <w:rsid w:val="00676A19"/>
    <w:rsid w:val="006774B8"/>
    <w:rsid w:val="006778A5"/>
    <w:rsid w:val="00680211"/>
    <w:rsid w:val="00681369"/>
    <w:rsid w:val="006813FA"/>
    <w:rsid w:val="00682442"/>
    <w:rsid w:val="00682B41"/>
    <w:rsid w:val="0068328C"/>
    <w:rsid w:val="006838F2"/>
    <w:rsid w:val="00684083"/>
    <w:rsid w:val="00685011"/>
    <w:rsid w:val="00685DEC"/>
    <w:rsid w:val="006860B1"/>
    <w:rsid w:val="0068771A"/>
    <w:rsid w:val="00687A45"/>
    <w:rsid w:val="00691A4B"/>
    <w:rsid w:val="00692703"/>
    <w:rsid w:val="006932AD"/>
    <w:rsid w:val="00694487"/>
    <w:rsid w:val="00694BCA"/>
    <w:rsid w:val="006954FC"/>
    <w:rsid w:val="00697342"/>
    <w:rsid w:val="00697D34"/>
    <w:rsid w:val="006A0BEA"/>
    <w:rsid w:val="006A12A7"/>
    <w:rsid w:val="006A1EA6"/>
    <w:rsid w:val="006A1F36"/>
    <w:rsid w:val="006A272E"/>
    <w:rsid w:val="006A2AD6"/>
    <w:rsid w:val="006A6160"/>
    <w:rsid w:val="006A774C"/>
    <w:rsid w:val="006B293D"/>
    <w:rsid w:val="006B3C9E"/>
    <w:rsid w:val="006B3CA9"/>
    <w:rsid w:val="006B4C89"/>
    <w:rsid w:val="006B728F"/>
    <w:rsid w:val="006B79B8"/>
    <w:rsid w:val="006C08F1"/>
    <w:rsid w:val="006C0A39"/>
    <w:rsid w:val="006C20F4"/>
    <w:rsid w:val="006C2DF7"/>
    <w:rsid w:val="006C4655"/>
    <w:rsid w:val="006C5AA7"/>
    <w:rsid w:val="006D0185"/>
    <w:rsid w:val="006D1608"/>
    <w:rsid w:val="006D39ED"/>
    <w:rsid w:val="006D39F1"/>
    <w:rsid w:val="006D5CAD"/>
    <w:rsid w:val="006D67CD"/>
    <w:rsid w:val="006D750F"/>
    <w:rsid w:val="006E101C"/>
    <w:rsid w:val="006E132D"/>
    <w:rsid w:val="006E184D"/>
    <w:rsid w:val="006E252B"/>
    <w:rsid w:val="006E4E3F"/>
    <w:rsid w:val="006E594A"/>
    <w:rsid w:val="006E5A78"/>
    <w:rsid w:val="006E73AA"/>
    <w:rsid w:val="006E7A4D"/>
    <w:rsid w:val="006F02F9"/>
    <w:rsid w:val="006F4BDE"/>
    <w:rsid w:val="006F50E9"/>
    <w:rsid w:val="006F57E3"/>
    <w:rsid w:val="006F5F29"/>
    <w:rsid w:val="007019E0"/>
    <w:rsid w:val="007029ED"/>
    <w:rsid w:val="00702F6B"/>
    <w:rsid w:val="00704C27"/>
    <w:rsid w:val="00705AD8"/>
    <w:rsid w:val="00705F51"/>
    <w:rsid w:val="00707524"/>
    <w:rsid w:val="00711DD8"/>
    <w:rsid w:val="00712295"/>
    <w:rsid w:val="00712D66"/>
    <w:rsid w:val="00712F40"/>
    <w:rsid w:val="0071474F"/>
    <w:rsid w:val="00714F97"/>
    <w:rsid w:val="00715784"/>
    <w:rsid w:val="007167BA"/>
    <w:rsid w:val="0071697C"/>
    <w:rsid w:val="00716AC3"/>
    <w:rsid w:val="00716C14"/>
    <w:rsid w:val="0071761B"/>
    <w:rsid w:val="0071794C"/>
    <w:rsid w:val="00720DC3"/>
    <w:rsid w:val="0072155B"/>
    <w:rsid w:val="00721870"/>
    <w:rsid w:val="00721E3A"/>
    <w:rsid w:val="007242CD"/>
    <w:rsid w:val="00724E8D"/>
    <w:rsid w:val="007255E0"/>
    <w:rsid w:val="00726C88"/>
    <w:rsid w:val="00727ECE"/>
    <w:rsid w:val="00730802"/>
    <w:rsid w:val="00731018"/>
    <w:rsid w:val="007327C8"/>
    <w:rsid w:val="00732BC3"/>
    <w:rsid w:val="00734C22"/>
    <w:rsid w:val="00735DDD"/>
    <w:rsid w:val="00736189"/>
    <w:rsid w:val="00736745"/>
    <w:rsid w:val="00737EB3"/>
    <w:rsid w:val="00740BDA"/>
    <w:rsid w:val="00740F4B"/>
    <w:rsid w:val="0074269D"/>
    <w:rsid w:val="007466D3"/>
    <w:rsid w:val="0074727C"/>
    <w:rsid w:val="00747512"/>
    <w:rsid w:val="00747782"/>
    <w:rsid w:val="007506AA"/>
    <w:rsid w:val="0075075A"/>
    <w:rsid w:val="007510AA"/>
    <w:rsid w:val="00752540"/>
    <w:rsid w:val="00752ACA"/>
    <w:rsid w:val="00754782"/>
    <w:rsid w:val="00754B11"/>
    <w:rsid w:val="00755890"/>
    <w:rsid w:val="00756CB0"/>
    <w:rsid w:val="0076048F"/>
    <w:rsid w:val="0076079B"/>
    <w:rsid w:val="00760B78"/>
    <w:rsid w:val="0076136B"/>
    <w:rsid w:val="00761947"/>
    <w:rsid w:val="007628F5"/>
    <w:rsid w:val="007633F3"/>
    <w:rsid w:val="00764B80"/>
    <w:rsid w:val="00764F3D"/>
    <w:rsid w:val="007656F4"/>
    <w:rsid w:val="00770752"/>
    <w:rsid w:val="00770FD4"/>
    <w:rsid w:val="007715BD"/>
    <w:rsid w:val="00772253"/>
    <w:rsid w:val="00772885"/>
    <w:rsid w:val="0077320E"/>
    <w:rsid w:val="0077340F"/>
    <w:rsid w:val="007737A3"/>
    <w:rsid w:val="00775072"/>
    <w:rsid w:val="00776834"/>
    <w:rsid w:val="0077740D"/>
    <w:rsid w:val="0077799D"/>
    <w:rsid w:val="0078215D"/>
    <w:rsid w:val="00782345"/>
    <w:rsid w:val="007853F9"/>
    <w:rsid w:val="00785DE9"/>
    <w:rsid w:val="00786DD1"/>
    <w:rsid w:val="007903E6"/>
    <w:rsid w:val="007908B1"/>
    <w:rsid w:val="00792D77"/>
    <w:rsid w:val="007931A9"/>
    <w:rsid w:val="0079341D"/>
    <w:rsid w:val="00795A2F"/>
    <w:rsid w:val="00795CE6"/>
    <w:rsid w:val="00795DF2"/>
    <w:rsid w:val="00796150"/>
    <w:rsid w:val="00796353"/>
    <w:rsid w:val="007963B6"/>
    <w:rsid w:val="007A0FE8"/>
    <w:rsid w:val="007A2141"/>
    <w:rsid w:val="007A494C"/>
    <w:rsid w:val="007A615E"/>
    <w:rsid w:val="007A6C8C"/>
    <w:rsid w:val="007A6CA3"/>
    <w:rsid w:val="007A6DE1"/>
    <w:rsid w:val="007A77CA"/>
    <w:rsid w:val="007B0285"/>
    <w:rsid w:val="007B0C58"/>
    <w:rsid w:val="007B0D4C"/>
    <w:rsid w:val="007B1B88"/>
    <w:rsid w:val="007B21E8"/>
    <w:rsid w:val="007B4873"/>
    <w:rsid w:val="007B6BB6"/>
    <w:rsid w:val="007B70DE"/>
    <w:rsid w:val="007B739E"/>
    <w:rsid w:val="007B77CF"/>
    <w:rsid w:val="007C0CEC"/>
    <w:rsid w:val="007C232B"/>
    <w:rsid w:val="007C3C70"/>
    <w:rsid w:val="007C4E1E"/>
    <w:rsid w:val="007C4E22"/>
    <w:rsid w:val="007C58E2"/>
    <w:rsid w:val="007C5C44"/>
    <w:rsid w:val="007C77BC"/>
    <w:rsid w:val="007D326D"/>
    <w:rsid w:val="007D4F59"/>
    <w:rsid w:val="007D6073"/>
    <w:rsid w:val="007D67E4"/>
    <w:rsid w:val="007D6F78"/>
    <w:rsid w:val="007E0F9C"/>
    <w:rsid w:val="007E1386"/>
    <w:rsid w:val="007E194F"/>
    <w:rsid w:val="007E3BEC"/>
    <w:rsid w:val="007E6ACE"/>
    <w:rsid w:val="007E6BB1"/>
    <w:rsid w:val="007F0FD0"/>
    <w:rsid w:val="007F1435"/>
    <w:rsid w:val="007F15F5"/>
    <w:rsid w:val="007F16DE"/>
    <w:rsid w:val="007F1FCA"/>
    <w:rsid w:val="007F20C2"/>
    <w:rsid w:val="007F28EF"/>
    <w:rsid w:val="007F2900"/>
    <w:rsid w:val="007F2AC5"/>
    <w:rsid w:val="007F2B56"/>
    <w:rsid w:val="007F2DC1"/>
    <w:rsid w:val="007F3C1A"/>
    <w:rsid w:val="007F4718"/>
    <w:rsid w:val="007F4825"/>
    <w:rsid w:val="007F4A7C"/>
    <w:rsid w:val="007F4D97"/>
    <w:rsid w:val="007F5B94"/>
    <w:rsid w:val="00801ECB"/>
    <w:rsid w:val="00802E7E"/>
    <w:rsid w:val="0080416A"/>
    <w:rsid w:val="0080730B"/>
    <w:rsid w:val="008073CC"/>
    <w:rsid w:val="00810140"/>
    <w:rsid w:val="00810382"/>
    <w:rsid w:val="00810B31"/>
    <w:rsid w:val="00810DF1"/>
    <w:rsid w:val="00811B82"/>
    <w:rsid w:val="0081332A"/>
    <w:rsid w:val="008139D5"/>
    <w:rsid w:val="00814024"/>
    <w:rsid w:val="00814378"/>
    <w:rsid w:val="008147CF"/>
    <w:rsid w:val="00814B92"/>
    <w:rsid w:val="00814D65"/>
    <w:rsid w:val="00815F35"/>
    <w:rsid w:val="00816500"/>
    <w:rsid w:val="00816EFE"/>
    <w:rsid w:val="00821E31"/>
    <w:rsid w:val="00825DC3"/>
    <w:rsid w:val="00825FB8"/>
    <w:rsid w:val="008260C8"/>
    <w:rsid w:val="008270F0"/>
    <w:rsid w:val="00831F7B"/>
    <w:rsid w:val="00832082"/>
    <w:rsid w:val="00833291"/>
    <w:rsid w:val="00833CFA"/>
    <w:rsid w:val="00834CAB"/>
    <w:rsid w:val="008362B7"/>
    <w:rsid w:val="008364A9"/>
    <w:rsid w:val="00836A4F"/>
    <w:rsid w:val="008376A0"/>
    <w:rsid w:val="00837CCF"/>
    <w:rsid w:val="0084088B"/>
    <w:rsid w:val="0084097D"/>
    <w:rsid w:val="00842067"/>
    <w:rsid w:val="0084232D"/>
    <w:rsid w:val="008429A4"/>
    <w:rsid w:val="00842B52"/>
    <w:rsid w:val="00843CBA"/>
    <w:rsid w:val="008448A7"/>
    <w:rsid w:val="00845119"/>
    <w:rsid w:val="00845319"/>
    <w:rsid w:val="008460CB"/>
    <w:rsid w:val="00846D84"/>
    <w:rsid w:val="00847166"/>
    <w:rsid w:val="0084744E"/>
    <w:rsid w:val="008474F3"/>
    <w:rsid w:val="00847527"/>
    <w:rsid w:val="00850653"/>
    <w:rsid w:val="00851955"/>
    <w:rsid w:val="0085433D"/>
    <w:rsid w:val="008543F4"/>
    <w:rsid w:val="00854AB1"/>
    <w:rsid w:val="00854C5E"/>
    <w:rsid w:val="00854C9C"/>
    <w:rsid w:val="00856532"/>
    <w:rsid w:val="00856998"/>
    <w:rsid w:val="00857B89"/>
    <w:rsid w:val="00860814"/>
    <w:rsid w:val="0086155F"/>
    <w:rsid w:val="00862242"/>
    <w:rsid w:val="00862767"/>
    <w:rsid w:val="00863A60"/>
    <w:rsid w:val="00863EC0"/>
    <w:rsid w:val="00865188"/>
    <w:rsid w:val="0086634E"/>
    <w:rsid w:val="00866993"/>
    <w:rsid w:val="008675E4"/>
    <w:rsid w:val="008729E4"/>
    <w:rsid w:val="0087369F"/>
    <w:rsid w:val="0087420F"/>
    <w:rsid w:val="00874541"/>
    <w:rsid w:val="00877303"/>
    <w:rsid w:val="008821E3"/>
    <w:rsid w:val="008828C1"/>
    <w:rsid w:val="00882DE3"/>
    <w:rsid w:val="0088454E"/>
    <w:rsid w:val="00887750"/>
    <w:rsid w:val="00890048"/>
    <w:rsid w:val="008918F5"/>
    <w:rsid w:val="00893294"/>
    <w:rsid w:val="008932C1"/>
    <w:rsid w:val="00893392"/>
    <w:rsid w:val="00894374"/>
    <w:rsid w:val="008958D6"/>
    <w:rsid w:val="0089596F"/>
    <w:rsid w:val="00897878"/>
    <w:rsid w:val="008A0BEA"/>
    <w:rsid w:val="008A13F4"/>
    <w:rsid w:val="008A2151"/>
    <w:rsid w:val="008A3251"/>
    <w:rsid w:val="008A3661"/>
    <w:rsid w:val="008A42D9"/>
    <w:rsid w:val="008A53E8"/>
    <w:rsid w:val="008A5655"/>
    <w:rsid w:val="008B1220"/>
    <w:rsid w:val="008B1941"/>
    <w:rsid w:val="008B20CC"/>
    <w:rsid w:val="008B32AE"/>
    <w:rsid w:val="008B4872"/>
    <w:rsid w:val="008B4CEA"/>
    <w:rsid w:val="008B7ED9"/>
    <w:rsid w:val="008C0223"/>
    <w:rsid w:val="008C0F80"/>
    <w:rsid w:val="008C1375"/>
    <w:rsid w:val="008C2F4E"/>
    <w:rsid w:val="008C4665"/>
    <w:rsid w:val="008C5100"/>
    <w:rsid w:val="008C76A0"/>
    <w:rsid w:val="008C7B1B"/>
    <w:rsid w:val="008C7CF6"/>
    <w:rsid w:val="008D012E"/>
    <w:rsid w:val="008D2E71"/>
    <w:rsid w:val="008D376B"/>
    <w:rsid w:val="008D4120"/>
    <w:rsid w:val="008D4E63"/>
    <w:rsid w:val="008D6F4A"/>
    <w:rsid w:val="008D7056"/>
    <w:rsid w:val="008D72B7"/>
    <w:rsid w:val="008E0032"/>
    <w:rsid w:val="008E0390"/>
    <w:rsid w:val="008E0581"/>
    <w:rsid w:val="008E0725"/>
    <w:rsid w:val="008E1634"/>
    <w:rsid w:val="008E1EAC"/>
    <w:rsid w:val="008E32DC"/>
    <w:rsid w:val="008E3910"/>
    <w:rsid w:val="008E4FB2"/>
    <w:rsid w:val="008E6C93"/>
    <w:rsid w:val="008E6CD0"/>
    <w:rsid w:val="008E77FD"/>
    <w:rsid w:val="008E7878"/>
    <w:rsid w:val="008E7BFE"/>
    <w:rsid w:val="008F05AB"/>
    <w:rsid w:val="008F0611"/>
    <w:rsid w:val="008F15FB"/>
    <w:rsid w:val="008F1DAD"/>
    <w:rsid w:val="008F3F10"/>
    <w:rsid w:val="008F630C"/>
    <w:rsid w:val="008F6B34"/>
    <w:rsid w:val="00900D71"/>
    <w:rsid w:val="00900FE7"/>
    <w:rsid w:val="009022C0"/>
    <w:rsid w:val="009038DC"/>
    <w:rsid w:val="00903ACC"/>
    <w:rsid w:val="009042F0"/>
    <w:rsid w:val="00905798"/>
    <w:rsid w:val="0090625A"/>
    <w:rsid w:val="009062F9"/>
    <w:rsid w:val="00906B0C"/>
    <w:rsid w:val="009077B0"/>
    <w:rsid w:val="009101F9"/>
    <w:rsid w:val="009120E6"/>
    <w:rsid w:val="00912BB4"/>
    <w:rsid w:val="00912C49"/>
    <w:rsid w:val="0091382B"/>
    <w:rsid w:val="00913E68"/>
    <w:rsid w:val="00914A2D"/>
    <w:rsid w:val="00915388"/>
    <w:rsid w:val="00915B73"/>
    <w:rsid w:val="00915E73"/>
    <w:rsid w:val="00916BD5"/>
    <w:rsid w:val="00917A62"/>
    <w:rsid w:val="00920304"/>
    <w:rsid w:val="009216B0"/>
    <w:rsid w:val="00922451"/>
    <w:rsid w:val="00923288"/>
    <w:rsid w:val="00923BD5"/>
    <w:rsid w:val="00927141"/>
    <w:rsid w:val="00927423"/>
    <w:rsid w:val="00930B5D"/>
    <w:rsid w:val="00931C5E"/>
    <w:rsid w:val="0093225A"/>
    <w:rsid w:val="009324C3"/>
    <w:rsid w:val="009336CE"/>
    <w:rsid w:val="00933DA6"/>
    <w:rsid w:val="00933EC8"/>
    <w:rsid w:val="00935461"/>
    <w:rsid w:val="00936245"/>
    <w:rsid w:val="0093649A"/>
    <w:rsid w:val="009369DC"/>
    <w:rsid w:val="009370D5"/>
    <w:rsid w:val="00937EA6"/>
    <w:rsid w:val="00940F45"/>
    <w:rsid w:val="00941AED"/>
    <w:rsid w:val="0094256D"/>
    <w:rsid w:val="00943224"/>
    <w:rsid w:val="00944F7D"/>
    <w:rsid w:val="009459E3"/>
    <w:rsid w:val="00945A4D"/>
    <w:rsid w:val="0094614B"/>
    <w:rsid w:val="0094706D"/>
    <w:rsid w:val="009475E4"/>
    <w:rsid w:val="009477B4"/>
    <w:rsid w:val="00951A02"/>
    <w:rsid w:val="00952016"/>
    <w:rsid w:val="00952D32"/>
    <w:rsid w:val="00954BD0"/>
    <w:rsid w:val="00961327"/>
    <w:rsid w:val="00962308"/>
    <w:rsid w:val="009624EF"/>
    <w:rsid w:val="009641CA"/>
    <w:rsid w:val="009652D5"/>
    <w:rsid w:val="00966C9B"/>
    <w:rsid w:val="009672A8"/>
    <w:rsid w:val="00967547"/>
    <w:rsid w:val="00967A5C"/>
    <w:rsid w:val="00974744"/>
    <w:rsid w:val="00974DC8"/>
    <w:rsid w:val="0097537C"/>
    <w:rsid w:val="00975E03"/>
    <w:rsid w:val="009776FA"/>
    <w:rsid w:val="0098162C"/>
    <w:rsid w:val="009838CF"/>
    <w:rsid w:val="009839E7"/>
    <w:rsid w:val="00983A3F"/>
    <w:rsid w:val="0098453D"/>
    <w:rsid w:val="009846CA"/>
    <w:rsid w:val="009847EB"/>
    <w:rsid w:val="00987090"/>
    <w:rsid w:val="009875C9"/>
    <w:rsid w:val="00990239"/>
    <w:rsid w:val="009905B8"/>
    <w:rsid w:val="00990681"/>
    <w:rsid w:val="00992D16"/>
    <w:rsid w:val="009939CB"/>
    <w:rsid w:val="00993A77"/>
    <w:rsid w:val="00993EE6"/>
    <w:rsid w:val="00994A54"/>
    <w:rsid w:val="00995DDC"/>
    <w:rsid w:val="009A14BE"/>
    <w:rsid w:val="009A24E2"/>
    <w:rsid w:val="009A285A"/>
    <w:rsid w:val="009A2991"/>
    <w:rsid w:val="009A2B16"/>
    <w:rsid w:val="009A375E"/>
    <w:rsid w:val="009A3AEF"/>
    <w:rsid w:val="009A4BA4"/>
    <w:rsid w:val="009A72F1"/>
    <w:rsid w:val="009A7ABE"/>
    <w:rsid w:val="009B09AB"/>
    <w:rsid w:val="009B116E"/>
    <w:rsid w:val="009B1266"/>
    <w:rsid w:val="009B23B7"/>
    <w:rsid w:val="009B2DC8"/>
    <w:rsid w:val="009B3851"/>
    <w:rsid w:val="009B425A"/>
    <w:rsid w:val="009B5647"/>
    <w:rsid w:val="009B695D"/>
    <w:rsid w:val="009B7839"/>
    <w:rsid w:val="009C0A6B"/>
    <w:rsid w:val="009C0BF1"/>
    <w:rsid w:val="009C1114"/>
    <w:rsid w:val="009C13B3"/>
    <w:rsid w:val="009C1550"/>
    <w:rsid w:val="009C376A"/>
    <w:rsid w:val="009C48F2"/>
    <w:rsid w:val="009C6834"/>
    <w:rsid w:val="009C6B5B"/>
    <w:rsid w:val="009C6D13"/>
    <w:rsid w:val="009D07D9"/>
    <w:rsid w:val="009D0EE7"/>
    <w:rsid w:val="009D111D"/>
    <w:rsid w:val="009D18FF"/>
    <w:rsid w:val="009D1FD6"/>
    <w:rsid w:val="009D300D"/>
    <w:rsid w:val="009D3DC4"/>
    <w:rsid w:val="009D3EAA"/>
    <w:rsid w:val="009D4E48"/>
    <w:rsid w:val="009D5056"/>
    <w:rsid w:val="009D77B5"/>
    <w:rsid w:val="009E0323"/>
    <w:rsid w:val="009E0FF5"/>
    <w:rsid w:val="009E24E4"/>
    <w:rsid w:val="009E2CCC"/>
    <w:rsid w:val="009E56B3"/>
    <w:rsid w:val="009E5D5C"/>
    <w:rsid w:val="009E7299"/>
    <w:rsid w:val="009F002C"/>
    <w:rsid w:val="009F24CF"/>
    <w:rsid w:val="009F2EFE"/>
    <w:rsid w:val="009F4708"/>
    <w:rsid w:val="009F4765"/>
    <w:rsid w:val="009F4F81"/>
    <w:rsid w:val="009F510B"/>
    <w:rsid w:val="009F5D2C"/>
    <w:rsid w:val="009F7877"/>
    <w:rsid w:val="009F79EE"/>
    <w:rsid w:val="00A0096D"/>
    <w:rsid w:val="00A0180A"/>
    <w:rsid w:val="00A039CD"/>
    <w:rsid w:val="00A04C3A"/>
    <w:rsid w:val="00A06830"/>
    <w:rsid w:val="00A068AA"/>
    <w:rsid w:val="00A06ADE"/>
    <w:rsid w:val="00A07599"/>
    <w:rsid w:val="00A13384"/>
    <w:rsid w:val="00A154D8"/>
    <w:rsid w:val="00A15923"/>
    <w:rsid w:val="00A165D7"/>
    <w:rsid w:val="00A20CFF"/>
    <w:rsid w:val="00A22154"/>
    <w:rsid w:val="00A2383B"/>
    <w:rsid w:val="00A24AF1"/>
    <w:rsid w:val="00A261FF"/>
    <w:rsid w:val="00A264D0"/>
    <w:rsid w:val="00A268C1"/>
    <w:rsid w:val="00A30555"/>
    <w:rsid w:val="00A30764"/>
    <w:rsid w:val="00A30939"/>
    <w:rsid w:val="00A327FE"/>
    <w:rsid w:val="00A32DE1"/>
    <w:rsid w:val="00A36FC4"/>
    <w:rsid w:val="00A37E86"/>
    <w:rsid w:val="00A437D5"/>
    <w:rsid w:val="00A526B1"/>
    <w:rsid w:val="00A54FA0"/>
    <w:rsid w:val="00A61E1B"/>
    <w:rsid w:val="00A64DDF"/>
    <w:rsid w:val="00A64F35"/>
    <w:rsid w:val="00A657E7"/>
    <w:rsid w:val="00A65FD8"/>
    <w:rsid w:val="00A663D7"/>
    <w:rsid w:val="00A6685E"/>
    <w:rsid w:val="00A66D94"/>
    <w:rsid w:val="00A67A5B"/>
    <w:rsid w:val="00A72D6C"/>
    <w:rsid w:val="00A748AC"/>
    <w:rsid w:val="00A74A15"/>
    <w:rsid w:val="00A755BF"/>
    <w:rsid w:val="00A76F55"/>
    <w:rsid w:val="00A77776"/>
    <w:rsid w:val="00A7793D"/>
    <w:rsid w:val="00A813EE"/>
    <w:rsid w:val="00A82176"/>
    <w:rsid w:val="00A821DA"/>
    <w:rsid w:val="00A82F9D"/>
    <w:rsid w:val="00A833A0"/>
    <w:rsid w:val="00A84614"/>
    <w:rsid w:val="00A84D6B"/>
    <w:rsid w:val="00A92297"/>
    <w:rsid w:val="00A94046"/>
    <w:rsid w:val="00A94F1D"/>
    <w:rsid w:val="00A96B21"/>
    <w:rsid w:val="00A97BCC"/>
    <w:rsid w:val="00A97C06"/>
    <w:rsid w:val="00AA0574"/>
    <w:rsid w:val="00AA1560"/>
    <w:rsid w:val="00AA1D26"/>
    <w:rsid w:val="00AA30B4"/>
    <w:rsid w:val="00AA3108"/>
    <w:rsid w:val="00AA3A0E"/>
    <w:rsid w:val="00AA5432"/>
    <w:rsid w:val="00AA60D6"/>
    <w:rsid w:val="00AA6ACA"/>
    <w:rsid w:val="00AA70CA"/>
    <w:rsid w:val="00AA757B"/>
    <w:rsid w:val="00AB0160"/>
    <w:rsid w:val="00AB0F4E"/>
    <w:rsid w:val="00AB1116"/>
    <w:rsid w:val="00AB2056"/>
    <w:rsid w:val="00AB535A"/>
    <w:rsid w:val="00AB5BC9"/>
    <w:rsid w:val="00AB6C28"/>
    <w:rsid w:val="00AB6F91"/>
    <w:rsid w:val="00AB7014"/>
    <w:rsid w:val="00AC0C86"/>
    <w:rsid w:val="00AC13B7"/>
    <w:rsid w:val="00AC39EC"/>
    <w:rsid w:val="00AC699C"/>
    <w:rsid w:val="00AC6B60"/>
    <w:rsid w:val="00AC7A84"/>
    <w:rsid w:val="00AC7C62"/>
    <w:rsid w:val="00AD22F0"/>
    <w:rsid w:val="00AD2C3F"/>
    <w:rsid w:val="00AD32F8"/>
    <w:rsid w:val="00AD3685"/>
    <w:rsid w:val="00AD47C6"/>
    <w:rsid w:val="00AD6EFF"/>
    <w:rsid w:val="00AE1A95"/>
    <w:rsid w:val="00AE4222"/>
    <w:rsid w:val="00AE4979"/>
    <w:rsid w:val="00AE4B78"/>
    <w:rsid w:val="00AE4DB8"/>
    <w:rsid w:val="00AE61F9"/>
    <w:rsid w:val="00AE641A"/>
    <w:rsid w:val="00AE69BB"/>
    <w:rsid w:val="00AF1D65"/>
    <w:rsid w:val="00AF40F8"/>
    <w:rsid w:val="00AF51EE"/>
    <w:rsid w:val="00AF56A0"/>
    <w:rsid w:val="00AF6551"/>
    <w:rsid w:val="00AF6C70"/>
    <w:rsid w:val="00B000B7"/>
    <w:rsid w:val="00B02A2D"/>
    <w:rsid w:val="00B032FD"/>
    <w:rsid w:val="00B0332C"/>
    <w:rsid w:val="00B03DA3"/>
    <w:rsid w:val="00B04558"/>
    <w:rsid w:val="00B04C3F"/>
    <w:rsid w:val="00B055D0"/>
    <w:rsid w:val="00B05899"/>
    <w:rsid w:val="00B06481"/>
    <w:rsid w:val="00B119D9"/>
    <w:rsid w:val="00B127CB"/>
    <w:rsid w:val="00B13425"/>
    <w:rsid w:val="00B2009E"/>
    <w:rsid w:val="00B23969"/>
    <w:rsid w:val="00B2400E"/>
    <w:rsid w:val="00B24B02"/>
    <w:rsid w:val="00B260A4"/>
    <w:rsid w:val="00B2638A"/>
    <w:rsid w:val="00B2798D"/>
    <w:rsid w:val="00B30A30"/>
    <w:rsid w:val="00B312A2"/>
    <w:rsid w:val="00B32A77"/>
    <w:rsid w:val="00B33A4A"/>
    <w:rsid w:val="00B36EA9"/>
    <w:rsid w:val="00B40006"/>
    <w:rsid w:val="00B401E5"/>
    <w:rsid w:val="00B41FC8"/>
    <w:rsid w:val="00B44195"/>
    <w:rsid w:val="00B44629"/>
    <w:rsid w:val="00B446C0"/>
    <w:rsid w:val="00B44D5E"/>
    <w:rsid w:val="00B450E9"/>
    <w:rsid w:val="00B45B75"/>
    <w:rsid w:val="00B46180"/>
    <w:rsid w:val="00B46515"/>
    <w:rsid w:val="00B46A1E"/>
    <w:rsid w:val="00B47340"/>
    <w:rsid w:val="00B47EC2"/>
    <w:rsid w:val="00B50E96"/>
    <w:rsid w:val="00B51352"/>
    <w:rsid w:val="00B514E8"/>
    <w:rsid w:val="00B51A9A"/>
    <w:rsid w:val="00B520FC"/>
    <w:rsid w:val="00B5225A"/>
    <w:rsid w:val="00B52B0F"/>
    <w:rsid w:val="00B52D33"/>
    <w:rsid w:val="00B5373A"/>
    <w:rsid w:val="00B55C48"/>
    <w:rsid w:val="00B55E9B"/>
    <w:rsid w:val="00B56F2E"/>
    <w:rsid w:val="00B60C58"/>
    <w:rsid w:val="00B616B4"/>
    <w:rsid w:val="00B635F0"/>
    <w:rsid w:val="00B63719"/>
    <w:rsid w:val="00B65462"/>
    <w:rsid w:val="00B6720B"/>
    <w:rsid w:val="00B676A6"/>
    <w:rsid w:val="00B70F38"/>
    <w:rsid w:val="00B714AE"/>
    <w:rsid w:val="00B73097"/>
    <w:rsid w:val="00B73407"/>
    <w:rsid w:val="00B75134"/>
    <w:rsid w:val="00B75437"/>
    <w:rsid w:val="00B76386"/>
    <w:rsid w:val="00B76E60"/>
    <w:rsid w:val="00B77680"/>
    <w:rsid w:val="00B77A4D"/>
    <w:rsid w:val="00B80949"/>
    <w:rsid w:val="00B81542"/>
    <w:rsid w:val="00B82456"/>
    <w:rsid w:val="00B82CB9"/>
    <w:rsid w:val="00B83CF4"/>
    <w:rsid w:val="00B83D4E"/>
    <w:rsid w:val="00B83D85"/>
    <w:rsid w:val="00B83F85"/>
    <w:rsid w:val="00B8536F"/>
    <w:rsid w:val="00B854F7"/>
    <w:rsid w:val="00B85715"/>
    <w:rsid w:val="00B859EF"/>
    <w:rsid w:val="00B85A9C"/>
    <w:rsid w:val="00B85E15"/>
    <w:rsid w:val="00B85F56"/>
    <w:rsid w:val="00B866C8"/>
    <w:rsid w:val="00B866EF"/>
    <w:rsid w:val="00B91323"/>
    <w:rsid w:val="00B914C6"/>
    <w:rsid w:val="00B93BCC"/>
    <w:rsid w:val="00B97414"/>
    <w:rsid w:val="00B97B9B"/>
    <w:rsid w:val="00B97BBE"/>
    <w:rsid w:val="00BA0A9E"/>
    <w:rsid w:val="00BA50E9"/>
    <w:rsid w:val="00BA5110"/>
    <w:rsid w:val="00BA584F"/>
    <w:rsid w:val="00BA699D"/>
    <w:rsid w:val="00BB02C5"/>
    <w:rsid w:val="00BB07F9"/>
    <w:rsid w:val="00BB1D2E"/>
    <w:rsid w:val="00BB2470"/>
    <w:rsid w:val="00BB2C05"/>
    <w:rsid w:val="00BB2FFC"/>
    <w:rsid w:val="00BB3EE8"/>
    <w:rsid w:val="00BB4776"/>
    <w:rsid w:val="00BB5F2D"/>
    <w:rsid w:val="00BB6110"/>
    <w:rsid w:val="00BB790A"/>
    <w:rsid w:val="00BB7EB9"/>
    <w:rsid w:val="00BC141A"/>
    <w:rsid w:val="00BC27DC"/>
    <w:rsid w:val="00BC370F"/>
    <w:rsid w:val="00BC4526"/>
    <w:rsid w:val="00BC45AD"/>
    <w:rsid w:val="00BC546D"/>
    <w:rsid w:val="00BC658B"/>
    <w:rsid w:val="00BC6CDB"/>
    <w:rsid w:val="00BD120C"/>
    <w:rsid w:val="00BD25D1"/>
    <w:rsid w:val="00BD2B08"/>
    <w:rsid w:val="00BD5EF2"/>
    <w:rsid w:val="00BE5B8B"/>
    <w:rsid w:val="00BE7CEC"/>
    <w:rsid w:val="00BF00AC"/>
    <w:rsid w:val="00BF04BD"/>
    <w:rsid w:val="00BF14FE"/>
    <w:rsid w:val="00BF5862"/>
    <w:rsid w:val="00BF78AA"/>
    <w:rsid w:val="00BF78EB"/>
    <w:rsid w:val="00BF7C39"/>
    <w:rsid w:val="00C0069B"/>
    <w:rsid w:val="00C02F28"/>
    <w:rsid w:val="00C04275"/>
    <w:rsid w:val="00C0451F"/>
    <w:rsid w:val="00C057C4"/>
    <w:rsid w:val="00C059A8"/>
    <w:rsid w:val="00C06A85"/>
    <w:rsid w:val="00C06EE3"/>
    <w:rsid w:val="00C11CF8"/>
    <w:rsid w:val="00C134F7"/>
    <w:rsid w:val="00C13F04"/>
    <w:rsid w:val="00C14A3F"/>
    <w:rsid w:val="00C14E6B"/>
    <w:rsid w:val="00C16346"/>
    <w:rsid w:val="00C16B24"/>
    <w:rsid w:val="00C16D23"/>
    <w:rsid w:val="00C20BE4"/>
    <w:rsid w:val="00C229A1"/>
    <w:rsid w:val="00C2320E"/>
    <w:rsid w:val="00C2354A"/>
    <w:rsid w:val="00C237C7"/>
    <w:rsid w:val="00C24171"/>
    <w:rsid w:val="00C24929"/>
    <w:rsid w:val="00C262C6"/>
    <w:rsid w:val="00C26922"/>
    <w:rsid w:val="00C26A93"/>
    <w:rsid w:val="00C26D18"/>
    <w:rsid w:val="00C31AE7"/>
    <w:rsid w:val="00C31DD3"/>
    <w:rsid w:val="00C31F8D"/>
    <w:rsid w:val="00C320AB"/>
    <w:rsid w:val="00C32195"/>
    <w:rsid w:val="00C327F3"/>
    <w:rsid w:val="00C35848"/>
    <w:rsid w:val="00C36BBB"/>
    <w:rsid w:val="00C37C2F"/>
    <w:rsid w:val="00C40C33"/>
    <w:rsid w:val="00C413D6"/>
    <w:rsid w:val="00C4308E"/>
    <w:rsid w:val="00C43704"/>
    <w:rsid w:val="00C45A14"/>
    <w:rsid w:val="00C45A54"/>
    <w:rsid w:val="00C502BB"/>
    <w:rsid w:val="00C51340"/>
    <w:rsid w:val="00C52F81"/>
    <w:rsid w:val="00C539B2"/>
    <w:rsid w:val="00C53FE6"/>
    <w:rsid w:val="00C5534E"/>
    <w:rsid w:val="00C56A89"/>
    <w:rsid w:val="00C6012E"/>
    <w:rsid w:val="00C61A10"/>
    <w:rsid w:val="00C62AD3"/>
    <w:rsid w:val="00C65907"/>
    <w:rsid w:val="00C66153"/>
    <w:rsid w:val="00C66F01"/>
    <w:rsid w:val="00C707E3"/>
    <w:rsid w:val="00C727A7"/>
    <w:rsid w:val="00C742E3"/>
    <w:rsid w:val="00C74BE6"/>
    <w:rsid w:val="00C751C8"/>
    <w:rsid w:val="00C767E4"/>
    <w:rsid w:val="00C80286"/>
    <w:rsid w:val="00C80391"/>
    <w:rsid w:val="00C80935"/>
    <w:rsid w:val="00C8106E"/>
    <w:rsid w:val="00C810D1"/>
    <w:rsid w:val="00C81363"/>
    <w:rsid w:val="00C81403"/>
    <w:rsid w:val="00C8292B"/>
    <w:rsid w:val="00C83B25"/>
    <w:rsid w:val="00C83CD2"/>
    <w:rsid w:val="00C84D7C"/>
    <w:rsid w:val="00C84F55"/>
    <w:rsid w:val="00C8515C"/>
    <w:rsid w:val="00C85659"/>
    <w:rsid w:val="00C859CA"/>
    <w:rsid w:val="00C86BB6"/>
    <w:rsid w:val="00C90918"/>
    <w:rsid w:val="00C909AC"/>
    <w:rsid w:val="00C92097"/>
    <w:rsid w:val="00C947BF"/>
    <w:rsid w:val="00C95902"/>
    <w:rsid w:val="00C95F2E"/>
    <w:rsid w:val="00C962C8"/>
    <w:rsid w:val="00C97B84"/>
    <w:rsid w:val="00CA24AC"/>
    <w:rsid w:val="00CA320F"/>
    <w:rsid w:val="00CA36AF"/>
    <w:rsid w:val="00CA4845"/>
    <w:rsid w:val="00CA6519"/>
    <w:rsid w:val="00CA7303"/>
    <w:rsid w:val="00CA7851"/>
    <w:rsid w:val="00CB01D3"/>
    <w:rsid w:val="00CB196D"/>
    <w:rsid w:val="00CB3E96"/>
    <w:rsid w:val="00CB6358"/>
    <w:rsid w:val="00CB6FB5"/>
    <w:rsid w:val="00CC0188"/>
    <w:rsid w:val="00CC01F2"/>
    <w:rsid w:val="00CC08AE"/>
    <w:rsid w:val="00CC0D8F"/>
    <w:rsid w:val="00CC384D"/>
    <w:rsid w:val="00CC3B57"/>
    <w:rsid w:val="00CC4841"/>
    <w:rsid w:val="00CC4A07"/>
    <w:rsid w:val="00CC4D9E"/>
    <w:rsid w:val="00CC7CB1"/>
    <w:rsid w:val="00CC7E8E"/>
    <w:rsid w:val="00CD060A"/>
    <w:rsid w:val="00CD26C3"/>
    <w:rsid w:val="00CD2E8D"/>
    <w:rsid w:val="00CD31BF"/>
    <w:rsid w:val="00CD32DA"/>
    <w:rsid w:val="00CD3CC4"/>
    <w:rsid w:val="00CD440A"/>
    <w:rsid w:val="00CD6C65"/>
    <w:rsid w:val="00CE2D7F"/>
    <w:rsid w:val="00CE3A44"/>
    <w:rsid w:val="00CE3BAF"/>
    <w:rsid w:val="00CE3D28"/>
    <w:rsid w:val="00CE5A58"/>
    <w:rsid w:val="00CF058E"/>
    <w:rsid w:val="00CF4597"/>
    <w:rsid w:val="00CF535F"/>
    <w:rsid w:val="00CF70AB"/>
    <w:rsid w:val="00CF7D48"/>
    <w:rsid w:val="00D001BA"/>
    <w:rsid w:val="00D03170"/>
    <w:rsid w:val="00D040FA"/>
    <w:rsid w:val="00D0551E"/>
    <w:rsid w:val="00D060EC"/>
    <w:rsid w:val="00D10C16"/>
    <w:rsid w:val="00D11C1C"/>
    <w:rsid w:val="00D1244F"/>
    <w:rsid w:val="00D1278F"/>
    <w:rsid w:val="00D12F14"/>
    <w:rsid w:val="00D13598"/>
    <w:rsid w:val="00D15371"/>
    <w:rsid w:val="00D154E8"/>
    <w:rsid w:val="00D16318"/>
    <w:rsid w:val="00D16588"/>
    <w:rsid w:val="00D16C7E"/>
    <w:rsid w:val="00D20B28"/>
    <w:rsid w:val="00D24308"/>
    <w:rsid w:val="00D26FC9"/>
    <w:rsid w:val="00D27398"/>
    <w:rsid w:val="00D30493"/>
    <w:rsid w:val="00D3059B"/>
    <w:rsid w:val="00D32130"/>
    <w:rsid w:val="00D35669"/>
    <w:rsid w:val="00D35D64"/>
    <w:rsid w:val="00D36024"/>
    <w:rsid w:val="00D40DAE"/>
    <w:rsid w:val="00D413A3"/>
    <w:rsid w:val="00D41B01"/>
    <w:rsid w:val="00D41FFF"/>
    <w:rsid w:val="00D4211D"/>
    <w:rsid w:val="00D42AAD"/>
    <w:rsid w:val="00D42AF4"/>
    <w:rsid w:val="00D44DA7"/>
    <w:rsid w:val="00D517FE"/>
    <w:rsid w:val="00D518BF"/>
    <w:rsid w:val="00D52126"/>
    <w:rsid w:val="00D5442D"/>
    <w:rsid w:val="00D5458E"/>
    <w:rsid w:val="00D54AEE"/>
    <w:rsid w:val="00D55442"/>
    <w:rsid w:val="00D56182"/>
    <w:rsid w:val="00D56358"/>
    <w:rsid w:val="00D56500"/>
    <w:rsid w:val="00D567AB"/>
    <w:rsid w:val="00D56F91"/>
    <w:rsid w:val="00D60046"/>
    <w:rsid w:val="00D60B86"/>
    <w:rsid w:val="00D61A76"/>
    <w:rsid w:val="00D62019"/>
    <w:rsid w:val="00D62C61"/>
    <w:rsid w:val="00D62E84"/>
    <w:rsid w:val="00D6305E"/>
    <w:rsid w:val="00D631B7"/>
    <w:rsid w:val="00D64FBD"/>
    <w:rsid w:val="00D652DF"/>
    <w:rsid w:val="00D6544B"/>
    <w:rsid w:val="00D66316"/>
    <w:rsid w:val="00D703A3"/>
    <w:rsid w:val="00D70FC8"/>
    <w:rsid w:val="00D713F4"/>
    <w:rsid w:val="00D71FFB"/>
    <w:rsid w:val="00D74113"/>
    <w:rsid w:val="00D743FC"/>
    <w:rsid w:val="00D74DD8"/>
    <w:rsid w:val="00D75069"/>
    <w:rsid w:val="00D7552C"/>
    <w:rsid w:val="00D75DF0"/>
    <w:rsid w:val="00D75ED2"/>
    <w:rsid w:val="00D761F4"/>
    <w:rsid w:val="00D7628B"/>
    <w:rsid w:val="00D76782"/>
    <w:rsid w:val="00D8001E"/>
    <w:rsid w:val="00D80A48"/>
    <w:rsid w:val="00D8116A"/>
    <w:rsid w:val="00D81826"/>
    <w:rsid w:val="00D822D3"/>
    <w:rsid w:val="00D82ACD"/>
    <w:rsid w:val="00D85032"/>
    <w:rsid w:val="00D8583E"/>
    <w:rsid w:val="00D86084"/>
    <w:rsid w:val="00D875F2"/>
    <w:rsid w:val="00D87690"/>
    <w:rsid w:val="00D87E1F"/>
    <w:rsid w:val="00D9296D"/>
    <w:rsid w:val="00D930C7"/>
    <w:rsid w:val="00D932DC"/>
    <w:rsid w:val="00D941F0"/>
    <w:rsid w:val="00D945CE"/>
    <w:rsid w:val="00D94FC5"/>
    <w:rsid w:val="00D95259"/>
    <w:rsid w:val="00D96C1F"/>
    <w:rsid w:val="00D97C30"/>
    <w:rsid w:val="00DA0309"/>
    <w:rsid w:val="00DA0D59"/>
    <w:rsid w:val="00DA2F47"/>
    <w:rsid w:val="00DA2F5E"/>
    <w:rsid w:val="00DA492E"/>
    <w:rsid w:val="00DA64FE"/>
    <w:rsid w:val="00DA6F5B"/>
    <w:rsid w:val="00DB067A"/>
    <w:rsid w:val="00DB21A2"/>
    <w:rsid w:val="00DB43EB"/>
    <w:rsid w:val="00DB6CA6"/>
    <w:rsid w:val="00DB7E8D"/>
    <w:rsid w:val="00DC0327"/>
    <w:rsid w:val="00DC0E99"/>
    <w:rsid w:val="00DC18A9"/>
    <w:rsid w:val="00DC1DF4"/>
    <w:rsid w:val="00DC23B0"/>
    <w:rsid w:val="00DC2878"/>
    <w:rsid w:val="00DC549A"/>
    <w:rsid w:val="00DC6141"/>
    <w:rsid w:val="00DC6EA1"/>
    <w:rsid w:val="00DD04BA"/>
    <w:rsid w:val="00DD0759"/>
    <w:rsid w:val="00DD07BA"/>
    <w:rsid w:val="00DD13E1"/>
    <w:rsid w:val="00DD1755"/>
    <w:rsid w:val="00DD4EC9"/>
    <w:rsid w:val="00DD586F"/>
    <w:rsid w:val="00DD5A83"/>
    <w:rsid w:val="00DE0BC4"/>
    <w:rsid w:val="00DE0D22"/>
    <w:rsid w:val="00DE111E"/>
    <w:rsid w:val="00DE6C40"/>
    <w:rsid w:val="00DF1722"/>
    <w:rsid w:val="00DF1A0D"/>
    <w:rsid w:val="00DF23DF"/>
    <w:rsid w:val="00DF63B0"/>
    <w:rsid w:val="00E008D4"/>
    <w:rsid w:val="00E01227"/>
    <w:rsid w:val="00E0132D"/>
    <w:rsid w:val="00E01E83"/>
    <w:rsid w:val="00E0243D"/>
    <w:rsid w:val="00E0357B"/>
    <w:rsid w:val="00E038EF"/>
    <w:rsid w:val="00E05B2C"/>
    <w:rsid w:val="00E062E5"/>
    <w:rsid w:val="00E10055"/>
    <w:rsid w:val="00E10A84"/>
    <w:rsid w:val="00E11008"/>
    <w:rsid w:val="00E11B20"/>
    <w:rsid w:val="00E12717"/>
    <w:rsid w:val="00E15247"/>
    <w:rsid w:val="00E1597C"/>
    <w:rsid w:val="00E17D39"/>
    <w:rsid w:val="00E21A7B"/>
    <w:rsid w:val="00E2248F"/>
    <w:rsid w:val="00E22DDB"/>
    <w:rsid w:val="00E2400E"/>
    <w:rsid w:val="00E24225"/>
    <w:rsid w:val="00E245F7"/>
    <w:rsid w:val="00E250AE"/>
    <w:rsid w:val="00E2572F"/>
    <w:rsid w:val="00E259C1"/>
    <w:rsid w:val="00E26810"/>
    <w:rsid w:val="00E26920"/>
    <w:rsid w:val="00E27523"/>
    <w:rsid w:val="00E300BD"/>
    <w:rsid w:val="00E32E37"/>
    <w:rsid w:val="00E32F36"/>
    <w:rsid w:val="00E33124"/>
    <w:rsid w:val="00E3376A"/>
    <w:rsid w:val="00E33A58"/>
    <w:rsid w:val="00E3582A"/>
    <w:rsid w:val="00E360CC"/>
    <w:rsid w:val="00E36236"/>
    <w:rsid w:val="00E370FD"/>
    <w:rsid w:val="00E37884"/>
    <w:rsid w:val="00E3792E"/>
    <w:rsid w:val="00E4197B"/>
    <w:rsid w:val="00E41A44"/>
    <w:rsid w:val="00E424C7"/>
    <w:rsid w:val="00E46B14"/>
    <w:rsid w:val="00E50E1A"/>
    <w:rsid w:val="00E523AC"/>
    <w:rsid w:val="00E534A0"/>
    <w:rsid w:val="00E53E50"/>
    <w:rsid w:val="00E53F37"/>
    <w:rsid w:val="00E5567D"/>
    <w:rsid w:val="00E559DE"/>
    <w:rsid w:val="00E5635C"/>
    <w:rsid w:val="00E57588"/>
    <w:rsid w:val="00E609CE"/>
    <w:rsid w:val="00E610D3"/>
    <w:rsid w:val="00E61206"/>
    <w:rsid w:val="00E63720"/>
    <w:rsid w:val="00E64814"/>
    <w:rsid w:val="00E706C1"/>
    <w:rsid w:val="00E725F6"/>
    <w:rsid w:val="00E73175"/>
    <w:rsid w:val="00E759DF"/>
    <w:rsid w:val="00E766E4"/>
    <w:rsid w:val="00E77345"/>
    <w:rsid w:val="00E7750C"/>
    <w:rsid w:val="00E77CC8"/>
    <w:rsid w:val="00E8034F"/>
    <w:rsid w:val="00E8044A"/>
    <w:rsid w:val="00E81817"/>
    <w:rsid w:val="00E824B6"/>
    <w:rsid w:val="00E825DD"/>
    <w:rsid w:val="00E83F27"/>
    <w:rsid w:val="00E8435A"/>
    <w:rsid w:val="00E8464F"/>
    <w:rsid w:val="00E865C7"/>
    <w:rsid w:val="00E87A72"/>
    <w:rsid w:val="00E87C0B"/>
    <w:rsid w:val="00E91163"/>
    <w:rsid w:val="00E92142"/>
    <w:rsid w:val="00E92BAD"/>
    <w:rsid w:val="00E94257"/>
    <w:rsid w:val="00E94E64"/>
    <w:rsid w:val="00E95409"/>
    <w:rsid w:val="00E95775"/>
    <w:rsid w:val="00E9758F"/>
    <w:rsid w:val="00EA2A26"/>
    <w:rsid w:val="00EA2D74"/>
    <w:rsid w:val="00EA356A"/>
    <w:rsid w:val="00EA370E"/>
    <w:rsid w:val="00EA378F"/>
    <w:rsid w:val="00EA4139"/>
    <w:rsid w:val="00EA63B0"/>
    <w:rsid w:val="00EB02EF"/>
    <w:rsid w:val="00EB16EA"/>
    <w:rsid w:val="00EB19CB"/>
    <w:rsid w:val="00EB1EB5"/>
    <w:rsid w:val="00EB2C16"/>
    <w:rsid w:val="00EB3011"/>
    <w:rsid w:val="00EB330F"/>
    <w:rsid w:val="00EB374F"/>
    <w:rsid w:val="00EB45D6"/>
    <w:rsid w:val="00EB46FB"/>
    <w:rsid w:val="00EB530D"/>
    <w:rsid w:val="00EB62EB"/>
    <w:rsid w:val="00EB6AA3"/>
    <w:rsid w:val="00EC1F1E"/>
    <w:rsid w:val="00EC4315"/>
    <w:rsid w:val="00EC5B72"/>
    <w:rsid w:val="00EC65ED"/>
    <w:rsid w:val="00EC7239"/>
    <w:rsid w:val="00EC7FA6"/>
    <w:rsid w:val="00ED05C7"/>
    <w:rsid w:val="00ED075C"/>
    <w:rsid w:val="00ED13AE"/>
    <w:rsid w:val="00ED2237"/>
    <w:rsid w:val="00ED3068"/>
    <w:rsid w:val="00ED3849"/>
    <w:rsid w:val="00ED398F"/>
    <w:rsid w:val="00ED4A30"/>
    <w:rsid w:val="00ED4EA4"/>
    <w:rsid w:val="00ED5B96"/>
    <w:rsid w:val="00ED7270"/>
    <w:rsid w:val="00ED7B4C"/>
    <w:rsid w:val="00EE0128"/>
    <w:rsid w:val="00EE022E"/>
    <w:rsid w:val="00EE2133"/>
    <w:rsid w:val="00EE2A7D"/>
    <w:rsid w:val="00EE3A90"/>
    <w:rsid w:val="00EE5728"/>
    <w:rsid w:val="00EE7139"/>
    <w:rsid w:val="00EF1004"/>
    <w:rsid w:val="00EF1242"/>
    <w:rsid w:val="00EF145C"/>
    <w:rsid w:val="00EF14D7"/>
    <w:rsid w:val="00EF17E6"/>
    <w:rsid w:val="00EF1D51"/>
    <w:rsid w:val="00EF4BDD"/>
    <w:rsid w:val="00EF6447"/>
    <w:rsid w:val="00EF70FA"/>
    <w:rsid w:val="00F00274"/>
    <w:rsid w:val="00F035FC"/>
    <w:rsid w:val="00F044A1"/>
    <w:rsid w:val="00F0483B"/>
    <w:rsid w:val="00F07411"/>
    <w:rsid w:val="00F07DB0"/>
    <w:rsid w:val="00F10973"/>
    <w:rsid w:val="00F10BCB"/>
    <w:rsid w:val="00F11223"/>
    <w:rsid w:val="00F121B6"/>
    <w:rsid w:val="00F12F51"/>
    <w:rsid w:val="00F14EAB"/>
    <w:rsid w:val="00F15A0A"/>
    <w:rsid w:val="00F21899"/>
    <w:rsid w:val="00F2274F"/>
    <w:rsid w:val="00F22C7A"/>
    <w:rsid w:val="00F22C82"/>
    <w:rsid w:val="00F235D8"/>
    <w:rsid w:val="00F245C9"/>
    <w:rsid w:val="00F247B0"/>
    <w:rsid w:val="00F24C48"/>
    <w:rsid w:val="00F258FB"/>
    <w:rsid w:val="00F30590"/>
    <w:rsid w:val="00F306D5"/>
    <w:rsid w:val="00F31C3D"/>
    <w:rsid w:val="00F33235"/>
    <w:rsid w:val="00F35B92"/>
    <w:rsid w:val="00F36481"/>
    <w:rsid w:val="00F36DDD"/>
    <w:rsid w:val="00F371E4"/>
    <w:rsid w:val="00F37452"/>
    <w:rsid w:val="00F37472"/>
    <w:rsid w:val="00F40B0E"/>
    <w:rsid w:val="00F40BBC"/>
    <w:rsid w:val="00F43B38"/>
    <w:rsid w:val="00F43EDC"/>
    <w:rsid w:val="00F447E8"/>
    <w:rsid w:val="00F44BAD"/>
    <w:rsid w:val="00F45F9F"/>
    <w:rsid w:val="00F50E10"/>
    <w:rsid w:val="00F51D57"/>
    <w:rsid w:val="00F5216D"/>
    <w:rsid w:val="00F53182"/>
    <w:rsid w:val="00F531E0"/>
    <w:rsid w:val="00F541DA"/>
    <w:rsid w:val="00F55930"/>
    <w:rsid w:val="00F57CB3"/>
    <w:rsid w:val="00F57EF7"/>
    <w:rsid w:val="00F61114"/>
    <w:rsid w:val="00F61DBB"/>
    <w:rsid w:val="00F627CE"/>
    <w:rsid w:val="00F62A83"/>
    <w:rsid w:val="00F6369B"/>
    <w:rsid w:val="00F63884"/>
    <w:rsid w:val="00F63CD1"/>
    <w:rsid w:val="00F6489C"/>
    <w:rsid w:val="00F66A96"/>
    <w:rsid w:val="00F675A9"/>
    <w:rsid w:val="00F7177B"/>
    <w:rsid w:val="00F717CA"/>
    <w:rsid w:val="00F71E4D"/>
    <w:rsid w:val="00F71FE5"/>
    <w:rsid w:val="00F73813"/>
    <w:rsid w:val="00F7414D"/>
    <w:rsid w:val="00F74733"/>
    <w:rsid w:val="00F74BF9"/>
    <w:rsid w:val="00F75F90"/>
    <w:rsid w:val="00F80514"/>
    <w:rsid w:val="00F81B95"/>
    <w:rsid w:val="00F8407A"/>
    <w:rsid w:val="00F843A9"/>
    <w:rsid w:val="00F846B4"/>
    <w:rsid w:val="00F85FB5"/>
    <w:rsid w:val="00F86DD9"/>
    <w:rsid w:val="00F9006B"/>
    <w:rsid w:val="00F92417"/>
    <w:rsid w:val="00F9359B"/>
    <w:rsid w:val="00F94EFE"/>
    <w:rsid w:val="00F952E2"/>
    <w:rsid w:val="00F962EC"/>
    <w:rsid w:val="00FA0D48"/>
    <w:rsid w:val="00FA18C9"/>
    <w:rsid w:val="00FA2ED2"/>
    <w:rsid w:val="00FA2F10"/>
    <w:rsid w:val="00FA33AA"/>
    <w:rsid w:val="00FA3876"/>
    <w:rsid w:val="00FA5364"/>
    <w:rsid w:val="00FA5446"/>
    <w:rsid w:val="00FA6FDD"/>
    <w:rsid w:val="00FB0646"/>
    <w:rsid w:val="00FB1BFB"/>
    <w:rsid w:val="00FB22AF"/>
    <w:rsid w:val="00FB37E3"/>
    <w:rsid w:val="00FB66B3"/>
    <w:rsid w:val="00FB74B7"/>
    <w:rsid w:val="00FC05EE"/>
    <w:rsid w:val="00FC1698"/>
    <w:rsid w:val="00FC23DA"/>
    <w:rsid w:val="00FC252F"/>
    <w:rsid w:val="00FC394D"/>
    <w:rsid w:val="00FC456F"/>
    <w:rsid w:val="00FC46B3"/>
    <w:rsid w:val="00FC61AF"/>
    <w:rsid w:val="00FC7FB5"/>
    <w:rsid w:val="00FD0E1B"/>
    <w:rsid w:val="00FD1287"/>
    <w:rsid w:val="00FD596A"/>
    <w:rsid w:val="00FD7F1B"/>
    <w:rsid w:val="00FE0F99"/>
    <w:rsid w:val="00FE1210"/>
    <w:rsid w:val="00FE22DC"/>
    <w:rsid w:val="00FE255D"/>
    <w:rsid w:val="00FE3463"/>
    <w:rsid w:val="00FE40E9"/>
    <w:rsid w:val="00FE45B3"/>
    <w:rsid w:val="00FE54FD"/>
    <w:rsid w:val="00FE5B4F"/>
    <w:rsid w:val="00FF05F1"/>
    <w:rsid w:val="00FF1783"/>
    <w:rsid w:val="00FF2A4F"/>
    <w:rsid w:val="00FF4745"/>
    <w:rsid w:val="00FF582F"/>
    <w:rsid w:val="00FF5DE2"/>
    <w:rsid w:val="00FF6B80"/>
    <w:rsid w:val="00FF748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12F51"/>
  <w15:chartTrackingRefBased/>
  <w15:docId w15:val="{73A0A1CA-10C0-4AF5-A6F2-63FD5CDB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0CB"/>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8460CB"/>
    <w:pPr>
      <w:keepNext/>
      <w:keepLines/>
      <w:numPr>
        <w:numId w:val="55"/>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8460CB"/>
    <w:pPr>
      <w:keepNext/>
      <w:keepLines/>
      <w:numPr>
        <w:ilvl w:val="1"/>
        <w:numId w:val="55"/>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8460CB"/>
    <w:pPr>
      <w:keepNext/>
      <w:keepLines/>
      <w:numPr>
        <w:ilvl w:val="2"/>
        <w:numId w:val="55"/>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8460CB"/>
    <w:pPr>
      <w:keepNext/>
      <w:numPr>
        <w:ilvl w:val="3"/>
        <w:numId w:val="55"/>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8460CB"/>
    <w:pPr>
      <w:keepNext/>
      <w:numPr>
        <w:ilvl w:val="4"/>
        <w:numId w:val="55"/>
      </w:numPr>
      <w:spacing w:before="120" w:after="120"/>
      <w:jc w:val="left"/>
      <w:outlineLvl w:val="4"/>
    </w:pPr>
    <w:rPr>
      <w:rFonts w:eastAsiaTheme="majorEastAsia"/>
      <w:i/>
      <w:iCs/>
    </w:rPr>
  </w:style>
  <w:style w:type="paragraph" w:styleId="Heading6">
    <w:name w:val="heading 6"/>
    <w:basedOn w:val="Normal"/>
    <w:next w:val="Normal"/>
    <w:link w:val="Heading6Char"/>
    <w:rsid w:val="008460CB"/>
    <w:pPr>
      <w:keepNext/>
      <w:keepLines/>
      <w:numPr>
        <w:ilvl w:val="5"/>
        <w:numId w:val="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rsid w:val="008460CB"/>
    <w:pPr>
      <w:keepNext/>
      <w:keepLines/>
      <w:widowControl w:val="0"/>
      <w:numPr>
        <w:ilvl w:val="6"/>
        <w:numId w:val="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rsid w:val="008460CB"/>
    <w:pPr>
      <w:keepNext/>
      <w:keepLines/>
      <w:widowControl w:val="0"/>
      <w:numPr>
        <w:ilvl w:val="7"/>
        <w:numId w:val="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rsid w:val="008460CB"/>
    <w:pPr>
      <w:keepNext/>
      <w:widowControl w:val="0"/>
      <w:numPr>
        <w:ilvl w:val="8"/>
        <w:numId w:val="8"/>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8460CB"/>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unhideWhenUsed/>
    <w:rsid w:val="008460CB"/>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rsid w:val="008460CB"/>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8460CB"/>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8460CB"/>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8460CB"/>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8460CB"/>
    <w:rPr>
      <w:vertAlign w:val="superscript"/>
      <w:lang w:val="en-GB"/>
    </w:rPr>
  </w:style>
  <w:style w:type="paragraph" w:customStyle="1" w:styleId="Footnote">
    <w:name w:val="Footnote"/>
    <w:basedOn w:val="FootnoteText"/>
    <w:qFormat/>
    <w:rsid w:val="008460CB"/>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8460CB"/>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rsid w:val="00995DDC"/>
    <w:rPr>
      <w:color w:val="808080"/>
      <w:lang w:val="en-GB"/>
    </w:rPr>
  </w:style>
  <w:style w:type="paragraph" w:styleId="Header">
    <w:name w:val="header"/>
    <w:basedOn w:val="Normal"/>
    <w:link w:val="HeaderChar"/>
    <w:rsid w:val="008460CB"/>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8460CB"/>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8460CB"/>
    <w:pPr>
      <w:tabs>
        <w:tab w:val="center" w:pos="4680"/>
        <w:tab w:val="right" w:pos="9360"/>
      </w:tabs>
    </w:pPr>
    <w:rPr>
      <w:sz w:val="20"/>
    </w:rPr>
  </w:style>
  <w:style w:type="character" w:customStyle="1" w:styleId="FooterChar">
    <w:name w:val="Footer Char"/>
    <w:basedOn w:val="DefaultParagraphFont"/>
    <w:link w:val="Footer"/>
    <w:uiPriority w:val="99"/>
    <w:rsid w:val="008460CB"/>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8460CB"/>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2"/>
      </w:numPr>
      <w:tabs>
        <w:tab w:val="left" w:pos="1701"/>
      </w:tabs>
      <w:spacing w:before="120" w:after="120" w:line="240" w:lineRule="auto"/>
      <w:ind w:left="567" w:firstLine="567"/>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8460CB"/>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Heading4Char">
    <w:name w:val="Heading 4 Char"/>
    <w:basedOn w:val="DefaultParagraphFont"/>
    <w:link w:val="Heading4"/>
    <w:uiPriority w:val="9"/>
    <w:rsid w:val="008460CB"/>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8460CB"/>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unhideWhenUsed/>
    <w:rsid w:val="008460CB"/>
    <w:rPr>
      <w:sz w:val="16"/>
      <w:szCs w:val="16"/>
      <w:lang w:val="en-GB"/>
    </w:rPr>
  </w:style>
  <w:style w:type="paragraph" w:styleId="CommentText">
    <w:name w:val="annotation text"/>
    <w:basedOn w:val="Normal"/>
    <w:link w:val="CommentTextChar"/>
    <w:uiPriority w:val="99"/>
    <w:rsid w:val="008460CB"/>
    <w:rPr>
      <w:sz w:val="20"/>
      <w:szCs w:val="20"/>
    </w:rPr>
  </w:style>
  <w:style w:type="character" w:customStyle="1" w:styleId="CommentTextChar">
    <w:name w:val="Comment Text Char"/>
    <w:basedOn w:val="DefaultParagraphFont"/>
    <w:link w:val="CommentText"/>
    <w:uiPriority w:val="99"/>
    <w:rsid w:val="008460CB"/>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8460CB"/>
    <w:rPr>
      <w:b/>
      <w:bCs/>
    </w:rPr>
  </w:style>
  <w:style w:type="character" w:customStyle="1" w:styleId="CommentSubjectChar">
    <w:name w:val="Comment Subject Char"/>
    <w:basedOn w:val="CommentTextChar"/>
    <w:link w:val="CommentSubject"/>
    <w:uiPriority w:val="99"/>
    <w:semiHidden/>
    <w:rsid w:val="008460CB"/>
    <w:rPr>
      <w:rFonts w:ascii="Times New Roman" w:eastAsia="SimSun" w:hAnsi="Times New Roman" w:cs="Times New Roman"/>
      <w:b/>
      <w:bCs/>
      <w:kern w:val="0"/>
      <w:sz w:val="20"/>
      <w:szCs w:val="20"/>
      <w:lang w:val="en-GB"/>
      <w14:ligatures w14:val="none"/>
    </w:rPr>
  </w:style>
  <w:style w:type="paragraph" w:styleId="BalloonText">
    <w:name w:val="Balloon Text"/>
    <w:basedOn w:val="Normal"/>
    <w:link w:val="BalloonTextChar"/>
    <w:uiPriority w:val="99"/>
    <w:semiHidden/>
    <w:unhideWhenUsed/>
    <w:rsid w:val="00314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36C"/>
    <w:rPr>
      <w:rFonts w:ascii="Segoe UI" w:eastAsia="SimSun" w:hAnsi="Segoe UI" w:cs="Segoe UI"/>
      <w:kern w:val="0"/>
      <w:sz w:val="18"/>
      <w:szCs w:val="18"/>
      <w:lang w:val="en-GB"/>
      <w14:ligatures w14:val="none"/>
    </w:rPr>
  </w:style>
  <w:style w:type="paragraph" w:styleId="Revision">
    <w:name w:val="Revision"/>
    <w:hidden/>
    <w:uiPriority w:val="99"/>
    <w:semiHidden/>
    <w:rsid w:val="008460CB"/>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CBDNormalNumber">
    <w:name w:val="CBD_Normal_Number"/>
    <w:basedOn w:val="CBDNormal"/>
    <w:qFormat/>
    <w:rsid w:val="008460CB"/>
    <w:pPr>
      <w:tabs>
        <w:tab w:val="left" w:pos="3969"/>
      </w:tabs>
      <w:spacing w:before="120" w:after="120"/>
      <w:ind w:left="567"/>
    </w:pPr>
  </w:style>
  <w:style w:type="character" w:styleId="Hyperlink">
    <w:name w:val="Hyperlink"/>
    <w:basedOn w:val="DefaultParagraphFont"/>
    <w:uiPriority w:val="99"/>
    <w:unhideWhenUsed/>
    <w:rsid w:val="008460CB"/>
    <w:rPr>
      <w:rFonts w:ascii="Times New Roman" w:hAnsi="Times New Roman"/>
      <w:color w:val="0563C1" w:themeColor="hyperlink"/>
      <w:u w:val="single"/>
      <w:lang w:val="en-GB"/>
    </w:rPr>
  </w:style>
  <w:style w:type="character" w:customStyle="1" w:styleId="UnresolvedMention1">
    <w:name w:val="Unresolved Mention1"/>
    <w:basedOn w:val="DefaultParagraphFont"/>
    <w:uiPriority w:val="99"/>
    <w:semiHidden/>
    <w:unhideWhenUsed/>
    <w:rsid w:val="00EF1242"/>
    <w:rPr>
      <w:color w:val="605E5C"/>
      <w:shd w:val="clear" w:color="auto" w:fill="E1DFDD"/>
      <w:lang w:val="en-GB"/>
    </w:rPr>
  </w:style>
  <w:style w:type="paragraph" w:styleId="TOC5">
    <w:name w:val="toc 5"/>
    <w:basedOn w:val="CBDNormal"/>
    <w:next w:val="Normal"/>
    <w:uiPriority w:val="39"/>
    <w:rsid w:val="008460CB"/>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customStyle="1" w:styleId="Para3">
    <w:name w:val="Para3"/>
    <w:basedOn w:val="Normal"/>
    <w:rsid w:val="00C539B2"/>
    <w:pPr>
      <w:numPr>
        <w:ilvl w:val="2"/>
        <w:numId w:val="4"/>
      </w:numPr>
      <w:tabs>
        <w:tab w:val="clear" w:pos="2591"/>
        <w:tab w:val="left" w:pos="1985"/>
        <w:tab w:val="num" w:pos="2160"/>
      </w:tabs>
      <w:spacing w:before="80" w:after="80"/>
    </w:pPr>
    <w:rPr>
      <w:szCs w:val="20"/>
    </w:rPr>
  </w:style>
  <w:style w:type="character" w:styleId="FollowedHyperlink">
    <w:name w:val="FollowedHyperlink"/>
    <w:basedOn w:val="DefaultParagraphFont"/>
    <w:uiPriority w:val="99"/>
    <w:unhideWhenUsed/>
    <w:rsid w:val="00185D62"/>
    <w:rPr>
      <w:color w:val="954F72" w:themeColor="followedHyperlink"/>
      <w:u w:val="single"/>
      <w:lang w:val="en-GB"/>
    </w:rPr>
  </w:style>
  <w:style w:type="paragraph" w:customStyle="1" w:styleId="AEDistrNormal">
    <w:name w:val="AE_DistrNormal"/>
    <w:basedOn w:val="Normal"/>
    <w:unhideWhenUsed/>
    <w:rsid w:val="008460CB"/>
    <w:pPr>
      <w:jc w:val="left"/>
    </w:pPr>
  </w:style>
  <w:style w:type="paragraph" w:customStyle="1" w:styleId="AASmallLogo">
    <w:name w:val="AA_SmallLogo"/>
    <w:basedOn w:val="AEDistrNormal"/>
    <w:unhideWhenUsed/>
    <w:rsid w:val="008460CB"/>
    <w:pPr>
      <w:spacing w:before="40"/>
    </w:pPr>
    <w:rPr>
      <w:sz w:val="4"/>
    </w:rPr>
  </w:style>
  <w:style w:type="paragraph" w:customStyle="1" w:styleId="ABSymbol">
    <w:name w:val="AB_Symbol"/>
    <w:basedOn w:val="Normal"/>
    <w:qFormat/>
    <w:rsid w:val="008460CB"/>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E245F7"/>
  </w:style>
  <w:style w:type="paragraph" w:customStyle="1" w:styleId="ACLargeLogo">
    <w:name w:val="AC_LargeLogo"/>
    <w:basedOn w:val="AFCorNNormal"/>
    <w:next w:val="AISpacer"/>
    <w:unhideWhenUsed/>
    <w:rsid w:val="008460CB"/>
    <w:pPr>
      <w:spacing w:before="120"/>
      <w:contextualSpacing/>
    </w:pPr>
    <w:rPr>
      <w:sz w:val="8"/>
    </w:rPr>
  </w:style>
  <w:style w:type="paragraph" w:customStyle="1" w:styleId="AEDistrNormal6pt">
    <w:name w:val="AE_DistrNormal6pt"/>
    <w:basedOn w:val="AEDistrNormal"/>
    <w:next w:val="AFCorNNormal"/>
    <w:unhideWhenUsed/>
    <w:qFormat/>
    <w:rsid w:val="008460CB"/>
    <w:pPr>
      <w:spacing w:before="120"/>
    </w:pPr>
  </w:style>
  <w:style w:type="paragraph" w:customStyle="1" w:styleId="AENormal">
    <w:name w:val="AE_Normal"/>
    <w:basedOn w:val="Normal"/>
    <w:rsid w:val="008460CB"/>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8460CB"/>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8460CB"/>
    <w:pPr>
      <w:keepNext/>
      <w:keepLines/>
      <w:spacing w:before="240" w:after="120"/>
      <w:jc w:val="left"/>
    </w:pPr>
    <w:rPr>
      <w:b/>
      <w:sz w:val="24"/>
    </w:rPr>
  </w:style>
  <w:style w:type="paragraph" w:customStyle="1" w:styleId="CBDNormal">
    <w:name w:val="CBD_Normal"/>
    <w:unhideWhenUsed/>
    <w:qFormat/>
    <w:rsid w:val="008460CB"/>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8460CB"/>
    <w:pPr>
      <w:keepNext/>
      <w:keepLines/>
      <w:spacing w:after="240"/>
      <w:jc w:val="left"/>
    </w:pPr>
    <w:rPr>
      <w:b/>
      <w:sz w:val="28"/>
      <w:lang w:bidi="ar-SY"/>
    </w:rPr>
  </w:style>
  <w:style w:type="paragraph" w:customStyle="1" w:styleId="CBDDesicionAnnex">
    <w:name w:val="CBD_DesicionAnnex"/>
    <w:basedOn w:val="CBDNormal"/>
    <w:next w:val="CBDDesicionText"/>
    <w:qFormat/>
    <w:rsid w:val="008460CB"/>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8460CB"/>
    <w:pPr>
      <w:spacing w:after="120"/>
      <w:ind w:left="567" w:firstLine="567"/>
    </w:pPr>
  </w:style>
  <w:style w:type="paragraph" w:customStyle="1" w:styleId="CBDFigureTitle">
    <w:name w:val="CBD_FigureTitle"/>
    <w:basedOn w:val="CBDNormal"/>
    <w:next w:val="CBDNormalNoNumber"/>
    <w:qFormat/>
    <w:rsid w:val="008460CB"/>
    <w:pPr>
      <w:keepNext/>
      <w:keepLines/>
      <w:spacing w:before="120" w:after="60"/>
      <w:ind w:left="567"/>
      <w:jc w:val="left"/>
    </w:pPr>
    <w:rPr>
      <w:b/>
    </w:rPr>
  </w:style>
  <w:style w:type="paragraph" w:customStyle="1" w:styleId="CBDFooter">
    <w:name w:val="CBD_Footer"/>
    <w:basedOn w:val="CBDNormal"/>
    <w:qFormat/>
    <w:rsid w:val="008460CB"/>
    <w:rPr>
      <w:sz w:val="20"/>
    </w:rPr>
  </w:style>
  <w:style w:type="paragraph" w:customStyle="1" w:styleId="CBDFootnoteText">
    <w:name w:val="CBD_Footnote_Text"/>
    <w:basedOn w:val="CBDNormal"/>
    <w:qFormat/>
    <w:rsid w:val="008460CB"/>
    <w:pPr>
      <w:jc w:val="left"/>
    </w:pPr>
    <w:rPr>
      <w:sz w:val="18"/>
    </w:rPr>
  </w:style>
  <w:style w:type="paragraph" w:customStyle="1" w:styleId="CBDH1">
    <w:name w:val="CBD_H1"/>
    <w:basedOn w:val="CBDNormal"/>
    <w:qFormat/>
    <w:rsid w:val="008460CB"/>
    <w:pPr>
      <w:keepNext/>
      <w:keepLines/>
      <w:spacing w:before="240" w:after="120"/>
      <w:ind w:left="567" w:hanging="567"/>
      <w:jc w:val="left"/>
      <w:outlineLvl w:val="0"/>
    </w:pPr>
    <w:rPr>
      <w:b/>
      <w:sz w:val="28"/>
    </w:rPr>
  </w:style>
  <w:style w:type="paragraph" w:customStyle="1" w:styleId="CBDH2">
    <w:name w:val="CBD_H2"/>
    <w:basedOn w:val="CBDNormalNumber"/>
    <w:qFormat/>
    <w:rsid w:val="008460CB"/>
    <w:pPr>
      <w:keepNext/>
      <w:keepLines/>
      <w:ind w:hanging="567"/>
    </w:pPr>
    <w:rPr>
      <w:b/>
      <w:sz w:val="24"/>
    </w:rPr>
  </w:style>
  <w:style w:type="paragraph" w:customStyle="1" w:styleId="CBDH3">
    <w:name w:val="CBD_H3"/>
    <w:basedOn w:val="CBDNormal"/>
    <w:qFormat/>
    <w:rsid w:val="008460CB"/>
    <w:pPr>
      <w:keepNext/>
      <w:keepLines/>
      <w:spacing w:before="120" w:after="120"/>
      <w:ind w:left="567" w:hanging="567"/>
      <w:jc w:val="left"/>
    </w:pPr>
    <w:rPr>
      <w:b/>
    </w:rPr>
  </w:style>
  <w:style w:type="paragraph" w:customStyle="1" w:styleId="CBDH4">
    <w:name w:val="CBD_H4"/>
    <w:basedOn w:val="CBDNormal"/>
    <w:rsid w:val="008460CB"/>
    <w:pPr>
      <w:keepNext/>
      <w:keepLines/>
      <w:spacing w:before="120" w:after="120"/>
      <w:ind w:left="567" w:hanging="567"/>
      <w:jc w:val="left"/>
    </w:pPr>
    <w:rPr>
      <w:b/>
    </w:rPr>
  </w:style>
  <w:style w:type="paragraph" w:customStyle="1" w:styleId="CBDH5">
    <w:name w:val="CBD_H5"/>
    <w:basedOn w:val="CBDNormal"/>
    <w:qFormat/>
    <w:rsid w:val="008460CB"/>
    <w:pPr>
      <w:keepNext/>
      <w:keepLines/>
      <w:spacing w:before="120" w:after="120"/>
      <w:ind w:left="567" w:hanging="567"/>
      <w:jc w:val="left"/>
    </w:pPr>
    <w:rPr>
      <w:i/>
    </w:rPr>
  </w:style>
  <w:style w:type="paragraph" w:customStyle="1" w:styleId="CBDHeader">
    <w:name w:val="CBD_Header"/>
    <w:basedOn w:val="CBDNormal"/>
    <w:next w:val="CBDFooter"/>
    <w:qFormat/>
    <w:rsid w:val="008460CB"/>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8460CB"/>
    <w:pPr>
      <w:numPr>
        <w:numId w:val="5"/>
      </w:numPr>
    </w:pPr>
  </w:style>
  <w:style w:type="numbering" w:customStyle="1" w:styleId="CBDHeadings">
    <w:name w:val="CBD_Headings"/>
    <w:basedOn w:val="ListCBD"/>
    <w:uiPriority w:val="99"/>
    <w:rsid w:val="008460CB"/>
    <w:pPr>
      <w:numPr>
        <w:numId w:val="6"/>
      </w:numPr>
    </w:pPr>
  </w:style>
  <w:style w:type="paragraph" w:customStyle="1" w:styleId="CBDNormalNoNumber">
    <w:name w:val="CBD_Normal_NoNumber"/>
    <w:basedOn w:val="CBDNormal"/>
    <w:qFormat/>
    <w:rsid w:val="008460CB"/>
    <w:pPr>
      <w:spacing w:after="120"/>
      <w:ind w:left="567"/>
    </w:pPr>
  </w:style>
  <w:style w:type="paragraph" w:customStyle="1" w:styleId="CBDSubTitle">
    <w:name w:val="CBD_SubTitle"/>
    <w:basedOn w:val="CBDNormal"/>
    <w:qFormat/>
    <w:rsid w:val="008460CB"/>
    <w:pPr>
      <w:keepNext/>
      <w:keepLines/>
      <w:spacing w:before="240" w:after="240"/>
      <w:ind w:left="567"/>
      <w:jc w:val="left"/>
    </w:pPr>
    <w:rPr>
      <w:b/>
    </w:rPr>
  </w:style>
  <w:style w:type="paragraph" w:customStyle="1" w:styleId="CBDTableNormal">
    <w:name w:val="CBD_TableNormal"/>
    <w:basedOn w:val="CBDNormal"/>
    <w:qFormat/>
    <w:rsid w:val="008460CB"/>
    <w:pPr>
      <w:spacing w:before="40" w:after="80"/>
      <w:jc w:val="left"/>
    </w:pPr>
    <w:rPr>
      <w:sz w:val="20"/>
    </w:rPr>
  </w:style>
  <w:style w:type="paragraph" w:customStyle="1" w:styleId="CBDTableTitle">
    <w:name w:val="CBD_TableTitle"/>
    <w:basedOn w:val="CBDNormal"/>
    <w:qFormat/>
    <w:rsid w:val="008460CB"/>
    <w:pPr>
      <w:keepNext/>
      <w:keepLines/>
      <w:spacing w:before="120" w:after="60"/>
      <w:ind w:left="567"/>
      <w:jc w:val="left"/>
    </w:pPr>
    <w:rPr>
      <w:b/>
    </w:rPr>
  </w:style>
  <w:style w:type="paragraph" w:customStyle="1" w:styleId="CBDTitle">
    <w:name w:val="CBD_Title"/>
    <w:basedOn w:val="CBDNormal"/>
    <w:next w:val="CBDSubTitle"/>
    <w:qFormat/>
    <w:rsid w:val="008460CB"/>
    <w:pPr>
      <w:keepNext/>
      <w:keepLines/>
      <w:spacing w:before="240" w:after="240"/>
      <w:ind w:left="567"/>
      <w:jc w:val="left"/>
    </w:pPr>
    <w:rPr>
      <w:b/>
      <w:sz w:val="28"/>
    </w:rPr>
  </w:style>
  <w:style w:type="character" w:customStyle="1" w:styleId="Heading6Char">
    <w:name w:val="Heading 6 Char"/>
    <w:basedOn w:val="DefaultParagraphFont"/>
    <w:link w:val="Heading6"/>
    <w:rsid w:val="008460CB"/>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rsid w:val="008460CB"/>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rsid w:val="008460CB"/>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rsid w:val="008460CB"/>
    <w:rPr>
      <w:rFonts w:ascii="Times New Roman" w:eastAsia="SimSun" w:hAnsi="Times New Roman" w:cs="Times New Roman"/>
      <w:snapToGrid w:val="0"/>
      <w:kern w:val="0"/>
      <w:u w:val="single"/>
      <w:lang w:val="en-GB"/>
      <w14:ligatures w14:val="none"/>
    </w:rPr>
  </w:style>
  <w:style w:type="paragraph" w:styleId="List">
    <w:name w:val="List"/>
    <w:basedOn w:val="Normal"/>
    <w:semiHidden/>
    <w:rsid w:val="008460CB"/>
    <w:pPr>
      <w:contextualSpacing/>
    </w:pPr>
  </w:style>
  <w:style w:type="paragraph" w:styleId="ListParagraph">
    <w:name w:val="List Paragraph"/>
    <w:basedOn w:val="Normal"/>
    <w:link w:val="ListParagraphChar"/>
    <w:uiPriority w:val="34"/>
    <w:qFormat/>
    <w:rsid w:val="008460CB"/>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14347"/>
    <w:pPr>
      <w:spacing w:after="160" w:line="240" w:lineRule="exact"/>
    </w:pPr>
    <w:rPr>
      <w:rFonts w:asciiTheme="minorHAnsi" w:eastAsiaTheme="minorHAnsi" w:hAnsiTheme="minorHAnsi" w:cstheme="minorBidi"/>
      <w:kern w:val="2"/>
      <w:vertAlign w:val="superscript"/>
      <w14:ligatures w14:val="standardContextual"/>
    </w:rPr>
  </w:style>
  <w:style w:type="table" w:customStyle="1" w:styleId="TableGrid2">
    <w:name w:val="Table Grid2"/>
    <w:basedOn w:val="TableNormal"/>
    <w:next w:val="TableGrid"/>
    <w:uiPriority w:val="39"/>
    <w:qFormat/>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Decisionheader">
    <w:name w:val="CBD-Decision header"/>
    <w:basedOn w:val="CBDH1"/>
    <w:qFormat/>
    <w:rsid w:val="00460B7B"/>
    <w:pPr>
      <w:outlineLvl w:val="1"/>
    </w:pPr>
    <w:rPr>
      <w:sz w:val="24"/>
    </w:rPr>
  </w:style>
  <w:style w:type="paragraph" w:styleId="TOC1">
    <w:name w:val="toc 1"/>
    <w:basedOn w:val="CBDNormal"/>
    <w:next w:val="Normal"/>
    <w:autoRedefine/>
    <w:uiPriority w:val="39"/>
    <w:unhideWhenUsed/>
    <w:rsid w:val="008460CB"/>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8460CB"/>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customStyle="1" w:styleId="Para1">
    <w:name w:val="Para1"/>
    <w:basedOn w:val="Normal"/>
    <w:link w:val="Para1Char"/>
    <w:rsid w:val="006932AD"/>
    <w:pPr>
      <w:numPr>
        <w:numId w:val="9"/>
      </w:numPr>
      <w:spacing w:before="120" w:after="120"/>
    </w:pPr>
    <w:rPr>
      <w:snapToGrid w:val="0"/>
      <w:szCs w:val="18"/>
    </w:rPr>
  </w:style>
  <w:style w:type="paragraph" w:customStyle="1" w:styleId="reference">
    <w:name w:val="reference"/>
    <w:basedOn w:val="Heading9"/>
    <w:qFormat/>
    <w:rsid w:val="006932AD"/>
    <w:pPr>
      <w:numPr>
        <w:ilvl w:val="0"/>
        <w:numId w:val="0"/>
      </w:numPr>
      <w:ind w:left="7200" w:hanging="180"/>
    </w:pPr>
    <w:rPr>
      <w:i/>
      <w:sz w:val="18"/>
    </w:rPr>
  </w:style>
  <w:style w:type="paragraph" w:styleId="NormalWeb">
    <w:name w:val="Normal (Web)"/>
    <w:basedOn w:val="Normal"/>
    <w:uiPriority w:val="99"/>
    <w:unhideWhenUsed/>
    <w:rsid w:val="006932AD"/>
    <w:pPr>
      <w:spacing w:before="100" w:beforeAutospacing="1" w:after="100" w:afterAutospacing="1"/>
    </w:pPr>
  </w:style>
  <w:style w:type="paragraph" w:customStyle="1" w:styleId="meetingname">
    <w:name w:val="meeting name"/>
    <w:basedOn w:val="Normal"/>
    <w:qFormat/>
    <w:rsid w:val="00F7177B"/>
    <w:pPr>
      <w:ind w:left="142" w:right="4218" w:hanging="142"/>
    </w:pPr>
    <w:rPr>
      <w:caps/>
    </w:rPr>
  </w:style>
  <w:style w:type="paragraph" w:styleId="BodyTextIndent">
    <w:name w:val="Body Text Indent"/>
    <w:basedOn w:val="Normal"/>
    <w:link w:val="BodyTextIndentChar"/>
    <w:rsid w:val="00F7177B"/>
    <w:pPr>
      <w:spacing w:before="120" w:after="120"/>
      <w:ind w:left="1440" w:hanging="720"/>
    </w:pPr>
  </w:style>
  <w:style w:type="character" w:customStyle="1" w:styleId="BodyTextIndentChar">
    <w:name w:val="Body Text Indent Char"/>
    <w:basedOn w:val="DefaultParagraphFont"/>
    <w:link w:val="BodyTextIndent"/>
    <w:rsid w:val="00F7177B"/>
    <w:rPr>
      <w:rFonts w:ascii="Times New Roman" w:eastAsia="SimSun" w:hAnsi="Times New Roman" w:cs="Times New Roman"/>
      <w:kern w:val="0"/>
      <w:lang w:val="en-GB"/>
      <w14:ligatures w14:val="none"/>
    </w:rPr>
  </w:style>
  <w:style w:type="character" w:styleId="EndnoteReference">
    <w:name w:val="endnote reference"/>
    <w:semiHidden/>
    <w:rsid w:val="00F7177B"/>
    <w:rPr>
      <w:vertAlign w:val="superscript"/>
      <w:lang w:val="en-GB"/>
    </w:rPr>
  </w:style>
  <w:style w:type="paragraph" w:styleId="EndnoteText">
    <w:name w:val="endnote text"/>
    <w:basedOn w:val="Normal"/>
    <w:link w:val="EndnoteTextChar"/>
    <w:semiHidden/>
    <w:rsid w:val="00F7177B"/>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F7177B"/>
    <w:rPr>
      <w:rFonts w:ascii="Courier New" w:eastAsia="SimSun" w:hAnsi="Courier New" w:cs="Times New Roman"/>
      <w:kern w:val="0"/>
      <w:lang w:val="en-GB"/>
      <w14:ligatures w14:val="none"/>
    </w:rPr>
  </w:style>
  <w:style w:type="paragraph" w:customStyle="1" w:styleId="HEADING">
    <w:name w:val="HEADING"/>
    <w:basedOn w:val="Normal"/>
    <w:rsid w:val="00F7177B"/>
    <w:pPr>
      <w:keepNext/>
      <w:spacing w:before="240" w:after="120"/>
      <w:jc w:val="center"/>
    </w:pPr>
    <w:rPr>
      <w:b/>
      <w:bCs/>
      <w:caps/>
    </w:rPr>
  </w:style>
  <w:style w:type="paragraph" w:customStyle="1" w:styleId="HEADINGNOTFORTOC">
    <w:name w:val="HEADING (NOT FOR TOC)"/>
    <w:basedOn w:val="Heading1"/>
    <w:next w:val="Heading2"/>
    <w:rsid w:val="00F7177B"/>
  </w:style>
  <w:style w:type="paragraph" w:customStyle="1" w:styleId="Heading1longmultiline">
    <w:name w:val="Heading 1 (long multiline)"/>
    <w:basedOn w:val="Heading1"/>
    <w:rsid w:val="00F7177B"/>
    <w:pPr>
      <w:ind w:left="1843" w:hanging="1134"/>
    </w:pPr>
  </w:style>
  <w:style w:type="paragraph" w:customStyle="1" w:styleId="Heading1multiline">
    <w:name w:val="Heading 1 (multiline)"/>
    <w:basedOn w:val="Heading1"/>
    <w:rsid w:val="00F7177B"/>
    <w:pPr>
      <w:ind w:left="1843" w:right="996"/>
    </w:pPr>
  </w:style>
  <w:style w:type="paragraph" w:customStyle="1" w:styleId="Heading2multiline">
    <w:name w:val="Heading 2 (multiline)"/>
    <w:basedOn w:val="Heading1"/>
    <w:next w:val="Normal"/>
    <w:rsid w:val="00F7177B"/>
    <w:pPr>
      <w:spacing w:before="120"/>
      <w:ind w:left="1843" w:right="998"/>
    </w:pPr>
    <w:rPr>
      <w:i/>
      <w:iCs/>
      <w:caps/>
    </w:rPr>
  </w:style>
  <w:style w:type="paragraph" w:customStyle="1" w:styleId="Heading2longmultiline">
    <w:name w:val="Heading 2 (long multiline)"/>
    <w:basedOn w:val="Heading2multiline"/>
    <w:rsid w:val="00F7177B"/>
    <w:pPr>
      <w:ind w:left="2127" w:hanging="1276"/>
    </w:pPr>
  </w:style>
  <w:style w:type="paragraph" w:customStyle="1" w:styleId="heading2notforTOC">
    <w:name w:val="heading 2 not for TOC"/>
    <w:basedOn w:val="Heading3"/>
    <w:rsid w:val="00F7177B"/>
  </w:style>
  <w:style w:type="paragraph" w:customStyle="1" w:styleId="Heading3multiline">
    <w:name w:val="Heading 3 (multiline)"/>
    <w:basedOn w:val="Heading3"/>
    <w:next w:val="Normal"/>
    <w:rsid w:val="00F7177B"/>
    <w:pPr>
      <w:ind w:left="1418" w:hanging="425"/>
    </w:pPr>
  </w:style>
  <w:style w:type="paragraph" w:customStyle="1" w:styleId="Heading4indent">
    <w:name w:val="Heading 4 indent"/>
    <w:basedOn w:val="Heading4"/>
    <w:rsid w:val="00F7177B"/>
    <w:pPr>
      <w:ind w:left="720"/>
      <w:outlineLvl w:val="9"/>
    </w:pPr>
  </w:style>
  <w:style w:type="character" w:styleId="PageNumber">
    <w:name w:val="page number"/>
    <w:rsid w:val="00F7177B"/>
    <w:rPr>
      <w:rFonts w:ascii="Times New Roman" w:hAnsi="Times New Roman"/>
      <w:sz w:val="22"/>
      <w:lang w:val="en-GB"/>
    </w:rPr>
  </w:style>
  <w:style w:type="paragraph" w:customStyle="1" w:styleId="Para20">
    <w:name w:val="Para2"/>
    <w:basedOn w:val="Para1"/>
    <w:rsid w:val="00F7177B"/>
    <w:pPr>
      <w:numPr>
        <w:numId w:val="0"/>
      </w:numPr>
      <w:autoSpaceDE w:val="0"/>
      <w:autoSpaceDN w:val="0"/>
    </w:pPr>
  </w:style>
  <w:style w:type="paragraph" w:customStyle="1" w:styleId="para4">
    <w:name w:val="para4"/>
    <w:basedOn w:val="Normal"/>
    <w:rsid w:val="00F7177B"/>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F7177B"/>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Normal"/>
    <w:qFormat/>
    <w:rsid w:val="00F7177B"/>
    <w:pPr>
      <w:spacing w:before="120" w:after="120"/>
      <w:ind w:left="720" w:right="720"/>
    </w:pPr>
    <w:rPr>
      <w:bCs/>
    </w:rPr>
  </w:style>
  <w:style w:type="paragraph" w:customStyle="1" w:styleId="recommendationheader">
    <w:name w:val="recommendation header"/>
    <w:basedOn w:val="Heading2"/>
    <w:qFormat/>
    <w:rsid w:val="00F7177B"/>
  </w:style>
  <w:style w:type="paragraph" w:customStyle="1" w:styleId="recommendationheaderlong">
    <w:name w:val="recommendation header long"/>
    <w:basedOn w:val="Heading2longmultiline"/>
    <w:qFormat/>
    <w:rsid w:val="00F7177B"/>
  </w:style>
  <w:style w:type="character" w:customStyle="1" w:styleId="StyleFootnoteReferenceNounderline">
    <w:name w:val="Style Footnote Reference + No underline"/>
    <w:rsid w:val="00F7177B"/>
    <w:rPr>
      <w:sz w:val="18"/>
      <w:u w:val="none"/>
      <w:vertAlign w:val="baseline"/>
      <w:lang w:val="en-GB"/>
    </w:rPr>
  </w:style>
  <w:style w:type="paragraph" w:customStyle="1" w:styleId="tabletitle">
    <w:name w:val="table title"/>
    <w:basedOn w:val="Heading2"/>
    <w:qFormat/>
    <w:rsid w:val="00F7177B"/>
    <w:pPr>
      <w:outlineLvl w:val="9"/>
    </w:pPr>
    <w:rPr>
      <w:i/>
    </w:rPr>
  </w:style>
  <w:style w:type="paragraph" w:styleId="TOAHeading">
    <w:name w:val="toa heading"/>
    <w:basedOn w:val="Normal"/>
    <w:next w:val="Normal"/>
    <w:semiHidden/>
    <w:rsid w:val="00F7177B"/>
    <w:pPr>
      <w:spacing w:before="120"/>
    </w:pPr>
    <w:rPr>
      <w:rFonts w:cs="Arial"/>
      <w:b/>
      <w:bCs/>
    </w:rPr>
  </w:style>
  <w:style w:type="paragraph" w:styleId="TOC3">
    <w:name w:val="toc 3"/>
    <w:basedOn w:val="CBDNormal"/>
    <w:next w:val="Normal"/>
    <w:uiPriority w:val="39"/>
    <w:unhideWhenUsed/>
    <w:rsid w:val="008460CB"/>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8460CB"/>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6">
    <w:name w:val="toc 6"/>
    <w:basedOn w:val="Normal"/>
    <w:next w:val="Normal"/>
    <w:semiHidden/>
    <w:rsid w:val="008460C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8460C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8460C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8460C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character" w:customStyle="1" w:styleId="Para1Char">
    <w:name w:val="Para1 Char"/>
    <w:link w:val="Para1"/>
    <w:locked/>
    <w:rsid w:val="00F7177B"/>
    <w:rPr>
      <w:rFonts w:ascii="Times New Roman" w:eastAsia="SimSun" w:hAnsi="Times New Roman" w:cs="Times New Roman"/>
      <w:snapToGrid w:val="0"/>
      <w:kern w:val="0"/>
      <w:szCs w:val="18"/>
      <w:lang w:val="en-GB"/>
      <w14:ligatures w14:val="none"/>
    </w:rPr>
  </w:style>
  <w:style w:type="paragraph" w:customStyle="1" w:styleId="CBD-Doc-Type">
    <w:name w:val="CBD-Doc-Type"/>
    <w:basedOn w:val="Normal"/>
    <w:rsid w:val="00F7177B"/>
    <w:pPr>
      <w:keepLines/>
      <w:spacing w:before="240" w:after="120"/>
    </w:pPr>
    <w:rPr>
      <w:rFonts w:cs="Angsana New"/>
      <w:b/>
      <w:i/>
    </w:rPr>
  </w:style>
  <w:style w:type="paragraph" w:customStyle="1" w:styleId="CBD-Doc">
    <w:name w:val="CBD-Doc"/>
    <w:basedOn w:val="Normal"/>
    <w:rsid w:val="00F7177B"/>
    <w:pPr>
      <w:keepLines/>
      <w:numPr>
        <w:numId w:val="10"/>
      </w:numPr>
      <w:spacing w:after="120"/>
    </w:pPr>
    <w:rPr>
      <w:rFonts w:cs="Angsana New"/>
    </w:rPr>
  </w:style>
  <w:style w:type="paragraph" w:styleId="Caption">
    <w:name w:val="caption"/>
    <w:basedOn w:val="Normal"/>
    <w:next w:val="Normal"/>
    <w:uiPriority w:val="35"/>
    <w:unhideWhenUsed/>
    <w:qFormat/>
    <w:rsid w:val="00F7177B"/>
    <w:pPr>
      <w:keepNext/>
      <w:keepLines/>
      <w:spacing w:after="200"/>
    </w:pPr>
    <w:rPr>
      <w:b/>
      <w:iCs/>
      <w:szCs w:val="18"/>
    </w:rPr>
  </w:style>
  <w:style w:type="paragraph" w:customStyle="1" w:styleId="Style1">
    <w:name w:val="Style1"/>
    <w:basedOn w:val="Heading2"/>
    <w:qFormat/>
    <w:rsid w:val="00F7177B"/>
    <w:rPr>
      <w:i/>
    </w:rPr>
  </w:style>
  <w:style w:type="paragraph" w:customStyle="1" w:styleId="paragraph">
    <w:name w:val="paragraph"/>
    <w:basedOn w:val="Normal"/>
    <w:rsid w:val="00F7177B"/>
    <w:pPr>
      <w:spacing w:before="100" w:beforeAutospacing="1" w:after="100" w:afterAutospacing="1"/>
    </w:pPr>
  </w:style>
  <w:style w:type="character" w:customStyle="1" w:styleId="normaltextrun">
    <w:name w:val="normaltextrun"/>
    <w:basedOn w:val="DefaultParagraphFont"/>
    <w:rsid w:val="00F7177B"/>
    <w:rPr>
      <w:lang w:val="en-GB"/>
    </w:rPr>
  </w:style>
  <w:style w:type="character" w:customStyle="1" w:styleId="eop">
    <w:name w:val="eop"/>
    <w:basedOn w:val="DefaultParagraphFont"/>
    <w:rsid w:val="00F7177B"/>
    <w:rPr>
      <w:lang w:val="en-GB"/>
    </w:rPr>
  </w:style>
  <w:style w:type="paragraph" w:customStyle="1" w:styleId="Heading-plain">
    <w:name w:val="Heading - plain"/>
    <w:basedOn w:val="Heading2"/>
    <w:next w:val="BodyText"/>
    <w:rsid w:val="00F7177B"/>
    <w:pPr>
      <w:numPr>
        <w:ilvl w:val="0"/>
        <w:numId w:val="11"/>
      </w:numPr>
    </w:pPr>
    <w:rPr>
      <w:b w:val="0"/>
      <w:bCs/>
      <w:i/>
      <w:iCs/>
    </w:rPr>
  </w:style>
  <w:style w:type="paragraph" w:customStyle="1" w:styleId="H23">
    <w:name w:val="_ H_2/3"/>
    <w:basedOn w:val="Normal"/>
    <w:next w:val="Normal"/>
    <w:rsid w:val="00F7177B"/>
    <w:pPr>
      <w:suppressAutoHyphens/>
      <w:spacing w:before="120" w:after="120" w:line="240" w:lineRule="exact"/>
      <w:outlineLvl w:val="1"/>
    </w:pPr>
    <w:rPr>
      <w:rFonts w:eastAsia="Calibri"/>
      <w:b/>
      <w:spacing w:val="4"/>
      <w:w w:val="103"/>
      <w:kern w:val="14"/>
      <w:sz w:val="20"/>
      <w:szCs w:val="20"/>
    </w:rPr>
  </w:style>
  <w:style w:type="paragraph" w:customStyle="1" w:styleId="SingleTxt">
    <w:name w:val="__Single Txt"/>
    <w:basedOn w:val="Normal"/>
    <w:rsid w:val="00F7177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pPr>
    <w:rPr>
      <w:rFonts w:eastAsia="Calibri"/>
      <w:spacing w:val="4"/>
      <w:w w:val="103"/>
      <w:kern w:val="14"/>
      <w:sz w:val="20"/>
      <w:szCs w:val="20"/>
    </w:rPr>
  </w:style>
  <w:style w:type="paragraph" w:customStyle="1" w:styleId="H56">
    <w:name w:val="_ H_5/6"/>
    <w:basedOn w:val="Normal"/>
    <w:next w:val="Normal"/>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eastAsia="Calibri"/>
      <w:spacing w:val="4"/>
      <w:w w:val="103"/>
      <w:kern w:val="14"/>
      <w:sz w:val="20"/>
      <w:szCs w:val="20"/>
    </w:rPr>
  </w:style>
  <w:style w:type="table" w:styleId="PlainTable4">
    <w:name w:val="Plain Table 4"/>
    <w:basedOn w:val="TableNormal"/>
    <w:uiPriority w:val="44"/>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Ch">
    <w:name w:val="_ H _Ch"/>
    <w:basedOn w:val="Normal"/>
    <w:next w:val="SingleTxt"/>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300" w:lineRule="exact"/>
      <w:outlineLvl w:val="0"/>
    </w:pPr>
    <w:rPr>
      <w:rFonts w:eastAsia="Calibri"/>
      <w:b/>
      <w:spacing w:val="-2"/>
      <w:w w:val="103"/>
      <w:kern w:val="14"/>
      <w:sz w:val="28"/>
      <w:szCs w:val="20"/>
    </w:rPr>
  </w:style>
  <w:style w:type="paragraph" w:customStyle="1" w:styleId="H4">
    <w:name w:val="_ H_4"/>
    <w:basedOn w:val="Normal"/>
    <w:next w:val="Normal"/>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eastAsia="Calibri"/>
      <w:i/>
      <w:spacing w:val="3"/>
      <w:w w:val="103"/>
      <w:kern w:val="14"/>
      <w:sz w:val="20"/>
      <w:szCs w:val="20"/>
    </w:rPr>
  </w:style>
  <w:style w:type="paragraph" w:customStyle="1" w:styleId="H1">
    <w:name w:val="_ H_1"/>
    <w:basedOn w:val="Normal"/>
    <w:next w:val="SingleTxt"/>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eastAsia="Calibri"/>
      <w:b/>
      <w:spacing w:val="4"/>
      <w:w w:val="103"/>
      <w:kern w:val="14"/>
      <w:szCs w:val="20"/>
    </w:rPr>
  </w:style>
  <w:style w:type="paragraph" w:customStyle="1" w:styleId="Default">
    <w:name w:val="Default"/>
    <w:rsid w:val="00F7177B"/>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GB"/>
      <w14:ligatures w14:val="none"/>
    </w:rPr>
  </w:style>
  <w:style w:type="paragraph" w:customStyle="1" w:styleId="p1">
    <w:name w:val="p1"/>
    <w:basedOn w:val="Normal"/>
    <w:rsid w:val="00F7177B"/>
    <w:pPr>
      <w:spacing w:before="100" w:beforeAutospacing="1" w:after="100" w:afterAutospacing="1"/>
    </w:pPr>
    <w:rPr>
      <w:rFonts w:ascii="Calibri" w:eastAsiaTheme="minorEastAsia" w:hAnsi="Calibri" w:cs="Calibri"/>
      <w:lang w:eastAsia="zh-CN"/>
    </w:rPr>
  </w:style>
  <w:style w:type="character" w:customStyle="1" w:styleId="s1">
    <w:name w:val="s1"/>
    <w:basedOn w:val="DefaultParagraphFont"/>
    <w:rsid w:val="00F7177B"/>
    <w:rPr>
      <w:lang w:val="en-GB"/>
    </w:rPr>
  </w:style>
  <w:style w:type="paragraph" w:styleId="NoSpacing">
    <w:name w:val="No Spacing"/>
    <w:uiPriority w:val="1"/>
    <w:qFormat/>
    <w:rsid w:val="00F7177B"/>
    <w:pPr>
      <w:spacing w:after="0" w:line="240" w:lineRule="auto"/>
      <w:jc w:val="both"/>
    </w:pPr>
    <w:rPr>
      <w:rFonts w:ascii="Times New Roman" w:eastAsia="Times New Roman" w:hAnsi="Times New Roman" w:cs="Times New Roman"/>
      <w:kern w:val="0"/>
      <w:szCs w:val="24"/>
      <w:lang w:val="en-GB"/>
      <w14:ligatures w14:val="none"/>
    </w:rPr>
  </w:style>
  <w:style w:type="character" w:styleId="Strong">
    <w:name w:val="Strong"/>
    <w:basedOn w:val="DefaultParagraphFont"/>
    <w:uiPriority w:val="22"/>
    <w:qFormat/>
    <w:rsid w:val="00F7177B"/>
    <w:rPr>
      <w:b/>
      <w:bCs/>
      <w:lang w:val="en-GB"/>
    </w:rPr>
  </w:style>
  <w:style w:type="character" w:customStyle="1" w:styleId="Mention1">
    <w:name w:val="Mention1"/>
    <w:basedOn w:val="DefaultParagraphFont"/>
    <w:uiPriority w:val="99"/>
    <w:unhideWhenUsed/>
    <w:rsid w:val="00F7177B"/>
    <w:rPr>
      <w:color w:val="2B579A"/>
      <w:shd w:val="clear" w:color="auto" w:fill="E6E6E6"/>
      <w:lang w:val="en-GB"/>
    </w:rPr>
  </w:style>
  <w:style w:type="character" w:customStyle="1" w:styleId="scxw241879823">
    <w:name w:val="scxw241879823"/>
    <w:basedOn w:val="DefaultParagraphFont"/>
    <w:rsid w:val="00F7177B"/>
    <w:rPr>
      <w:lang w:val="en-GB"/>
    </w:rPr>
  </w:style>
  <w:style w:type="numbering" w:customStyle="1" w:styleId="NoList1">
    <w:name w:val="No List1"/>
    <w:next w:val="NoList"/>
    <w:uiPriority w:val="99"/>
    <w:semiHidden/>
    <w:unhideWhenUsed/>
    <w:rsid w:val="00F7177B"/>
  </w:style>
  <w:style w:type="paragraph" w:customStyle="1" w:styleId="msonormal0">
    <w:name w:val="msonormal"/>
    <w:basedOn w:val="Normal"/>
    <w:rsid w:val="00F7177B"/>
    <w:pPr>
      <w:spacing w:before="100" w:beforeAutospacing="1" w:after="100" w:afterAutospacing="1"/>
    </w:pPr>
    <w:rPr>
      <w:lang w:eastAsia="zh-CN"/>
    </w:rPr>
  </w:style>
  <w:style w:type="paragraph" w:customStyle="1" w:styleId="xl33">
    <w:name w:val="xl33"/>
    <w:basedOn w:val="Normal"/>
    <w:rsid w:val="00F7177B"/>
    <w:pPr>
      <w:spacing w:before="100" w:beforeAutospacing="1" w:after="100" w:afterAutospacing="1"/>
      <w:textAlignment w:val="center"/>
    </w:pPr>
    <w:rPr>
      <w:sz w:val="18"/>
      <w:szCs w:val="18"/>
      <w:lang w:eastAsia="zh-CN"/>
    </w:rPr>
  </w:style>
  <w:style w:type="paragraph" w:customStyle="1" w:styleId="xl36">
    <w:name w:val="xl36"/>
    <w:basedOn w:val="Normal"/>
    <w:rsid w:val="00F7177B"/>
    <w:pPr>
      <w:spacing w:before="100" w:beforeAutospacing="1" w:after="100" w:afterAutospacing="1"/>
      <w:jc w:val="center"/>
      <w:textAlignment w:val="center"/>
    </w:pPr>
    <w:rPr>
      <w:sz w:val="18"/>
      <w:szCs w:val="18"/>
      <w:lang w:eastAsia="zh-CN"/>
    </w:rPr>
  </w:style>
  <w:style w:type="paragraph" w:customStyle="1" w:styleId="xl51">
    <w:name w:val="xl5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53">
    <w:name w:val="xl5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zh-CN"/>
    </w:rPr>
  </w:style>
  <w:style w:type="paragraph" w:customStyle="1" w:styleId="xl54">
    <w:name w:val="xl5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55">
    <w:name w:val="xl55"/>
    <w:basedOn w:val="Normal"/>
    <w:rsid w:val="00F7177B"/>
    <w:pPr>
      <w:spacing w:before="100" w:beforeAutospacing="1" w:after="100" w:afterAutospacing="1"/>
      <w:jc w:val="center"/>
      <w:textAlignment w:val="center"/>
    </w:pPr>
    <w:rPr>
      <w:sz w:val="18"/>
      <w:szCs w:val="18"/>
      <w:lang w:eastAsia="zh-CN"/>
    </w:rPr>
  </w:style>
  <w:style w:type="paragraph" w:customStyle="1" w:styleId="xl57">
    <w:name w:val="xl57"/>
    <w:basedOn w:val="Normal"/>
    <w:rsid w:val="00F7177B"/>
    <w:pPr>
      <w:spacing w:before="100" w:beforeAutospacing="1" w:after="100" w:afterAutospacing="1"/>
      <w:textAlignment w:val="center"/>
    </w:pPr>
    <w:rPr>
      <w:sz w:val="18"/>
      <w:szCs w:val="18"/>
      <w:lang w:eastAsia="zh-CN"/>
    </w:rPr>
  </w:style>
  <w:style w:type="paragraph" w:customStyle="1" w:styleId="xl58">
    <w:name w:val="xl58"/>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60">
    <w:name w:val="xl60"/>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zh-CN"/>
    </w:rPr>
  </w:style>
  <w:style w:type="paragraph" w:customStyle="1" w:styleId="xl63">
    <w:name w:val="xl6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64">
    <w:name w:val="xl6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zh-CN"/>
    </w:rPr>
  </w:style>
  <w:style w:type="paragraph" w:customStyle="1" w:styleId="xl65">
    <w:name w:val="xl6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66">
    <w:name w:val="xl66"/>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69">
    <w:name w:val="xl69"/>
    <w:basedOn w:val="Normal"/>
    <w:rsid w:val="00F7177B"/>
    <w:pPr>
      <w:spacing w:before="100" w:beforeAutospacing="1" w:after="100" w:afterAutospacing="1"/>
      <w:jc w:val="right"/>
      <w:textAlignment w:val="center"/>
    </w:pPr>
    <w:rPr>
      <w:sz w:val="18"/>
      <w:szCs w:val="18"/>
      <w:lang w:eastAsia="zh-CN"/>
    </w:rPr>
  </w:style>
  <w:style w:type="paragraph" w:customStyle="1" w:styleId="xl70">
    <w:name w:val="xl70"/>
    <w:basedOn w:val="Normal"/>
    <w:rsid w:val="00F7177B"/>
    <w:pPr>
      <w:spacing w:before="100" w:beforeAutospacing="1" w:after="100" w:afterAutospacing="1"/>
      <w:jc w:val="right"/>
      <w:textAlignment w:val="center"/>
    </w:pPr>
    <w:rPr>
      <w:sz w:val="18"/>
      <w:szCs w:val="18"/>
      <w:lang w:eastAsia="zh-CN"/>
    </w:rPr>
  </w:style>
  <w:style w:type="paragraph" w:customStyle="1" w:styleId="xl73">
    <w:name w:val="xl7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zh-CN"/>
    </w:rPr>
  </w:style>
  <w:style w:type="paragraph" w:customStyle="1" w:styleId="xl74">
    <w:name w:val="xl7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zh-CN"/>
    </w:rPr>
  </w:style>
  <w:style w:type="paragraph" w:customStyle="1" w:styleId="xl82">
    <w:name w:val="xl82"/>
    <w:basedOn w:val="Normal"/>
    <w:rsid w:val="00F7177B"/>
    <w:pPr>
      <w:spacing w:before="100" w:beforeAutospacing="1" w:after="100" w:afterAutospacing="1"/>
      <w:jc w:val="center"/>
      <w:textAlignment w:val="center"/>
    </w:pPr>
    <w:rPr>
      <w:sz w:val="16"/>
      <w:szCs w:val="16"/>
      <w:lang w:eastAsia="zh-CN"/>
    </w:rPr>
  </w:style>
  <w:style w:type="paragraph" w:customStyle="1" w:styleId="xl83">
    <w:name w:val="xl8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eastAsia="zh-CN"/>
    </w:rPr>
  </w:style>
  <w:style w:type="paragraph" w:customStyle="1" w:styleId="xl99">
    <w:name w:val="xl99"/>
    <w:basedOn w:val="Normal"/>
    <w:rsid w:val="00F7177B"/>
    <w:pPr>
      <w:pBdr>
        <w:top w:val="single" w:sz="4" w:space="0" w:color="auto"/>
        <w:left w:val="single" w:sz="4" w:space="0" w:color="auto"/>
        <w:bottom w:val="single" w:sz="4" w:space="0" w:color="auto"/>
      </w:pBdr>
      <w:shd w:val="clear" w:color="000000" w:fill="595959"/>
      <w:spacing w:before="100" w:beforeAutospacing="1" w:after="100" w:afterAutospacing="1"/>
      <w:jc w:val="center"/>
      <w:textAlignment w:val="center"/>
    </w:pPr>
    <w:rPr>
      <w:b/>
      <w:bCs/>
      <w:color w:val="FFFFFF"/>
      <w:sz w:val="18"/>
      <w:szCs w:val="18"/>
      <w:lang w:eastAsia="zh-CN"/>
    </w:rPr>
  </w:style>
  <w:style w:type="paragraph" w:customStyle="1" w:styleId="xl100">
    <w:name w:val="xl100"/>
    <w:basedOn w:val="Normal"/>
    <w:rsid w:val="00F7177B"/>
    <w:pPr>
      <w:pBdr>
        <w:top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18"/>
      <w:szCs w:val="18"/>
      <w:lang w:eastAsia="zh-CN"/>
    </w:rPr>
  </w:style>
  <w:style w:type="paragraph" w:customStyle="1" w:styleId="xl101">
    <w:name w:val="xl101"/>
    <w:basedOn w:val="Normal"/>
    <w:rsid w:val="00F71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102">
    <w:name w:val="xl102"/>
    <w:basedOn w:val="Normal"/>
    <w:rsid w:val="00F717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106">
    <w:name w:val="xl106"/>
    <w:basedOn w:val="Normal"/>
    <w:rsid w:val="00F7177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18"/>
      <w:szCs w:val="18"/>
      <w:lang w:eastAsia="zh-CN"/>
    </w:rPr>
  </w:style>
  <w:style w:type="paragraph" w:customStyle="1" w:styleId="xl107">
    <w:name w:val="xl107"/>
    <w:basedOn w:val="Normal"/>
    <w:rsid w:val="00F717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eastAsia="zh-CN"/>
    </w:rPr>
  </w:style>
  <w:style w:type="paragraph" w:customStyle="1" w:styleId="xl108">
    <w:name w:val="xl108"/>
    <w:basedOn w:val="Normal"/>
    <w:rsid w:val="00F7177B"/>
    <w:pPr>
      <w:pBdr>
        <w:top w:val="single" w:sz="4" w:space="0" w:color="auto"/>
        <w:left w:val="single" w:sz="4" w:space="0" w:color="auto"/>
      </w:pBdr>
      <w:spacing w:before="100" w:beforeAutospacing="1" w:after="100" w:afterAutospacing="1"/>
      <w:jc w:val="center"/>
      <w:textAlignment w:val="center"/>
    </w:pPr>
    <w:rPr>
      <w:b/>
      <w:bCs/>
      <w:color w:val="000000"/>
      <w:sz w:val="16"/>
      <w:szCs w:val="16"/>
      <w:lang w:eastAsia="zh-CN"/>
    </w:rPr>
  </w:style>
  <w:style w:type="paragraph" w:customStyle="1" w:styleId="xl109">
    <w:name w:val="xl109"/>
    <w:basedOn w:val="Normal"/>
    <w:rsid w:val="00F7177B"/>
    <w:pPr>
      <w:pBdr>
        <w:left w:val="single" w:sz="4" w:space="0" w:color="auto"/>
        <w:bottom w:val="single" w:sz="4" w:space="0" w:color="auto"/>
      </w:pBdr>
      <w:spacing w:before="100" w:beforeAutospacing="1" w:after="100" w:afterAutospacing="1"/>
      <w:jc w:val="center"/>
      <w:textAlignment w:val="center"/>
    </w:pPr>
    <w:rPr>
      <w:b/>
      <w:bCs/>
      <w:color w:val="000000"/>
      <w:sz w:val="16"/>
      <w:szCs w:val="16"/>
      <w:lang w:eastAsia="zh-CN"/>
    </w:rPr>
  </w:style>
  <w:style w:type="numbering" w:customStyle="1" w:styleId="NoList2">
    <w:name w:val="No List2"/>
    <w:next w:val="NoList"/>
    <w:uiPriority w:val="99"/>
    <w:semiHidden/>
    <w:unhideWhenUsed/>
    <w:rsid w:val="00F7177B"/>
  </w:style>
  <w:style w:type="paragraph" w:customStyle="1" w:styleId="xl17">
    <w:name w:val="xl1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18">
    <w:name w:val="xl18"/>
    <w:basedOn w:val="Normal"/>
    <w:rsid w:val="00F7177B"/>
    <w:pPr>
      <w:spacing w:before="100" w:beforeAutospacing="1" w:after="100" w:afterAutospacing="1"/>
      <w:jc w:val="center"/>
      <w:textAlignment w:val="center"/>
    </w:pPr>
    <w:rPr>
      <w:sz w:val="18"/>
      <w:szCs w:val="18"/>
      <w:lang w:eastAsia="zh-CN"/>
    </w:rPr>
  </w:style>
  <w:style w:type="paragraph" w:customStyle="1" w:styleId="xl34">
    <w:name w:val="xl34"/>
    <w:basedOn w:val="Normal"/>
    <w:rsid w:val="00F7177B"/>
    <w:pPr>
      <w:spacing w:before="100" w:beforeAutospacing="1" w:after="100" w:afterAutospacing="1"/>
      <w:textAlignment w:val="center"/>
    </w:pPr>
    <w:rPr>
      <w:b/>
      <w:bCs/>
      <w:sz w:val="18"/>
      <w:szCs w:val="18"/>
      <w:lang w:eastAsia="zh-CN"/>
    </w:rPr>
  </w:style>
  <w:style w:type="paragraph" w:customStyle="1" w:styleId="xl46">
    <w:name w:val="xl46"/>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62">
    <w:name w:val="xl62"/>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92">
    <w:name w:val="xl92"/>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zh-CN"/>
    </w:rPr>
  </w:style>
  <w:style w:type="paragraph" w:customStyle="1" w:styleId="xl95">
    <w:name w:val="xl9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97">
    <w:name w:val="xl9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zh-CN"/>
    </w:rPr>
  </w:style>
  <w:style w:type="paragraph" w:customStyle="1" w:styleId="xl98">
    <w:name w:val="xl98"/>
    <w:basedOn w:val="Normal"/>
    <w:rsid w:val="00F7177B"/>
    <w:pPr>
      <w:spacing w:before="100" w:beforeAutospacing="1" w:after="100" w:afterAutospacing="1"/>
      <w:jc w:val="center"/>
      <w:textAlignment w:val="center"/>
    </w:pPr>
    <w:rPr>
      <w:b/>
      <w:bCs/>
      <w:sz w:val="18"/>
      <w:szCs w:val="18"/>
      <w:lang w:eastAsia="zh-CN"/>
    </w:rPr>
  </w:style>
  <w:style w:type="paragraph" w:customStyle="1" w:styleId="xl103">
    <w:name w:val="xl103"/>
    <w:basedOn w:val="Normal"/>
    <w:rsid w:val="00F7177B"/>
    <w:pPr>
      <w:pBdr>
        <w:top w:val="single" w:sz="4" w:space="0" w:color="auto"/>
        <w:left w:val="single" w:sz="4" w:space="0" w:color="auto"/>
      </w:pBdr>
      <w:spacing w:before="100" w:beforeAutospacing="1" w:after="100" w:afterAutospacing="1"/>
      <w:jc w:val="center"/>
      <w:textAlignment w:val="center"/>
    </w:pPr>
    <w:rPr>
      <w:b/>
      <w:bCs/>
      <w:sz w:val="16"/>
      <w:szCs w:val="16"/>
      <w:lang w:eastAsia="zh-CN"/>
    </w:rPr>
  </w:style>
  <w:style w:type="paragraph" w:customStyle="1" w:styleId="xl104">
    <w:name w:val="xl104"/>
    <w:basedOn w:val="Normal"/>
    <w:rsid w:val="00F7177B"/>
    <w:pPr>
      <w:pBdr>
        <w:left w:val="single" w:sz="4" w:space="0" w:color="auto"/>
        <w:bottom w:val="single" w:sz="4" w:space="0" w:color="auto"/>
      </w:pBdr>
      <w:spacing w:before="100" w:beforeAutospacing="1" w:after="100" w:afterAutospacing="1"/>
      <w:jc w:val="center"/>
      <w:textAlignment w:val="center"/>
    </w:pPr>
    <w:rPr>
      <w:b/>
      <w:bCs/>
      <w:sz w:val="16"/>
      <w:szCs w:val="16"/>
      <w:lang w:eastAsia="zh-CN"/>
    </w:rPr>
  </w:style>
  <w:style w:type="paragraph" w:customStyle="1" w:styleId="xl105">
    <w:name w:val="xl10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numbering" w:customStyle="1" w:styleId="NoList3">
    <w:name w:val="No List3"/>
    <w:next w:val="NoList"/>
    <w:uiPriority w:val="99"/>
    <w:semiHidden/>
    <w:unhideWhenUsed/>
    <w:rsid w:val="00F7177B"/>
  </w:style>
  <w:style w:type="paragraph" w:customStyle="1" w:styleId="xl19">
    <w:name w:val="xl19"/>
    <w:basedOn w:val="Normal"/>
    <w:rsid w:val="00F7177B"/>
    <w:pPr>
      <w:spacing w:before="100" w:beforeAutospacing="1" w:after="100" w:afterAutospacing="1"/>
      <w:textAlignment w:val="center"/>
    </w:pPr>
    <w:rPr>
      <w:sz w:val="18"/>
      <w:szCs w:val="18"/>
      <w:lang w:eastAsia="zh-CN"/>
    </w:rPr>
  </w:style>
  <w:style w:type="paragraph" w:customStyle="1" w:styleId="xl21">
    <w:name w:val="xl2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22">
    <w:name w:val="xl22"/>
    <w:basedOn w:val="Normal"/>
    <w:rsid w:val="00F7177B"/>
    <w:pPr>
      <w:pBdr>
        <w:top w:val="single" w:sz="4" w:space="0" w:color="auto"/>
        <w:left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23">
    <w:name w:val="xl23"/>
    <w:basedOn w:val="Normal"/>
    <w:rsid w:val="00F7177B"/>
    <w:pPr>
      <w:spacing w:before="100" w:beforeAutospacing="1" w:after="100" w:afterAutospacing="1"/>
      <w:textAlignment w:val="center"/>
    </w:pPr>
    <w:rPr>
      <w:b/>
      <w:bCs/>
      <w:sz w:val="18"/>
      <w:szCs w:val="18"/>
      <w:lang w:eastAsia="zh-CN"/>
    </w:rPr>
  </w:style>
  <w:style w:type="paragraph" w:customStyle="1" w:styleId="xl31">
    <w:name w:val="xl3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47">
    <w:name w:val="xl4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88">
    <w:name w:val="xl88"/>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90">
    <w:name w:val="xl90"/>
    <w:basedOn w:val="Normal"/>
    <w:rsid w:val="00F7177B"/>
    <w:pPr>
      <w:spacing w:before="100" w:beforeAutospacing="1" w:after="100" w:afterAutospacing="1"/>
      <w:jc w:val="center"/>
      <w:textAlignment w:val="center"/>
    </w:pPr>
    <w:rPr>
      <w:sz w:val="16"/>
      <w:szCs w:val="16"/>
      <w:lang w:eastAsia="zh-CN"/>
    </w:rPr>
  </w:style>
  <w:style w:type="numbering" w:customStyle="1" w:styleId="NoList4">
    <w:name w:val="No List4"/>
    <w:next w:val="NoList"/>
    <w:uiPriority w:val="99"/>
    <w:semiHidden/>
    <w:unhideWhenUsed/>
    <w:rsid w:val="00F7177B"/>
  </w:style>
  <w:style w:type="character" w:customStyle="1" w:styleId="ListParagraphChar">
    <w:name w:val="List Paragraph Char"/>
    <w:basedOn w:val="DefaultParagraphFont"/>
    <w:link w:val="ListParagraph"/>
    <w:uiPriority w:val="34"/>
    <w:qFormat/>
    <w:rsid w:val="00F7177B"/>
    <w:rPr>
      <w:rFonts w:ascii="Times New Roman" w:eastAsia="SimSun" w:hAnsi="Times New Roman" w:cs="Times New Roman"/>
      <w:kern w:val="0"/>
      <w:lang w:val="en-GB"/>
      <w14:ligatures w14:val="none"/>
    </w:rPr>
  </w:style>
  <w:style w:type="paragraph" w:customStyle="1" w:styleId="TableParagraph">
    <w:name w:val="Table Paragraph"/>
    <w:basedOn w:val="Normal"/>
    <w:uiPriority w:val="1"/>
    <w:qFormat/>
    <w:rsid w:val="00F7177B"/>
    <w:pPr>
      <w:widowControl w:val="0"/>
      <w:autoSpaceDE w:val="0"/>
      <w:autoSpaceDN w:val="0"/>
      <w:spacing w:before="16"/>
      <w:jc w:val="right"/>
    </w:pPr>
    <w:rPr>
      <w:rFonts w:ascii="Calibri" w:eastAsia="Calibri" w:hAnsi="Calibri" w:cs="Calibri"/>
    </w:rPr>
  </w:style>
  <w:style w:type="paragraph" w:customStyle="1" w:styleId="DarkList-Accent31">
    <w:name w:val="Dark List - Accent 31"/>
    <w:hidden/>
    <w:uiPriority w:val="99"/>
    <w:semiHidden/>
    <w:rsid w:val="008460CB"/>
    <w:pPr>
      <w:spacing w:after="0" w:line="240" w:lineRule="auto"/>
    </w:pPr>
    <w:rPr>
      <w:rFonts w:ascii="Times New Roman" w:eastAsia="SimSun" w:hAnsi="Times New Roman" w:cs="Times New Roman"/>
      <w:kern w:val="0"/>
      <w:lang w:val="en-GB" w:eastAsia="en-GB"/>
      <w14:ligatures w14:val="none"/>
    </w:rPr>
  </w:style>
  <w:style w:type="paragraph" w:styleId="Bibliography">
    <w:name w:val="Bibliography"/>
    <w:basedOn w:val="Normal"/>
    <w:next w:val="Normal"/>
    <w:uiPriority w:val="37"/>
    <w:semiHidden/>
    <w:unhideWhenUsed/>
    <w:rsid w:val="00F7177B"/>
  </w:style>
  <w:style w:type="paragraph" w:styleId="BlockText">
    <w:name w:val="Block Text"/>
    <w:basedOn w:val="Normal"/>
    <w:uiPriority w:val="99"/>
    <w:semiHidden/>
    <w:unhideWhenUsed/>
    <w:rsid w:val="00F717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F7177B"/>
    <w:pPr>
      <w:spacing w:after="120" w:line="480" w:lineRule="auto"/>
    </w:pPr>
  </w:style>
  <w:style w:type="character" w:customStyle="1" w:styleId="BodyText2Char">
    <w:name w:val="Body Text 2 Char"/>
    <w:basedOn w:val="DefaultParagraphFont"/>
    <w:link w:val="BodyText2"/>
    <w:uiPriority w:val="99"/>
    <w:semiHidden/>
    <w:rsid w:val="00F7177B"/>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F7177B"/>
    <w:pPr>
      <w:spacing w:after="120"/>
    </w:pPr>
    <w:rPr>
      <w:sz w:val="16"/>
      <w:szCs w:val="16"/>
    </w:rPr>
  </w:style>
  <w:style w:type="character" w:customStyle="1" w:styleId="BodyText3Char">
    <w:name w:val="Body Text 3 Char"/>
    <w:basedOn w:val="DefaultParagraphFont"/>
    <w:link w:val="BodyText3"/>
    <w:uiPriority w:val="99"/>
    <w:semiHidden/>
    <w:rsid w:val="00F7177B"/>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F7177B"/>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F7177B"/>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F7177B"/>
    <w:pPr>
      <w:spacing w:before="0" w:after="0"/>
      <w:ind w:left="360" w:firstLine="360"/>
    </w:pPr>
  </w:style>
  <w:style w:type="character" w:customStyle="1" w:styleId="BodyTextFirstIndent2Char">
    <w:name w:val="Body Text First Indent 2 Char"/>
    <w:basedOn w:val="BodyTextIndentChar"/>
    <w:link w:val="BodyTextFirstIndent2"/>
    <w:uiPriority w:val="99"/>
    <w:semiHidden/>
    <w:rsid w:val="00F7177B"/>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F7177B"/>
    <w:pPr>
      <w:spacing w:after="120" w:line="480" w:lineRule="auto"/>
      <w:ind w:left="283"/>
    </w:pPr>
  </w:style>
  <w:style w:type="character" w:customStyle="1" w:styleId="BodyTextIndent2Char">
    <w:name w:val="Body Text Indent 2 Char"/>
    <w:basedOn w:val="DefaultParagraphFont"/>
    <w:link w:val="BodyTextIndent2"/>
    <w:uiPriority w:val="99"/>
    <w:semiHidden/>
    <w:rsid w:val="00F7177B"/>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F717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177B"/>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F7177B"/>
    <w:rPr>
      <w:b/>
      <w:bCs/>
      <w:i/>
      <w:iCs/>
      <w:spacing w:val="5"/>
      <w:lang w:val="en-GB"/>
    </w:rPr>
  </w:style>
  <w:style w:type="paragraph" w:styleId="Closing">
    <w:name w:val="Closing"/>
    <w:basedOn w:val="Normal"/>
    <w:link w:val="ClosingChar"/>
    <w:uiPriority w:val="99"/>
    <w:semiHidden/>
    <w:unhideWhenUsed/>
    <w:rsid w:val="00F7177B"/>
    <w:pPr>
      <w:ind w:left="4252"/>
    </w:pPr>
  </w:style>
  <w:style w:type="character" w:customStyle="1" w:styleId="ClosingChar">
    <w:name w:val="Closing Char"/>
    <w:basedOn w:val="DefaultParagraphFont"/>
    <w:link w:val="Closing"/>
    <w:uiPriority w:val="99"/>
    <w:semiHidden/>
    <w:rsid w:val="00F7177B"/>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7177B"/>
  </w:style>
  <w:style w:type="character" w:customStyle="1" w:styleId="DateChar">
    <w:name w:val="Date Char"/>
    <w:basedOn w:val="DefaultParagraphFont"/>
    <w:link w:val="Date"/>
    <w:uiPriority w:val="99"/>
    <w:semiHidden/>
    <w:rsid w:val="00F7177B"/>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F7177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7177B"/>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F7177B"/>
  </w:style>
  <w:style w:type="character" w:customStyle="1" w:styleId="E-mailSignatureChar">
    <w:name w:val="E-mail Signature Char"/>
    <w:basedOn w:val="DefaultParagraphFont"/>
    <w:link w:val="E-mailSignature"/>
    <w:uiPriority w:val="99"/>
    <w:semiHidden/>
    <w:rsid w:val="00F7177B"/>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F7177B"/>
    <w:rPr>
      <w:i/>
      <w:iCs/>
      <w:lang w:val="en-GB"/>
    </w:rPr>
  </w:style>
  <w:style w:type="paragraph" w:styleId="EnvelopeAddress">
    <w:name w:val="envelope address"/>
    <w:basedOn w:val="Normal"/>
    <w:uiPriority w:val="99"/>
    <w:semiHidden/>
    <w:unhideWhenUsed/>
    <w:rsid w:val="00F7177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7177B"/>
    <w:rPr>
      <w:rFonts w:asciiTheme="majorHAnsi" w:eastAsiaTheme="majorEastAsia" w:hAnsiTheme="majorHAnsi" w:cstheme="majorBidi"/>
      <w:sz w:val="20"/>
      <w:szCs w:val="20"/>
    </w:rPr>
  </w:style>
  <w:style w:type="table" w:styleId="GridTable1Light">
    <w:name w:val="Grid Table 1 Light"/>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F7177B"/>
    <w:rPr>
      <w:color w:val="2B579A"/>
      <w:shd w:val="clear" w:color="auto" w:fill="E1DFDD"/>
      <w:lang w:val="en-GB"/>
    </w:rPr>
  </w:style>
  <w:style w:type="character" w:styleId="HTMLAcronym">
    <w:name w:val="HTML Acronym"/>
    <w:basedOn w:val="DefaultParagraphFont"/>
    <w:uiPriority w:val="99"/>
    <w:semiHidden/>
    <w:unhideWhenUsed/>
    <w:rsid w:val="00F7177B"/>
    <w:rPr>
      <w:lang w:val="en-GB"/>
    </w:rPr>
  </w:style>
  <w:style w:type="paragraph" w:styleId="HTMLAddress">
    <w:name w:val="HTML Address"/>
    <w:basedOn w:val="Normal"/>
    <w:link w:val="HTMLAddressChar"/>
    <w:uiPriority w:val="99"/>
    <w:semiHidden/>
    <w:unhideWhenUsed/>
    <w:rsid w:val="00F7177B"/>
    <w:rPr>
      <w:i/>
      <w:iCs/>
    </w:rPr>
  </w:style>
  <w:style w:type="character" w:customStyle="1" w:styleId="HTMLAddressChar">
    <w:name w:val="HTML Address Char"/>
    <w:basedOn w:val="DefaultParagraphFont"/>
    <w:link w:val="HTMLAddress"/>
    <w:uiPriority w:val="99"/>
    <w:semiHidden/>
    <w:rsid w:val="00F7177B"/>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F7177B"/>
    <w:rPr>
      <w:i/>
      <w:iCs/>
      <w:lang w:val="en-GB"/>
    </w:rPr>
  </w:style>
  <w:style w:type="character" w:styleId="HTMLCode">
    <w:name w:val="HTML Code"/>
    <w:basedOn w:val="DefaultParagraphFont"/>
    <w:uiPriority w:val="99"/>
    <w:semiHidden/>
    <w:unhideWhenUsed/>
    <w:rsid w:val="00F7177B"/>
    <w:rPr>
      <w:rFonts w:ascii="Consolas" w:hAnsi="Consolas"/>
      <w:sz w:val="20"/>
      <w:szCs w:val="20"/>
      <w:lang w:val="en-GB"/>
    </w:rPr>
  </w:style>
  <w:style w:type="character" w:styleId="HTMLDefinition">
    <w:name w:val="HTML Definition"/>
    <w:basedOn w:val="DefaultParagraphFont"/>
    <w:uiPriority w:val="99"/>
    <w:semiHidden/>
    <w:unhideWhenUsed/>
    <w:rsid w:val="00F7177B"/>
    <w:rPr>
      <w:i/>
      <w:iCs/>
      <w:lang w:val="en-GB"/>
    </w:rPr>
  </w:style>
  <w:style w:type="character" w:styleId="HTMLKeyboard">
    <w:name w:val="HTML Keyboard"/>
    <w:basedOn w:val="DefaultParagraphFont"/>
    <w:uiPriority w:val="99"/>
    <w:semiHidden/>
    <w:unhideWhenUsed/>
    <w:rsid w:val="00F7177B"/>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F7177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177B"/>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F7177B"/>
    <w:rPr>
      <w:rFonts w:ascii="Consolas" w:hAnsi="Consolas"/>
      <w:sz w:val="24"/>
      <w:szCs w:val="24"/>
      <w:lang w:val="en-GB"/>
    </w:rPr>
  </w:style>
  <w:style w:type="character" w:styleId="HTMLTypewriter">
    <w:name w:val="HTML Typewriter"/>
    <w:basedOn w:val="DefaultParagraphFont"/>
    <w:uiPriority w:val="99"/>
    <w:semiHidden/>
    <w:unhideWhenUsed/>
    <w:rsid w:val="00F7177B"/>
    <w:rPr>
      <w:rFonts w:ascii="Consolas" w:hAnsi="Consolas"/>
      <w:sz w:val="20"/>
      <w:szCs w:val="20"/>
      <w:lang w:val="en-GB"/>
    </w:rPr>
  </w:style>
  <w:style w:type="character" w:styleId="HTMLVariable">
    <w:name w:val="HTML Variable"/>
    <w:basedOn w:val="DefaultParagraphFont"/>
    <w:uiPriority w:val="99"/>
    <w:semiHidden/>
    <w:unhideWhenUsed/>
    <w:rsid w:val="00F7177B"/>
    <w:rPr>
      <w:i/>
      <w:iCs/>
      <w:lang w:val="en-GB"/>
    </w:rPr>
  </w:style>
  <w:style w:type="paragraph" w:styleId="Index1">
    <w:name w:val="index 1"/>
    <w:basedOn w:val="Normal"/>
    <w:next w:val="Normal"/>
    <w:autoRedefine/>
    <w:uiPriority w:val="99"/>
    <w:semiHidden/>
    <w:unhideWhenUsed/>
    <w:rsid w:val="00F7177B"/>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F7177B"/>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F7177B"/>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F7177B"/>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F7177B"/>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F7177B"/>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F7177B"/>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F7177B"/>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F7177B"/>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F7177B"/>
    <w:rPr>
      <w:rFonts w:asciiTheme="majorHAnsi" w:eastAsiaTheme="majorEastAsia" w:hAnsiTheme="majorHAnsi" w:cstheme="majorBidi"/>
      <w:b/>
      <w:bCs/>
    </w:rPr>
  </w:style>
  <w:style w:type="character" w:styleId="IntenseEmphasis">
    <w:name w:val="Intense Emphasis"/>
    <w:basedOn w:val="DefaultParagraphFont"/>
    <w:uiPriority w:val="21"/>
    <w:qFormat/>
    <w:rsid w:val="00F7177B"/>
    <w:rPr>
      <w:i/>
      <w:iCs/>
      <w:color w:val="4472C4" w:themeColor="accent1"/>
      <w:lang w:val="en-GB"/>
    </w:rPr>
  </w:style>
  <w:style w:type="paragraph" w:styleId="IntenseQuote">
    <w:name w:val="Intense Quote"/>
    <w:basedOn w:val="Normal"/>
    <w:next w:val="Normal"/>
    <w:link w:val="IntenseQuoteChar"/>
    <w:uiPriority w:val="30"/>
    <w:qFormat/>
    <w:rsid w:val="00F717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77B"/>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F7177B"/>
    <w:rPr>
      <w:b/>
      <w:bCs/>
      <w:smallCaps/>
      <w:color w:val="4472C4" w:themeColor="accent1"/>
      <w:spacing w:val="5"/>
      <w:lang w:val="en-GB"/>
    </w:rPr>
  </w:style>
  <w:style w:type="table" w:styleId="LightGrid">
    <w:name w:val="Light Grid"/>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7177B"/>
    <w:pPr>
      <w:spacing w:after="0" w:line="240" w:lineRule="auto"/>
    </w:pPr>
    <w:rPr>
      <w:rFonts w:eastAsiaTheme="minorEastAsia"/>
      <w:color w:val="000000" w:themeColor="text1" w:themeShade="BF"/>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7177B"/>
    <w:rPr>
      <w:lang w:val="en-GB"/>
    </w:rPr>
  </w:style>
  <w:style w:type="paragraph" w:styleId="List2">
    <w:name w:val="List 2"/>
    <w:basedOn w:val="Normal"/>
    <w:uiPriority w:val="99"/>
    <w:semiHidden/>
    <w:unhideWhenUsed/>
    <w:rsid w:val="00F7177B"/>
    <w:pPr>
      <w:ind w:left="566" w:hanging="283"/>
      <w:contextualSpacing/>
    </w:pPr>
  </w:style>
  <w:style w:type="paragraph" w:styleId="List3">
    <w:name w:val="List 3"/>
    <w:basedOn w:val="Normal"/>
    <w:uiPriority w:val="99"/>
    <w:semiHidden/>
    <w:unhideWhenUsed/>
    <w:rsid w:val="00F7177B"/>
    <w:pPr>
      <w:ind w:left="849" w:hanging="283"/>
      <w:contextualSpacing/>
    </w:pPr>
  </w:style>
  <w:style w:type="paragraph" w:styleId="List4">
    <w:name w:val="List 4"/>
    <w:basedOn w:val="Normal"/>
    <w:uiPriority w:val="99"/>
    <w:semiHidden/>
    <w:unhideWhenUsed/>
    <w:rsid w:val="00F7177B"/>
    <w:pPr>
      <w:ind w:left="1132" w:hanging="283"/>
      <w:contextualSpacing/>
    </w:pPr>
  </w:style>
  <w:style w:type="paragraph" w:styleId="List5">
    <w:name w:val="List 5"/>
    <w:basedOn w:val="Normal"/>
    <w:uiPriority w:val="99"/>
    <w:semiHidden/>
    <w:unhideWhenUsed/>
    <w:rsid w:val="00F7177B"/>
    <w:pPr>
      <w:ind w:left="1415" w:hanging="283"/>
      <w:contextualSpacing/>
    </w:pPr>
  </w:style>
  <w:style w:type="paragraph" w:styleId="ListBullet">
    <w:name w:val="List Bullet"/>
    <w:basedOn w:val="Normal"/>
    <w:uiPriority w:val="99"/>
    <w:semiHidden/>
    <w:unhideWhenUsed/>
    <w:rsid w:val="00F7177B"/>
    <w:pPr>
      <w:tabs>
        <w:tab w:val="num" w:pos="360"/>
      </w:tabs>
      <w:ind w:left="360" w:hanging="360"/>
      <w:contextualSpacing/>
    </w:pPr>
  </w:style>
  <w:style w:type="paragraph" w:styleId="ListBullet2">
    <w:name w:val="List Bullet 2"/>
    <w:basedOn w:val="Normal"/>
    <w:uiPriority w:val="99"/>
    <w:semiHidden/>
    <w:unhideWhenUsed/>
    <w:rsid w:val="00F7177B"/>
    <w:pPr>
      <w:tabs>
        <w:tab w:val="num" w:pos="643"/>
      </w:tabs>
      <w:ind w:left="643" w:hanging="360"/>
      <w:contextualSpacing/>
    </w:pPr>
  </w:style>
  <w:style w:type="paragraph" w:styleId="ListBullet3">
    <w:name w:val="List Bullet 3"/>
    <w:basedOn w:val="Normal"/>
    <w:uiPriority w:val="99"/>
    <w:semiHidden/>
    <w:unhideWhenUsed/>
    <w:rsid w:val="00F7177B"/>
    <w:pPr>
      <w:tabs>
        <w:tab w:val="num" w:pos="926"/>
      </w:tabs>
      <w:ind w:left="926" w:hanging="360"/>
      <w:contextualSpacing/>
    </w:pPr>
  </w:style>
  <w:style w:type="paragraph" w:styleId="ListBullet4">
    <w:name w:val="List Bullet 4"/>
    <w:basedOn w:val="Normal"/>
    <w:uiPriority w:val="99"/>
    <w:semiHidden/>
    <w:unhideWhenUsed/>
    <w:rsid w:val="00F7177B"/>
    <w:pPr>
      <w:tabs>
        <w:tab w:val="num" w:pos="1209"/>
      </w:tabs>
      <w:ind w:left="1209" w:hanging="360"/>
      <w:contextualSpacing/>
    </w:pPr>
  </w:style>
  <w:style w:type="paragraph" w:styleId="ListBullet5">
    <w:name w:val="List Bullet 5"/>
    <w:basedOn w:val="Normal"/>
    <w:uiPriority w:val="99"/>
    <w:semiHidden/>
    <w:unhideWhenUsed/>
    <w:rsid w:val="00F7177B"/>
    <w:pPr>
      <w:tabs>
        <w:tab w:val="num" w:pos="1492"/>
      </w:tabs>
      <w:ind w:left="1492" w:hanging="360"/>
      <w:contextualSpacing/>
    </w:pPr>
  </w:style>
  <w:style w:type="paragraph" w:styleId="ListContinue">
    <w:name w:val="List Continue"/>
    <w:basedOn w:val="Normal"/>
    <w:uiPriority w:val="99"/>
    <w:semiHidden/>
    <w:unhideWhenUsed/>
    <w:rsid w:val="00F7177B"/>
    <w:pPr>
      <w:spacing w:after="120"/>
      <w:ind w:left="283"/>
      <w:contextualSpacing/>
    </w:pPr>
  </w:style>
  <w:style w:type="paragraph" w:styleId="ListContinue2">
    <w:name w:val="List Continue 2"/>
    <w:basedOn w:val="Normal"/>
    <w:uiPriority w:val="99"/>
    <w:semiHidden/>
    <w:unhideWhenUsed/>
    <w:rsid w:val="00F7177B"/>
    <w:pPr>
      <w:spacing w:after="120"/>
      <w:ind w:left="566"/>
      <w:contextualSpacing/>
    </w:pPr>
  </w:style>
  <w:style w:type="paragraph" w:styleId="ListContinue3">
    <w:name w:val="List Continue 3"/>
    <w:basedOn w:val="Normal"/>
    <w:uiPriority w:val="99"/>
    <w:semiHidden/>
    <w:unhideWhenUsed/>
    <w:rsid w:val="00F7177B"/>
    <w:pPr>
      <w:spacing w:after="120"/>
      <w:ind w:left="849"/>
      <w:contextualSpacing/>
    </w:pPr>
  </w:style>
  <w:style w:type="paragraph" w:styleId="ListContinue4">
    <w:name w:val="List Continue 4"/>
    <w:basedOn w:val="Normal"/>
    <w:uiPriority w:val="99"/>
    <w:semiHidden/>
    <w:unhideWhenUsed/>
    <w:rsid w:val="00F7177B"/>
    <w:pPr>
      <w:spacing w:after="120"/>
      <w:ind w:left="1132"/>
      <w:contextualSpacing/>
    </w:pPr>
  </w:style>
  <w:style w:type="paragraph" w:styleId="ListContinue5">
    <w:name w:val="List Continue 5"/>
    <w:basedOn w:val="Normal"/>
    <w:uiPriority w:val="99"/>
    <w:semiHidden/>
    <w:unhideWhenUsed/>
    <w:rsid w:val="00F7177B"/>
    <w:pPr>
      <w:spacing w:after="120"/>
      <w:ind w:left="1415"/>
      <w:contextualSpacing/>
    </w:pPr>
  </w:style>
  <w:style w:type="paragraph" w:styleId="ListNumber">
    <w:name w:val="List Number"/>
    <w:basedOn w:val="Normal"/>
    <w:uiPriority w:val="99"/>
    <w:semiHidden/>
    <w:unhideWhenUsed/>
    <w:rsid w:val="00F7177B"/>
    <w:pPr>
      <w:tabs>
        <w:tab w:val="num" w:pos="360"/>
      </w:tabs>
      <w:ind w:left="360" w:hanging="360"/>
      <w:contextualSpacing/>
    </w:pPr>
  </w:style>
  <w:style w:type="paragraph" w:styleId="ListNumber2">
    <w:name w:val="List Number 2"/>
    <w:basedOn w:val="Normal"/>
    <w:uiPriority w:val="99"/>
    <w:semiHidden/>
    <w:unhideWhenUsed/>
    <w:rsid w:val="00F7177B"/>
    <w:pPr>
      <w:tabs>
        <w:tab w:val="num" w:pos="643"/>
      </w:tabs>
      <w:ind w:left="643" w:hanging="360"/>
      <w:contextualSpacing/>
    </w:pPr>
  </w:style>
  <w:style w:type="paragraph" w:styleId="ListNumber3">
    <w:name w:val="List Number 3"/>
    <w:basedOn w:val="Normal"/>
    <w:uiPriority w:val="99"/>
    <w:semiHidden/>
    <w:unhideWhenUsed/>
    <w:rsid w:val="00F7177B"/>
    <w:pPr>
      <w:tabs>
        <w:tab w:val="num" w:pos="926"/>
      </w:tabs>
      <w:ind w:left="926" w:hanging="360"/>
      <w:contextualSpacing/>
    </w:pPr>
  </w:style>
  <w:style w:type="paragraph" w:styleId="ListNumber4">
    <w:name w:val="List Number 4"/>
    <w:basedOn w:val="Normal"/>
    <w:uiPriority w:val="99"/>
    <w:semiHidden/>
    <w:unhideWhenUsed/>
    <w:rsid w:val="00F7177B"/>
    <w:pPr>
      <w:tabs>
        <w:tab w:val="num" w:pos="1209"/>
      </w:tabs>
      <w:ind w:left="1209" w:hanging="360"/>
      <w:contextualSpacing/>
    </w:pPr>
  </w:style>
  <w:style w:type="paragraph" w:styleId="ListNumber5">
    <w:name w:val="List Number 5"/>
    <w:basedOn w:val="Normal"/>
    <w:uiPriority w:val="99"/>
    <w:semiHidden/>
    <w:unhideWhenUsed/>
    <w:rsid w:val="00F7177B"/>
    <w:pPr>
      <w:tabs>
        <w:tab w:val="num" w:pos="1800"/>
      </w:tabs>
      <w:ind w:left="1800" w:hanging="360"/>
      <w:contextualSpacing/>
    </w:pPr>
  </w:style>
  <w:style w:type="table" w:styleId="ListTable1Light">
    <w:name w:val="List Table 1 Light"/>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7177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F7177B"/>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7177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177B"/>
    <w:rPr>
      <w:rFonts w:asciiTheme="majorHAnsi" w:eastAsiaTheme="majorEastAsia" w:hAnsiTheme="majorHAnsi" w:cstheme="majorBidi"/>
      <w:kern w:val="0"/>
      <w:sz w:val="24"/>
      <w:szCs w:val="24"/>
      <w:shd w:val="pct20" w:color="auto" w:fill="auto"/>
      <w:lang w:val="en-GB"/>
      <w14:ligatures w14:val="none"/>
    </w:rPr>
  </w:style>
  <w:style w:type="paragraph" w:styleId="NormalIndent">
    <w:name w:val="Normal Indent"/>
    <w:basedOn w:val="Normal"/>
    <w:uiPriority w:val="99"/>
    <w:semiHidden/>
    <w:unhideWhenUsed/>
    <w:rsid w:val="00F7177B"/>
    <w:pPr>
      <w:ind w:left="720"/>
    </w:pPr>
  </w:style>
  <w:style w:type="paragraph" w:styleId="NoteHeading">
    <w:name w:val="Note Heading"/>
    <w:basedOn w:val="Normal"/>
    <w:next w:val="Normal"/>
    <w:link w:val="NoteHeadingChar"/>
    <w:uiPriority w:val="99"/>
    <w:semiHidden/>
    <w:unhideWhenUsed/>
    <w:rsid w:val="00F7177B"/>
  </w:style>
  <w:style w:type="character" w:customStyle="1" w:styleId="NoteHeadingChar">
    <w:name w:val="Note Heading Char"/>
    <w:basedOn w:val="DefaultParagraphFont"/>
    <w:link w:val="NoteHeading"/>
    <w:uiPriority w:val="99"/>
    <w:semiHidden/>
    <w:rsid w:val="00F7177B"/>
    <w:rPr>
      <w:rFonts w:ascii="Times New Roman" w:eastAsia="SimSun" w:hAnsi="Times New Roman" w:cs="Times New Roman"/>
      <w:kern w:val="0"/>
      <w:lang w:val="en-GB"/>
      <w14:ligatures w14:val="none"/>
    </w:rPr>
  </w:style>
  <w:style w:type="table" w:styleId="PlainTable1">
    <w:name w:val="Plain Table 1"/>
    <w:basedOn w:val="TableNormal"/>
    <w:uiPriority w:val="41"/>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7177B"/>
    <w:pPr>
      <w:spacing w:after="0" w:line="240" w:lineRule="auto"/>
    </w:pPr>
    <w:rPr>
      <w:rFonts w:eastAsiaTheme="minorEastAsia"/>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7177B"/>
    <w:rPr>
      <w:rFonts w:ascii="Consolas" w:hAnsi="Consolas"/>
      <w:sz w:val="21"/>
      <w:szCs w:val="21"/>
    </w:rPr>
  </w:style>
  <w:style w:type="character" w:customStyle="1" w:styleId="PlainTextChar">
    <w:name w:val="Plain Text Char"/>
    <w:basedOn w:val="DefaultParagraphFont"/>
    <w:link w:val="PlainText"/>
    <w:uiPriority w:val="99"/>
    <w:semiHidden/>
    <w:rsid w:val="00F7177B"/>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F717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77B"/>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F7177B"/>
  </w:style>
  <w:style w:type="character" w:customStyle="1" w:styleId="SalutationChar">
    <w:name w:val="Salutation Char"/>
    <w:basedOn w:val="DefaultParagraphFont"/>
    <w:link w:val="Salutation"/>
    <w:uiPriority w:val="99"/>
    <w:semiHidden/>
    <w:rsid w:val="00F7177B"/>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F7177B"/>
    <w:pPr>
      <w:ind w:left="4252"/>
    </w:pPr>
  </w:style>
  <w:style w:type="character" w:customStyle="1" w:styleId="SignatureChar">
    <w:name w:val="Signature Char"/>
    <w:basedOn w:val="DefaultParagraphFont"/>
    <w:link w:val="Signature"/>
    <w:uiPriority w:val="99"/>
    <w:semiHidden/>
    <w:rsid w:val="00F7177B"/>
    <w:rPr>
      <w:rFonts w:ascii="Times New Roman" w:eastAsia="SimSun" w:hAnsi="Times New Roman" w:cs="Times New Roman"/>
      <w:kern w:val="0"/>
      <w:lang w:val="en-GB"/>
      <w14:ligatures w14:val="none"/>
    </w:rPr>
  </w:style>
  <w:style w:type="character" w:customStyle="1" w:styleId="SmartHyperlink1">
    <w:name w:val="Smart Hyperlink1"/>
    <w:basedOn w:val="DefaultParagraphFont"/>
    <w:uiPriority w:val="99"/>
    <w:semiHidden/>
    <w:unhideWhenUsed/>
    <w:rsid w:val="00F7177B"/>
    <w:rPr>
      <w:u w:val="dotted"/>
      <w:lang w:val="en-GB"/>
    </w:rPr>
  </w:style>
  <w:style w:type="character" w:customStyle="1" w:styleId="SmartLink1">
    <w:name w:val="SmartLink1"/>
    <w:basedOn w:val="DefaultParagraphFont"/>
    <w:uiPriority w:val="99"/>
    <w:semiHidden/>
    <w:unhideWhenUsed/>
    <w:rsid w:val="00F7177B"/>
    <w:rPr>
      <w:color w:val="0000FF"/>
      <w:u w:val="single"/>
      <w:shd w:val="clear" w:color="auto" w:fill="F3F2F1"/>
      <w:lang w:val="en-GB"/>
    </w:rPr>
  </w:style>
  <w:style w:type="character" w:styleId="SubtleEmphasis">
    <w:name w:val="Subtle Emphasis"/>
    <w:basedOn w:val="DefaultParagraphFont"/>
    <w:uiPriority w:val="19"/>
    <w:qFormat/>
    <w:rsid w:val="00F7177B"/>
    <w:rPr>
      <w:i/>
      <w:iCs/>
      <w:color w:val="404040" w:themeColor="text1" w:themeTint="BF"/>
      <w:lang w:val="en-GB"/>
    </w:rPr>
  </w:style>
  <w:style w:type="character" w:styleId="SubtleReference">
    <w:name w:val="Subtle Reference"/>
    <w:basedOn w:val="DefaultParagraphFont"/>
    <w:uiPriority w:val="31"/>
    <w:qFormat/>
    <w:rsid w:val="00F7177B"/>
    <w:rPr>
      <w:smallCaps/>
      <w:color w:val="5A5A5A" w:themeColor="text1" w:themeTint="A5"/>
      <w:lang w:val="en-GB"/>
    </w:rPr>
  </w:style>
  <w:style w:type="table" w:styleId="Table3Deffects1">
    <w:name w:val="Table 3D effects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color w:val="000080"/>
      <w:kern w:val="0"/>
      <w:sz w:val="24"/>
      <w:szCs w:val="24"/>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color w:val="FFFFFF"/>
      <w:kern w:val="0"/>
      <w:sz w:val="24"/>
      <w:szCs w:val="24"/>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7177B"/>
    <w:pPr>
      <w:spacing w:after="0" w:line="240" w:lineRule="auto"/>
    </w:pPr>
    <w:rPr>
      <w:rFonts w:eastAsiaTheme="minorEastAsia"/>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7177B"/>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F7177B"/>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7177B"/>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Mention">
    <w:name w:val="Mention"/>
    <w:basedOn w:val="DefaultParagraphFont"/>
    <w:uiPriority w:val="99"/>
    <w:unhideWhenUsed/>
    <w:rsid w:val="005F6FD0"/>
    <w:rPr>
      <w:color w:val="2B579A"/>
      <w:shd w:val="clear" w:color="auto" w:fill="E6E6E6"/>
      <w:lang w:val="en-GB"/>
    </w:rPr>
  </w:style>
  <w:style w:type="character" w:customStyle="1" w:styleId="UnresolvedMention">
    <w:name w:val="Unresolved Mention"/>
    <w:basedOn w:val="DefaultParagraphFont"/>
    <w:uiPriority w:val="99"/>
    <w:semiHidden/>
    <w:unhideWhenUsed/>
    <w:rsid w:val="005F6FD0"/>
    <w:rPr>
      <w:color w:val="605E5C"/>
      <w:shd w:val="clear" w:color="auto" w:fill="E1DFDD"/>
      <w:lang w:val="en-GB"/>
    </w:rPr>
  </w:style>
  <w:style w:type="character" w:customStyle="1" w:styleId="Hashtag">
    <w:name w:val="Hashtag"/>
    <w:basedOn w:val="DefaultParagraphFont"/>
    <w:uiPriority w:val="99"/>
    <w:semiHidden/>
    <w:unhideWhenUsed/>
    <w:rsid w:val="005F6FD0"/>
    <w:rPr>
      <w:color w:val="2B579A"/>
      <w:shd w:val="clear" w:color="auto" w:fill="E1DFDD"/>
      <w:lang w:val="en-GB"/>
    </w:rPr>
  </w:style>
  <w:style w:type="character" w:customStyle="1" w:styleId="SmartHyperlink">
    <w:name w:val="Smart Hyperlink"/>
    <w:basedOn w:val="DefaultParagraphFont"/>
    <w:uiPriority w:val="99"/>
    <w:semiHidden/>
    <w:unhideWhenUsed/>
    <w:rsid w:val="005F6FD0"/>
    <w:rPr>
      <w:u w:val="dotted"/>
      <w:lang w:val="en-GB"/>
    </w:rPr>
  </w:style>
  <w:style w:type="character" w:customStyle="1" w:styleId="SmartLink2">
    <w:name w:val="SmartLink2"/>
    <w:basedOn w:val="DefaultParagraphFont"/>
    <w:uiPriority w:val="99"/>
    <w:semiHidden/>
    <w:unhideWhenUsed/>
    <w:rsid w:val="005F6FD0"/>
    <w:rPr>
      <w:color w:val="0000FF"/>
      <w:u w:val="single"/>
      <w:shd w:val="clear" w:color="auto" w:fill="F3F2F1"/>
      <w:lang w:val="en-GB"/>
    </w:rPr>
  </w:style>
  <w:style w:type="paragraph" w:customStyle="1" w:styleId="xl67">
    <w:name w:val="xl67"/>
    <w:basedOn w:val="Normal"/>
    <w:rsid w:val="005F6FD0"/>
    <w:pP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68">
    <w:name w:val="xl68"/>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1">
    <w:name w:val="xl71"/>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72">
    <w:name w:val="xl72"/>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000000"/>
      <w:sz w:val="18"/>
      <w:szCs w:val="18"/>
      <w:lang w:eastAsia="en-CA"/>
    </w:rPr>
  </w:style>
  <w:style w:type="paragraph" w:customStyle="1" w:styleId="xl75">
    <w:name w:val="xl75"/>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color w:val="000000"/>
      <w:sz w:val="18"/>
      <w:szCs w:val="18"/>
      <w:lang w:eastAsia="en-CA"/>
    </w:rPr>
  </w:style>
  <w:style w:type="paragraph" w:customStyle="1" w:styleId="xl76">
    <w:name w:val="xl76"/>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7">
    <w:name w:val="xl77"/>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8">
    <w:name w:val="xl78"/>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9">
    <w:name w:val="xl79"/>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color w:val="FF0000"/>
      <w:sz w:val="18"/>
      <w:szCs w:val="18"/>
      <w:lang w:eastAsia="en-CA"/>
    </w:rPr>
  </w:style>
  <w:style w:type="paragraph" w:customStyle="1" w:styleId="xl80">
    <w:name w:val="xl80"/>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81">
    <w:name w:val="xl81"/>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AFCorNNormal">
    <w:name w:val="AF_CorNNormal"/>
    <w:basedOn w:val="Normal"/>
    <w:unhideWhenUsed/>
    <w:rsid w:val="008460CB"/>
    <w:pPr>
      <w:jc w:val="left"/>
    </w:pPr>
  </w:style>
  <w:style w:type="paragraph" w:customStyle="1" w:styleId="AFCorNBold">
    <w:name w:val="AF_CorNBold"/>
    <w:basedOn w:val="AFCorNNormal"/>
    <w:next w:val="AFCorNNormal"/>
    <w:unhideWhenUsed/>
    <w:qFormat/>
    <w:rsid w:val="008460CB"/>
    <w:rPr>
      <w:b/>
    </w:rPr>
  </w:style>
  <w:style w:type="paragraph" w:customStyle="1" w:styleId="AFCorN12Bold">
    <w:name w:val="AF_CorN12Bold"/>
    <w:basedOn w:val="AFCorNNormal"/>
    <w:next w:val="AFCorNNormal"/>
    <w:unhideWhenUsed/>
    <w:qFormat/>
    <w:rsid w:val="008460C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23560">
      <w:bodyDiv w:val="1"/>
      <w:marLeft w:val="0"/>
      <w:marRight w:val="0"/>
      <w:marTop w:val="0"/>
      <w:marBottom w:val="0"/>
      <w:divBdr>
        <w:top w:val="none" w:sz="0" w:space="0" w:color="auto"/>
        <w:left w:val="none" w:sz="0" w:space="0" w:color="auto"/>
        <w:bottom w:val="none" w:sz="0" w:space="0" w:color="auto"/>
        <w:right w:val="none" w:sz="0" w:space="0" w:color="auto"/>
      </w:divBdr>
    </w:div>
    <w:div w:id="368184846">
      <w:bodyDiv w:val="1"/>
      <w:marLeft w:val="0"/>
      <w:marRight w:val="0"/>
      <w:marTop w:val="0"/>
      <w:marBottom w:val="0"/>
      <w:divBdr>
        <w:top w:val="none" w:sz="0" w:space="0" w:color="auto"/>
        <w:left w:val="none" w:sz="0" w:space="0" w:color="auto"/>
        <w:bottom w:val="none" w:sz="0" w:space="0" w:color="auto"/>
        <w:right w:val="none" w:sz="0" w:space="0" w:color="auto"/>
      </w:divBdr>
    </w:div>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09/cop-09-dec-34-en.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5/cop-15-dec-34-en.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bd.int/doc/decisions/cop-15/cop-15-dec-34-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bd.int/doc/decisions/cop-15/cop-15-dec-34-en.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bd.int/doc/decisions/cop-01/cop-01-dec-06-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34-en.pdf"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1D500A8D0E488A8F73F058DF6899F4"/>
        <w:category>
          <w:name w:val="General"/>
          <w:gallery w:val="placeholder"/>
        </w:category>
        <w:types>
          <w:type w:val="bbPlcHdr"/>
        </w:types>
        <w:behaviors>
          <w:behavior w:val="content"/>
        </w:behaviors>
        <w:guid w:val="{2086CC82-6E3E-4D8D-AD2A-ADFD658CEAA7}"/>
      </w:docPartPr>
      <w:docPartBody>
        <w:p w:rsidR="008537AC" w:rsidRDefault="008537AC">
          <w:r w:rsidRPr="00C03E7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E98"/>
    <w:rsid w:val="000034AE"/>
    <w:rsid w:val="00025BF4"/>
    <w:rsid w:val="00043347"/>
    <w:rsid w:val="000500BF"/>
    <w:rsid w:val="00096DCF"/>
    <w:rsid w:val="000B35C3"/>
    <w:rsid w:val="00107EED"/>
    <w:rsid w:val="00162591"/>
    <w:rsid w:val="00163971"/>
    <w:rsid w:val="00167C67"/>
    <w:rsid w:val="00171B36"/>
    <w:rsid w:val="00172A79"/>
    <w:rsid w:val="0017341D"/>
    <w:rsid w:val="00185697"/>
    <w:rsid w:val="001B6801"/>
    <w:rsid w:val="001C0E57"/>
    <w:rsid w:val="001D0B8C"/>
    <w:rsid w:val="002428DA"/>
    <w:rsid w:val="00266682"/>
    <w:rsid w:val="00271A43"/>
    <w:rsid w:val="00274D7D"/>
    <w:rsid w:val="002C32CD"/>
    <w:rsid w:val="002D4F2F"/>
    <w:rsid w:val="00320BB3"/>
    <w:rsid w:val="00340F71"/>
    <w:rsid w:val="00391D1C"/>
    <w:rsid w:val="003D05ED"/>
    <w:rsid w:val="003F4FB2"/>
    <w:rsid w:val="00415186"/>
    <w:rsid w:val="00445AE3"/>
    <w:rsid w:val="00471EFA"/>
    <w:rsid w:val="00493890"/>
    <w:rsid w:val="004C2C66"/>
    <w:rsid w:val="0051400F"/>
    <w:rsid w:val="00521663"/>
    <w:rsid w:val="0053146F"/>
    <w:rsid w:val="005620DB"/>
    <w:rsid w:val="005A3729"/>
    <w:rsid w:val="005E4CC0"/>
    <w:rsid w:val="006145E3"/>
    <w:rsid w:val="006207B5"/>
    <w:rsid w:val="00630E98"/>
    <w:rsid w:val="00684083"/>
    <w:rsid w:val="006F70F8"/>
    <w:rsid w:val="0072653F"/>
    <w:rsid w:val="007436FD"/>
    <w:rsid w:val="007473DB"/>
    <w:rsid w:val="0077320E"/>
    <w:rsid w:val="00790271"/>
    <w:rsid w:val="007936C8"/>
    <w:rsid w:val="007D4F59"/>
    <w:rsid w:val="007D67E4"/>
    <w:rsid w:val="007F0913"/>
    <w:rsid w:val="00803B94"/>
    <w:rsid w:val="008073CC"/>
    <w:rsid w:val="00814378"/>
    <w:rsid w:val="00833CFA"/>
    <w:rsid w:val="00834CAB"/>
    <w:rsid w:val="008537AC"/>
    <w:rsid w:val="00862767"/>
    <w:rsid w:val="00862FAC"/>
    <w:rsid w:val="008C4492"/>
    <w:rsid w:val="008C4F8F"/>
    <w:rsid w:val="00906B0C"/>
    <w:rsid w:val="00923288"/>
    <w:rsid w:val="00936245"/>
    <w:rsid w:val="00984BB7"/>
    <w:rsid w:val="009A3AEF"/>
    <w:rsid w:val="009B5647"/>
    <w:rsid w:val="00A06830"/>
    <w:rsid w:val="00A15923"/>
    <w:rsid w:val="00A45CD3"/>
    <w:rsid w:val="00A56853"/>
    <w:rsid w:val="00A66268"/>
    <w:rsid w:val="00AA2BB5"/>
    <w:rsid w:val="00AB7E3A"/>
    <w:rsid w:val="00AE6E6C"/>
    <w:rsid w:val="00AF56A0"/>
    <w:rsid w:val="00B054BA"/>
    <w:rsid w:val="00B127CB"/>
    <w:rsid w:val="00B1638D"/>
    <w:rsid w:val="00B2400E"/>
    <w:rsid w:val="00B4016F"/>
    <w:rsid w:val="00B63719"/>
    <w:rsid w:val="00B670C3"/>
    <w:rsid w:val="00B729A9"/>
    <w:rsid w:val="00B738DC"/>
    <w:rsid w:val="00B81B72"/>
    <w:rsid w:val="00BB07F9"/>
    <w:rsid w:val="00BC31B8"/>
    <w:rsid w:val="00C16B24"/>
    <w:rsid w:val="00C31F8D"/>
    <w:rsid w:val="00C8292B"/>
    <w:rsid w:val="00CF058E"/>
    <w:rsid w:val="00CF16EB"/>
    <w:rsid w:val="00D154E8"/>
    <w:rsid w:val="00D41FFF"/>
    <w:rsid w:val="00D61369"/>
    <w:rsid w:val="00D94207"/>
    <w:rsid w:val="00DB43EB"/>
    <w:rsid w:val="00DD786B"/>
    <w:rsid w:val="00E24225"/>
    <w:rsid w:val="00E62009"/>
    <w:rsid w:val="00E708BD"/>
    <w:rsid w:val="00EA370E"/>
    <w:rsid w:val="00EB7490"/>
    <w:rsid w:val="00EC1DED"/>
    <w:rsid w:val="00F035FC"/>
    <w:rsid w:val="00F22C82"/>
    <w:rsid w:val="00F35B92"/>
    <w:rsid w:val="00F921FE"/>
    <w:rsid w:val="00FA5446"/>
    <w:rsid w:val="00FC7FB5"/>
    <w:rsid w:val="00FF41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537AC"/>
    <w:rPr>
      <w:color w:val="80808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85E7770C-4C96-40C5-99A3-B40E450143AB}">
  <ds:schemaRefs>
    <ds:schemaRef ds:uri="http://purl.org/dc/dcmitype/"/>
    <ds:schemaRef ds:uri="358298e0-1b7e-4ebe-8695-94439b74f0d1"/>
    <ds:schemaRef ds:uri="http://purl.org/dc/elements/1.1/"/>
    <ds:schemaRef ds:uri="http://schemas.microsoft.com/office/2006/metadata/properties"/>
    <ds:schemaRef ds:uri="http://schemas.microsoft.com/office/2006/documentManagement/types"/>
    <ds:schemaRef ds:uri="http://schemas.microsoft.com/office/infopath/2007/PartnerControls"/>
    <ds:schemaRef ds:uri="985ec44e-1bab-4c0b-9df0-6ba128686fc9"/>
    <ds:schemaRef ds:uri="http://schemas.openxmlformats.org/package/2006/metadata/core-properties"/>
    <ds:schemaRef ds:uri="13ad741f-c0db-4e29-b5a6-03b4a1bc18ba"/>
    <ds:schemaRef ds:uri="http://www.w3.org/XML/1998/namespace"/>
    <ds:schemaRef ds:uri="http://purl.org/dc/terms/"/>
  </ds:schemaRefs>
</ds:datastoreItem>
</file>

<file path=customXml/itemProps3.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08A88-2478-414E-A146-F58728E4C838}">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84</TotalTime>
  <Pages>14</Pages>
  <Words>7003</Words>
  <Characters>35492</Characters>
  <Application>Microsoft Office Word</Application>
  <DocSecurity>0</DocSecurity>
  <Lines>295</Lines>
  <Paragraphs>84</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6 December 2024</vt:lpstr>
    </vt:vector>
  </TitlesOfParts>
  <Company/>
  <LinksUpToDate>false</LinksUpToDate>
  <CharactersWithSpaces>42411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6 December 2024</dc:title>
  <dc:subject>CBD/COP/16/L.35/Part.A</dc:subject>
  <dc:creator>veronique.lefebvre</dc:creator>
  <cp:keywords/>
  <dc:description/>
  <cp:lastModifiedBy>Veronique Lefebvre</cp:lastModifiedBy>
  <cp:revision>4</cp:revision>
  <cp:lastPrinted>2024-12-06T20:52:00Z</cp:lastPrinted>
  <dcterms:created xsi:type="dcterms:W3CDTF">2024-12-06T20:48:00Z</dcterms:created>
  <dcterms:modified xsi:type="dcterms:W3CDTF">2024-12-06T22:18:00Z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y fmtid="{D5CDD505-2E9C-101B-9397-08002B2CF9AE}" pid="6" name="CBD-Category">
    <vt:lpwstr>CBD</vt:lpwstr>
  </property>
</Properties>
</file>