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margin" w:tblpY="361"/>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2160"/>
        <w:gridCol w:w="1440"/>
        <w:gridCol w:w="1620"/>
      </w:tblGrid>
      <w:tr w:rsidR="001E3423" w:rsidRPr="00BC6176" w14:paraId="42BFF4AF" w14:textId="77777777" w:rsidTr="00282BBE">
        <w:trPr>
          <w:cantSplit/>
          <w:trHeight w:val="900"/>
        </w:trPr>
        <w:tc>
          <w:tcPr>
            <w:tcW w:w="6588" w:type="dxa"/>
            <w:gridSpan w:val="2"/>
            <w:tcBorders>
              <w:top w:val="nil"/>
              <w:left w:val="nil"/>
              <w:bottom w:val="single" w:sz="12" w:space="0" w:color="auto"/>
              <w:right w:val="nil"/>
            </w:tcBorders>
          </w:tcPr>
          <w:p w14:paraId="42BFF4AB" w14:textId="4CB3BCA0" w:rsidR="001E3423" w:rsidRPr="00BC6176" w:rsidRDefault="00744CE4" w:rsidP="00534231">
            <w:pPr>
              <w:pStyle w:val="Heading2"/>
              <w:keepNext w:val="0"/>
              <w:bidi w:val="0"/>
              <w:spacing w:before="240" w:after="0"/>
              <w:jc w:val="left"/>
              <w:rPr>
                <w:rFonts w:ascii="Times New Roman" w:hAnsi="Times New Roman"/>
                <w:bCs w:val="0"/>
                <w:sz w:val="32"/>
                <w:szCs w:val="32"/>
                <w:lang w:val="en-US"/>
              </w:rPr>
            </w:pPr>
            <w:r w:rsidRPr="00BC6176">
              <w:rPr>
                <w:rFonts w:ascii="Times New Roman" w:hAnsi="Times New Roman"/>
                <w:sz w:val="40"/>
                <w:szCs w:val="40"/>
                <w:lang w:val="en-CA"/>
              </w:rPr>
              <w:t>CBD</w:t>
            </w:r>
            <w:r w:rsidRPr="00BC6176">
              <w:rPr>
                <w:rFonts w:ascii="Times New Roman" w:hAnsi="Times New Roman"/>
                <w:b w:val="0"/>
                <w:bCs w:val="0"/>
                <w:sz w:val="22"/>
                <w:szCs w:val="22"/>
                <w:lang w:val="en-CA"/>
              </w:rPr>
              <w:t>/COP/</w:t>
            </w:r>
            <w:r w:rsidR="00A27256" w:rsidRPr="00BC6176">
              <w:rPr>
                <w:rFonts w:ascii="Times New Roman" w:hAnsi="Times New Roman"/>
                <w:b w:val="0"/>
                <w:bCs w:val="0"/>
                <w:sz w:val="22"/>
                <w:szCs w:val="22"/>
                <w:lang w:val="en-CA"/>
              </w:rPr>
              <w:t>DEC/</w:t>
            </w:r>
            <w:r w:rsidRPr="00BC6176">
              <w:rPr>
                <w:rFonts w:ascii="Times New Roman" w:hAnsi="Times New Roman"/>
                <w:b w:val="0"/>
                <w:bCs w:val="0"/>
                <w:sz w:val="22"/>
                <w:szCs w:val="22"/>
                <w:lang w:val="en-CA"/>
              </w:rPr>
              <w:t>16/</w:t>
            </w:r>
            <w:r w:rsidR="00A27256" w:rsidRPr="00BC6176">
              <w:rPr>
                <w:rFonts w:ascii="Times New Roman" w:hAnsi="Times New Roman"/>
                <w:b w:val="0"/>
                <w:bCs w:val="0"/>
                <w:sz w:val="22"/>
                <w:szCs w:val="22"/>
                <w:lang w:val="en-CA"/>
              </w:rPr>
              <w:t>4</w:t>
            </w:r>
          </w:p>
        </w:tc>
        <w:tc>
          <w:tcPr>
            <w:tcW w:w="1440" w:type="dxa"/>
            <w:tcBorders>
              <w:top w:val="nil"/>
              <w:left w:val="nil"/>
              <w:bottom w:val="single" w:sz="12" w:space="0" w:color="auto"/>
              <w:right w:val="nil"/>
            </w:tcBorders>
          </w:tcPr>
          <w:p w14:paraId="42BFF4AC" w14:textId="77777777" w:rsidR="001E3423" w:rsidRPr="00BC6176" w:rsidRDefault="00443D6C" w:rsidP="00F9708A">
            <w:pPr>
              <w:tabs>
                <w:tab w:val="left" w:pos="-720"/>
                <w:tab w:val="left" w:pos="0"/>
              </w:tabs>
              <w:suppressAutoHyphens/>
              <w:jc w:val="right"/>
              <w:rPr>
                <w:b/>
                <w:bCs/>
                <w:rtl/>
                <w:lang w:val="en-US"/>
              </w:rPr>
            </w:pPr>
            <w:r w:rsidRPr="00BC6176">
              <w:rPr>
                <w:rFonts w:ascii="Simplified Arabic" w:hAnsi="Simplified Arabic" w:cs="Simplified Arabic"/>
                <w:b/>
                <w:bCs/>
                <w:noProof/>
                <w:rtl/>
                <w:lang w:val="en-US" w:eastAsia="en-US"/>
              </w:rPr>
              <w:drawing>
                <wp:anchor distT="0" distB="0" distL="114300" distR="114300" simplePos="0" relativeHeight="251663872" behindDoc="0" locked="0" layoutInCell="1" allowOverlap="1" wp14:anchorId="42BFF5E1" wp14:editId="42BFF5E2">
                  <wp:simplePos x="0" y="0"/>
                  <wp:positionH relativeFrom="column">
                    <wp:posOffset>-743712</wp:posOffset>
                  </wp:positionH>
                  <wp:positionV relativeFrom="paragraph">
                    <wp:posOffset>26125</wp:posOffset>
                  </wp:positionV>
                  <wp:extent cx="1996221" cy="540000"/>
                  <wp:effectExtent l="0" t="0" r="4445" b="0"/>
                  <wp:wrapNone/>
                  <wp:docPr id="14" name="Picture 1" descr="C:\Users\User\Favorites\Documents\Desktop\UNEnvironment_Logo_Arabic_Full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Favorites\Documents\Desktop\UNEnvironment_Logo_Arabic_Full_colour.jpg"/>
                          <pic:cNvPicPr>
                            <a:picLocks noChangeAspect="1" noChangeArrowheads="1"/>
                          </pic:cNvPicPr>
                        </pic:nvPicPr>
                        <pic:blipFill>
                          <a:blip r:embed="rId8" cstate="print">
                            <a:biLevel thresh="75000"/>
                          </a:blip>
                          <a:srcRect t="15000" r="8304" b="16667"/>
                          <a:stretch>
                            <a:fillRect/>
                          </a:stretch>
                        </pic:blipFill>
                        <pic:spPr bwMode="auto">
                          <a:xfrm>
                            <a:off x="0" y="0"/>
                            <a:ext cx="1996221" cy="540000"/>
                          </a:xfrm>
                          <a:prstGeom prst="rect">
                            <a:avLst/>
                          </a:prstGeom>
                          <a:noFill/>
                          <a:ln w="9525">
                            <a:noFill/>
                            <a:miter lim="800000"/>
                            <a:headEnd/>
                            <a:tailEnd/>
                          </a:ln>
                        </pic:spPr>
                      </pic:pic>
                    </a:graphicData>
                  </a:graphic>
                </wp:anchor>
              </w:drawing>
            </w:r>
          </w:p>
        </w:tc>
        <w:tc>
          <w:tcPr>
            <w:tcW w:w="1620" w:type="dxa"/>
            <w:tcBorders>
              <w:top w:val="nil"/>
              <w:left w:val="nil"/>
              <w:bottom w:val="single" w:sz="12" w:space="0" w:color="auto"/>
              <w:right w:val="nil"/>
            </w:tcBorders>
          </w:tcPr>
          <w:p w14:paraId="42BFF4AD" w14:textId="77777777" w:rsidR="001E3423" w:rsidRPr="00BC6176" w:rsidRDefault="00432AC4" w:rsidP="00E5349F">
            <w:pPr>
              <w:tabs>
                <w:tab w:val="left" w:pos="-720"/>
              </w:tabs>
              <w:suppressAutoHyphens/>
              <w:spacing w:before="120"/>
              <w:jc w:val="center"/>
              <w:rPr>
                <w:lang w:val="en-US"/>
              </w:rPr>
            </w:pPr>
            <w:r w:rsidRPr="00BC6176">
              <w:rPr>
                <w:noProof/>
                <w:lang w:val="en-US" w:eastAsia="en-US"/>
              </w:rPr>
              <w:drawing>
                <wp:anchor distT="0" distB="0" distL="114300" distR="114300" simplePos="0" relativeHeight="251668480" behindDoc="0" locked="0" layoutInCell="1" allowOverlap="1" wp14:anchorId="42BFF5E3" wp14:editId="42BFF5E4">
                  <wp:simplePos x="0" y="0"/>
                  <wp:positionH relativeFrom="column">
                    <wp:posOffset>429169</wp:posOffset>
                  </wp:positionH>
                  <wp:positionV relativeFrom="paragraph">
                    <wp:posOffset>87267</wp:posOffset>
                  </wp:positionV>
                  <wp:extent cx="475615" cy="391795"/>
                  <wp:effectExtent l="0" t="0" r="0" b="0"/>
                  <wp:wrapNone/>
                  <wp:docPr id="7"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5615" cy="391795"/>
                          </a:xfrm>
                          <a:prstGeom prst="rect">
                            <a:avLst/>
                          </a:prstGeom>
                          <a:noFill/>
                        </pic:spPr>
                      </pic:pic>
                    </a:graphicData>
                  </a:graphic>
                </wp:anchor>
              </w:drawing>
            </w:r>
          </w:p>
          <w:p w14:paraId="42BFF4AE" w14:textId="77777777" w:rsidR="001E3423" w:rsidRPr="00BC6176" w:rsidRDefault="001E3423" w:rsidP="00E5349F">
            <w:pPr>
              <w:tabs>
                <w:tab w:val="left" w:pos="-720"/>
              </w:tabs>
              <w:suppressAutoHyphens/>
              <w:spacing w:line="120" w:lineRule="auto"/>
              <w:rPr>
                <w:lang w:val="en-US"/>
              </w:rPr>
            </w:pPr>
          </w:p>
        </w:tc>
      </w:tr>
      <w:tr w:rsidR="001E3423" w:rsidRPr="00BC6176" w14:paraId="42BFF4B5" w14:textId="77777777" w:rsidTr="00282BBE">
        <w:trPr>
          <w:cantSplit/>
          <w:trHeight w:val="1770"/>
        </w:trPr>
        <w:tc>
          <w:tcPr>
            <w:tcW w:w="4428" w:type="dxa"/>
            <w:tcBorders>
              <w:top w:val="single" w:sz="12" w:space="0" w:color="auto"/>
              <w:left w:val="nil"/>
              <w:bottom w:val="single" w:sz="12" w:space="0" w:color="auto"/>
              <w:right w:val="nil"/>
            </w:tcBorders>
          </w:tcPr>
          <w:p w14:paraId="42BFF4B0" w14:textId="2B7949E2" w:rsidR="001E3423" w:rsidRPr="00BC6176" w:rsidRDefault="001E3423" w:rsidP="00534231">
            <w:pPr>
              <w:spacing w:before="60"/>
              <w:ind w:firstLine="900"/>
              <w:rPr>
                <w:sz w:val="22"/>
                <w:szCs w:val="22"/>
              </w:rPr>
            </w:pPr>
            <w:r w:rsidRPr="00BC6176">
              <w:rPr>
                <w:sz w:val="22"/>
                <w:szCs w:val="22"/>
              </w:rPr>
              <w:t>Distr.</w:t>
            </w:r>
            <w:r w:rsidR="00437606" w:rsidRPr="00BC6176">
              <w:rPr>
                <w:sz w:val="22"/>
                <w:szCs w:val="22"/>
              </w:rPr>
              <w:t xml:space="preserve">: </w:t>
            </w:r>
            <w:r w:rsidR="00290F39">
              <w:rPr>
                <w:sz w:val="22"/>
                <w:szCs w:val="22"/>
              </w:rPr>
              <w:t>General</w:t>
            </w:r>
          </w:p>
          <w:p w14:paraId="42BFF4B1" w14:textId="03D0DDA7" w:rsidR="001E3423" w:rsidRPr="00BC6176" w:rsidRDefault="00232220" w:rsidP="00115EB1">
            <w:pPr>
              <w:ind w:firstLine="900"/>
              <w:rPr>
                <w:rFonts w:eastAsia="MS Mincho"/>
                <w:sz w:val="22"/>
                <w:szCs w:val="22"/>
                <w:lang w:eastAsia="ja-JP"/>
              </w:rPr>
            </w:pPr>
            <w:r w:rsidRPr="00BC6176">
              <w:rPr>
                <w:sz w:val="22"/>
                <w:szCs w:val="22"/>
              </w:rPr>
              <w:t>30</w:t>
            </w:r>
            <w:r w:rsidR="00A476D3" w:rsidRPr="00BC6176">
              <w:rPr>
                <w:sz w:val="22"/>
                <w:szCs w:val="22"/>
              </w:rPr>
              <w:t xml:space="preserve"> October</w:t>
            </w:r>
            <w:r w:rsidR="00437606" w:rsidRPr="00BC6176">
              <w:rPr>
                <w:sz w:val="22"/>
                <w:szCs w:val="22"/>
              </w:rPr>
              <w:t xml:space="preserve"> 2024</w:t>
            </w:r>
          </w:p>
          <w:p w14:paraId="42BFF4B2" w14:textId="77777777" w:rsidR="001E3423" w:rsidRPr="00BC6176" w:rsidRDefault="001E3423" w:rsidP="00B8088B">
            <w:pPr>
              <w:pStyle w:val="Heading5"/>
              <w:tabs>
                <w:tab w:val="left" w:pos="-720"/>
              </w:tabs>
              <w:suppressAutoHyphens/>
              <w:bidi w:val="0"/>
              <w:spacing w:before="0" w:after="0"/>
              <w:ind w:firstLine="900"/>
              <w:rPr>
                <w:rFonts w:ascii="Times New Roman" w:hAnsi="Times New Roman"/>
                <w:b w:val="0"/>
                <w:bCs w:val="0"/>
                <w:lang w:eastAsia="en-US"/>
              </w:rPr>
            </w:pPr>
            <w:r w:rsidRPr="00BC6176">
              <w:rPr>
                <w:rFonts w:ascii="Times New Roman" w:hAnsi="Times New Roman"/>
                <w:b w:val="0"/>
                <w:bCs w:val="0"/>
                <w:lang w:eastAsia="en-US"/>
              </w:rPr>
              <w:t>A</w:t>
            </w:r>
            <w:r w:rsidR="00B8088B" w:rsidRPr="00BC6176">
              <w:rPr>
                <w:rFonts w:ascii="Times New Roman" w:hAnsi="Times New Roman"/>
                <w:b w:val="0"/>
                <w:bCs w:val="0"/>
                <w:lang w:eastAsia="en-US"/>
              </w:rPr>
              <w:t>rabic</w:t>
            </w:r>
          </w:p>
          <w:p w14:paraId="57EB9096" w14:textId="77777777" w:rsidR="001E3423" w:rsidRPr="00BC6176" w:rsidRDefault="001E3423" w:rsidP="00B8088B">
            <w:pPr>
              <w:tabs>
                <w:tab w:val="left" w:pos="-720"/>
              </w:tabs>
              <w:suppressAutoHyphens/>
              <w:spacing w:after="40"/>
              <w:ind w:firstLine="900"/>
              <w:rPr>
                <w:sz w:val="22"/>
                <w:szCs w:val="22"/>
                <w:rtl/>
              </w:rPr>
            </w:pPr>
            <w:r w:rsidRPr="00BC6176">
              <w:rPr>
                <w:rFonts w:cs="Simplified Arabic"/>
                <w:sz w:val="22"/>
              </w:rPr>
              <w:t>O</w:t>
            </w:r>
            <w:r w:rsidR="00B8088B" w:rsidRPr="00BC6176">
              <w:rPr>
                <w:rFonts w:cs="Simplified Arabic"/>
                <w:sz w:val="22"/>
              </w:rPr>
              <w:t>riginal</w:t>
            </w:r>
            <w:r w:rsidRPr="00BC6176">
              <w:rPr>
                <w:rFonts w:cs="Simplified Arabic"/>
                <w:sz w:val="22"/>
              </w:rPr>
              <w:t>: E</w:t>
            </w:r>
            <w:r w:rsidR="00B8088B" w:rsidRPr="00BC6176">
              <w:rPr>
                <w:rFonts w:cs="Simplified Arabic"/>
                <w:sz w:val="22"/>
              </w:rPr>
              <w:t>nglish</w:t>
            </w:r>
            <w:r w:rsidRPr="00BC6176">
              <w:rPr>
                <w:sz w:val="22"/>
                <w:szCs w:val="22"/>
              </w:rPr>
              <w:t xml:space="preserve"> </w:t>
            </w:r>
          </w:p>
          <w:p w14:paraId="42BFF4B3" w14:textId="3FA90D7D" w:rsidR="00A27256" w:rsidRPr="00BC6176" w:rsidRDefault="00A27256" w:rsidP="00A27256">
            <w:pPr>
              <w:tabs>
                <w:tab w:val="left" w:pos="-720"/>
              </w:tabs>
              <w:suppressAutoHyphens/>
              <w:bidi/>
              <w:spacing w:after="40"/>
              <w:ind w:left="1485" w:firstLine="900"/>
              <w:rPr>
                <w:sz w:val="22"/>
                <w:szCs w:val="22"/>
              </w:rPr>
            </w:pPr>
            <w:r w:rsidRPr="00BC6176">
              <w:rPr>
                <w:rFonts w:hint="cs"/>
                <w:sz w:val="22"/>
                <w:szCs w:val="22"/>
                <w:rtl/>
              </w:rPr>
              <w:t>نسخة مسبقة</w:t>
            </w:r>
            <w:r w:rsidRPr="00BC6176">
              <w:rPr>
                <w:rStyle w:val="FootnoteReference"/>
                <w:sz w:val="22"/>
                <w:szCs w:val="22"/>
              </w:rPr>
              <w:footnoteReference w:customMarkFollows="1" w:id="1"/>
              <w:t>*</w:t>
            </w:r>
          </w:p>
        </w:tc>
        <w:tc>
          <w:tcPr>
            <w:tcW w:w="5220" w:type="dxa"/>
            <w:gridSpan w:val="3"/>
            <w:tcBorders>
              <w:top w:val="single" w:sz="12" w:space="0" w:color="auto"/>
              <w:left w:val="nil"/>
              <w:bottom w:val="single" w:sz="12" w:space="0" w:color="auto"/>
              <w:right w:val="nil"/>
            </w:tcBorders>
          </w:tcPr>
          <w:p w14:paraId="42BFF4B4" w14:textId="77777777" w:rsidR="001E3423" w:rsidRPr="00BC6176" w:rsidRDefault="001E3423" w:rsidP="00E5349F">
            <w:pPr>
              <w:tabs>
                <w:tab w:val="left" w:pos="-720"/>
              </w:tabs>
              <w:suppressAutoHyphens/>
              <w:spacing w:before="120"/>
              <w:jc w:val="both"/>
              <w:rPr>
                <w:rtl/>
              </w:rPr>
            </w:pPr>
            <w:r w:rsidRPr="00BC6176">
              <w:rPr>
                <w:b/>
                <w:bCs/>
                <w:noProof/>
                <w:sz w:val="36"/>
                <w:szCs w:val="36"/>
                <w:rtl/>
                <w:lang w:val="en-US" w:eastAsia="en-US"/>
              </w:rPr>
              <w:drawing>
                <wp:anchor distT="0" distB="0" distL="114300" distR="114300" simplePos="0" relativeHeight="251656704" behindDoc="0" locked="0" layoutInCell="1" allowOverlap="1" wp14:anchorId="42BFF5E5" wp14:editId="42BFF5E6">
                  <wp:simplePos x="0" y="0"/>
                  <wp:positionH relativeFrom="margin">
                    <wp:align>right</wp:align>
                  </wp:positionH>
                  <wp:positionV relativeFrom="margin">
                    <wp:posOffset>57785</wp:posOffset>
                  </wp:positionV>
                  <wp:extent cx="2560320" cy="1026160"/>
                  <wp:effectExtent l="19050" t="0" r="0" b="0"/>
                  <wp:wrapSquare wrapText="bothSides"/>
                  <wp:docPr id="2" name="Picture 1" descr="CBD_logo_ar-CMYK-black  Conver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D_logo_ar-CMYK-black  Converted "/>
                          <pic:cNvPicPr>
                            <a:picLocks noChangeAspect="1" noChangeArrowheads="1"/>
                          </pic:cNvPicPr>
                        </pic:nvPicPr>
                        <pic:blipFill>
                          <a:blip r:embed="rId10" cstate="print"/>
                          <a:srcRect/>
                          <a:stretch>
                            <a:fillRect/>
                          </a:stretch>
                        </pic:blipFill>
                        <pic:spPr bwMode="auto">
                          <a:xfrm>
                            <a:off x="0" y="0"/>
                            <a:ext cx="2560320" cy="1026160"/>
                          </a:xfrm>
                          <a:prstGeom prst="rect">
                            <a:avLst/>
                          </a:prstGeom>
                          <a:noFill/>
                          <a:ln w="9525">
                            <a:noFill/>
                            <a:miter lim="800000"/>
                            <a:headEnd/>
                            <a:tailEnd/>
                          </a:ln>
                        </pic:spPr>
                      </pic:pic>
                    </a:graphicData>
                  </a:graphic>
                </wp:anchor>
              </w:drawing>
            </w:r>
          </w:p>
        </w:tc>
      </w:tr>
    </w:tbl>
    <w:p w14:paraId="42BFF4B6" w14:textId="77777777" w:rsidR="00A27159" w:rsidRPr="00BC6176" w:rsidRDefault="00A27159" w:rsidP="004A5236">
      <w:pPr>
        <w:bidi/>
        <w:spacing w:before="60" w:line="216" w:lineRule="auto"/>
        <w:rPr>
          <w:rFonts w:ascii="Simplified Arabic" w:hAnsi="Simplified Arabic" w:cs="Simplified Arabic"/>
          <w:b/>
          <w:bCs/>
          <w:sz w:val="28"/>
          <w:szCs w:val="28"/>
          <w:rtl/>
        </w:rPr>
      </w:pPr>
      <w:r w:rsidRPr="00BC6176">
        <w:rPr>
          <w:rFonts w:ascii="Simplified Arabic" w:hAnsi="Simplified Arabic" w:cs="Simplified Arabic" w:hint="cs"/>
          <w:b/>
          <w:bCs/>
          <w:sz w:val="28"/>
          <w:szCs w:val="28"/>
          <w:rtl/>
        </w:rPr>
        <w:t xml:space="preserve">مؤتمر الأطراف في </w:t>
      </w:r>
    </w:p>
    <w:p w14:paraId="42BFF4B7" w14:textId="77777777" w:rsidR="001E3423" w:rsidRPr="00BC6176" w:rsidRDefault="00E550D7" w:rsidP="00047397">
      <w:pPr>
        <w:bidi/>
        <w:spacing w:line="216" w:lineRule="auto"/>
        <w:ind w:left="289"/>
        <w:rPr>
          <w:rFonts w:ascii="Simplified Arabic" w:hAnsi="Simplified Arabic" w:cs="Simplified Arabic"/>
          <w:b/>
          <w:bCs/>
          <w:sz w:val="28"/>
          <w:szCs w:val="28"/>
          <w:rtl/>
          <w:lang w:bidi="ar-EG"/>
        </w:rPr>
      </w:pPr>
      <w:r w:rsidRPr="00BC6176">
        <w:rPr>
          <w:rFonts w:ascii="Simplified Arabic" w:hAnsi="Simplified Arabic" w:cs="Simplified Arabic" w:hint="cs"/>
          <w:b/>
          <w:bCs/>
          <w:sz w:val="28"/>
          <w:szCs w:val="28"/>
          <w:rtl/>
        </w:rPr>
        <w:t>الاتفاقية المتعلقة بالتنوع البيولوجي</w:t>
      </w:r>
    </w:p>
    <w:p w14:paraId="42BFF4B8" w14:textId="77777777" w:rsidR="001E3423" w:rsidRPr="00BC6176" w:rsidRDefault="001E3423" w:rsidP="00437606">
      <w:pPr>
        <w:bidi/>
        <w:spacing w:line="216" w:lineRule="auto"/>
        <w:rPr>
          <w:rFonts w:ascii="Simplified Arabic" w:hAnsi="Simplified Arabic" w:cs="Simplified Arabic"/>
          <w:b/>
          <w:bCs/>
          <w:rtl/>
        </w:rPr>
      </w:pPr>
      <w:r w:rsidRPr="00BC6176">
        <w:rPr>
          <w:rFonts w:ascii="Simplified Arabic" w:hAnsi="Simplified Arabic" w:cs="Simplified Arabic"/>
          <w:b/>
          <w:bCs/>
          <w:rtl/>
        </w:rPr>
        <w:t xml:space="preserve">الاجتماع </w:t>
      </w:r>
      <w:r w:rsidR="00E550D7" w:rsidRPr="00BC6176">
        <w:rPr>
          <w:rFonts w:ascii="Simplified Arabic" w:hAnsi="Simplified Arabic" w:cs="Simplified Arabic" w:hint="cs"/>
          <w:b/>
          <w:bCs/>
          <w:rtl/>
        </w:rPr>
        <w:t>ال</w:t>
      </w:r>
      <w:r w:rsidR="00437606" w:rsidRPr="00BC6176">
        <w:rPr>
          <w:rFonts w:ascii="Simplified Arabic" w:hAnsi="Simplified Arabic" w:cs="Simplified Arabic" w:hint="cs"/>
          <w:b/>
          <w:bCs/>
          <w:rtl/>
        </w:rPr>
        <w:t>ساد</w:t>
      </w:r>
      <w:r w:rsidR="00E550D7" w:rsidRPr="00BC6176">
        <w:rPr>
          <w:rFonts w:ascii="Simplified Arabic" w:hAnsi="Simplified Arabic" w:cs="Simplified Arabic" w:hint="cs"/>
          <w:b/>
          <w:bCs/>
          <w:rtl/>
        </w:rPr>
        <w:t>س عشر</w:t>
      </w:r>
    </w:p>
    <w:p w14:paraId="42BFF4B9" w14:textId="77777777" w:rsidR="00712AD8" w:rsidRPr="00BC6176" w:rsidRDefault="00437606" w:rsidP="00437606">
      <w:pPr>
        <w:bidi/>
        <w:spacing w:line="216" w:lineRule="auto"/>
        <w:rPr>
          <w:rFonts w:ascii="Simplified Arabic" w:hAnsi="Simplified Arabic" w:cs="Simplified Arabic"/>
          <w:rtl/>
          <w:lang w:bidi="ar-EG"/>
        </w:rPr>
      </w:pPr>
      <w:r w:rsidRPr="00BC6176">
        <w:rPr>
          <w:rFonts w:ascii="Simplified Arabic" w:hAnsi="Simplified Arabic" w:cs="Simplified Arabic" w:hint="cs"/>
          <w:rtl/>
        </w:rPr>
        <w:t>كالي، كولومبيا</w:t>
      </w:r>
      <w:r w:rsidR="00FF674B" w:rsidRPr="00BC6176">
        <w:rPr>
          <w:rFonts w:ascii="Simplified Arabic" w:hAnsi="Simplified Arabic" w:cs="Simplified Arabic"/>
          <w:rtl/>
        </w:rPr>
        <w:t>،</w:t>
      </w:r>
      <w:r w:rsidRPr="00BC6176">
        <w:rPr>
          <w:rFonts w:ascii="Simplified Arabic" w:hAnsi="Simplified Arabic" w:cs="Simplified Arabic" w:hint="cs"/>
          <w:rtl/>
        </w:rPr>
        <w:t xml:space="preserve"> 21</w:t>
      </w:r>
      <w:r w:rsidR="001726C1" w:rsidRPr="00BC6176">
        <w:rPr>
          <w:rFonts w:ascii="Simplified Arabic" w:hAnsi="Simplified Arabic" w:cs="Simplified Arabic" w:hint="cs"/>
          <w:rtl/>
          <w:lang w:bidi="ar-EG"/>
        </w:rPr>
        <w:t xml:space="preserve"> </w:t>
      </w:r>
      <w:r w:rsidR="00A27159" w:rsidRPr="00BC6176">
        <w:rPr>
          <w:rFonts w:ascii="Simplified Arabic" w:hAnsi="Simplified Arabic" w:cs="Simplified Arabic" w:hint="cs"/>
          <w:rtl/>
          <w:lang w:bidi="ar-EG"/>
        </w:rPr>
        <w:t>أكتوبر/تشرين الأول</w:t>
      </w:r>
      <w:r w:rsidR="00D74C52" w:rsidRPr="00BC6176">
        <w:rPr>
          <w:rFonts w:ascii="Simplified Arabic" w:hAnsi="Simplified Arabic" w:cs="Simplified Arabic" w:hint="cs"/>
          <w:rtl/>
          <w:lang w:bidi="ar-EG"/>
        </w:rPr>
        <w:t xml:space="preserve"> </w:t>
      </w:r>
      <w:r w:rsidRPr="00BC6176">
        <w:rPr>
          <w:rFonts w:ascii="Simplified Arabic" w:hAnsi="Simplified Arabic" w:cs="Simplified Arabic"/>
          <w:rtl/>
          <w:lang w:bidi="ar-EG"/>
        </w:rPr>
        <w:t>–</w:t>
      </w:r>
      <w:r w:rsidRPr="00BC6176">
        <w:rPr>
          <w:rFonts w:ascii="Simplified Arabic" w:hAnsi="Simplified Arabic" w:cs="Simplified Arabic" w:hint="cs"/>
          <w:rtl/>
          <w:lang w:bidi="ar-EG"/>
        </w:rPr>
        <w:t xml:space="preserve"> 1 نوفمبر/تشرين الثاني 2024</w:t>
      </w:r>
    </w:p>
    <w:p w14:paraId="42BFF4BA" w14:textId="4AA59411" w:rsidR="00A476D3" w:rsidRPr="00BC6176" w:rsidRDefault="00A476D3" w:rsidP="00534231">
      <w:pPr>
        <w:bidi/>
        <w:spacing w:line="216" w:lineRule="auto"/>
        <w:rPr>
          <w:rFonts w:ascii="Simplified Arabic" w:hAnsi="Simplified Arabic" w:cs="Simplified Arabic"/>
          <w:rtl/>
          <w:lang w:bidi="ar-EG"/>
        </w:rPr>
      </w:pPr>
      <w:r w:rsidRPr="00BC6176">
        <w:rPr>
          <w:rFonts w:ascii="Simplified Arabic" w:hAnsi="Simplified Arabic" w:cs="Simplified Arabic" w:hint="cs"/>
          <w:rtl/>
          <w:lang w:bidi="ar-EG"/>
        </w:rPr>
        <w:t xml:space="preserve">البند </w:t>
      </w:r>
      <w:r w:rsidR="00232220" w:rsidRPr="00BC6176">
        <w:rPr>
          <w:rFonts w:ascii="Simplified Arabic" w:hAnsi="Simplified Arabic" w:cs="Simplified Arabic" w:hint="cs"/>
          <w:rtl/>
          <w:lang w:bidi="ar-EG"/>
        </w:rPr>
        <w:t>14</w:t>
      </w:r>
      <w:r w:rsidRPr="00BC6176">
        <w:rPr>
          <w:rFonts w:ascii="Simplified Arabic" w:hAnsi="Simplified Arabic" w:cs="Simplified Arabic" w:hint="cs"/>
          <w:rtl/>
          <w:lang w:bidi="ar-EG"/>
        </w:rPr>
        <w:t xml:space="preserve"> من جدول الأعمال</w:t>
      </w:r>
    </w:p>
    <w:p w14:paraId="42BFF4BB" w14:textId="31F393E6" w:rsidR="00A476D3" w:rsidRPr="00BC6176" w:rsidRDefault="00232220" w:rsidP="00A476D3">
      <w:pPr>
        <w:bidi/>
        <w:spacing w:line="216" w:lineRule="auto"/>
        <w:rPr>
          <w:rFonts w:ascii="Simplified Arabic" w:hAnsi="Simplified Arabic" w:cs="Simplified Arabic"/>
          <w:b/>
          <w:bCs/>
          <w:rtl/>
          <w:lang w:bidi="ar-EG"/>
        </w:rPr>
      </w:pPr>
      <w:r w:rsidRPr="00BC6176">
        <w:rPr>
          <w:rFonts w:ascii="Simplified Arabic" w:hAnsi="Simplified Arabic" w:cs="Simplified Arabic"/>
          <w:b/>
          <w:bCs/>
          <w:rtl/>
          <w:lang w:bidi="ar-EG"/>
        </w:rPr>
        <w:t xml:space="preserve">تنفيذ المادة </w:t>
      </w:r>
      <w:r w:rsidR="00FA111C" w:rsidRPr="00BC6176">
        <w:rPr>
          <w:rFonts w:ascii="Simplified Arabic" w:hAnsi="Simplified Arabic" w:cs="Simplified Arabic"/>
          <w:b/>
          <w:bCs/>
          <w:rtl/>
          <w:lang w:bidi="ar-EG"/>
        </w:rPr>
        <w:t>8(ي)</w:t>
      </w:r>
      <w:r w:rsidRPr="00BC6176">
        <w:rPr>
          <w:rFonts w:ascii="Simplified Arabic" w:hAnsi="Simplified Arabic" w:cs="Simplified Arabic"/>
          <w:b/>
          <w:bCs/>
          <w:rtl/>
          <w:lang w:bidi="ar-EG"/>
        </w:rPr>
        <w:t xml:space="preserve"> </w:t>
      </w:r>
      <w:r w:rsidR="00FA111C" w:rsidRPr="00BC6176">
        <w:rPr>
          <w:rFonts w:ascii="Simplified Arabic" w:hAnsi="Simplified Arabic" w:cs="Simplified Arabic"/>
          <w:b/>
          <w:bCs/>
          <w:rtl/>
          <w:lang w:bidi="ar-EG"/>
        </w:rPr>
        <w:t>والأحكام المتصلة بها</w:t>
      </w:r>
    </w:p>
    <w:p w14:paraId="42BFF4BD" w14:textId="77777777" w:rsidR="00A476D3" w:rsidRPr="00BC6176" w:rsidRDefault="00A476D3" w:rsidP="00A476D3">
      <w:pPr>
        <w:bidi/>
        <w:spacing w:line="216" w:lineRule="auto"/>
        <w:rPr>
          <w:rFonts w:ascii="Simplified Arabic" w:hAnsi="Simplified Arabic" w:cs="Simplified Arabic"/>
          <w:rtl/>
          <w:lang w:bidi="ar-EG"/>
        </w:rPr>
      </w:pPr>
    </w:p>
    <w:p w14:paraId="06908E8B" w14:textId="06246C9C" w:rsidR="00A27256" w:rsidRPr="00BC6176" w:rsidRDefault="00A27256" w:rsidP="00A27256">
      <w:pPr>
        <w:bidi/>
        <w:spacing w:after="120" w:line="216" w:lineRule="auto"/>
        <w:ind w:left="567"/>
        <w:rPr>
          <w:rFonts w:cs="Simplified Arabic"/>
          <w:b/>
          <w:bCs/>
          <w:szCs w:val="28"/>
          <w:rtl/>
          <w:lang w:bidi="ar-EG"/>
        </w:rPr>
      </w:pPr>
      <w:r w:rsidRPr="00BC6176">
        <w:rPr>
          <w:rFonts w:cs="Simplified Arabic" w:hint="cs"/>
          <w:b/>
          <w:bCs/>
          <w:szCs w:val="28"/>
          <w:rtl/>
          <w:lang w:bidi="ar-EG"/>
        </w:rPr>
        <w:t>مقرر اعتمده مؤتمر الأطراف في اتفاقية التنوع البيولوجي في 30 أكتوبر/تشرين الأول 2024</w:t>
      </w:r>
    </w:p>
    <w:p w14:paraId="4954B9D5" w14:textId="3623F9E3" w:rsidR="00A27256" w:rsidRPr="00BC6176" w:rsidRDefault="00A27256" w:rsidP="00A27256">
      <w:pPr>
        <w:bidi/>
        <w:spacing w:after="120" w:line="216" w:lineRule="auto"/>
        <w:ind w:left="567"/>
        <w:jc w:val="both"/>
        <w:rPr>
          <w:rFonts w:cs="Simplified Arabic"/>
          <w:b/>
          <w:bCs/>
          <w:sz w:val="28"/>
          <w:szCs w:val="28"/>
          <w:lang w:bidi="ar-EG"/>
        </w:rPr>
      </w:pPr>
      <w:r w:rsidRPr="00BC6176">
        <w:rPr>
          <w:rFonts w:cs="Simplified Arabic" w:hint="cs"/>
          <w:b/>
          <w:bCs/>
          <w:sz w:val="22"/>
          <w:rtl/>
          <w:lang w:bidi="ar-EG"/>
        </w:rPr>
        <w:t>16/4-</w:t>
      </w:r>
      <w:r w:rsidRPr="00BC6176">
        <w:rPr>
          <w:rFonts w:cs="Simplified Arabic"/>
          <w:b/>
          <w:bCs/>
          <w:sz w:val="22"/>
          <w:rtl/>
          <w:lang w:bidi="ar-EG"/>
        </w:rPr>
        <w:tab/>
      </w:r>
      <w:r w:rsidRPr="00BC6176">
        <w:rPr>
          <w:rFonts w:cs="Simplified Arabic"/>
          <w:b/>
          <w:bCs/>
          <w:sz w:val="22"/>
          <w:rtl/>
        </w:rPr>
        <w:t xml:space="preserve">برنامج عمل بشأن المادة </w:t>
      </w:r>
      <w:r w:rsidR="00FA111C" w:rsidRPr="00BC6176">
        <w:rPr>
          <w:rFonts w:cs="Simplified Arabic"/>
          <w:b/>
          <w:bCs/>
          <w:sz w:val="22"/>
          <w:rtl/>
        </w:rPr>
        <w:t>8(ي)</w:t>
      </w:r>
      <w:r w:rsidRPr="00BC6176">
        <w:rPr>
          <w:rFonts w:cs="Simplified Arabic"/>
          <w:b/>
          <w:bCs/>
          <w:sz w:val="22"/>
          <w:rtl/>
        </w:rPr>
        <w:t xml:space="preserve"> </w:t>
      </w:r>
      <w:r w:rsidR="00F25533" w:rsidRPr="00BC6176">
        <w:rPr>
          <w:rFonts w:cs="Simplified Arabic"/>
          <w:b/>
          <w:bCs/>
          <w:sz w:val="22"/>
          <w:rtl/>
        </w:rPr>
        <w:t>وغيرها من أحكام</w:t>
      </w:r>
      <w:r w:rsidRPr="00BC6176">
        <w:rPr>
          <w:rFonts w:cs="Simplified Arabic"/>
          <w:b/>
          <w:bCs/>
          <w:sz w:val="22"/>
          <w:rtl/>
        </w:rPr>
        <w:t xml:space="preserve"> اتفاقية التنوع البيولوجي المتعلقة بالشعوب الأصلية والمجتمعات المحلية حتى عام 2030</w:t>
      </w:r>
      <w:r w:rsidRPr="00BC6176">
        <w:rPr>
          <w:rFonts w:cs="Simplified Arabic"/>
          <w:b/>
          <w:bCs/>
          <w:sz w:val="28"/>
          <w:szCs w:val="28"/>
          <w:rtl/>
          <w:lang w:bidi="ar-EG"/>
        </w:rPr>
        <w:t xml:space="preserve"> </w:t>
      </w:r>
    </w:p>
    <w:p w14:paraId="740806B5" w14:textId="77777777" w:rsidR="00E74E29" w:rsidRPr="00BC6176" w:rsidRDefault="00E74E29" w:rsidP="00E74E29">
      <w:pPr>
        <w:pStyle w:val="ListParagraph"/>
        <w:tabs>
          <w:tab w:val="left" w:pos="1980"/>
        </w:tabs>
        <w:bidi/>
        <w:spacing w:after="120" w:line="216" w:lineRule="auto"/>
        <w:ind w:left="562" w:firstLine="720"/>
        <w:contextualSpacing w:val="0"/>
        <w:rPr>
          <w:rFonts w:cs="Simplified Arabic"/>
          <w:i/>
          <w:iCs/>
          <w:rtl/>
          <w:lang w:val="en-US"/>
        </w:rPr>
      </w:pPr>
      <w:r w:rsidRPr="00BC6176">
        <w:rPr>
          <w:rFonts w:cs="Simplified Arabic"/>
          <w:i/>
          <w:iCs/>
          <w:rtl/>
          <w:lang w:val="en-US"/>
        </w:rPr>
        <w:t>إن مؤتمر الأطراف،</w:t>
      </w:r>
    </w:p>
    <w:p w14:paraId="72F64C01" w14:textId="47017633" w:rsidR="00E74E29" w:rsidRPr="00BC6176" w:rsidRDefault="00E74E29" w:rsidP="00E74E29">
      <w:pPr>
        <w:tabs>
          <w:tab w:val="left" w:pos="1980"/>
        </w:tabs>
        <w:bidi/>
        <w:spacing w:after="120" w:line="216" w:lineRule="auto"/>
        <w:ind w:left="562" w:firstLine="720"/>
        <w:jc w:val="both"/>
        <w:rPr>
          <w:rFonts w:cs="Simplified Arabic"/>
          <w:rtl/>
          <w:lang w:val="en-US"/>
        </w:rPr>
      </w:pPr>
      <w:r w:rsidRPr="00BC6176">
        <w:rPr>
          <w:rFonts w:cs="Simplified Arabic"/>
          <w:i/>
          <w:iCs/>
          <w:rtl/>
          <w:lang w:val="en-US"/>
        </w:rPr>
        <w:t>إذ يشير</w:t>
      </w:r>
      <w:r w:rsidRPr="00BC6176">
        <w:rPr>
          <w:rFonts w:cs="Simplified Arabic"/>
          <w:rtl/>
          <w:lang w:val="en-US"/>
        </w:rPr>
        <w:t xml:space="preserve"> إلى مقرره </w:t>
      </w:r>
      <w:hyperlink r:id="rId11" w:history="1">
        <w:r w:rsidRPr="00BC6176">
          <w:rPr>
            <w:rStyle w:val="Hyperlink"/>
            <w:rFonts w:cs="Simplified Arabic"/>
            <w:rtl/>
            <w:lang w:val="en-US"/>
          </w:rPr>
          <w:t>5/16</w:t>
        </w:r>
      </w:hyperlink>
      <w:r w:rsidRPr="00BC6176">
        <w:rPr>
          <w:rFonts w:cs="Simplified Arabic"/>
          <w:rtl/>
          <w:lang w:val="en-US"/>
        </w:rPr>
        <w:t xml:space="preserve"> المؤرخ 26 مايو/أيار 2000، الذي أيد بموجبه برنامج العمل بشأن تنفيذ المادة</w:t>
      </w:r>
      <w:r w:rsidRPr="00BC6176">
        <w:rPr>
          <w:rFonts w:cs="Simplified Arabic" w:hint="cs"/>
          <w:rtl/>
          <w:lang w:val="en-US"/>
        </w:rPr>
        <w:t> </w:t>
      </w:r>
      <w:r w:rsidR="00FA111C" w:rsidRPr="00BC6176">
        <w:rPr>
          <w:rFonts w:cs="Simplified Arabic"/>
          <w:rtl/>
          <w:lang w:val="en-US"/>
        </w:rPr>
        <w:t>8(ي)</w:t>
      </w:r>
      <w:r w:rsidRPr="00BC6176">
        <w:rPr>
          <w:rFonts w:cs="Simplified Arabic"/>
          <w:rtl/>
          <w:lang w:val="en-US"/>
        </w:rPr>
        <w:t xml:space="preserve"> </w:t>
      </w:r>
      <w:r w:rsidR="00FA111C" w:rsidRPr="00BC6176">
        <w:rPr>
          <w:rFonts w:cs="Simplified Arabic"/>
          <w:rtl/>
          <w:lang w:val="en-US"/>
        </w:rPr>
        <w:t>والأحكام المتصلة بها</w:t>
      </w:r>
      <w:r w:rsidRPr="00BC6176">
        <w:rPr>
          <w:rFonts w:cs="Simplified Arabic"/>
          <w:rtl/>
          <w:lang w:val="en-US"/>
        </w:rPr>
        <w:t xml:space="preserve"> في اتفاقية التنوع </w:t>
      </w:r>
      <w:r w:rsidRPr="00BC6176">
        <w:rPr>
          <w:rFonts w:cs="Simplified Arabic" w:hint="cs"/>
          <w:rtl/>
          <w:lang w:val="en-US"/>
        </w:rPr>
        <w:t>البيولوجي</w:t>
      </w:r>
      <w:r w:rsidRPr="00BC6176">
        <w:rPr>
          <w:rStyle w:val="FootnoteReference"/>
          <w:rFonts w:cs="Simplified Arabic"/>
          <w:rtl/>
          <w:lang w:val="en-US"/>
        </w:rPr>
        <w:footnoteReference w:id="2"/>
      </w:r>
      <w:r w:rsidRPr="00BC6176">
        <w:rPr>
          <w:rFonts w:cs="Simplified Arabic"/>
          <w:rtl/>
          <w:lang w:val="en-US"/>
        </w:rPr>
        <w:t xml:space="preserve"> المرفق بذلك المقرر والمقرر </w:t>
      </w:r>
      <w:hyperlink r:id="rId12" w:history="1">
        <w:r w:rsidRPr="00BC6176">
          <w:rPr>
            <w:rStyle w:val="Hyperlink"/>
            <w:rFonts w:cs="Simplified Arabic"/>
            <w:rtl/>
            <w:lang w:val="en-US"/>
          </w:rPr>
          <w:t>10/43</w:t>
        </w:r>
      </w:hyperlink>
      <w:r w:rsidRPr="00BC6176">
        <w:rPr>
          <w:rFonts w:cs="Simplified Arabic"/>
          <w:rtl/>
          <w:lang w:val="en-US"/>
        </w:rPr>
        <w:t xml:space="preserve"> المؤرخ 29</w:t>
      </w:r>
      <w:r w:rsidRPr="00BC6176">
        <w:rPr>
          <w:rFonts w:cs="Simplified Arabic" w:hint="cs"/>
          <w:rtl/>
          <w:lang w:val="en-US"/>
        </w:rPr>
        <w:t> </w:t>
      </w:r>
      <w:r w:rsidRPr="00BC6176">
        <w:rPr>
          <w:rFonts w:cs="Simplified Arabic"/>
          <w:rtl/>
          <w:lang w:val="en-US"/>
        </w:rPr>
        <w:t>أكتوبر/تشرين الأول 2010، ال</w:t>
      </w:r>
      <w:r w:rsidRPr="00BC6176">
        <w:rPr>
          <w:rFonts w:cs="Simplified Arabic" w:hint="cs"/>
          <w:rtl/>
          <w:lang w:val="en-US"/>
        </w:rPr>
        <w:t>ذ</w:t>
      </w:r>
      <w:r w:rsidRPr="00BC6176">
        <w:rPr>
          <w:rFonts w:cs="Simplified Arabic"/>
          <w:rtl/>
          <w:lang w:val="en-US"/>
        </w:rPr>
        <w:t xml:space="preserve">ي قام بموجبه </w:t>
      </w:r>
      <w:r w:rsidRPr="00BC6176">
        <w:rPr>
          <w:rFonts w:cs="Simplified Arabic" w:hint="cs"/>
          <w:rtl/>
          <w:lang w:val="en-US"/>
        </w:rPr>
        <w:t>بتنقيح</w:t>
      </w:r>
      <w:r w:rsidRPr="00BC6176">
        <w:rPr>
          <w:rFonts w:cs="Simplified Arabic"/>
          <w:rtl/>
          <w:lang w:val="en-US"/>
        </w:rPr>
        <w:t xml:space="preserve"> برنامج العمل المذكور للفترة 2010-2020،</w:t>
      </w:r>
    </w:p>
    <w:p w14:paraId="6DCEC51C" w14:textId="64565A4A" w:rsidR="00E74E29" w:rsidRPr="00BC6176" w:rsidRDefault="00E74E29" w:rsidP="00E74E29">
      <w:pPr>
        <w:tabs>
          <w:tab w:val="left" w:pos="1980"/>
        </w:tabs>
        <w:bidi/>
        <w:spacing w:after="120" w:line="216" w:lineRule="auto"/>
        <w:ind w:left="562" w:firstLine="720"/>
        <w:jc w:val="both"/>
        <w:rPr>
          <w:rFonts w:cs="Simplified Arabic"/>
          <w:lang w:val="en-US"/>
        </w:rPr>
      </w:pPr>
      <w:r w:rsidRPr="00BC6176">
        <w:rPr>
          <w:rFonts w:cs="Simplified Arabic"/>
          <w:i/>
          <w:iCs/>
          <w:rtl/>
          <w:lang w:val="en-US"/>
        </w:rPr>
        <w:t xml:space="preserve">وإذ </w:t>
      </w:r>
      <w:r w:rsidR="00A27256" w:rsidRPr="00BC6176">
        <w:rPr>
          <w:rFonts w:cs="Simplified Arabic" w:hint="cs"/>
          <w:i/>
          <w:iCs/>
          <w:rtl/>
          <w:lang w:val="en-US"/>
        </w:rPr>
        <w:t>يقر</w:t>
      </w:r>
      <w:r w:rsidRPr="00BC6176">
        <w:rPr>
          <w:rFonts w:cs="Simplified Arabic"/>
          <w:rtl/>
          <w:lang w:val="en-US"/>
        </w:rPr>
        <w:t xml:space="preserve"> </w:t>
      </w:r>
      <w:r w:rsidR="00F25533" w:rsidRPr="00BC6176">
        <w:rPr>
          <w:rFonts w:cs="Simplified Arabic" w:hint="cs"/>
          <w:rtl/>
          <w:lang w:val="en-US"/>
        </w:rPr>
        <w:t>با</w:t>
      </w:r>
      <w:r w:rsidRPr="00BC6176">
        <w:rPr>
          <w:rFonts w:cs="Simplified Arabic"/>
          <w:rtl/>
          <w:lang w:val="en-US"/>
        </w:rPr>
        <w:t xml:space="preserve">لحاجة إلى برنامج عمل أكثر شمولا </w:t>
      </w:r>
      <w:r w:rsidRPr="00BC6176">
        <w:rPr>
          <w:rFonts w:cs="Simplified Arabic" w:hint="cs"/>
          <w:rtl/>
          <w:lang w:val="en-US"/>
        </w:rPr>
        <w:t>وتطلعا</w:t>
      </w:r>
      <w:r w:rsidRPr="00BC6176">
        <w:rPr>
          <w:rFonts w:cs="Simplified Arabic"/>
          <w:rtl/>
          <w:lang w:val="en-US"/>
        </w:rPr>
        <w:t xml:space="preserve"> </w:t>
      </w:r>
      <w:r w:rsidRPr="00BC6176">
        <w:rPr>
          <w:rFonts w:cs="Simplified Arabic" w:hint="cs"/>
          <w:rtl/>
          <w:lang w:val="en-US"/>
        </w:rPr>
        <w:t>و</w:t>
      </w:r>
      <w:r w:rsidRPr="00BC6176">
        <w:rPr>
          <w:rFonts w:cs="Simplified Arabic"/>
          <w:rtl/>
          <w:lang w:val="en-US"/>
        </w:rPr>
        <w:t xml:space="preserve">تكاملا، </w:t>
      </w:r>
      <w:r w:rsidRPr="00BC6176">
        <w:rPr>
          <w:rFonts w:cs="Simplified Arabic" w:hint="cs"/>
          <w:rtl/>
          <w:lang w:val="en-US"/>
        </w:rPr>
        <w:t xml:space="preserve">يتوافق مع تنفيذ </w:t>
      </w:r>
      <w:r w:rsidRPr="00BC6176">
        <w:rPr>
          <w:rFonts w:cs="Simplified Arabic"/>
          <w:rtl/>
          <w:lang w:val="en-US"/>
        </w:rPr>
        <w:t>إطار كونمينغ-مونتريال العالمي للتنوع البيولوجي</w:t>
      </w:r>
      <w:r w:rsidRPr="00BC6176">
        <w:rPr>
          <w:rFonts w:cs="Simplified Arabic" w:hint="cs"/>
          <w:rtl/>
          <w:lang w:val="en-US"/>
        </w:rPr>
        <w:t xml:space="preserve"> ويدعمه</w:t>
      </w:r>
      <w:r w:rsidRPr="00BC6176">
        <w:rPr>
          <w:rFonts w:cs="Simplified Arabic"/>
          <w:rtl/>
          <w:lang w:val="en-US"/>
        </w:rPr>
        <w:t>،</w:t>
      </w:r>
      <w:r w:rsidRPr="00BC6176">
        <w:rPr>
          <w:rStyle w:val="FootnoteReference"/>
          <w:rFonts w:cs="Simplified Arabic"/>
          <w:rtl/>
          <w:lang w:val="en-US"/>
        </w:rPr>
        <w:footnoteReference w:id="3"/>
      </w:r>
    </w:p>
    <w:p w14:paraId="306CC207" w14:textId="24341145" w:rsidR="00E74E29" w:rsidRPr="00BC6176" w:rsidRDefault="00E74E29" w:rsidP="00E74E29">
      <w:pPr>
        <w:tabs>
          <w:tab w:val="left" w:pos="1980"/>
        </w:tabs>
        <w:bidi/>
        <w:spacing w:after="120" w:line="216" w:lineRule="auto"/>
        <w:ind w:left="562" w:firstLine="720"/>
        <w:jc w:val="both"/>
        <w:rPr>
          <w:rFonts w:cs="Simplified Arabic"/>
          <w:i/>
          <w:iCs/>
          <w:rtl/>
          <w:lang w:val="en-US"/>
        </w:rPr>
      </w:pPr>
      <w:r w:rsidRPr="00BC6176">
        <w:rPr>
          <w:rFonts w:cs="Simplified Arabic" w:hint="cs"/>
          <w:i/>
          <w:iCs/>
          <w:rtl/>
          <w:lang w:val="en-US"/>
        </w:rPr>
        <w:t xml:space="preserve">وإذ </w:t>
      </w:r>
      <w:r w:rsidR="00A27256" w:rsidRPr="00BC6176">
        <w:rPr>
          <w:rFonts w:cs="Simplified Arabic" w:hint="cs"/>
          <w:i/>
          <w:iCs/>
          <w:rtl/>
          <w:lang w:val="en-US"/>
        </w:rPr>
        <w:t>يقر</w:t>
      </w:r>
      <w:r w:rsidRPr="00BC6176">
        <w:rPr>
          <w:rFonts w:cs="Simplified Arabic" w:hint="cs"/>
          <w:i/>
          <w:iCs/>
          <w:rtl/>
          <w:lang w:val="en-US"/>
        </w:rPr>
        <w:t xml:space="preserve"> أيضا </w:t>
      </w:r>
      <w:r w:rsidR="00F25533" w:rsidRPr="00BC6176">
        <w:rPr>
          <w:rFonts w:cs="Simplified Arabic" w:hint="cs"/>
          <w:rtl/>
          <w:lang w:val="en-US"/>
        </w:rPr>
        <w:t>بن</w:t>
      </w:r>
      <w:r w:rsidRPr="00BC6176">
        <w:rPr>
          <w:rFonts w:cs="Simplified Arabic" w:hint="cs"/>
          <w:rtl/>
          <w:lang w:val="en-US"/>
        </w:rPr>
        <w:t xml:space="preserve">طاق </w:t>
      </w:r>
      <w:r w:rsidR="00A27256" w:rsidRPr="00BC6176">
        <w:rPr>
          <w:rFonts w:cs="Simplified Arabic" w:hint="cs"/>
          <w:rtl/>
          <w:lang w:val="en-US"/>
        </w:rPr>
        <w:t>وأحكام ال</w:t>
      </w:r>
      <w:r w:rsidRPr="00BC6176">
        <w:rPr>
          <w:rFonts w:cs="Simplified Arabic" w:hint="cs"/>
          <w:rtl/>
          <w:lang w:val="en-US"/>
        </w:rPr>
        <w:t>اتفاقي</w:t>
      </w:r>
      <w:r w:rsidR="00A27256" w:rsidRPr="00BC6176">
        <w:rPr>
          <w:rFonts w:cs="Simplified Arabic" w:hint="cs"/>
          <w:rtl/>
          <w:lang w:val="en-US"/>
        </w:rPr>
        <w:t>ة</w:t>
      </w:r>
      <w:r w:rsidR="00F25533" w:rsidRPr="00BC6176">
        <w:rPr>
          <w:rFonts w:cs="Simplified Arabic" w:hint="cs"/>
          <w:rtl/>
          <w:lang w:val="en-US"/>
        </w:rPr>
        <w:t xml:space="preserve"> ويحترمهما</w:t>
      </w:r>
      <w:r w:rsidRPr="00BC6176">
        <w:rPr>
          <w:rFonts w:cs="Simplified Arabic" w:hint="cs"/>
          <w:rtl/>
          <w:lang w:val="en-US"/>
        </w:rPr>
        <w:t>،</w:t>
      </w:r>
    </w:p>
    <w:p w14:paraId="575C4DF3" w14:textId="5A33D771" w:rsidR="00E74E29" w:rsidRPr="00BC6176" w:rsidRDefault="00E74E29" w:rsidP="00E74E29">
      <w:pPr>
        <w:tabs>
          <w:tab w:val="left" w:pos="1980"/>
        </w:tabs>
        <w:bidi/>
        <w:spacing w:after="120" w:line="216" w:lineRule="auto"/>
        <w:ind w:left="562" w:firstLine="720"/>
        <w:jc w:val="both"/>
        <w:rPr>
          <w:rFonts w:cs="Simplified Arabic"/>
          <w:rtl/>
          <w:lang w:val="en-US"/>
        </w:rPr>
      </w:pPr>
      <w:r w:rsidRPr="00BC6176">
        <w:rPr>
          <w:rFonts w:cs="Simplified Arabic" w:hint="cs"/>
          <w:i/>
          <w:iCs/>
          <w:rtl/>
          <w:lang w:val="en-US"/>
        </w:rPr>
        <w:t>وإذ يستند</w:t>
      </w:r>
      <w:r w:rsidRPr="00BC6176">
        <w:rPr>
          <w:rFonts w:cs="Simplified Arabic" w:hint="cs"/>
          <w:rtl/>
          <w:lang w:val="en-US"/>
        </w:rPr>
        <w:t xml:space="preserve"> إ</w:t>
      </w:r>
      <w:r w:rsidRPr="00BC6176">
        <w:rPr>
          <w:rFonts w:cs="Simplified Arabic"/>
          <w:rtl/>
          <w:lang w:val="en-US"/>
        </w:rPr>
        <w:t xml:space="preserve">لى التقرير التجميعي عن حالة واتجاهات معارف وابتكارات وممارسات </w:t>
      </w:r>
      <w:r w:rsidR="00A27256" w:rsidRPr="00BC6176">
        <w:rPr>
          <w:rFonts w:cs="Simplified Arabic" w:hint="cs"/>
          <w:rtl/>
          <w:lang w:val="en-US"/>
        </w:rPr>
        <w:t>ا</w:t>
      </w:r>
      <w:r w:rsidRPr="00BC6176">
        <w:rPr>
          <w:rFonts w:cs="Simplified Arabic"/>
          <w:rtl/>
          <w:lang w:val="en-US"/>
        </w:rPr>
        <w:t>لشعوب الأصلية والمجتمعات المحلية</w:t>
      </w:r>
      <w:r w:rsidR="00A27256" w:rsidRPr="00BC6176">
        <w:rPr>
          <w:rFonts w:cs="Simplified Arabic" w:hint="cs"/>
          <w:rtl/>
          <w:lang w:val="en-US"/>
        </w:rPr>
        <w:t xml:space="preserve"> ذات الصلة بحفظ التنوع البيولوجي واستخدامه المستدام</w:t>
      </w:r>
      <w:r w:rsidRPr="00BC6176">
        <w:rPr>
          <w:rFonts w:cs="Simplified Arabic"/>
          <w:rtl/>
          <w:lang w:val="en-US"/>
        </w:rPr>
        <w:t>،</w:t>
      </w:r>
      <w:r w:rsidR="00A27256" w:rsidRPr="00BC6176">
        <w:rPr>
          <w:rStyle w:val="FootnoteReference"/>
          <w:rFonts w:cs="Simplified Arabic"/>
          <w:rtl/>
          <w:lang w:val="en-US"/>
        </w:rPr>
        <w:footnoteReference w:id="4"/>
      </w:r>
      <w:r w:rsidRPr="00BC6176">
        <w:rPr>
          <w:rFonts w:cs="Simplified Arabic"/>
          <w:rtl/>
          <w:lang w:val="en-US"/>
        </w:rPr>
        <w:t xml:space="preserve"> فضلا عن المبادئ التوجيهية</w:t>
      </w:r>
      <w:r w:rsidRPr="00BC6176">
        <w:rPr>
          <w:rStyle w:val="FootnoteReference"/>
          <w:rFonts w:cs="Simplified Arabic"/>
          <w:rtl/>
          <w:lang w:val="en-US"/>
        </w:rPr>
        <w:footnoteReference w:id="5"/>
      </w:r>
      <w:r w:rsidRPr="00BC6176">
        <w:rPr>
          <w:rFonts w:cs="Simplified Arabic"/>
          <w:rtl/>
          <w:lang w:val="en-US"/>
        </w:rPr>
        <w:t xml:space="preserve"> والأدوات الأخرى التي وضعها بالفعل الفريق المفتوح العضوية العامل بين الدورات </w:t>
      </w:r>
      <w:r w:rsidRPr="00BC6176">
        <w:rPr>
          <w:rFonts w:cs="Simplified Arabic" w:hint="cs"/>
          <w:rtl/>
          <w:lang w:val="en-US"/>
        </w:rPr>
        <w:t>المخصص ل</w:t>
      </w:r>
      <w:r w:rsidRPr="00BC6176">
        <w:rPr>
          <w:rFonts w:cs="Simplified Arabic"/>
          <w:rtl/>
          <w:lang w:val="en-US"/>
        </w:rPr>
        <w:t xml:space="preserve">لمادة </w:t>
      </w:r>
      <w:r w:rsidR="00FA111C" w:rsidRPr="00BC6176">
        <w:rPr>
          <w:rFonts w:cs="Simplified Arabic"/>
          <w:rtl/>
          <w:lang w:val="en-US"/>
        </w:rPr>
        <w:t>8(ي)</w:t>
      </w:r>
      <w:r w:rsidRPr="00BC6176">
        <w:rPr>
          <w:rFonts w:cs="Simplified Arabic"/>
          <w:rtl/>
          <w:lang w:val="en-US"/>
        </w:rPr>
        <w:t xml:space="preserve"> </w:t>
      </w:r>
      <w:r w:rsidR="00FA111C" w:rsidRPr="00BC6176">
        <w:rPr>
          <w:rFonts w:cs="Simplified Arabic"/>
          <w:rtl/>
          <w:lang w:val="en-US"/>
        </w:rPr>
        <w:t>والأحكام المتصلة بها</w:t>
      </w:r>
      <w:r w:rsidRPr="00BC6176">
        <w:rPr>
          <w:rFonts w:cs="Simplified Arabic"/>
          <w:rtl/>
          <w:lang w:val="en-US"/>
        </w:rPr>
        <w:t xml:space="preserve"> في </w:t>
      </w:r>
      <w:r w:rsidR="006141C3" w:rsidRPr="00BC6176">
        <w:rPr>
          <w:rFonts w:cs="Simplified Arabic" w:hint="cs"/>
          <w:rtl/>
          <w:lang w:val="en-US"/>
        </w:rPr>
        <w:t>ال</w:t>
      </w:r>
      <w:r w:rsidRPr="00BC6176">
        <w:rPr>
          <w:rFonts w:cs="Simplified Arabic"/>
          <w:rtl/>
          <w:lang w:val="en-US"/>
        </w:rPr>
        <w:t>اتفاقية والتي اعتمدها مؤتمر الأطراف،</w:t>
      </w:r>
    </w:p>
    <w:p w14:paraId="0B274117" w14:textId="6219B3C2" w:rsidR="00E74E29" w:rsidRPr="00BC6176" w:rsidRDefault="00E74E29" w:rsidP="00E74E29">
      <w:pPr>
        <w:tabs>
          <w:tab w:val="left" w:pos="1980"/>
        </w:tabs>
        <w:bidi/>
        <w:spacing w:after="120" w:line="216" w:lineRule="auto"/>
        <w:ind w:left="562" w:firstLine="720"/>
        <w:jc w:val="both"/>
        <w:rPr>
          <w:rFonts w:cs="Simplified Arabic"/>
          <w:rtl/>
          <w:lang w:val="en-US"/>
        </w:rPr>
      </w:pPr>
      <w:r w:rsidRPr="00BC6176">
        <w:rPr>
          <w:rFonts w:cs="Simplified Arabic"/>
          <w:i/>
          <w:iCs/>
          <w:rtl/>
          <w:lang w:val="en-US"/>
        </w:rPr>
        <w:lastRenderedPageBreak/>
        <w:t xml:space="preserve">وإذ </w:t>
      </w:r>
      <w:r w:rsidRPr="00BC6176">
        <w:rPr>
          <w:rFonts w:cs="Simplified Arabic" w:hint="cs"/>
          <w:i/>
          <w:iCs/>
          <w:rtl/>
          <w:lang w:val="en-US"/>
        </w:rPr>
        <w:t>يشدد</w:t>
      </w:r>
      <w:r w:rsidRPr="00BC6176">
        <w:rPr>
          <w:rFonts w:cs="Simplified Arabic"/>
          <w:rtl/>
          <w:lang w:val="en-US"/>
        </w:rPr>
        <w:t xml:space="preserve"> </w:t>
      </w:r>
      <w:r w:rsidRPr="00BC6176">
        <w:rPr>
          <w:rFonts w:cs="Simplified Arabic" w:hint="cs"/>
          <w:rtl/>
          <w:lang w:val="en-US"/>
        </w:rPr>
        <w:t xml:space="preserve">على </w:t>
      </w:r>
      <w:r w:rsidRPr="00BC6176">
        <w:rPr>
          <w:rFonts w:cs="Simplified Arabic"/>
          <w:rtl/>
          <w:lang w:val="en-US"/>
        </w:rPr>
        <w:t>الحاجة إلى التنفيذ الفعال</w:t>
      </w:r>
      <w:r w:rsidRPr="00BC6176">
        <w:rPr>
          <w:rFonts w:cs="Simplified Arabic" w:hint="cs"/>
          <w:rtl/>
          <w:lang w:val="en-US"/>
        </w:rPr>
        <w:t xml:space="preserve"> على الصعيد الوطني</w:t>
      </w:r>
      <w:r w:rsidRPr="00BC6176">
        <w:rPr>
          <w:rFonts w:cs="Simplified Arabic"/>
          <w:rtl/>
          <w:lang w:val="en-US"/>
        </w:rPr>
        <w:t xml:space="preserve"> للمبادئ التوجيهية </w:t>
      </w:r>
      <w:r w:rsidRPr="00BC6176">
        <w:rPr>
          <w:rFonts w:cs="Simplified Arabic" w:hint="cs"/>
          <w:rtl/>
          <w:lang w:val="en-US"/>
        </w:rPr>
        <w:t xml:space="preserve">والأدوات الأخرى </w:t>
      </w:r>
      <w:r w:rsidRPr="00BC6176">
        <w:rPr>
          <w:rFonts w:cs="Simplified Arabic"/>
          <w:rtl/>
          <w:lang w:val="en-US"/>
        </w:rPr>
        <w:t xml:space="preserve">المتعلقة بالمادة </w:t>
      </w:r>
      <w:r w:rsidR="00FA111C" w:rsidRPr="00BC6176">
        <w:rPr>
          <w:rFonts w:cs="Simplified Arabic"/>
          <w:rtl/>
          <w:lang w:val="en-US"/>
        </w:rPr>
        <w:t>8(ي)</w:t>
      </w:r>
      <w:r w:rsidRPr="00BC6176">
        <w:rPr>
          <w:rFonts w:cs="Simplified Arabic"/>
          <w:rtl/>
          <w:lang w:val="en-US"/>
        </w:rPr>
        <w:t xml:space="preserve"> </w:t>
      </w:r>
      <w:r w:rsidR="00F25533" w:rsidRPr="00BC6176">
        <w:rPr>
          <w:rFonts w:cs="Simplified Arabic"/>
          <w:rtl/>
          <w:lang w:val="en-US"/>
        </w:rPr>
        <w:t>وغيرها من أحكام</w:t>
      </w:r>
      <w:r w:rsidRPr="00BC6176">
        <w:rPr>
          <w:rFonts w:cs="Simplified Arabic"/>
          <w:rtl/>
          <w:lang w:val="en-US"/>
        </w:rPr>
        <w:t xml:space="preserve"> </w:t>
      </w:r>
      <w:r w:rsidRPr="00BC6176">
        <w:rPr>
          <w:rFonts w:cs="Simplified Arabic" w:hint="cs"/>
          <w:rtl/>
          <w:lang w:val="en-US"/>
        </w:rPr>
        <w:t>ال</w:t>
      </w:r>
      <w:r w:rsidRPr="00BC6176">
        <w:rPr>
          <w:rFonts w:cs="Simplified Arabic"/>
          <w:rtl/>
          <w:lang w:val="en-US"/>
        </w:rPr>
        <w:t>اتفاقية</w:t>
      </w:r>
      <w:r w:rsidRPr="00BC6176">
        <w:rPr>
          <w:rFonts w:cs="Simplified Arabic" w:hint="cs"/>
          <w:rtl/>
          <w:lang w:val="en-US"/>
        </w:rPr>
        <w:t xml:space="preserve"> والتي اعتمدها مؤتمر الأطراف</w:t>
      </w:r>
      <w:r w:rsidRPr="00BC6176">
        <w:rPr>
          <w:rFonts w:cs="Simplified Arabic"/>
          <w:rtl/>
          <w:lang w:val="en-US"/>
        </w:rPr>
        <w:t xml:space="preserve"> لدعم تنفيذ</w:t>
      </w:r>
      <w:r w:rsidRPr="00BC6176">
        <w:rPr>
          <w:rFonts w:cs="Simplified Arabic" w:hint="cs"/>
          <w:rtl/>
          <w:lang w:val="en-US"/>
        </w:rPr>
        <w:t xml:space="preserve"> الغايات و</w:t>
      </w:r>
      <w:r w:rsidRPr="00BC6176">
        <w:rPr>
          <w:rFonts w:cs="Simplified Arabic"/>
          <w:rtl/>
          <w:lang w:val="en-US"/>
        </w:rPr>
        <w:t>الأهداف</w:t>
      </w:r>
      <w:r w:rsidRPr="00BC6176">
        <w:rPr>
          <w:rFonts w:cs="Simplified Arabic" w:hint="cs"/>
          <w:rtl/>
          <w:lang w:val="en-US"/>
        </w:rPr>
        <w:t xml:space="preserve"> ذات الصلة</w:t>
      </w:r>
      <w:r w:rsidRPr="00BC6176">
        <w:rPr>
          <w:rFonts w:cs="Simplified Arabic"/>
          <w:rtl/>
          <w:lang w:val="en-US"/>
        </w:rPr>
        <w:t xml:space="preserve"> من الإطار،</w:t>
      </w:r>
    </w:p>
    <w:p w14:paraId="7BF8D2B6" w14:textId="3FDB2EA6" w:rsidR="00E74E29" w:rsidRPr="00BC6176" w:rsidRDefault="00E74E29" w:rsidP="00E74E29">
      <w:pPr>
        <w:tabs>
          <w:tab w:val="left" w:pos="1980"/>
        </w:tabs>
        <w:bidi/>
        <w:spacing w:after="120" w:line="216" w:lineRule="auto"/>
        <w:ind w:left="562" w:firstLine="720"/>
        <w:jc w:val="both"/>
        <w:rPr>
          <w:rFonts w:cs="Simplified Arabic"/>
          <w:rtl/>
          <w:lang w:val="en-US"/>
        </w:rPr>
      </w:pPr>
      <w:r w:rsidRPr="00BC6176">
        <w:rPr>
          <w:rFonts w:cs="Simplified Arabic"/>
          <w:i/>
          <w:iCs/>
          <w:rtl/>
          <w:lang w:val="en-US"/>
        </w:rPr>
        <w:t>وإذ يلاحظ</w:t>
      </w:r>
      <w:r w:rsidRPr="00BC6176">
        <w:rPr>
          <w:rFonts w:cs="Simplified Arabic"/>
          <w:rtl/>
          <w:lang w:val="en-US"/>
        </w:rPr>
        <w:t xml:space="preserve"> أن عددا من مهام برنامج العمل بشأن </w:t>
      </w:r>
      <w:r w:rsidR="006141C3" w:rsidRPr="00BC6176">
        <w:rPr>
          <w:rFonts w:cs="Simplified Arabic" w:hint="cs"/>
          <w:rtl/>
          <w:lang w:val="en-US"/>
        </w:rPr>
        <w:t xml:space="preserve">تنفيذ </w:t>
      </w:r>
      <w:r w:rsidRPr="00BC6176">
        <w:rPr>
          <w:rFonts w:cs="Simplified Arabic"/>
          <w:rtl/>
          <w:lang w:val="en-US"/>
        </w:rPr>
        <w:t xml:space="preserve">المادة </w:t>
      </w:r>
      <w:r w:rsidR="00FA111C" w:rsidRPr="00BC6176">
        <w:rPr>
          <w:rFonts w:cs="Simplified Arabic"/>
          <w:rtl/>
          <w:lang w:val="en-US"/>
        </w:rPr>
        <w:t>8(ي)</w:t>
      </w:r>
      <w:r w:rsidRPr="00BC6176">
        <w:rPr>
          <w:rFonts w:cs="Simplified Arabic"/>
          <w:rtl/>
          <w:lang w:val="en-US"/>
        </w:rPr>
        <w:t xml:space="preserve"> </w:t>
      </w:r>
      <w:r w:rsidR="00FA111C" w:rsidRPr="00BC6176">
        <w:rPr>
          <w:rFonts w:cs="Simplified Arabic"/>
          <w:rtl/>
          <w:lang w:val="en-US"/>
        </w:rPr>
        <w:t>والأحكام المتصلة بها</w:t>
      </w:r>
      <w:r w:rsidR="006141C3" w:rsidRPr="00BC6176">
        <w:rPr>
          <w:rFonts w:cs="Simplified Arabic" w:hint="cs"/>
          <w:rtl/>
          <w:lang w:val="en-US"/>
        </w:rPr>
        <w:t xml:space="preserve"> في الاتفاقية</w:t>
      </w:r>
      <w:r w:rsidRPr="00BC6176">
        <w:rPr>
          <w:rFonts w:cs="Simplified Arabic" w:hint="cs"/>
          <w:rtl/>
          <w:lang w:val="en-US"/>
        </w:rPr>
        <w:t>، على النحو المعتمد بموجب المقرر 5/</w:t>
      </w:r>
      <w:r w:rsidR="00630CDF" w:rsidRPr="00BC6176">
        <w:rPr>
          <w:rFonts w:cs="Simplified Arabic" w:hint="cs"/>
          <w:rtl/>
          <w:lang w:val="en-US"/>
        </w:rPr>
        <w:t>16</w:t>
      </w:r>
      <w:r w:rsidR="006141C3" w:rsidRPr="00BC6176">
        <w:rPr>
          <w:rFonts w:cs="Simplified Arabic" w:hint="cs"/>
          <w:rtl/>
          <w:lang w:val="en-US"/>
        </w:rPr>
        <w:t xml:space="preserve"> ومعدل بموجب المقرر 10/43</w:t>
      </w:r>
      <w:r w:rsidRPr="00BC6176">
        <w:rPr>
          <w:rFonts w:cs="Simplified Arabic" w:hint="cs"/>
          <w:rtl/>
          <w:lang w:val="en-US"/>
        </w:rPr>
        <w:t>،</w:t>
      </w:r>
      <w:r w:rsidRPr="00BC6176">
        <w:rPr>
          <w:rFonts w:cs="Simplified Arabic"/>
          <w:rtl/>
          <w:lang w:val="en-US"/>
        </w:rPr>
        <w:t xml:space="preserve"> لا تزال جارية بالنسبة للأطراف،</w:t>
      </w:r>
    </w:p>
    <w:p w14:paraId="13B89BA3" w14:textId="5661D945" w:rsidR="00E74E29" w:rsidRPr="00BC6176" w:rsidRDefault="00E74E29" w:rsidP="00E74E29">
      <w:pPr>
        <w:pStyle w:val="ListParagraph"/>
        <w:numPr>
          <w:ilvl w:val="0"/>
          <w:numId w:val="49"/>
        </w:numPr>
        <w:tabs>
          <w:tab w:val="left" w:pos="1980"/>
        </w:tabs>
        <w:bidi/>
        <w:spacing w:after="120" w:line="216" w:lineRule="auto"/>
        <w:ind w:left="562" w:firstLine="720"/>
        <w:contextualSpacing w:val="0"/>
        <w:jc w:val="both"/>
        <w:rPr>
          <w:rFonts w:cs="Simplified Arabic"/>
          <w:rtl/>
          <w:lang w:val="en-US"/>
        </w:rPr>
      </w:pPr>
      <w:r w:rsidRPr="00BC6176">
        <w:rPr>
          <w:rFonts w:cs="Simplified Arabic"/>
          <w:i/>
          <w:iCs/>
          <w:rtl/>
          <w:lang w:val="en-US"/>
        </w:rPr>
        <w:t>يقرر</w:t>
      </w:r>
      <w:r w:rsidRPr="00BC6176">
        <w:rPr>
          <w:rFonts w:cs="Simplified Arabic"/>
          <w:rtl/>
          <w:lang w:val="en-US"/>
        </w:rPr>
        <w:t xml:space="preserve"> اعتماد برنامج </w:t>
      </w:r>
      <w:r w:rsidRPr="00BC6176">
        <w:rPr>
          <w:rFonts w:cs="Simplified Arabic" w:hint="cs"/>
          <w:rtl/>
          <w:lang w:val="en-US"/>
        </w:rPr>
        <w:t>ال</w:t>
      </w:r>
      <w:r w:rsidRPr="00BC6176">
        <w:rPr>
          <w:rFonts w:cs="Simplified Arabic"/>
          <w:rtl/>
          <w:lang w:val="en-US"/>
        </w:rPr>
        <w:t xml:space="preserve">عمل بشأن المادة </w:t>
      </w:r>
      <w:r w:rsidR="00FA111C" w:rsidRPr="00BC6176">
        <w:rPr>
          <w:rFonts w:cs="Simplified Arabic"/>
          <w:rtl/>
          <w:lang w:val="en-US"/>
        </w:rPr>
        <w:t>8(ي)</w:t>
      </w:r>
      <w:r w:rsidRPr="00BC6176">
        <w:rPr>
          <w:rFonts w:cs="Simplified Arabic"/>
          <w:rtl/>
          <w:lang w:val="en-US"/>
        </w:rPr>
        <w:t xml:space="preserve"> </w:t>
      </w:r>
      <w:r w:rsidR="00F25533" w:rsidRPr="00BC6176">
        <w:rPr>
          <w:rFonts w:cs="Simplified Arabic"/>
          <w:rtl/>
          <w:lang w:val="en-US"/>
        </w:rPr>
        <w:t>وغيرها من أحكام</w:t>
      </w:r>
      <w:r w:rsidR="00A27256" w:rsidRPr="00BC6176">
        <w:rPr>
          <w:rFonts w:cs="Simplified Arabic"/>
          <w:rtl/>
          <w:lang w:val="en-US"/>
        </w:rPr>
        <w:t xml:space="preserve"> اتفاقية التنوع البيولوجي المتعلقة بالشعوب</w:t>
      </w:r>
      <w:r w:rsidRPr="00BC6176">
        <w:rPr>
          <w:rFonts w:cs="Simplified Arabic"/>
          <w:rtl/>
          <w:lang w:val="en-US"/>
        </w:rPr>
        <w:t xml:space="preserve"> الأصلية والمجتمعات المحلية حتى عام 20</w:t>
      </w:r>
      <w:r w:rsidRPr="00BC6176">
        <w:rPr>
          <w:rFonts w:cs="Simplified Arabic" w:hint="cs"/>
          <w:rtl/>
          <w:lang w:val="en-US"/>
        </w:rPr>
        <w:t>3</w:t>
      </w:r>
      <w:r w:rsidRPr="00BC6176">
        <w:rPr>
          <w:rFonts w:cs="Simplified Arabic"/>
          <w:rtl/>
          <w:lang w:val="en-US"/>
        </w:rPr>
        <w:t>0 على النحو الوارد في مرفق هذا المقرر</w:t>
      </w:r>
      <w:r w:rsidRPr="00BC6176">
        <w:rPr>
          <w:rFonts w:cs="Simplified Arabic" w:hint="cs"/>
          <w:rtl/>
          <w:lang w:val="en-US"/>
        </w:rPr>
        <w:t>، مع منح الأولوية للمهام التي تسهم بشكل مباشر في تنفيذ إطار كونمينغ-مونتريال العالمي للتنوع البيولوجي</w:t>
      </w:r>
      <w:r w:rsidR="00D94DC3" w:rsidRPr="00BC6176">
        <w:rPr>
          <w:rFonts w:cs="Simplified Arabic" w:hint="cs"/>
          <w:rtl/>
          <w:lang w:val="en-US"/>
        </w:rPr>
        <w:t xml:space="preserve"> في الوقت المناسب بشكل كامل وفعال</w:t>
      </w:r>
      <w:r w:rsidRPr="00BC6176">
        <w:rPr>
          <w:rFonts w:cs="Simplified Arabic"/>
          <w:rtl/>
          <w:lang w:val="en-US"/>
        </w:rPr>
        <w:t>؛</w:t>
      </w:r>
    </w:p>
    <w:p w14:paraId="2C377816" w14:textId="5B42E143" w:rsidR="00E74E29" w:rsidRPr="00BC6176" w:rsidRDefault="00E74E29" w:rsidP="00E74E29">
      <w:pPr>
        <w:pStyle w:val="ListParagraph"/>
        <w:numPr>
          <w:ilvl w:val="0"/>
          <w:numId w:val="49"/>
        </w:numPr>
        <w:tabs>
          <w:tab w:val="left" w:pos="1980"/>
        </w:tabs>
        <w:bidi/>
        <w:spacing w:after="120" w:line="216" w:lineRule="auto"/>
        <w:ind w:left="562" w:firstLine="720"/>
        <w:contextualSpacing w:val="0"/>
        <w:jc w:val="both"/>
        <w:rPr>
          <w:rFonts w:cs="Simplified Arabic"/>
          <w:lang w:val="en-US"/>
        </w:rPr>
      </w:pPr>
      <w:r w:rsidRPr="00BC6176">
        <w:rPr>
          <w:rFonts w:cs="Simplified Arabic"/>
          <w:i/>
          <w:iCs/>
          <w:rtl/>
          <w:lang w:val="en-US"/>
        </w:rPr>
        <w:t>يطلب</w:t>
      </w:r>
      <w:r w:rsidRPr="00BC6176">
        <w:rPr>
          <w:rFonts w:cs="Simplified Arabic"/>
          <w:rtl/>
          <w:lang w:val="en-US"/>
        </w:rPr>
        <w:t xml:space="preserve"> </w:t>
      </w:r>
      <w:r w:rsidR="00D94DC3" w:rsidRPr="00BC6176">
        <w:rPr>
          <w:rFonts w:cs="Simplified Arabic" w:hint="cs"/>
          <w:rtl/>
          <w:lang w:val="en-US"/>
        </w:rPr>
        <w:t>إلى</w:t>
      </w:r>
      <w:r w:rsidRPr="00BC6176">
        <w:rPr>
          <w:rFonts w:cs="Simplified Arabic"/>
          <w:rtl/>
          <w:lang w:val="en-US"/>
        </w:rPr>
        <w:t xml:space="preserve"> الأطراف</w:t>
      </w:r>
      <w:r w:rsidRPr="00BC6176">
        <w:rPr>
          <w:rFonts w:cs="Simplified Arabic" w:hint="cs"/>
          <w:rtl/>
          <w:lang w:val="en-US"/>
        </w:rPr>
        <w:t>،</w:t>
      </w:r>
      <w:r w:rsidRPr="00BC6176">
        <w:rPr>
          <w:rFonts w:cs="Simplified Arabic"/>
          <w:rtl/>
          <w:lang w:val="en-US"/>
        </w:rPr>
        <w:t xml:space="preserve"> ويدعو الحكومات الأخرى</w:t>
      </w:r>
      <w:r w:rsidR="00D94DC3" w:rsidRPr="00BC6176">
        <w:rPr>
          <w:rFonts w:cs="Simplified Arabic" w:hint="cs"/>
          <w:rtl/>
          <w:lang w:val="en-US"/>
        </w:rPr>
        <w:t>،</w:t>
      </w:r>
      <w:r w:rsidRPr="00BC6176">
        <w:rPr>
          <w:rFonts w:cs="Simplified Arabic"/>
          <w:rtl/>
          <w:lang w:val="en-US"/>
        </w:rPr>
        <w:t xml:space="preserve"> إلى تقديم تقارير عن التقدم المحرز في تنفيذ برنامج عمل</w:t>
      </w:r>
      <w:r w:rsidRPr="00BC6176">
        <w:rPr>
          <w:rFonts w:cs="Simplified Arabic" w:hint="cs"/>
          <w:rtl/>
          <w:lang w:val="en-US"/>
        </w:rPr>
        <w:t xml:space="preserve"> المادة </w:t>
      </w:r>
      <w:r w:rsidR="00FA111C" w:rsidRPr="00BC6176">
        <w:rPr>
          <w:rFonts w:cs="Simplified Arabic" w:hint="cs"/>
          <w:rtl/>
          <w:lang w:val="en-US"/>
        </w:rPr>
        <w:t>8(ي)</w:t>
      </w:r>
      <w:r w:rsidRPr="00BC6176">
        <w:rPr>
          <w:rFonts w:cs="Simplified Arabic" w:hint="cs"/>
          <w:rtl/>
          <w:lang w:val="en-US"/>
        </w:rPr>
        <w:t xml:space="preserve"> </w:t>
      </w:r>
      <w:r w:rsidR="00F25533" w:rsidRPr="00BC6176">
        <w:rPr>
          <w:rFonts w:cs="Simplified Arabic" w:hint="cs"/>
          <w:rtl/>
          <w:lang w:val="en-US"/>
        </w:rPr>
        <w:t>وغيرها من أحكام</w:t>
      </w:r>
      <w:r w:rsidRPr="00BC6176">
        <w:rPr>
          <w:rFonts w:cs="Simplified Arabic" w:hint="cs"/>
          <w:rtl/>
          <w:lang w:val="en-US"/>
        </w:rPr>
        <w:t xml:space="preserve"> </w:t>
      </w:r>
      <w:r w:rsidR="00C309C0" w:rsidRPr="00BC6176">
        <w:rPr>
          <w:rFonts w:cs="Simplified Arabic" w:hint="cs"/>
          <w:rtl/>
          <w:lang w:val="en-US"/>
        </w:rPr>
        <w:t>الاتفاقية المتعلقة بالشعوب</w:t>
      </w:r>
      <w:r w:rsidRPr="00BC6176">
        <w:rPr>
          <w:rFonts w:cs="Simplified Arabic" w:hint="cs"/>
          <w:rtl/>
          <w:lang w:val="en-US"/>
        </w:rPr>
        <w:t xml:space="preserve"> الأصلية والمجتمعات المحلية</w:t>
      </w:r>
      <w:r w:rsidRPr="00BC6176">
        <w:rPr>
          <w:rFonts w:cs="Simplified Arabic"/>
          <w:rtl/>
          <w:lang w:val="en-US"/>
        </w:rPr>
        <w:t>، بما في ذلك تطبيق المبادئ التوجيهية والمعايير القائمة وذات الصلة</w:t>
      </w:r>
      <w:r w:rsidRPr="00BC6176">
        <w:rPr>
          <w:rFonts w:cs="Simplified Arabic" w:hint="cs"/>
          <w:rtl/>
          <w:lang w:val="en-US"/>
        </w:rPr>
        <w:t xml:space="preserve"> في تقاريرها الوطنية</w:t>
      </w:r>
      <w:r w:rsidRPr="00BC6176">
        <w:rPr>
          <w:rFonts w:cs="Simplified Arabic"/>
          <w:rtl/>
          <w:lang w:val="en-US"/>
        </w:rPr>
        <w:t>؛</w:t>
      </w:r>
    </w:p>
    <w:p w14:paraId="67069C7C" w14:textId="405D790E" w:rsidR="00E74E29" w:rsidRPr="00BC6176" w:rsidRDefault="00E74E29" w:rsidP="00E74E29">
      <w:pPr>
        <w:pStyle w:val="ListParagraph"/>
        <w:numPr>
          <w:ilvl w:val="0"/>
          <w:numId w:val="49"/>
        </w:numPr>
        <w:tabs>
          <w:tab w:val="left" w:pos="1980"/>
        </w:tabs>
        <w:bidi/>
        <w:spacing w:after="120" w:line="216" w:lineRule="auto"/>
        <w:ind w:left="562" w:firstLine="720"/>
        <w:contextualSpacing w:val="0"/>
        <w:jc w:val="both"/>
        <w:rPr>
          <w:rFonts w:cs="Simplified Arabic"/>
          <w:rtl/>
          <w:lang w:val="en-US"/>
        </w:rPr>
      </w:pPr>
      <w:r w:rsidRPr="00BC6176">
        <w:rPr>
          <w:rFonts w:cs="Simplified Arabic" w:hint="cs"/>
          <w:i/>
          <w:iCs/>
          <w:rtl/>
          <w:lang w:val="en-US"/>
        </w:rPr>
        <w:t xml:space="preserve">يقرر </w:t>
      </w:r>
      <w:r w:rsidRPr="00BC6176">
        <w:rPr>
          <w:rFonts w:cs="Simplified Arabic" w:hint="cs"/>
          <w:rtl/>
          <w:lang w:val="en-US"/>
        </w:rPr>
        <w:t>تنفيذ</w:t>
      </w:r>
      <w:r w:rsidR="0089295B" w:rsidRPr="00BC6176">
        <w:rPr>
          <w:rFonts w:cs="Simplified Arabic" w:hint="cs"/>
          <w:rtl/>
          <w:lang w:val="en-US" w:bidi="ar-EG"/>
        </w:rPr>
        <w:t>، مع أخذ التشريعات والظروف والأولويات الوطنية في الاعتبار</w:t>
      </w:r>
      <w:r w:rsidR="006141C3" w:rsidRPr="00BC6176">
        <w:rPr>
          <w:rFonts w:cs="Simplified Arabic" w:hint="cs"/>
          <w:rtl/>
          <w:lang w:val="en-US" w:bidi="ar-EG"/>
        </w:rPr>
        <w:t>، حسب الاقتضاء</w:t>
      </w:r>
      <w:r w:rsidR="0089295B" w:rsidRPr="00BC6176">
        <w:rPr>
          <w:rFonts w:cs="Simplified Arabic" w:hint="cs"/>
          <w:rtl/>
          <w:lang w:val="en-US" w:bidi="ar-EG"/>
        </w:rPr>
        <w:t>،</w:t>
      </w:r>
      <w:r w:rsidRPr="00BC6176">
        <w:rPr>
          <w:rFonts w:cs="Simplified Arabic" w:hint="cs"/>
          <w:rtl/>
          <w:lang w:val="en-US"/>
        </w:rPr>
        <w:t xml:space="preserve"> برنامج العمل بشأن المادة </w:t>
      </w:r>
      <w:r w:rsidR="00FA111C" w:rsidRPr="00BC6176">
        <w:rPr>
          <w:rFonts w:cs="Simplified Arabic" w:hint="cs"/>
          <w:rtl/>
          <w:lang w:val="en-US"/>
        </w:rPr>
        <w:t>8(ي)</w:t>
      </w:r>
      <w:r w:rsidRPr="00BC6176">
        <w:rPr>
          <w:rFonts w:cs="Simplified Arabic" w:hint="cs"/>
          <w:rtl/>
          <w:lang w:val="en-US"/>
        </w:rPr>
        <w:t xml:space="preserve"> </w:t>
      </w:r>
      <w:r w:rsidR="00F25533" w:rsidRPr="00BC6176">
        <w:rPr>
          <w:rFonts w:cs="Simplified Arabic" w:hint="cs"/>
          <w:rtl/>
          <w:lang w:val="en-US"/>
        </w:rPr>
        <w:t>وغيرها من أحكام</w:t>
      </w:r>
      <w:r w:rsidRPr="00BC6176">
        <w:rPr>
          <w:rFonts w:cs="Simplified Arabic" w:hint="cs"/>
          <w:rtl/>
          <w:lang w:val="en-US"/>
        </w:rPr>
        <w:t xml:space="preserve"> </w:t>
      </w:r>
      <w:r w:rsidR="00C309C0" w:rsidRPr="00BC6176">
        <w:rPr>
          <w:rFonts w:cs="Simplified Arabic" w:hint="cs"/>
          <w:rtl/>
          <w:lang w:val="en-US"/>
        </w:rPr>
        <w:t>الاتفاقية المتعلقة بالشعوب</w:t>
      </w:r>
      <w:r w:rsidRPr="00BC6176">
        <w:rPr>
          <w:rFonts w:cs="Simplified Arabic" w:hint="cs"/>
          <w:rtl/>
          <w:lang w:val="en-US"/>
        </w:rPr>
        <w:t xml:space="preserve"> الأصلية والمجتمعات المحلية؛</w:t>
      </w:r>
    </w:p>
    <w:p w14:paraId="03AE3F9B" w14:textId="04244057" w:rsidR="00E74E29" w:rsidRPr="00BC6176" w:rsidRDefault="00E74E29" w:rsidP="00E74E29">
      <w:pPr>
        <w:pStyle w:val="ListParagraph"/>
        <w:numPr>
          <w:ilvl w:val="0"/>
          <w:numId w:val="49"/>
        </w:numPr>
        <w:tabs>
          <w:tab w:val="left" w:pos="1980"/>
        </w:tabs>
        <w:bidi/>
        <w:spacing w:after="120" w:line="216" w:lineRule="auto"/>
        <w:ind w:left="562" w:firstLine="720"/>
        <w:contextualSpacing w:val="0"/>
        <w:jc w:val="both"/>
        <w:rPr>
          <w:rFonts w:cs="Simplified Arabic"/>
          <w:rtl/>
          <w:lang w:val="en-US"/>
        </w:rPr>
      </w:pPr>
      <w:r w:rsidRPr="00BC6176">
        <w:rPr>
          <w:rFonts w:cs="Simplified Arabic"/>
          <w:i/>
          <w:iCs/>
          <w:rtl/>
          <w:lang w:val="en-US"/>
        </w:rPr>
        <w:t>يكرر</w:t>
      </w:r>
      <w:r w:rsidRPr="00BC6176">
        <w:rPr>
          <w:rFonts w:cs="Simplified Arabic"/>
          <w:rtl/>
          <w:lang w:val="en-US"/>
        </w:rPr>
        <w:t xml:space="preserve"> دعوته للأطراف </w:t>
      </w:r>
      <w:r w:rsidRPr="00BC6176">
        <w:rPr>
          <w:rFonts w:cs="Simplified Arabic" w:hint="cs"/>
          <w:rtl/>
          <w:lang w:val="en-US"/>
        </w:rPr>
        <w:t xml:space="preserve">الواردة </w:t>
      </w:r>
      <w:r w:rsidRPr="00BC6176">
        <w:rPr>
          <w:rFonts w:cs="Simplified Arabic"/>
          <w:rtl/>
          <w:lang w:val="en-US"/>
        </w:rPr>
        <w:t xml:space="preserve">في الفقرة 7 من المقرر </w:t>
      </w:r>
      <w:hyperlink r:id="rId13" w:history="1">
        <w:r w:rsidRPr="00BC6176">
          <w:rPr>
            <w:rStyle w:val="Hyperlink"/>
            <w:rFonts w:cs="Simplified Arabic"/>
            <w:rtl/>
            <w:lang w:val="en-US"/>
          </w:rPr>
          <w:t>10/40 باء</w:t>
        </w:r>
      </w:hyperlink>
      <w:r w:rsidRPr="00BC6176">
        <w:rPr>
          <w:rFonts w:cs="Simplified Arabic"/>
          <w:rtl/>
          <w:lang w:val="en-US"/>
        </w:rPr>
        <w:t xml:space="preserve"> المؤرخ 29 أكتوبر/تشرين الأول 2010 للنظر في تعيين نقاط اتصال وطنية للمادة </w:t>
      </w:r>
      <w:r w:rsidR="00FA111C" w:rsidRPr="00BC6176">
        <w:rPr>
          <w:rFonts w:cs="Simplified Arabic"/>
          <w:rtl/>
          <w:lang w:val="en-US"/>
        </w:rPr>
        <w:t>8(ي)</w:t>
      </w:r>
      <w:r w:rsidRPr="00BC6176">
        <w:rPr>
          <w:rFonts w:cs="Simplified Arabic"/>
          <w:rtl/>
          <w:lang w:val="en-US"/>
        </w:rPr>
        <w:t xml:space="preserve"> </w:t>
      </w:r>
      <w:r w:rsidR="00FA111C" w:rsidRPr="00BC6176">
        <w:rPr>
          <w:rFonts w:cs="Simplified Arabic"/>
          <w:rtl/>
          <w:lang w:val="en-US"/>
        </w:rPr>
        <w:t>والأحكام المتصلة بها</w:t>
      </w:r>
      <w:r w:rsidRPr="00BC6176">
        <w:rPr>
          <w:rFonts w:cs="Simplified Arabic"/>
          <w:rtl/>
          <w:lang w:val="en-US"/>
        </w:rPr>
        <w:t xml:space="preserve"> </w:t>
      </w:r>
      <w:r w:rsidR="006141C3" w:rsidRPr="00BC6176">
        <w:rPr>
          <w:rFonts w:cs="Simplified Arabic" w:hint="cs"/>
          <w:rtl/>
          <w:lang w:val="en-US"/>
        </w:rPr>
        <w:t xml:space="preserve">في الاتفاقية لدعم نقاط الاتصال الوطنية، </w:t>
      </w:r>
      <w:r w:rsidR="00002897" w:rsidRPr="00BC6176">
        <w:rPr>
          <w:rFonts w:cs="Simplified Arabic" w:hint="cs"/>
          <w:rtl/>
          <w:lang w:val="en-US"/>
        </w:rPr>
        <w:t>ل</w:t>
      </w:r>
      <w:r w:rsidRPr="00BC6176">
        <w:rPr>
          <w:rFonts w:cs="Simplified Arabic"/>
          <w:rtl/>
          <w:lang w:val="en-US"/>
        </w:rPr>
        <w:t xml:space="preserve">تسهيل </w:t>
      </w:r>
      <w:r w:rsidRPr="00BC6176">
        <w:rPr>
          <w:rFonts w:cs="Simplified Arabic" w:hint="cs"/>
          <w:rtl/>
          <w:lang w:val="en-US"/>
        </w:rPr>
        <w:t>التواصل</w:t>
      </w:r>
      <w:r w:rsidRPr="00BC6176">
        <w:rPr>
          <w:rFonts w:cs="Simplified Arabic"/>
          <w:rtl/>
          <w:lang w:val="en-US"/>
        </w:rPr>
        <w:t xml:space="preserve"> مع الشعوب الأصلية والمجتمعات المحلية </w:t>
      </w:r>
      <w:r w:rsidR="00002897" w:rsidRPr="00BC6176">
        <w:rPr>
          <w:rFonts w:cs="Simplified Arabic" w:hint="cs"/>
          <w:rtl/>
          <w:lang w:val="en-US"/>
        </w:rPr>
        <w:t>و</w:t>
      </w:r>
      <w:r w:rsidRPr="00BC6176">
        <w:rPr>
          <w:rFonts w:cs="Simplified Arabic"/>
          <w:rtl/>
          <w:lang w:val="en-US"/>
        </w:rPr>
        <w:t xml:space="preserve">تعزيز التنفيذ الفعال </w:t>
      </w:r>
      <w:r w:rsidRPr="00BC6176">
        <w:rPr>
          <w:rFonts w:cs="Simplified Arabic" w:hint="cs"/>
          <w:rtl/>
          <w:lang w:val="en-US"/>
        </w:rPr>
        <w:t>ل</w:t>
      </w:r>
      <w:r w:rsidRPr="00BC6176">
        <w:rPr>
          <w:rFonts w:cs="Simplified Arabic"/>
          <w:rtl/>
          <w:lang w:val="en-US"/>
        </w:rPr>
        <w:t xml:space="preserve">برنامج </w:t>
      </w:r>
      <w:r w:rsidR="00002897" w:rsidRPr="00BC6176">
        <w:rPr>
          <w:rFonts w:cs="Simplified Arabic" w:hint="cs"/>
          <w:rtl/>
          <w:lang w:val="en-US"/>
        </w:rPr>
        <w:t xml:space="preserve">العمل بشأن المادة </w:t>
      </w:r>
      <w:r w:rsidR="00FA111C" w:rsidRPr="00BC6176">
        <w:rPr>
          <w:rFonts w:cs="Simplified Arabic" w:hint="cs"/>
          <w:rtl/>
          <w:lang w:val="en-US"/>
        </w:rPr>
        <w:t>8(ي)</w:t>
      </w:r>
      <w:r w:rsidR="00002897" w:rsidRPr="00BC6176">
        <w:rPr>
          <w:rFonts w:cs="Simplified Arabic" w:hint="cs"/>
          <w:rtl/>
          <w:lang w:val="en-US"/>
        </w:rPr>
        <w:t xml:space="preserve"> وغيرها من أحكام الاتفاقية</w:t>
      </w:r>
      <w:r w:rsidRPr="00BC6176">
        <w:rPr>
          <w:rFonts w:cs="Simplified Arabic"/>
          <w:rtl/>
          <w:lang w:val="en-US"/>
        </w:rPr>
        <w:t>؛</w:t>
      </w:r>
    </w:p>
    <w:p w14:paraId="4ECAC8C4" w14:textId="6619217A" w:rsidR="00E74E29" w:rsidRPr="00BC6176" w:rsidRDefault="00E74E29" w:rsidP="00E74E29">
      <w:pPr>
        <w:pStyle w:val="ListParagraph"/>
        <w:numPr>
          <w:ilvl w:val="0"/>
          <w:numId w:val="49"/>
        </w:numPr>
        <w:tabs>
          <w:tab w:val="left" w:pos="1980"/>
        </w:tabs>
        <w:bidi/>
        <w:spacing w:after="120" w:line="216" w:lineRule="auto"/>
        <w:ind w:left="562" w:firstLine="720"/>
        <w:contextualSpacing w:val="0"/>
        <w:jc w:val="both"/>
        <w:rPr>
          <w:rFonts w:cs="Simplified Arabic"/>
          <w:rtl/>
          <w:lang w:val="en-US"/>
        </w:rPr>
      </w:pPr>
      <w:r w:rsidRPr="00BC6176">
        <w:rPr>
          <w:rFonts w:cs="Simplified Arabic"/>
          <w:i/>
          <w:iCs/>
          <w:rtl/>
          <w:lang w:val="en-US"/>
        </w:rPr>
        <w:t>يشجع</w:t>
      </w:r>
      <w:r w:rsidRPr="00BC6176">
        <w:rPr>
          <w:rFonts w:cs="Simplified Arabic"/>
          <w:rtl/>
          <w:lang w:val="en-US"/>
        </w:rPr>
        <w:t xml:space="preserve"> الأطراف على </w:t>
      </w:r>
      <w:r w:rsidRPr="00BC6176">
        <w:rPr>
          <w:rFonts w:cs="Simplified Arabic" w:hint="cs"/>
          <w:rtl/>
          <w:lang w:val="en-US"/>
        </w:rPr>
        <w:t>العمل</w:t>
      </w:r>
      <w:r w:rsidRPr="00BC6176">
        <w:rPr>
          <w:rFonts w:cs="Simplified Arabic"/>
          <w:rtl/>
          <w:lang w:val="en-US"/>
        </w:rPr>
        <w:t xml:space="preserve"> مع الشعوب الأصلية والمجتمعات المحلية</w:t>
      </w:r>
      <w:r w:rsidR="006141C3" w:rsidRPr="00BC6176">
        <w:rPr>
          <w:rFonts w:cs="Simplified Arabic" w:hint="cs"/>
          <w:rtl/>
          <w:lang w:val="en-US"/>
        </w:rPr>
        <w:t xml:space="preserve"> </w:t>
      </w:r>
      <w:r w:rsidRPr="00BC6176">
        <w:rPr>
          <w:rFonts w:cs="Simplified Arabic"/>
          <w:rtl/>
          <w:lang w:val="en-US"/>
        </w:rPr>
        <w:t>كشركاء على أرض الواقع في تنفيذ الاتفاقية، بما في ذلك من خلال الاعتراف بأعماله</w:t>
      </w:r>
      <w:r w:rsidRPr="00BC6176">
        <w:rPr>
          <w:rFonts w:cs="Simplified Arabic" w:hint="cs"/>
          <w:rtl/>
          <w:lang w:val="en-US"/>
        </w:rPr>
        <w:t>ا</w:t>
      </w:r>
      <w:r w:rsidRPr="00BC6176">
        <w:rPr>
          <w:rFonts w:cs="Simplified Arabic"/>
          <w:rtl/>
          <w:lang w:val="en-US"/>
        </w:rPr>
        <w:t xml:space="preserve"> الجماعية ودعمها وتقييمها واحترام أقاليمه</w:t>
      </w:r>
      <w:r w:rsidRPr="00BC6176">
        <w:rPr>
          <w:rFonts w:cs="Simplified Arabic" w:hint="cs"/>
          <w:rtl/>
          <w:lang w:val="en-US"/>
        </w:rPr>
        <w:t>ا</w:t>
      </w:r>
      <w:r w:rsidRPr="00BC6176">
        <w:rPr>
          <w:rFonts w:cs="Simplified Arabic"/>
          <w:rtl/>
          <w:lang w:val="en-US"/>
        </w:rPr>
        <w:t xml:space="preserve"> الأصلية والتقليدية وجهوده</w:t>
      </w:r>
      <w:r w:rsidRPr="00BC6176">
        <w:rPr>
          <w:rFonts w:cs="Simplified Arabic" w:hint="cs"/>
          <w:rtl/>
          <w:lang w:val="en-US"/>
        </w:rPr>
        <w:t>ا</w:t>
      </w:r>
      <w:r w:rsidRPr="00BC6176">
        <w:rPr>
          <w:rFonts w:cs="Simplified Arabic"/>
          <w:rtl/>
          <w:lang w:val="en-US"/>
        </w:rPr>
        <w:t xml:space="preserve"> في تطبيق وحفظ و</w:t>
      </w:r>
      <w:r w:rsidRPr="00BC6176">
        <w:rPr>
          <w:rFonts w:cs="Simplified Arabic" w:hint="cs"/>
          <w:rtl/>
          <w:lang w:val="en-US"/>
        </w:rPr>
        <w:t>صون</w:t>
      </w:r>
      <w:r w:rsidRPr="00BC6176">
        <w:rPr>
          <w:rFonts w:cs="Simplified Arabic"/>
          <w:rtl/>
          <w:lang w:val="en-US"/>
        </w:rPr>
        <w:t xml:space="preserve"> معارفه</w:t>
      </w:r>
      <w:r w:rsidRPr="00BC6176">
        <w:rPr>
          <w:rFonts w:cs="Simplified Arabic" w:hint="cs"/>
          <w:rtl/>
          <w:lang w:val="en-US"/>
        </w:rPr>
        <w:t>ا</w:t>
      </w:r>
      <w:r w:rsidRPr="00BC6176">
        <w:rPr>
          <w:rFonts w:cs="Simplified Arabic"/>
          <w:rtl/>
          <w:lang w:val="en-US"/>
        </w:rPr>
        <w:t xml:space="preserve"> وابتكاراته</w:t>
      </w:r>
      <w:r w:rsidRPr="00BC6176">
        <w:rPr>
          <w:rFonts w:cs="Simplified Arabic" w:hint="cs"/>
          <w:rtl/>
          <w:lang w:val="en-US"/>
        </w:rPr>
        <w:t>ا</w:t>
      </w:r>
      <w:r w:rsidRPr="00BC6176">
        <w:rPr>
          <w:rFonts w:cs="Simplified Arabic"/>
          <w:rtl/>
          <w:lang w:val="en-US"/>
        </w:rPr>
        <w:t xml:space="preserve"> وممارساته</w:t>
      </w:r>
      <w:r w:rsidRPr="00BC6176">
        <w:rPr>
          <w:rFonts w:cs="Simplified Arabic" w:hint="cs"/>
          <w:rtl/>
          <w:lang w:val="en-US"/>
        </w:rPr>
        <w:t>ا</w:t>
      </w:r>
      <w:r w:rsidRPr="00BC6176">
        <w:rPr>
          <w:rFonts w:cs="Simplified Arabic"/>
          <w:rtl/>
          <w:lang w:val="en-US"/>
        </w:rPr>
        <w:t xml:space="preserve"> التقليدية فيما يتعلق بتعزيز حفظ التنوع البيولوجي واستخدامه المستدام</w:t>
      </w:r>
      <w:r w:rsidRPr="00BC6176">
        <w:rPr>
          <w:rFonts w:cs="Simplified Arabic" w:hint="cs"/>
          <w:rtl/>
          <w:lang w:val="en-US"/>
        </w:rPr>
        <w:t>؛</w:t>
      </w:r>
    </w:p>
    <w:p w14:paraId="5484EE87" w14:textId="02168E81" w:rsidR="00E74E29" w:rsidRPr="00BC6176" w:rsidRDefault="00E74E29" w:rsidP="00E74E29">
      <w:pPr>
        <w:pStyle w:val="ListParagraph"/>
        <w:numPr>
          <w:ilvl w:val="0"/>
          <w:numId w:val="49"/>
        </w:numPr>
        <w:tabs>
          <w:tab w:val="left" w:pos="1980"/>
        </w:tabs>
        <w:bidi/>
        <w:spacing w:after="120" w:line="216" w:lineRule="auto"/>
        <w:ind w:left="562" w:firstLine="720"/>
        <w:contextualSpacing w:val="0"/>
        <w:jc w:val="both"/>
        <w:rPr>
          <w:rFonts w:cs="Simplified Arabic"/>
          <w:lang w:val="en-US"/>
        </w:rPr>
      </w:pPr>
      <w:r w:rsidRPr="00BC6176">
        <w:rPr>
          <w:rFonts w:cs="Simplified Arabic"/>
          <w:i/>
          <w:iCs/>
          <w:rtl/>
          <w:lang w:val="en-US"/>
        </w:rPr>
        <w:t>يحث</w:t>
      </w:r>
      <w:r w:rsidR="0089295B" w:rsidRPr="00BC6176">
        <w:rPr>
          <w:rFonts w:cs="Simplified Arabic" w:hint="cs"/>
          <w:rtl/>
          <w:lang w:val="en-US"/>
        </w:rPr>
        <w:t xml:space="preserve"> </w:t>
      </w:r>
      <w:r w:rsidRPr="00BC6176">
        <w:rPr>
          <w:rFonts w:cs="Simplified Arabic"/>
          <w:rtl/>
          <w:lang w:val="en-US"/>
        </w:rPr>
        <w:t xml:space="preserve">الأطراف على </w:t>
      </w:r>
      <w:r w:rsidRPr="00BC6176">
        <w:rPr>
          <w:rFonts w:cs="Simplified Arabic" w:hint="cs"/>
          <w:rtl/>
          <w:lang w:val="en-US"/>
        </w:rPr>
        <w:t>التمكين من المشاركة الكاملة والفعالة ل</w:t>
      </w:r>
      <w:r w:rsidRPr="00BC6176">
        <w:rPr>
          <w:rFonts w:cs="Simplified Arabic"/>
          <w:rtl/>
          <w:lang w:val="en-US"/>
        </w:rPr>
        <w:t>لشعوب الأصلية والمجتمعات المحلية</w:t>
      </w:r>
      <w:r w:rsidR="006141C3" w:rsidRPr="00BC6176">
        <w:rPr>
          <w:rFonts w:cs="Simplified Arabic" w:hint="cs"/>
          <w:rtl/>
          <w:lang w:val="en-US"/>
        </w:rPr>
        <w:t xml:space="preserve"> </w:t>
      </w:r>
      <w:r w:rsidRPr="00BC6176">
        <w:rPr>
          <w:rFonts w:cs="Simplified Arabic"/>
          <w:rtl/>
          <w:lang w:val="en-US"/>
        </w:rPr>
        <w:t xml:space="preserve">في </w:t>
      </w:r>
      <w:r w:rsidRPr="00BC6176">
        <w:rPr>
          <w:rFonts w:cs="Simplified Arabic" w:hint="cs"/>
          <w:rtl/>
          <w:lang w:val="en-US"/>
        </w:rPr>
        <w:t>إعداد التقارير</w:t>
      </w:r>
      <w:r w:rsidRPr="00BC6176">
        <w:rPr>
          <w:rFonts w:cs="Simplified Arabic"/>
          <w:rtl/>
          <w:lang w:val="en-US"/>
        </w:rPr>
        <w:t xml:space="preserve"> الوطنية وفي </w:t>
      </w:r>
      <w:r w:rsidRPr="00BC6176">
        <w:rPr>
          <w:rFonts w:cs="Simplified Arabic" w:hint="cs"/>
          <w:rtl/>
          <w:lang w:val="en-US"/>
        </w:rPr>
        <w:t>وضع وتنقيح</w:t>
      </w:r>
      <w:r w:rsidRPr="00BC6176">
        <w:rPr>
          <w:rFonts w:cs="Simplified Arabic"/>
          <w:rtl/>
          <w:lang w:val="en-US"/>
        </w:rPr>
        <w:t xml:space="preserve"> وتحديث وتنفيذ الاستراتيجيات وخطط العمل الوطنية للتنوع البيولوجي؛</w:t>
      </w:r>
    </w:p>
    <w:p w14:paraId="0ABF9D65" w14:textId="77777777" w:rsidR="00E74E29" w:rsidRPr="00BC6176" w:rsidRDefault="00E74E29" w:rsidP="00E74E29">
      <w:pPr>
        <w:pStyle w:val="ListParagraph"/>
        <w:numPr>
          <w:ilvl w:val="0"/>
          <w:numId w:val="49"/>
        </w:numPr>
        <w:tabs>
          <w:tab w:val="left" w:pos="1980"/>
        </w:tabs>
        <w:bidi/>
        <w:spacing w:after="120" w:line="216" w:lineRule="auto"/>
        <w:ind w:left="562" w:firstLine="720"/>
        <w:contextualSpacing w:val="0"/>
        <w:jc w:val="both"/>
        <w:rPr>
          <w:rFonts w:cs="Simplified Arabic"/>
          <w:lang w:val="en-US"/>
        </w:rPr>
      </w:pPr>
      <w:r w:rsidRPr="00BC6176">
        <w:rPr>
          <w:rFonts w:eastAsia="PMingLiU" w:cs="Simplified Arabic" w:hint="cs"/>
          <w:i/>
          <w:iCs/>
          <w:rtl/>
          <w:lang w:val="en-US" w:eastAsia="ar-SA"/>
        </w:rPr>
        <w:t>يدعو</w:t>
      </w:r>
      <w:r w:rsidRPr="00BC6176">
        <w:rPr>
          <w:rFonts w:eastAsia="PMingLiU" w:cs="Simplified Arabic" w:hint="cs"/>
          <w:rtl/>
          <w:lang w:val="en-US" w:eastAsia="ar-SA"/>
        </w:rPr>
        <w:t xml:space="preserve"> الأطراف</w:t>
      </w:r>
      <w:r w:rsidRPr="00BC6176">
        <w:rPr>
          <w:rFonts w:eastAsia="PMingLiU" w:cs="Simplified Arabic" w:hint="cs"/>
          <w:i/>
          <w:iCs/>
          <w:rtl/>
          <w:lang w:val="en-US" w:eastAsia="ar-SA"/>
        </w:rPr>
        <w:t xml:space="preserve"> </w:t>
      </w:r>
      <w:r w:rsidRPr="00BC6176">
        <w:rPr>
          <w:rFonts w:eastAsia="PMingLiU" w:cs="Simplified Arabic" w:hint="cs"/>
          <w:rtl/>
          <w:lang w:val="en-US" w:eastAsia="ar-SA"/>
        </w:rPr>
        <w:t>إلى زيادة التمويل المقدم لآلية</w:t>
      </w:r>
      <w:r w:rsidRPr="00BC6176">
        <w:rPr>
          <w:rFonts w:eastAsia="PMingLiU" w:cs="Simplified Arabic" w:hint="cs"/>
          <w:i/>
          <w:iCs/>
          <w:rtl/>
          <w:lang w:val="en-US" w:eastAsia="ar-SA"/>
        </w:rPr>
        <w:t xml:space="preserve"> </w:t>
      </w:r>
      <w:r w:rsidRPr="00BC6176">
        <w:rPr>
          <w:rFonts w:eastAsia="PMingLiU" w:cs="Simplified Arabic" w:hint="cs"/>
          <w:rtl/>
          <w:lang w:val="en-US" w:eastAsia="ar-SA"/>
        </w:rPr>
        <w:t>التمويل الطوعية لدعم المشاركة الفعالة للشعوب الأصلية والمجتمعات المحلية في العمليات ذات الصلة بالاتفاقية وبروتوكوليها؛</w:t>
      </w:r>
    </w:p>
    <w:p w14:paraId="7405D1D4" w14:textId="6C399C49" w:rsidR="00E74E29" w:rsidRPr="00BC6176" w:rsidRDefault="00E74E29" w:rsidP="00E74E29">
      <w:pPr>
        <w:pStyle w:val="ListParagraph"/>
        <w:numPr>
          <w:ilvl w:val="0"/>
          <w:numId w:val="49"/>
        </w:numPr>
        <w:tabs>
          <w:tab w:val="left" w:pos="1980"/>
        </w:tabs>
        <w:bidi/>
        <w:spacing w:after="120" w:line="216" w:lineRule="auto"/>
        <w:ind w:left="562" w:firstLine="720"/>
        <w:contextualSpacing w:val="0"/>
        <w:jc w:val="both"/>
        <w:rPr>
          <w:rFonts w:cs="Simplified Arabic"/>
          <w:lang w:val="en-US"/>
        </w:rPr>
      </w:pPr>
      <w:r w:rsidRPr="00BC6176">
        <w:rPr>
          <w:rFonts w:eastAsia="PMingLiU" w:cs="Simplified Arabic" w:hint="cs"/>
          <w:i/>
          <w:iCs/>
          <w:rtl/>
          <w:lang w:val="en-US" w:eastAsia="ar-SA"/>
        </w:rPr>
        <w:t xml:space="preserve">يطلب </w:t>
      </w:r>
      <w:r w:rsidRPr="00BC6176">
        <w:rPr>
          <w:rFonts w:eastAsia="PMingLiU" w:cs="Simplified Arabic" w:hint="cs"/>
          <w:rtl/>
          <w:lang w:val="en-US" w:eastAsia="ar-SA"/>
        </w:rPr>
        <w:t>إلى جميع الأطراف وأصحاب المصلحة، ويدعو الحكومات الأخرى</w:t>
      </w:r>
      <w:r w:rsidR="00002897" w:rsidRPr="00BC6176">
        <w:rPr>
          <w:rFonts w:eastAsia="PMingLiU" w:cs="Simplified Arabic" w:hint="cs"/>
          <w:rtl/>
          <w:lang w:val="en-US" w:eastAsia="ar-SA"/>
        </w:rPr>
        <w:t>،</w:t>
      </w:r>
      <w:r w:rsidRPr="00BC6176">
        <w:rPr>
          <w:rFonts w:eastAsia="PMingLiU" w:cs="Simplified Arabic" w:hint="cs"/>
          <w:rtl/>
          <w:lang w:val="en-US" w:eastAsia="ar-SA"/>
        </w:rPr>
        <w:t xml:space="preserve"> إلى مواصلة الجهود الرامية إلى تعبئة الموارد المالية من جميع المصادر وتوفير الموارد غير المالية للشعوب الأصلية والمجتمعات المحلية من أجل تعزيز الإجراءات الجماعية الرامية إلى تنفيذ الاستراتيجيات وخطط العمل الوطنية للتنوع البيولوجي؛</w:t>
      </w:r>
      <w:bookmarkStart w:id="0" w:name="_Hlk151051990"/>
    </w:p>
    <w:p w14:paraId="1E4F9D51" w14:textId="08398B4C" w:rsidR="00E74E29" w:rsidRPr="00BC6176" w:rsidRDefault="00E74E29" w:rsidP="00E74E29">
      <w:pPr>
        <w:pStyle w:val="ListParagraph"/>
        <w:numPr>
          <w:ilvl w:val="0"/>
          <w:numId w:val="49"/>
        </w:numPr>
        <w:tabs>
          <w:tab w:val="left" w:pos="1980"/>
        </w:tabs>
        <w:bidi/>
        <w:spacing w:after="120" w:line="216" w:lineRule="auto"/>
        <w:ind w:left="562" w:firstLine="720"/>
        <w:contextualSpacing w:val="0"/>
        <w:jc w:val="both"/>
        <w:rPr>
          <w:rFonts w:cs="Simplified Arabic"/>
        </w:rPr>
      </w:pPr>
      <w:r w:rsidRPr="00BC6176">
        <w:rPr>
          <w:rFonts w:cs="Simplified Arabic" w:hint="eastAsia"/>
          <w:i/>
          <w:iCs/>
          <w:rtl/>
          <w:lang w:val="en-US"/>
        </w:rPr>
        <w:t>ي</w:t>
      </w:r>
      <w:r w:rsidRPr="00BC6176">
        <w:rPr>
          <w:rFonts w:cs="Simplified Arabic"/>
          <w:i/>
          <w:iCs/>
          <w:rtl/>
          <w:lang w:val="en-US"/>
        </w:rPr>
        <w:t xml:space="preserve">طلب </w:t>
      </w:r>
      <w:r w:rsidRPr="00BC6176">
        <w:rPr>
          <w:rFonts w:cs="Simplified Arabic"/>
          <w:rtl/>
          <w:lang w:val="en-US"/>
        </w:rPr>
        <w:t>إلى الأمين</w:t>
      </w:r>
      <w:r w:rsidRPr="00BC6176">
        <w:rPr>
          <w:rFonts w:cs="Simplified Arabic" w:hint="eastAsia"/>
          <w:rtl/>
          <w:lang w:val="en-US"/>
        </w:rPr>
        <w:t>ة</w:t>
      </w:r>
      <w:r w:rsidRPr="00BC6176">
        <w:rPr>
          <w:rFonts w:cs="Simplified Arabic"/>
          <w:rtl/>
          <w:lang w:val="en-US"/>
        </w:rPr>
        <w:t xml:space="preserve"> التنفيذي</w:t>
      </w:r>
      <w:r w:rsidRPr="00BC6176">
        <w:rPr>
          <w:rFonts w:cs="Simplified Arabic" w:hint="eastAsia"/>
          <w:rtl/>
          <w:lang w:val="en-US"/>
        </w:rPr>
        <w:t>ة</w:t>
      </w:r>
      <w:r w:rsidRPr="00BC6176">
        <w:rPr>
          <w:rFonts w:cs="Simplified Arabic" w:hint="cs"/>
          <w:rtl/>
          <w:lang w:val="en-US"/>
        </w:rPr>
        <w:t xml:space="preserve"> </w:t>
      </w:r>
      <w:r w:rsidR="00FA111C" w:rsidRPr="00BC6176">
        <w:rPr>
          <w:rFonts w:cs="Simplified Arabic" w:hint="cs"/>
          <w:rtl/>
          <w:lang w:val="en-US"/>
        </w:rPr>
        <w:t>أن تقوم</w:t>
      </w:r>
      <w:r w:rsidRPr="00BC6176">
        <w:rPr>
          <w:rFonts w:cs="Simplified Arabic"/>
          <w:rtl/>
          <w:lang w:val="en-US"/>
        </w:rPr>
        <w:t>، رهنا بتوافر الموارد</w:t>
      </w:r>
      <w:r w:rsidRPr="00BC6176">
        <w:rPr>
          <w:rFonts w:cs="Simplified Arabic" w:hint="cs"/>
          <w:rtl/>
          <w:lang w:val="en-US"/>
        </w:rPr>
        <w:t>،</w:t>
      </w:r>
      <w:r w:rsidRPr="00BC6176">
        <w:rPr>
          <w:rFonts w:cs="Simplified Arabic"/>
          <w:rtl/>
          <w:lang w:val="en-US"/>
        </w:rPr>
        <w:t xml:space="preserve"> </w:t>
      </w:r>
      <w:r w:rsidRPr="00BC6176">
        <w:rPr>
          <w:rFonts w:cs="Simplified Arabic" w:hint="cs"/>
          <w:rtl/>
          <w:lang w:val="en-US"/>
        </w:rPr>
        <w:t xml:space="preserve">بإنشاء </w:t>
      </w:r>
      <w:r w:rsidRPr="00BC6176">
        <w:rPr>
          <w:rFonts w:cs="Simplified Arabic"/>
          <w:rtl/>
        </w:rPr>
        <w:t xml:space="preserve">ودعم شبكة عالمية من </w:t>
      </w:r>
      <w:r w:rsidRPr="00BC6176">
        <w:rPr>
          <w:rFonts w:cs="Simplified Arabic" w:hint="cs"/>
          <w:rtl/>
        </w:rPr>
        <w:t>نقاط</w:t>
      </w:r>
      <w:r w:rsidRPr="00BC6176">
        <w:rPr>
          <w:rFonts w:cs="Simplified Arabic"/>
          <w:rtl/>
        </w:rPr>
        <w:t xml:space="preserve"> الاتصال الوطنية المعنية بالمادة </w:t>
      </w:r>
      <w:r w:rsidR="00FA111C" w:rsidRPr="00BC6176">
        <w:rPr>
          <w:rFonts w:cs="Simplified Arabic"/>
          <w:rtl/>
        </w:rPr>
        <w:t>8(ي)</w:t>
      </w:r>
      <w:r w:rsidRPr="00BC6176">
        <w:rPr>
          <w:rFonts w:cs="Simplified Arabic"/>
          <w:rtl/>
        </w:rPr>
        <w:t xml:space="preserve"> </w:t>
      </w:r>
      <w:r w:rsidR="00FA111C" w:rsidRPr="00BC6176">
        <w:rPr>
          <w:rFonts w:cs="Simplified Arabic"/>
          <w:rtl/>
        </w:rPr>
        <w:t>والأحكام المتصلة بها</w:t>
      </w:r>
      <w:r w:rsidRPr="00BC6176">
        <w:rPr>
          <w:rFonts w:cs="Simplified Arabic" w:hint="cs"/>
          <w:rtl/>
        </w:rPr>
        <w:t xml:space="preserve"> </w:t>
      </w:r>
      <w:r w:rsidR="006141C3" w:rsidRPr="00BC6176">
        <w:rPr>
          <w:rFonts w:cs="Simplified Arabic" w:hint="cs"/>
          <w:rtl/>
        </w:rPr>
        <w:t xml:space="preserve">في الاتفاقية </w:t>
      </w:r>
      <w:r w:rsidRPr="00BC6176">
        <w:rPr>
          <w:rFonts w:cs="Simplified Arabic"/>
          <w:rtl/>
        </w:rPr>
        <w:t>لدعم تنفيذ الاتفاقية</w:t>
      </w:r>
      <w:r w:rsidRPr="00BC6176">
        <w:rPr>
          <w:rFonts w:cs="Simplified Arabic" w:hint="cs"/>
          <w:rtl/>
        </w:rPr>
        <w:t xml:space="preserve"> وبروتوكوليها</w:t>
      </w:r>
      <w:r w:rsidRPr="00BC6176">
        <w:rPr>
          <w:rFonts w:cs="Simplified Arabic"/>
          <w:rtl/>
        </w:rPr>
        <w:t xml:space="preserve"> على الصعيدين الوطني والدولي؛</w:t>
      </w:r>
    </w:p>
    <w:p w14:paraId="6F52E418" w14:textId="2CB9D3A6" w:rsidR="00E74E29" w:rsidRPr="00BC6176" w:rsidRDefault="00E74E29" w:rsidP="00E74E29">
      <w:pPr>
        <w:pStyle w:val="ListParagraph"/>
        <w:numPr>
          <w:ilvl w:val="0"/>
          <w:numId w:val="49"/>
        </w:numPr>
        <w:tabs>
          <w:tab w:val="left" w:pos="1980"/>
        </w:tabs>
        <w:bidi/>
        <w:spacing w:after="120" w:line="216" w:lineRule="auto"/>
        <w:ind w:left="562" w:firstLine="720"/>
        <w:contextualSpacing w:val="0"/>
        <w:jc w:val="both"/>
        <w:rPr>
          <w:rFonts w:cs="Simplified Arabic"/>
          <w:rtl/>
        </w:rPr>
      </w:pPr>
      <w:r w:rsidRPr="00BC6176">
        <w:rPr>
          <w:rFonts w:cs="Simplified Arabic" w:hint="cs"/>
          <w:i/>
          <w:iCs/>
          <w:rtl/>
          <w:lang w:val="en-US"/>
        </w:rPr>
        <w:t xml:space="preserve">يطلب أيضا </w:t>
      </w:r>
      <w:r w:rsidRPr="00BC6176">
        <w:rPr>
          <w:rFonts w:cs="Simplified Arabic" w:hint="cs"/>
          <w:rtl/>
          <w:lang w:val="en-US"/>
        </w:rPr>
        <w:t xml:space="preserve">إلى الأمينة التنفيذية أن تتعاون، رهنا بتوافر الموارد، مع العمليات والآليات العالمية الأخرى ذات الصلة من أجل تيسير عملية تبادل فيما يتعلق بالمقرر </w:t>
      </w:r>
      <w:hyperlink r:id="rId14" w:history="1">
        <w:r w:rsidRPr="00BC6176">
          <w:rPr>
            <w:rStyle w:val="Hyperlink"/>
            <w:rFonts w:cs="Simplified Arabic" w:hint="cs"/>
            <w:rtl/>
            <w:lang w:val="en-US"/>
          </w:rPr>
          <w:t>15/21</w:t>
        </w:r>
      </w:hyperlink>
      <w:r w:rsidRPr="00BC6176">
        <w:rPr>
          <w:rFonts w:cs="Simplified Arabic" w:hint="cs"/>
          <w:rtl/>
          <w:lang w:val="en-US"/>
        </w:rPr>
        <w:t xml:space="preserve"> المؤرخ 10 ديسمبر/كانون الأول 2022 </w:t>
      </w:r>
      <w:r w:rsidRPr="00BC6176">
        <w:rPr>
          <w:rFonts w:cs="Simplified Arabic" w:hint="cs"/>
          <w:rtl/>
          <w:lang w:val="en-US"/>
        </w:rPr>
        <w:lastRenderedPageBreak/>
        <w:t xml:space="preserve">وتنفيذ المادة </w:t>
      </w:r>
      <w:r w:rsidR="00FA111C" w:rsidRPr="00BC6176">
        <w:rPr>
          <w:rFonts w:cs="Simplified Arabic" w:hint="cs"/>
          <w:rtl/>
          <w:lang w:val="en-US"/>
        </w:rPr>
        <w:t>8(ي)</w:t>
      </w:r>
      <w:r w:rsidRPr="00BC6176">
        <w:rPr>
          <w:rFonts w:cs="Simplified Arabic" w:hint="cs"/>
          <w:rtl/>
          <w:lang w:val="en-US"/>
        </w:rPr>
        <w:t xml:space="preserve"> </w:t>
      </w:r>
      <w:r w:rsidR="00F25533" w:rsidRPr="00BC6176">
        <w:rPr>
          <w:rFonts w:cs="Simplified Arabic" w:hint="cs"/>
          <w:rtl/>
          <w:lang w:val="en-US"/>
        </w:rPr>
        <w:t>وغيرها من أحكام</w:t>
      </w:r>
      <w:r w:rsidRPr="00BC6176">
        <w:rPr>
          <w:rFonts w:cs="Simplified Arabic" w:hint="cs"/>
          <w:rtl/>
          <w:lang w:val="en-US"/>
        </w:rPr>
        <w:t xml:space="preserve"> </w:t>
      </w:r>
      <w:r w:rsidR="00C309C0" w:rsidRPr="00BC6176">
        <w:rPr>
          <w:rFonts w:cs="Simplified Arabic" w:hint="cs"/>
          <w:rtl/>
          <w:lang w:val="en-US"/>
        </w:rPr>
        <w:t>الاتفاقية المتعلقة بالشعوب</w:t>
      </w:r>
      <w:r w:rsidRPr="00BC6176">
        <w:rPr>
          <w:rFonts w:cs="Simplified Arabic"/>
          <w:rtl/>
        </w:rPr>
        <w:t xml:space="preserve"> الأصلية والمجتمعات المحلية، </w:t>
      </w:r>
      <w:r w:rsidRPr="00BC6176">
        <w:rPr>
          <w:rFonts w:cs="Simplified Arabic" w:hint="cs"/>
          <w:rtl/>
        </w:rPr>
        <w:t>مع مراعاة التشريعات الوطنية والصكوك الدولية.</w:t>
      </w:r>
    </w:p>
    <w:bookmarkEnd w:id="0"/>
    <w:p w14:paraId="1CF40E46" w14:textId="77777777" w:rsidR="00E74E29" w:rsidRPr="00BC6176" w:rsidRDefault="00E74E29" w:rsidP="00F14EAA">
      <w:pPr>
        <w:keepNext/>
        <w:keepLines/>
        <w:bidi/>
        <w:spacing w:after="120" w:line="216" w:lineRule="auto"/>
        <w:ind w:left="561" w:hanging="562"/>
        <w:rPr>
          <w:rFonts w:cs="Simplified Arabic"/>
          <w:b/>
          <w:bCs/>
          <w:szCs w:val="28"/>
          <w:rtl/>
          <w:lang w:val="en-US"/>
        </w:rPr>
      </w:pPr>
      <w:r w:rsidRPr="00BC6176">
        <w:rPr>
          <w:rFonts w:cs="Simplified Arabic"/>
          <w:b/>
          <w:bCs/>
          <w:szCs w:val="28"/>
          <w:rtl/>
          <w:lang w:val="en-US"/>
        </w:rPr>
        <w:t xml:space="preserve">المرفق </w:t>
      </w:r>
    </w:p>
    <w:p w14:paraId="59D45E35" w14:textId="0039902F" w:rsidR="00E74E29" w:rsidRPr="00BC6176" w:rsidRDefault="00E74E29" w:rsidP="00F14EAA">
      <w:pPr>
        <w:keepNext/>
        <w:keepLines/>
        <w:tabs>
          <w:tab w:val="left" w:pos="1280"/>
        </w:tabs>
        <w:bidi/>
        <w:spacing w:after="120" w:line="216" w:lineRule="auto"/>
        <w:ind w:left="561"/>
        <w:jc w:val="both"/>
        <w:rPr>
          <w:rFonts w:cs="Simplified Arabic"/>
          <w:b/>
          <w:bCs/>
          <w:sz w:val="28"/>
          <w:szCs w:val="28"/>
          <w:rtl/>
          <w:lang w:val="en-US"/>
        </w:rPr>
      </w:pPr>
      <w:r w:rsidRPr="00BC6176">
        <w:rPr>
          <w:rFonts w:cs="Simplified Arabic"/>
          <w:b/>
          <w:bCs/>
          <w:sz w:val="28"/>
          <w:szCs w:val="28"/>
          <w:rtl/>
          <w:lang w:val="en-US"/>
        </w:rPr>
        <w:t xml:space="preserve">برنامج العمل بشأن المادة </w:t>
      </w:r>
      <w:r w:rsidR="00FA111C" w:rsidRPr="00BC6176">
        <w:rPr>
          <w:rFonts w:cs="Simplified Arabic"/>
          <w:b/>
          <w:bCs/>
          <w:sz w:val="28"/>
          <w:szCs w:val="28"/>
          <w:rtl/>
          <w:lang w:val="en-US"/>
        </w:rPr>
        <w:t>8(ي)</w:t>
      </w:r>
      <w:r w:rsidRPr="00BC6176">
        <w:rPr>
          <w:rFonts w:cs="Simplified Arabic"/>
          <w:b/>
          <w:bCs/>
          <w:sz w:val="28"/>
          <w:szCs w:val="28"/>
          <w:rtl/>
          <w:lang w:val="en-US"/>
        </w:rPr>
        <w:t xml:space="preserve"> </w:t>
      </w:r>
      <w:r w:rsidR="00F25533" w:rsidRPr="00BC6176">
        <w:rPr>
          <w:rFonts w:cs="Simplified Arabic"/>
          <w:b/>
          <w:bCs/>
          <w:sz w:val="28"/>
          <w:szCs w:val="28"/>
          <w:rtl/>
          <w:lang w:val="en-US"/>
        </w:rPr>
        <w:t>وغيرها من أحكام</w:t>
      </w:r>
      <w:r w:rsidRPr="00BC6176">
        <w:rPr>
          <w:rFonts w:cs="Simplified Arabic"/>
          <w:b/>
          <w:bCs/>
          <w:sz w:val="28"/>
          <w:szCs w:val="28"/>
          <w:rtl/>
          <w:lang w:val="en-US"/>
        </w:rPr>
        <w:t xml:space="preserve"> اتفاقية </w:t>
      </w:r>
      <w:r w:rsidRPr="00BC6176">
        <w:rPr>
          <w:rFonts w:cs="Simplified Arabic" w:hint="cs"/>
          <w:b/>
          <w:bCs/>
          <w:sz w:val="28"/>
          <w:szCs w:val="28"/>
          <w:rtl/>
          <w:lang w:val="en-US"/>
        </w:rPr>
        <w:t>ا</w:t>
      </w:r>
      <w:r w:rsidRPr="00BC6176">
        <w:rPr>
          <w:rFonts w:cs="Simplified Arabic"/>
          <w:b/>
          <w:bCs/>
          <w:sz w:val="28"/>
          <w:szCs w:val="28"/>
          <w:rtl/>
          <w:lang w:val="en-US"/>
        </w:rPr>
        <w:t xml:space="preserve">لتنوع البيولوجي </w:t>
      </w:r>
      <w:r w:rsidR="003407D1" w:rsidRPr="00BC6176">
        <w:rPr>
          <w:rFonts w:cs="Simplified Arabic" w:hint="cs"/>
          <w:b/>
          <w:bCs/>
          <w:sz w:val="28"/>
          <w:szCs w:val="28"/>
          <w:rtl/>
          <w:lang w:val="en-US"/>
        </w:rPr>
        <w:t>المتعلقة</w:t>
      </w:r>
      <w:r w:rsidRPr="00BC6176">
        <w:rPr>
          <w:rFonts w:cs="Simplified Arabic"/>
          <w:b/>
          <w:bCs/>
          <w:sz w:val="28"/>
          <w:szCs w:val="28"/>
          <w:rtl/>
          <w:lang w:val="en-US"/>
        </w:rPr>
        <w:t xml:space="preserve"> بالشعوب الأصلية والمجتمعات المحلية حتى عام 20</w:t>
      </w:r>
      <w:r w:rsidRPr="00BC6176">
        <w:rPr>
          <w:rFonts w:cs="Simplified Arabic" w:hint="cs"/>
          <w:b/>
          <w:bCs/>
          <w:sz w:val="28"/>
          <w:szCs w:val="28"/>
          <w:rtl/>
          <w:lang w:val="en-US"/>
        </w:rPr>
        <w:t>3</w:t>
      </w:r>
      <w:r w:rsidRPr="00BC6176">
        <w:rPr>
          <w:rFonts w:cs="Simplified Arabic"/>
          <w:b/>
          <w:bCs/>
          <w:sz w:val="28"/>
          <w:szCs w:val="28"/>
          <w:rtl/>
          <w:lang w:val="en-US"/>
        </w:rPr>
        <w:t>0</w:t>
      </w:r>
    </w:p>
    <w:p w14:paraId="432EFBBC" w14:textId="77777777" w:rsidR="00E74E29" w:rsidRPr="00BC6176" w:rsidRDefault="00E74E29" w:rsidP="00E74E29">
      <w:pPr>
        <w:bidi/>
        <w:spacing w:after="120" w:line="216" w:lineRule="auto"/>
        <w:ind w:left="562" w:hanging="562"/>
        <w:rPr>
          <w:rFonts w:cs="Simplified Arabic"/>
          <w:b/>
          <w:bCs/>
          <w:szCs w:val="28"/>
          <w:rtl/>
          <w:lang w:val="en-US"/>
        </w:rPr>
      </w:pPr>
      <w:r w:rsidRPr="00BC6176">
        <w:rPr>
          <w:rFonts w:cs="Simplified Arabic"/>
          <w:b/>
          <w:bCs/>
          <w:szCs w:val="28"/>
          <w:rtl/>
          <w:lang w:val="en-US"/>
        </w:rPr>
        <w:t>أولا</w:t>
      </w:r>
      <w:r w:rsidRPr="00BC6176">
        <w:rPr>
          <w:rFonts w:cs="Simplified Arabic" w:hint="cs"/>
          <w:b/>
          <w:bCs/>
          <w:szCs w:val="28"/>
          <w:rtl/>
          <w:lang w:val="en-US"/>
        </w:rPr>
        <w:t>-</w:t>
      </w:r>
      <w:r w:rsidRPr="00BC6176">
        <w:rPr>
          <w:rFonts w:cs="Simplified Arabic"/>
          <w:b/>
          <w:bCs/>
          <w:szCs w:val="28"/>
          <w:rtl/>
          <w:lang w:val="en-US"/>
        </w:rPr>
        <w:tab/>
        <w:t>الهدف</w:t>
      </w:r>
    </w:p>
    <w:p w14:paraId="7C7C2506" w14:textId="1E642509" w:rsidR="00E74E29" w:rsidRPr="00BC6176" w:rsidRDefault="00E74E29" w:rsidP="00E74E29">
      <w:pPr>
        <w:pStyle w:val="ListParagraph"/>
        <w:numPr>
          <w:ilvl w:val="0"/>
          <w:numId w:val="50"/>
        </w:numPr>
        <w:bidi/>
        <w:spacing w:after="120" w:line="216" w:lineRule="auto"/>
        <w:ind w:left="567" w:firstLine="0"/>
        <w:contextualSpacing w:val="0"/>
        <w:jc w:val="both"/>
        <w:rPr>
          <w:rFonts w:cs="Simplified Arabic"/>
          <w:rtl/>
          <w:lang w:val="en-US"/>
        </w:rPr>
      </w:pPr>
      <w:r w:rsidRPr="00BC6176">
        <w:rPr>
          <w:rFonts w:cs="Simplified Arabic"/>
          <w:rtl/>
          <w:lang w:val="en-US"/>
        </w:rPr>
        <w:t xml:space="preserve">الهدف من برنامج العمل </w:t>
      </w:r>
      <w:r w:rsidRPr="00BC6176">
        <w:rPr>
          <w:rFonts w:cs="Simplified Arabic" w:hint="cs"/>
          <w:rtl/>
          <w:lang w:val="en-US"/>
        </w:rPr>
        <w:t>هذا</w:t>
      </w:r>
      <w:r w:rsidRPr="00BC6176">
        <w:rPr>
          <w:rFonts w:cs="Simplified Arabic"/>
          <w:rtl/>
          <w:lang w:val="en-US"/>
        </w:rPr>
        <w:t xml:space="preserve"> هو </w:t>
      </w:r>
      <w:r w:rsidRPr="00BC6176">
        <w:rPr>
          <w:rFonts w:cs="Simplified Arabic" w:hint="cs"/>
          <w:rtl/>
          <w:lang w:val="en-US"/>
        </w:rPr>
        <w:t xml:space="preserve">تعزيز تنفيذ المادة </w:t>
      </w:r>
      <w:r w:rsidR="00FA111C" w:rsidRPr="00BC6176">
        <w:rPr>
          <w:rFonts w:cs="Simplified Arabic" w:hint="cs"/>
          <w:rtl/>
          <w:lang w:val="en-US"/>
        </w:rPr>
        <w:t>8(ي)</w:t>
      </w:r>
      <w:r w:rsidRPr="00BC6176">
        <w:rPr>
          <w:rFonts w:cs="Simplified Arabic" w:hint="cs"/>
          <w:rtl/>
          <w:lang w:val="en-US"/>
        </w:rPr>
        <w:t xml:space="preserve"> </w:t>
      </w:r>
      <w:r w:rsidR="00F25533" w:rsidRPr="00BC6176">
        <w:rPr>
          <w:rFonts w:cs="Simplified Arabic" w:hint="cs"/>
          <w:rtl/>
          <w:lang w:val="en-US"/>
        </w:rPr>
        <w:t>وغيرها من أحكام</w:t>
      </w:r>
      <w:r w:rsidRPr="00BC6176">
        <w:rPr>
          <w:rFonts w:cs="Simplified Arabic" w:hint="cs"/>
          <w:rtl/>
          <w:lang w:val="en-US"/>
        </w:rPr>
        <w:t xml:space="preserve"> الاتفاقية </w:t>
      </w:r>
      <w:r w:rsidR="003407D1" w:rsidRPr="00BC6176">
        <w:rPr>
          <w:rFonts w:cs="Simplified Arabic" w:hint="cs"/>
          <w:rtl/>
          <w:lang w:val="en-US"/>
        </w:rPr>
        <w:t>المتعلقة</w:t>
      </w:r>
      <w:r w:rsidRPr="00BC6176">
        <w:rPr>
          <w:rFonts w:cs="Simplified Arabic" w:hint="cs"/>
          <w:rtl/>
          <w:lang w:val="en-US"/>
        </w:rPr>
        <w:t xml:space="preserve"> بالشعوب الأصلية والمجتمعات المحلية، وكذلك ب</w:t>
      </w:r>
      <w:r w:rsidRPr="00BC6176">
        <w:rPr>
          <w:rFonts w:cs="Simplified Arabic"/>
          <w:rtl/>
          <w:lang w:val="en-US"/>
        </w:rPr>
        <w:t xml:space="preserve">إطار كونمينغ-مونتريال العالمي للتنوع البيولوجي </w:t>
      </w:r>
      <w:r w:rsidRPr="00BC6176">
        <w:rPr>
          <w:rFonts w:cs="Simplified Arabic" w:hint="cs"/>
          <w:rtl/>
          <w:lang w:val="en-US"/>
        </w:rPr>
        <w:t>على</w:t>
      </w:r>
      <w:r w:rsidRPr="00BC6176">
        <w:rPr>
          <w:rFonts w:cs="Simplified Arabic"/>
          <w:rtl/>
          <w:lang w:val="en-US"/>
        </w:rPr>
        <w:t xml:space="preserve"> المستويات المحلية والوطنية</w:t>
      </w:r>
      <w:r w:rsidRPr="00BC6176">
        <w:rPr>
          <w:rFonts w:cs="Simplified Arabic" w:hint="cs"/>
          <w:rtl/>
          <w:lang w:val="en-US"/>
        </w:rPr>
        <w:t xml:space="preserve"> ودون الإقليمية</w:t>
      </w:r>
      <w:r w:rsidRPr="00BC6176">
        <w:rPr>
          <w:rFonts w:cs="Simplified Arabic"/>
          <w:rtl/>
          <w:lang w:val="en-US"/>
        </w:rPr>
        <w:t xml:space="preserve"> والإقليمية والدولية</w:t>
      </w:r>
      <w:r w:rsidR="00C45BC0" w:rsidRPr="00BC6176">
        <w:rPr>
          <w:rFonts w:cs="Simplified Arabic" w:hint="cs"/>
          <w:rtl/>
          <w:lang w:val="en-US"/>
        </w:rPr>
        <w:t xml:space="preserve"> ضمن نطاق اتفاقية</w:t>
      </w:r>
      <w:r w:rsidRPr="00BC6176">
        <w:rPr>
          <w:rFonts w:cs="Simplified Arabic" w:hint="cs"/>
          <w:rtl/>
          <w:lang w:val="en-US"/>
        </w:rPr>
        <w:t xml:space="preserve"> التنوع البيولوجي و</w:t>
      </w:r>
      <w:r w:rsidR="00C45BC0" w:rsidRPr="00BC6176">
        <w:rPr>
          <w:rFonts w:cs="Simplified Arabic" w:hint="cs"/>
          <w:rtl/>
          <w:lang w:val="en-US"/>
        </w:rPr>
        <w:t>تماشيا مع أهدافها</w:t>
      </w:r>
      <w:r w:rsidRPr="00BC6176">
        <w:rPr>
          <w:rFonts w:cs="Simplified Arabic"/>
          <w:rtl/>
          <w:lang w:val="en-US"/>
        </w:rPr>
        <w:t xml:space="preserve">، </w:t>
      </w:r>
      <w:r w:rsidRPr="00BC6176">
        <w:rPr>
          <w:rFonts w:cs="Simplified Arabic" w:hint="cs"/>
          <w:rtl/>
          <w:lang w:val="en-US"/>
        </w:rPr>
        <w:t>و</w:t>
      </w:r>
      <w:r w:rsidRPr="00BC6176">
        <w:rPr>
          <w:rFonts w:cs="Simplified Arabic"/>
          <w:rtl/>
          <w:lang w:val="en-US"/>
        </w:rPr>
        <w:t xml:space="preserve">ضمان المشاركة الكاملة والفعالة للشعوب الأصلية والمجتمعات المحلية في جميع مراحل ومستويات تنفيذها، وبالتالي ضمان الاعتراف المستمر بالارتباط </w:t>
      </w:r>
      <w:r w:rsidRPr="00BC6176">
        <w:rPr>
          <w:rFonts w:cs="Simplified Arabic" w:hint="cs"/>
          <w:rtl/>
          <w:lang w:val="en-US"/>
        </w:rPr>
        <w:t>الوثيق</w:t>
      </w:r>
      <w:r w:rsidRPr="00BC6176">
        <w:rPr>
          <w:rFonts w:cs="Simplified Arabic"/>
          <w:rtl/>
          <w:lang w:val="en-US"/>
        </w:rPr>
        <w:t xml:space="preserve"> بين الشعوب الأصلية والمجتمعات المحلية</w:t>
      </w:r>
      <w:r w:rsidRPr="00BC6176">
        <w:rPr>
          <w:rFonts w:cs="Simplified Arabic" w:hint="cs"/>
          <w:rtl/>
          <w:lang w:val="en-US"/>
        </w:rPr>
        <w:t xml:space="preserve"> والتنوع البيولوجي</w:t>
      </w:r>
      <w:r w:rsidRPr="00BC6176">
        <w:rPr>
          <w:rFonts w:cs="Simplified Arabic"/>
          <w:rtl/>
          <w:lang w:val="en-US"/>
        </w:rPr>
        <w:t xml:space="preserve"> </w:t>
      </w:r>
      <w:r w:rsidRPr="00BC6176">
        <w:rPr>
          <w:rFonts w:cs="Simplified Arabic" w:hint="cs"/>
          <w:rtl/>
          <w:lang w:val="en-US"/>
        </w:rPr>
        <w:t>و</w:t>
      </w:r>
      <w:r w:rsidRPr="00BC6176">
        <w:rPr>
          <w:rFonts w:cs="Simplified Arabic"/>
          <w:rtl/>
          <w:lang w:val="en-US"/>
        </w:rPr>
        <w:t>الاتفاقية وبروتوكوليها.</w:t>
      </w:r>
    </w:p>
    <w:p w14:paraId="41A54D31" w14:textId="77777777" w:rsidR="00E74E29" w:rsidRPr="00BC6176" w:rsidRDefault="00E74E29" w:rsidP="00E74E29">
      <w:pPr>
        <w:bidi/>
        <w:spacing w:after="120" w:line="216" w:lineRule="auto"/>
        <w:ind w:left="562" w:hanging="562"/>
        <w:rPr>
          <w:rFonts w:cs="Simplified Arabic"/>
          <w:b/>
          <w:bCs/>
          <w:szCs w:val="28"/>
          <w:rtl/>
          <w:lang w:val="en-US"/>
        </w:rPr>
      </w:pPr>
      <w:r w:rsidRPr="00BC6176">
        <w:rPr>
          <w:rFonts w:cs="Simplified Arabic"/>
          <w:b/>
          <w:bCs/>
          <w:szCs w:val="28"/>
          <w:rtl/>
          <w:lang w:val="en-US"/>
        </w:rPr>
        <w:t>ثانيا</w:t>
      </w:r>
      <w:r w:rsidRPr="00BC6176">
        <w:rPr>
          <w:rFonts w:cs="Simplified Arabic" w:hint="cs"/>
          <w:b/>
          <w:bCs/>
          <w:szCs w:val="28"/>
          <w:rtl/>
          <w:lang w:val="en-US"/>
        </w:rPr>
        <w:t>-</w:t>
      </w:r>
      <w:r w:rsidRPr="00BC6176">
        <w:rPr>
          <w:rFonts w:cs="Simplified Arabic"/>
          <w:b/>
          <w:bCs/>
          <w:szCs w:val="28"/>
          <w:rtl/>
          <w:lang w:val="en-US"/>
        </w:rPr>
        <w:tab/>
        <w:t>المبادئ العامة</w:t>
      </w:r>
    </w:p>
    <w:p w14:paraId="7D8F2DEF" w14:textId="083FA852" w:rsidR="00E74E29" w:rsidRPr="00BC6176" w:rsidRDefault="00E74E29" w:rsidP="00E74E29">
      <w:pPr>
        <w:pStyle w:val="ListParagraph"/>
        <w:numPr>
          <w:ilvl w:val="0"/>
          <w:numId w:val="50"/>
        </w:numPr>
        <w:bidi/>
        <w:spacing w:after="120" w:line="216" w:lineRule="auto"/>
        <w:ind w:left="567" w:firstLine="0"/>
        <w:contextualSpacing w:val="0"/>
        <w:jc w:val="both"/>
        <w:rPr>
          <w:rFonts w:cs="Simplified Arabic"/>
          <w:lang w:val="en-US"/>
        </w:rPr>
      </w:pPr>
      <w:r w:rsidRPr="00BC6176">
        <w:rPr>
          <w:rFonts w:cs="Simplified Arabic"/>
          <w:rtl/>
          <w:lang w:val="en-US"/>
        </w:rPr>
        <w:t>ينبغي ضمان المشاركة الكاملة</w:t>
      </w:r>
      <w:r w:rsidRPr="00BC6176">
        <w:rPr>
          <w:rFonts w:cs="Simplified Arabic" w:hint="cs"/>
          <w:rtl/>
          <w:lang w:val="en-US"/>
        </w:rPr>
        <w:t xml:space="preserve"> والمنصفة والشاملة</w:t>
      </w:r>
      <w:r w:rsidRPr="00BC6176">
        <w:rPr>
          <w:rFonts w:cs="Simplified Arabic"/>
          <w:rtl/>
          <w:lang w:val="en-US"/>
        </w:rPr>
        <w:t xml:space="preserve"> والفعالة</w:t>
      </w:r>
      <w:r w:rsidRPr="00BC6176">
        <w:rPr>
          <w:rFonts w:cs="Simplified Arabic" w:hint="cs"/>
          <w:rtl/>
          <w:lang w:val="en-US"/>
        </w:rPr>
        <w:t xml:space="preserve"> والمستجيبة للمنظور الجنساني</w:t>
      </w:r>
      <w:r w:rsidRPr="00BC6176">
        <w:rPr>
          <w:rFonts w:cs="Simplified Arabic"/>
          <w:rtl/>
          <w:lang w:val="en-US"/>
        </w:rPr>
        <w:t xml:space="preserve"> للشعوب الأصلية والمجتمعات المحلية، ولا سيما </w:t>
      </w:r>
      <w:r w:rsidRPr="00BC6176">
        <w:rPr>
          <w:rFonts w:cs="Simplified Arabic" w:hint="cs"/>
          <w:rtl/>
          <w:lang w:val="en-US"/>
        </w:rPr>
        <w:t>ال</w:t>
      </w:r>
      <w:r w:rsidRPr="00BC6176">
        <w:rPr>
          <w:rFonts w:cs="Simplified Arabic"/>
          <w:rtl/>
          <w:lang w:val="en-US"/>
        </w:rPr>
        <w:t>نساء و</w:t>
      </w:r>
      <w:r w:rsidRPr="00BC6176">
        <w:rPr>
          <w:rFonts w:cs="Simplified Arabic" w:hint="cs"/>
          <w:rtl/>
          <w:lang w:val="en-US"/>
        </w:rPr>
        <w:t>ال</w:t>
      </w:r>
      <w:r w:rsidRPr="00BC6176">
        <w:rPr>
          <w:rFonts w:cs="Simplified Arabic"/>
          <w:rtl/>
          <w:lang w:val="en-US"/>
        </w:rPr>
        <w:t>فتيات و</w:t>
      </w:r>
      <w:r w:rsidRPr="00BC6176">
        <w:rPr>
          <w:rFonts w:cs="Simplified Arabic" w:hint="cs"/>
          <w:rtl/>
          <w:lang w:val="en-US"/>
        </w:rPr>
        <w:t>ال</w:t>
      </w:r>
      <w:r w:rsidRPr="00BC6176">
        <w:rPr>
          <w:rFonts w:cs="Simplified Arabic"/>
          <w:rtl/>
          <w:lang w:val="en-US"/>
        </w:rPr>
        <w:t>شباب</w:t>
      </w:r>
      <w:r w:rsidRPr="00BC6176">
        <w:rPr>
          <w:rFonts w:cs="Simplified Arabic" w:hint="cs"/>
          <w:rtl/>
          <w:lang w:val="en-US"/>
        </w:rPr>
        <w:t xml:space="preserve"> من</w:t>
      </w:r>
      <w:r w:rsidRPr="00BC6176">
        <w:rPr>
          <w:rFonts w:cs="Simplified Arabic"/>
          <w:rtl/>
          <w:lang w:val="en-US"/>
        </w:rPr>
        <w:t xml:space="preserve"> </w:t>
      </w:r>
      <w:r w:rsidR="00A54159" w:rsidRPr="00BC6176">
        <w:rPr>
          <w:rFonts w:cs="Simplified Arabic" w:hint="cs"/>
          <w:rtl/>
          <w:lang w:val="en-US"/>
        </w:rPr>
        <w:t>بينهم</w:t>
      </w:r>
      <w:r w:rsidRPr="00BC6176">
        <w:rPr>
          <w:rFonts w:cs="Simplified Arabic"/>
          <w:rtl/>
          <w:lang w:val="en-US"/>
        </w:rPr>
        <w:t>، من المستوى المحلي إلى المستوى العالمي، في جميع مراحل تحديد وتنفيذ ورصد عناصر برنامج العمل.</w:t>
      </w:r>
      <w:r w:rsidRPr="00BC6176">
        <w:rPr>
          <w:rFonts w:eastAsia="PMingLiU" w:cs="Simplified Arabic" w:hint="cs"/>
          <w:rtl/>
          <w:lang w:val="en-US" w:eastAsia="ar-SA"/>
        </w:rPr>
        <w:t xml:space="preserve"> وينبغي أن تكون الشراكات مع الشعوب الأصلية والمجتمعات المحلية أخلاقية ومنصفة </w:t>
      </w:r>
      <w:r w:rsidR="00885BA1" w:rsidRPr="00BC6176">
        <w:rPr>
          <w:rFonts w:eastAsia="PMingLiU" w:cs="Simplified Arabic" w:hint="cs"/>
          <w:rtl/>
          <w:lang w:val="en-US" w:eastAsia="ar-SA"/>
        </w:rPr>
        <w:t>وقائمة على</w:t>
      </w:r>
      <w:r w:rsidRPr="00BC6176">
        <w:rPr>
          <w:rFonts w:eastAsia="PMingLiU" w:cs="Simplified Arabic" w:hint="cs"/>
          <w:rtl/>
          <w:lang w:val="en-US" w:eastAsia="ar-SA"/>
        </w:rPr>
        <w:t xml:space="preserve"> الاحترام المتبادل وحسن النية.</w:t>
      </w:r>
    </w:p>
    <w:p w14:paraId="78E2218E" w14:textId="730CC761" w:rsidR="00E74E29" w:rsidRPr="00BC6176" w:rsidRDefault="00E74E29" w:rsidP="00E74E29">
      <w:pPr>
        <w:pStyle w:val="ListParagraph"/>
        <w:numPr>
          <w:ilvl w:val="0"/>
          <w:numId w:val="50"/>
        </w:numPr>
        <w:bidi/>
        <w:spacing w:after="120" w:line="216" w:lineRule="auto"/>
        <w:ind w:left="540" w:firstLine="0"/>
        <w:contextualSpacing w:val="0"/>
        <w:jc w:val="both"/>
        <w:rPr>
          <w:rFonts w:cs="Simplified Arabic"/>
          <w:lang w:val="en-US"/>
        </w:rPr>
      </w:pPr>
      <w:r w:rsidRPr="00BC6176">
        <w:rPr>
          <w:rFonts w:eastAsia="PMingLiU" w:cs="Simplified Arabic"/>
          <w:rtl/>
          <w:lang w:val="en-US" w:eastAsia="ar-SA"/>
        </w:rPr>
        <w:t>ويهدف برنامج العمل إلى التصدي للتحديات المحددة التي تواجهها</w:t>
      </w:r>
      <w:r w:rsidRPr="00BC6176">
        <w:rPr>
          <w:rFonts w:eastAsia="PMingLiU" w:cs="Simplified Arabic" w:hint="cs"/>
          <w:rtl/>
          <w:lang w:val="en-US" w:eastAsia="ar-SA"/>
        </w:rPr>
        <w:t xml:space="preserve"> الشعوب الأصلية والمجتمعات المحلية، ولا سيما </w:t>
      </w:r>
      <w:r w:rsidR="00A54159" w:rsidRPr="00BC6176">
        <w:rPr>
          <w:rFonts w:eastAsia="PMingLiU" w:cs="Simplified Arabic" w:hint="cs"/>
          <w:rtl/>
          <w:lang w:val="en-US" w:eastAsia="ar-SA"/>
        </w:rPr>
        <w:t xml:space="preserve">في </w:t>
      </w:r>
      <w:r w:rsidRPr="00BC6176">
        <w:rPr>
          <w:rFonts w:eastAsia="PMingLiU" w:cs="Simplified Arabic"/>
          <w:rtl/>
          <w:lang w:val="en-US" w:eastAsia="ar-SA"/>
        </w:rPr>
        <w:t>البلدان النامية والحاجة إلى ضمان التمثيل المناسب والمتوازن إقليميا للشعوب الأصلية والمجتمعات المحلية في أعمال الاتفاقية.</w:t>
      </w:r>
    </w:p>
    <w:p w14:paraId="162E4EFB" w14:textId="56506073" w:rsidR="00E74E29" w:rsidRPr="00BC6176" w:rsidRDefault="00E74E29" w:rsidP="00E74E29">
      <w:pPr>
        <w:pStyle w:val="ListParagraph"/>
        <w:bidi/>
        <w:spacing w:after="120" w:line="216" w:lineRule="auto"/>
        <w:ind w:left="540"/>
        <w:contextualSpacing w:val="0"/>
        <w:jc w:val="both"/>
        <w:rPr>
          <w:rFonts w:cs="Simplified Arabic"/>
          <w:rtl/>
          <w:lang w:val="en-US"/>
        </w:rPr>
      </w:pPr>
      <w:r w:rsidRPr="00BC6176">
        <w:rPr>
          <w:rFonts w:eastAsia="PMingLiU" w:cs="Simplified Arabic" w:hint="cs"/>
          <w:rtl/>
          <w:lang w:val="en-US" w:eastAsia="ar-SA"/>
        </w:rPr>
        <w:t>4-</w:t>
      </w:r>
      <w:r w:rsidRPr="00BC6176">
        <w:rPr>
          <w:rFonts w:eastAsia="PMingLiU" w:cs="Simplified Arabic"/>
          <w:rtl/>
          <w:lang w:val="en-US" w:eastAsia="ar-SA"/>
        </w:rPr>
        <w:tab/>
        <w:t xml:space="preserve">ويهدف برنامج العمل أيضا إلى تعزيز تنفيذ المادة </w:t>
      </w:r>
      <w:r w:rsidR="00FA111C" w:rsidRPr="00BC6176">
        <w:rPr>
          <w:rFonts w:eastAsia="PMingLiU" w:cs="Simplified Arabic"/>
          <w:rtl/>
          <w:lang w:val="en-US" w:eastAsia="ar-SA"/>
        </w:rPr>
        <w:t>8(ي)</w:t>
      </w:r>
      <w:r w:rsidRPr="00BC6176">
        <w:rPr>
          <w:rFonts w:eastAsia="PMingLiU" w:cs="Simplified Arabic"/>
          <w:rtl/>
          <w:lang w:val="en-US" w:eastAsia="ar-SA"/>
        </w:rPr>
        <w:t xml:space="preserve"> </w:t>
      </w:r>
      <w:r w:rsidR="00F25533" w:rsidRPr="00BC6176">
        <w:rPr>
          <w:rFonts w:eastAsia="PMingLiU" w:cs="Simplified Arabic"/>
          <w:rtl/>
          <w:lang w:val="en-US" w:eastAsia="ar-SA"/>
        </w:rPr>
        <w:t>وغيرها من أحكام</w:t>
      </w:r>
      <w:r w:rsidRPr="00BC6176">
        <w:rPr>
          <w:rFonts w:eastAsia="PMingLiU" w:cs="Simplified Arabic"/>
          <w:rtl/>
          <w:lang w:val="en-US" w:eastAsia="ar-SA"/>
        </w:rPr>
        <w:t xml:space="preserve"> </w:t>
      </w:r>
      <w:r w:rsidR="00C309C0" w:rsidRPr="00BC6176">
        <w:rPr>
          <w:rFonts w:eastAsia="PMingLiU" w:cs="Simplified Arabic"/>
          <w:rtl/>
          <w:lang w:val="en-US" w:eastAsia="ar-SA"/>
        </w:rPr>
        <w:t>الاتفاقية المتعلقة بالشعوب</w:t>
      </w:r>
      <w:r w:rsidRPr="00BC6176">
        <w:rPr>
          <w:rFonts w:eastAsia="PMingLiU" w:cs="Simplified Arabic"/>
          <w:rtl/>
          <w:lang w:val="en-US" w:eastAsia="ar-SA"/>
        </w:rPr>
        <w:t xml:space="preserve"> الأصلية والمجتمعات المحلية، مع مراعاة التحديات المحددة التي تواجهها</w:t>
      </w:r>
      <w:r w:rsidRPr="00BC6176">
        <w:rPr>
          <w:rFonts w:eastAsia="PMingLiU" w:cs="Simplified Arabic" w:hint="cs"/>
          <w:rtl/>
          <w:lang w:val="en-US" w:eastAsia="ar-SA"/>
        </w:rPr>
        <w:t xml:space="preserve"> الأطراف من</w:t>
      </w:r>
      <w:r w:rsidRPr="00BC6176">
        <w:rPr>
          <w:rFonts w:eastAsia="PMingLiU" w:cs="Simplified Arabic"/>
          <w:rtl/>
          <w:lang w:val="en-US" w:eastAsia="ar-SA"/>
        </w:rPr>
        <w:t xml:space="preserve"> البلدان النامية في تعزيز هذا التنفيذ.</w:t>
      </w:r>
    </w:p>
    <w:p w14:paraId="0998B98B" w14:textId="77777777" w:rsidR="00E74E29" w:rsidRPr="00BC6176" w:rsidRDefault="00E74E29" w:rsidP="00E74E29">
      <w:pPr>
        <w:pStyle w:val="ListParagraph"/>
        <w:numPr>
          <w:ilvl w:val="0"/>
          <w:numId w:val="51"/>
        </w:numPr>
        <w:bidi/>
        <w:spacing w:after="120" w:line="216" w:lineRule="auto"/>
        <w:ind w:left="567" w:firstLine="0"/>
        <w:contextualSpacing w:val="0"/>
        <w:jc w:val="both"/>
        <w:rPr>
          <w:rFonts w:cs="Simplified Arabic"/>
          <w:rtl/>
          <w:lang w:val="en-US"/>
        </w:rPr>
      </w:pPr>
      <w:r w:rsidRPr="00BC6176">
        <w:rPr>
          <w:rFonts w:cs="Simplified Arabic"/>
          <w:rtl/>
          <w:lang w:val="en-US"/>
        </w:rPr>
        <w:t xml:space="preserve">وينبغي تقدير </w:t>
      </w:r>
      <w:r w:rsidRPr="00BC6176">
        <w:rPr>
          <w:rFonts w:cs="Simplified Arabic" w:hint="cs"/>
          <w:rtl/>
          <w:lang w:val="en-US"/>
        </w:rPr>
        <w:t xml:space="preserve">قيمة </w:t>
      </w:r>
      <w:r w:rsidRPr="00BC6176">
        <w:rPr>
          <w:rFonts w:cs="Simplified Arabic"/>
          <w:rtl/>
          <w:lang w:val="en-US"/>
        </w:rPr>
        <w:t>المعارف والابتكارات والممارسات والتكنولوجيا</w:t>
      </w:r>
      <w:r w:rsidRPr="00BC6176">
        <w:rPr>
          <w:rFonts w:cs="Simplified Arabic" w:hint="cs"/>
          <w:rtl/>
          <w:lang w:val="en-US"/>
        </w:rPr>
        <w:t>ت</w:t>
      </w:r>
      <w:r w:rsidRPr="00BC6176">
        <w:rPr>
          <w:rFonts w:cs="Simplified Arabic"/>
          <w:rtl/>
          <w:lang w:val="en-US"/>
        </w:rPr>
        <w:t xml:space="preserve"> التقليدية</w:t>
      </w:r>
      <w:r w:rsidRPr="00BC6176">
        <w:rPr>
          <w:rFonts w:cs="Simplified Arabic" w:hint="cs"/>
          <w:rtl/>
          <w:lang w:val="en-US"/>
        </w:rPr>
        <w:t xml:space="preserve"> للشعوب الأصلية والمجتمعات المحلية</w:t>
      </w:r>
      <w:r w:rsidRPr="00BC6176">
        <w:rPr>
          <w:rFonts w:cs="Simplified Arabic"/>
          <w:rtl/>
          <w:lang w:val="en-US"/>
        </w:rPr>
        <w:t xml:space="preserve">، واعتبارها ضرورية وإعطاؤها نفس الاحترام والاعتبار الذي تحظى به الأشكال الأخرى من المعارف. وينبغي تعزيز التعاون الحقيقي والإنتاج المشترك للمعارف بطرق تحترم عمليات توليد المعارف وسلامة كل نظام معرفي. وينبغي تعميم إدراج المعارف المستمدة من النظم والممارسات المتنوعة في </w:t>
      </w:r>
      <w:r w:rsidRPr="00BC6176">
        <w:rPr>
          <w:rFonts w:cs="Simplified Arabic" w:hint="cs"/>
          <w:rtl/>
          <w:lang w:val="en-US"/>
        </w:rPr>
        <w:t>وضع</w:t>
      </w:r>
      <w:r w:rsidRPr="00BC6176">
        <w:rPr>
          <w:rFonts w:cs="Simplified Arabic"/>
          <w:rtl/>
          <w:lang w:val="en-US"/>
        </w:rPr>
        <w:t xml:space="preserve"> وتنفيذ السياسات المتعلقة بحفظ التنوع البيولوجي</w:t>
      </w:r>
      <w:r w:rsidRPr="00BC6176">
        <w:rPr>
          <w:rFonts w:cs="Simplified Arabic" w:hint="cs"/>
          <w:rtl/>
          <w:lang w:val="en-US"/>
        </w:rPr>
        <w:t xml:space="preserve"> والاستخدام المستدام وتقاسم المنافع</w:t>
      </w:r>
      <w:r w:rsidRPr="00BC6176">
        <w:rPr>
          <w:rFonts w:cs="Simplified Arabic"/>
          <w:rtl/>
          <w:lang w:val="en-US"/>
        </w:rPr>
        <w:t>.</w:t>
      </w:r>
    </w:p>
    <w:p w14:paraId="4312D27A" w14:textId="7A581DE0" w:rsidR="00E74E29" w:rsidRPr="00BC6176" w:rsidRDefault="00E74E29" w:rsidP="00E74E29">
      <w:pPr>
        <w:pStyle w:val="ListParagraph"/>
        <w:numPr>
          <w:ilvl w:val="0"/>
          <w:numId w:val="51"/>
        </w:numPr>
        <w:bidi/>
        <w:spacing w:after="120" w:line="216" w:lineRule="auto"/>
        <w:ind w:left="567" w:firstLine="0"/>
        <w:contextualSpacing w:val="0"/>
        <w:jc w:val="both"/>
        <w:rPr>
          <w:rFonts w:cs="Simplified Arabic"/>
          <w:rtl/>
          <w:lang w:val="en-US"/>
        </w:rPr>
      </w:pPr>
      <w:r w:rsidRPr="00BC6176">
        <w:rPr>
          <w:rFonts w:cs="Simplified Arabic"/>
          <w:rtl/>
          <w:lang w:val="en-US"/>
        </w:rPr>
        <w:t xml:space="preserve">وينبغي اعتماد نهج شامل </w:t>
      </w:r>
      <w:r w:rsidR="00183396" w:rsidRPr="00BC6176">
        <w:rPr>
          <w:rFonts w:cs="Simplified Arabic" w:hint="cs"/>
          <w:rtl/>
          <w:lang w:val="en-US"/>
        </w:rPr>
        <w:t>يتسق</w:t>
      </w:r>
      <w:r w:rsidRPr="00BC6176">
        <w:rPr>
          <w:rFonts w:cs="Simplified Arabic"/>
          <w:rtl/>
          <w:lang w:val="en-US"/>
        </w:rPr>
        <w:t xml:space="preserve"> مع القيم الروحية والثقافية والممارسات العرفية للشعوب الأصلية والمجتمعات المحلية، مع الاعتراف </w:t>
      </w:r>
      <w:r w:rsidRPr="00BC6176">
        <w:rPr>
          <w:rFonts w:cs="Simplified Arabic" w:hint="cs"/>
          <w:rtl/>
          <w:lang w:val="en-US"/>
        </w:rPr>
        <w:t xml:space="preserve">بجميع علاقاتها، بما في ذلك </w:t>
      </w:r>
      <w:r w:rsidRPr="00BC6176">
        <w:rPr>
          <w:rFonts w:cs="Simplified Arabic"/>
          <w:rtl/>
          <w:lang w:val="en-US"/>
        </w:rPr>
        <w:t xml:space="preserve">بأقاليمها وأراضيها ومواردها، فضلا عن حقوقها، وفقا للتشريعات الوطنية </w:t>
      </w:r>
      <w:r w:rsidRPr="00BC6176">
        <w:rPr>
          <w:rFonts w:cs="Simplified Arabic" w:hint="cs"/>
          <w:rtl/>
          <w:lang w:val="en-US"/>
        </w:rPr>
        <w:t>والصكوك</w:t>
      </w:r>
      <w:r w:rsidRPr="00BC6176">
        <w:rPr>
          <w:rFonts w:cs="Simplified Arabic"/>
          <w:rtl/>
          <w:lang w:val="en-US"/>
        </w:rPr>
        <w:t xml:space="preserve"> الدولية</w:t>
      </w:r>
      <w:r w:rsidRPr="00BC6176">
        <w:rPr>
          <w:rFonts w:cs="Simplified Arabic" w:hint="cs"/>
          <w:rtl/>
          <w:lang w:val="en-US"/>
        </w:rPr>
        <w:t xml:space="preserve"> </w:t>
      </w:r>
      <w:r w:rsidRPr="00BC6176">
        <w:rPr>
          <w:rFonts w:cs="Simplified Arabic"/>
          <w:rtl/>
          <w:lang w:val="en-US"/>
        </w:rPr>
        <w:t>ذات الصلة</w:t>
      </w:r>
      <w:r w:rsidRPr="00BC6176">
        <w:rPr>
          <w:rFonts w:cs="Simplified Arabic" w:hint="cs"/>
          <w:rtl/>
          <w:lang w:val="en-US"/>
        </w:rPr>
        <w:t xml:space="preserve">، لتكون لها السيطرة على </w:t>
      </w:r>
      <w:r w:rsidRPr="00BC6176">
        <w:rPr>
          <w:rFonts w:cs="Simplified Arabic"/>
          <w:rtl/>
          <w:lang w:val="en-US"/>
        </w:rPr>
        <w:t xml:space="preserve">معارفها وابتكاراتها وممارساتها </w:t>
      </w:r>
      <w:r w:rsidRPr="00BC6176">
        <w:rPr>
          <w:rFonts w:cs="Simplified Arabic" w:hint="cs"/>
          <w:rtl/>
          <w:lang w:val="en-US"/>
        </w:rPr>
        <w:t>وتكنولوجياتها</w:t>
      </w:r>
      <w:r w:rsidRPr="00BC6176">
        <w:rPr>
          <w:rFonts w:cs="Simplified Arabic"/>
          <w:rtl/>
          <w:lang w:val="en-US"/>
        </w:rPr>
        <w:t xml:space="preserve"> التقليدية.</w:t>
      </w:r>
    </w:p>
    <w:p w14:paraId="44216903" w14:textId="77777777" w:rsidR="00E74E29" w:rsidRPr="00BC6176" w:rsidRDefault="00E74E29" w:rsidP="00E74E29">
      <w:pPr>
        <w:pStyle w:val="ListParagraph"/>
        <w:numPr>
          <w:ilvl w:val="0"/>
          <w:numId w:val="51"/>
        </w:numPr>
        <w:bidi/>
        <w:spacing w:after="120" w:line="216" w:lineRule="auto"/>
        <w:ind w:left="567" w:firstLine="0"/>
        <w:contextualSpacing w:val="0"/>
        <w:jc w:val="both"/>
        <w:rPr>
          <w:rFonts w:cs="Simplified Arabic"/>
          <w:rtl/>
          <w:lang w:val="en-US"/>
        </w:rPr>
      </w:pPr>
      <w:r w:rsidRPr="00BC6176">
        <w:rPr>
          <w:rFonts w:cs="Simplified Arabic" w:hint="cs"/>
          <w:rtl/>
          <w:lang w:val="en-US"/>
        </w:rPr>
        <w:t>ويعد</w:t>
      </w:r>
      <w:r w:rsidRPr="00BC6176">
        <w:rPr>
          <w:rFonts w:cs="Simplified Arabic"/>
          <w:rtl/>
          <w:lang w:val="en-US"/>
        </w:rPr>
        <w:t xml:space="preserve"> نهج النظم الإيكولوجي</w:t>
      </w:r>
      <w:r w:rsidRPr="00BC6176">
        <w:rPr>
          <w:rFonts w:cs="Simplified Arabic" w:hint="cs"/>
          <w:rtl/>
          <w:lang w:val="en-US"/>
        </w:rPr>
        <w:t>ة</w:t>
      </w:r>
      <w:r w:rsidRPr="00BC6176">
        <w:rPr>
          <w:rFonts w:cs="Simplified Arabic"/>
          <w:rtl/>
          <w:lang w:val="en-US"/>
        </w:rPr>
        <w:t xml:space="preserve"> استراتيجية للإدارة المتكاملة للأراضي والمياه والموارد الحية التي تعزز الحفظ والاستخدام المستدام بطريقة عادلة.</w:t>
      </w:r>
    </w:p>
    <w:p w14:paraId="50C677FF" w14:textId="77777777" w:rsidR="00E74E29" w:rsidRPr="00BC6176" w:rsidRDefault="00E74E29" w:rsidP="00E74E29">
      <w:pPr>
        <w:pStyle w:val="ListParagraph"/>
        <w:numPr>
          <w:ilvl w:val="0"/>
          <w:numId w:val="51"/>
        </w:numPr>
        <w:bidi/>
        <w:spacing w:after="120" w:line="216" w:lineRule="auto"/>
        <w:ind w:left="567" w:firstLine="0"/>
        <w:contextualSpacing w:val="0"/>
        <w:jc w:val="both"/>
        <w:rPr>
          <w:rFonts w:cs="Simplified Arabic"/>
          <w:rtl/>
          <w:lang w:val="en-US"/>
        </w:rPr>
      </w:pPr>
      <w:r w:rsidRPr="00BC6176">
        <w:rPr>
          <w:rFonts w:cs="Simplified Arabic"/>
          <w:rtl/>
          <w:lang w:val="en-US"/>
        </w:rPr>
        <w:lastRenderedPageBreak/>
        <w:t xml:space="preserve">ولا ينبغي </w:t>
      </w:r>
      <w:r w:rsidRPr="00BC6176">
        <w:rPr>
          <w:rFonts w:cs="Simplified Arabic" w:hint="cs"/>
          <w:rtl/>
          <w:lang w:val="en-US"/>
        </w:rPr>
        <w:t>الوصول إلى</w:t>
      </w:r>
      <w:r w:rsidRPr="00BC6176">
        <w:rPr>
          <w:rFonts w:cs="Simplified Arabic"/>
          <w:rtl/>
          <w:lang w:val="en-US"/>
        </w:rPr>
        <w:t xml:space="preserve"> المعارف والابتكارات والممارسات والتكنولوجيا</w:t>
      </w:r>
      <w:r w:rsidRPr="00BC6176">
        <w:rPr>
          <w:rFonts w:cs="Simplified Arabic" w:hint="cs"/>
          <w:rtl/>
          <w:lang w:val="en-US"/>
        </w:rPr>
        <w:t>ت</w:t>
      </w:r>
      <w:r w:rsidRPr="00BC6176">
        <w:rPr>
          <w:rFonts w:cs="Simplified Arabic"/>
          <w:rtl/>
          <w:lang w:val="en-US"/>
        </w:rPr>
        <w:t xml:space="preserve"> التقليدية </w:t>
      </w:r>
      <w:r w:rsidRPr="00BC6176">
        <w:rPr>
          <w:rFonts w:cs="Simplified Arabic" w:hint="cs"/>
          <w:rtl/>
          <w:lang w:val="en-US"/>
        </w:rPr>
        <w:t>ل</w:t>
      </w:r>
      <w:r w:rsidRPr="00BC6176">
        <w:rPr>
          <w:rFonts w:cs="Simplified Arabic"/>
          <w:rtl/>
          <w:lang w:val="en-US"/>
        </w:rPr>
        <w:t>لشعوب الأصلية والمجتمعات المحلية إلا بموافق</w:t>
      </w:r>
      <w:r w:rsidRPr="00BC6176">
        <w:rPr>
          <w:rFonts w:cs="Simplified Arabic" w:hint="cs"/>
          <w:rtl/>
          <w:lang w:val="en-US"/>
        </w:rPr>
        <w:t>تها</w:t>
      </w:r>
      <w:r w:rsidRPr="00BC6176">
        <w:rPr>
          <w:rFonts w:cs="Simplified Arabic"/>
          <w:rtl/>
          <w:lang w:val="en-US"/>
        </w:rPr>
        <w:t xml:space="preserve"> </w:t>
      </w:r>
      <w:r w:rsidRPr="00BC6176">
        <w:rPr>
          <w:rFonts w:cs="Simplified Arabic" w:hint="cs"/>
          <w:rtl/>
          <w:lang w:val="en-US"/>
        </w:rPr>
        <w:t>ال</w:t>
      </w:r>
      <w:r w:rsidRPr="00BC6176">
        <w:rPr>
          <w:rFonts w:cs="Simplified Arabic"/>
          <w:rtl/>
          <w:lang w:val="en-US"/>
        </w:rPr>
        <w:t>حرة و</w:t>
      </w:r>
      <w:r w:rsidRPr="00BC6176">
        <w:rPr>
          <w:rFonts w:cs="Simplified Arabic" w:hint="cs"/>
          <w:rtl/>
          <w:lang w:val="en-US"/>
        </w:rPr>
        <w:t>ال</w:t>
      </w:r>
      <w:r w:rsidRPr="00BC6176">
        <w:rPr>
          <w:rFonts w:cs="Simplified Arabic"/>
          <w:rtl/>
          <w:lang w:val="en-US"/>
        </w:rPr>
        <w:t xml:space="preserve">مسبقة </w:t>
      </w:r>
      <w:r w:rsidRPr="00BC6176">
        <w:rPr>
          <w:rFonts w:cs="Simplified Arabic" w:hint="cs"/>
          <w:rtl/>
          <w:lang w:val="en-US"/>
        </w:rPr>
        <w:t>عن علم،</w:t>
      </w:r>
      <w:r w:rsidRPr="00BC6176">
        <w:rPr>
          <w:rStyle w:val="FootnoteReference"/>
          <w:rFonts w:cs="Simplified Arabic"/>
          <w:rtl/>
          <w:lang w:val="en-US"/>
        </w:rPr>
        <w:footnoteReference w:id="6"/>
      </w:r>
      <w:bookmarkStart w:id="1" w:name="_Hlk151052268"/>
      <w:r w:rsidRPr="00BC6176">
        <w:rPr>
          <w:rFonts w:cs="Simplified Arabic"/>
          <w:rtl/>
          <w:lang w:val="en-US"/>
        </w:rPr>
        <w:t xml:space="preserve"> وفقا للتشريعات الوطنية</w:t>
      </w:r>
      <w:bookmarkEnd w:id="1"/>
      <w:r w:rsidRPr="00BC6176">
        <w:rPr>
          <w:rFonts w:cs="Simplified Arabic" w:hint="cs"/>
          <w:rtl/>
          <w:lang w:val="en-US"/>
        </w:rPr>
        <w:t xml:space="preserve"> والالتزامات الدولية ذات الصلة</w:t>
      </w:r>
      <w:r w:rsidRPr="00BC6176">
        <w:rPr>
          <w:rFonts w:cs="Simplified Arabic"/>
          <w:rtl/>
          <w:lang w:val="en-US"/>
        </w:rPr>
        <w:t xml:space="preserve">. وينبغي أن </w:t>
      </w:r>
      <w:r w:rsidRPr="00BC6176">
        <w:rPr>
          <w:rFonts w:cs="Simplified Arabic" w:hint="cs"/>
          <w:rtl/>
          <w:lang w:val="en-US"/>
        </w:rPr>
        <w:t>تحصل الشعوب الأصلية والمجتمعات المحلية، بطريقة عادلة ومنصفة، على المنافع الناشئة عن استخدام المعارف التقليدية المرتبطة بالموارد الجينية التي تمتلكها</w:t>
      </w:r>
      <w:r w:rsidRPr="00BC6176">
        <w:rPr>
          <w:rFonts w:cs="Simplified Arabic"/>
          <w:rtl/>
          <w:lang w:val="en-US"/>
        </w:rPr>
        <w:t>.</w:t>
      </w:r>
    </w:p>
    <w:p w14:paraId="68F65EA8" w14:textId="77777777" w:rsidR="00E74E29" w:rsidRPr="00BC6176" w:rsidRDefault="00E74E29" w:rsidP="00E74E29">
      <w:pPr>
        <w:pStyle w:val="ListParagraph"/>
        <w:numPr>
          <w:ilvl w:val="0"/>
          <w:numId w:val="51"/>
        </w:numPr>
        <w:bidi/>
        <w:spacing w:after="120" w:line="216" w:lineRule="auto"/>
        <w:ind w:left="567" w:firstLine="0"/>
        <w:contextualSpacing w:val="0"/>
        <w:jc w:val="both"/>
        <w:rPr>
          <w:rFonts w:cs="Simplified Arabic"/>
          <w:rtl/>
          <w:lang w:val="en-US"/>
        </w:rPr>
      </w:pPr>
      <w:r w:rsidRPr="00BC6176">
        <w:rPr>
          <w:rFonts w:cs="Simplified Arabic"/>
          <w:rtl/>
          <w:lang w:val="en-US"/>
        </w:rPr>
        <w:t xml:space="preserve">وينبغي أن يتبع تنفيذ برنامج العمل نهجا </w:t>
      </w:r>
      <w:r w:rsidRPr="00BC6176">
        <w:rPr>
          <w:rFonts w:cs="Simplified Arabic" w:hint="cs"/>
          <w:rtl/>
          <w:lang w:val="en-US"/>
        </w:rPr>
        <w:t>يراعي خطة العمل بشأن الاعتبارات</w:t>
      </w:r>
      <w:r w:rsidRPr="00BC6176">
        <w:rPr>
          <w:rFonts w:cs="Simplified Arabic"/>
          <w:rtl/>
          <w:lang w:val="en-US"/>
        </w:rPr>
        <w:t xml:space="preserve"> الجنسانية</w:t>
      </w:r>
      <w:r w:rsidRPr="00BC6176">
        <w:rPr>
          <w:rFonts w:cs="Simplified Arabic" w:hint="cs"/>
          <w:rtl/>
          <w:lang w:val="en-US"/>
        </w:rPr>
        <w:t xml:space="preserve"> (2023-2030)</w:t>
      </w:r>
      <w:r w:rsidRPr="00BC6176">
        <w:rPr>
          <w:rStyle w:val="FootnoteReference"/>
          <w:rFonts w:cs="Simplified Arabic"/>
          <w:rtl/>
          <w:lang w:val="en-US"/>
        </w:rPr>
        <w:footnoteReference w:id="7"/>
      </w:r>
      <w:r w:rsidRPr="00BC6176">
        <w:rPr>
          <w:rFonts w:cs="Simplified Arabic"/>
          <w:rtl/>
          <w:lang w:val="en-US"/>
        </w:rPr>
        <w:t xml:space="preserve"> ونهجا قائما على حقوق الإنسان يحترم حقوق الإنسان ويحميها ويعززها ويحققها. ويحتوي الإطار على اعتراف بحق الإنسان في بيئة نظيفة وصحية ومستدامة والتزام بضمان الوصول إلى العدالة والمعلومات والحماية الكاملة للمدافعين عن حقوق الإنسان البيئية. ولا يوجد في برنامج العمل </w:t>
      </w:r>
      <w:r w:rsidRPr="00BC6176">
        <w:rPr>
          <w:rFonts w:cs="Simplified Arabic" w:hint="cs"/>
          <w:rtl/>
          <w:lang w:val="en-US"/>
        </w:rPr>
        <w:t>هذا</w:t>
      </w:r>
      <w:r w:rsidRPr="00BC6176">
        <w:rPr>
          <w:rFonts w:cs="Simplified Arabic"/>
          <w:rtl/>
          <w:lang w:val="en-US"/>
        </w:rPr>
        <w:t xml:space="preserve"> ما يمكن تفسيره على أنه يقلل أو يلغي الحقوق التي تتمتع بها الشعوب الأصلية حاليا أو التي قد تكتسبها في المستقبل، </w:t>
      </w:r>
      <w:r w:rsidRPr="00BC6176">
        <w:rPr>
          <w:rFonts w:cs="Simplified Arabic" w:hint="cs"/>
          <w:rtl/>
          <w:lang w:val="en-US"/>
        </w:rPr>
        <w:t>على النحو ال</w:t>
      </w:r>
      <w:r w:rsidRPr="00BC6176">
        <w:rPr>
          <w:rFonts w:cs="Simplified Arabic"/>
          <w:rtl/>
          <w:lang w:val="en-US"/>
        </w:rPr>
        <w:t>منصوص عليه أيضا في إعلان الأمم المتحدة بشأن حقوق الشعوب الأصلية.</w:t>
      </w:r>
      <w:r w:rsidRPr="00BC6176">
        <w:rPr>
          <w:rStyle w:val="FootnoteReference"/>
          <w:rFonts w:cs="Simplified Arabic"/>
          <w:rtl/>
          <w:lang w:val="en-US"/>
        </w:rPr>
        <w:footnoteReference w:id="8"/>
      </w:r>
    </w:p>
    <w:p w14:paraId="4E9A37E2" w14:textId="77777777" w:rsidR="00E74E29" w:rsidRPr="00BC6176" w:rsidRDefault="00E74E29" w:rsidP="00E74E29">
      <w:pPr>
        <w:bidi/>
        <w:spacing w:after="120" w:line="216" w:lineRule="auto"/>
        <w:ind w:left="562" w:hanging="562"/>
        <w:rPr>
          <w:rFonts w:eastAsia="MS Mincho" w:cs="Simplified Arabic"/>
          <w:b/>
          <w:bCs/>
          <w:szCs w:val="28"/>
          <w:rtl/>
          <w:lang w:val="en-US"/>
        </w:rPr>
      </w:pPr>
      <w:r w:rsidRPr="00BC6176">
        <w:rPr>
          <w:rFonts w:eastAsia="MS Mincho" w:cs="Simplified Arabic"/>
          <w:b/>
          <w:bCs/>
          <w:szCs w:val="28"/>
          <w:rtl/>
          <w:lang w:val="en-US"/>
        </w:rPr>
        <w:t>ثالثا</w:t>
      </w:r>
      <w:r w:rsidRPr="00BC6176">
        <w:rPr>
          <w:rFonts w:eastAsia="MS Mincho" w:cs="Simplified Arabic" w:hint="cs"/>
          <w:b/>
          <w:bCs/>
          <w:szCs w:val="28"/>
          <w:rtl/>
          <w:lang w:val="en-US"/>
        </w:rPr>
        <w:t>-</w:t>
      </w:r>
      <w:r w:rsidRPr="00BC6176">
        <w:rPr>
          <w:rFonts w:eastAsia="MS Mincho" w:cs="Simplified Arabic"/>
          <w:b/>
          <w:bCs/>
          <w:szCs w:val="28"/>
          <w:rtl/>
          <w:lang w:val="en-US"/>
        </w:rPr>
        <w:tab/>
      </w:r>
      <w:r w:rsidRPr="00BC6176">
        <w:rPr>
          <w:rFonts w:eastAsia="MS Mincho" w:cs="Simplified Arabic" w:hint="cs"/>
          <w:b/>
          <w:bCs/>
          <w:szCs w:val="28"/>
          <w:rtl/>
          <w:lang w:val="en-US"/>
        </w:rPr>
        <w:t>ال</w:t>
      </w:r>
      <w:r w:rsidRPr="00BC6176">
        <w:rPr>
          <w:rFonts w:eastAsia="MS Mincho" w:cs="Simplified Arabic"/>
          <w:b/>
          <w:bCs/>
          <w:szCs w:val="28"/>
          <w:rtl/>
          <w:lang w:val="en-US"/>
        </w:rPr>
        <w:t>عناصر</w:t>
      </w:r>
    </w:p>
    <w:p w14:paraId="0D5EC5AD" w14:textId="39B2C426" w:rsidR="00E74E29" w:rsidRPr="00BC6176" w:rsidRDefault="00E74E29" w:rsidP="00E74E29">
      <w:pPr>
        <w:pStyle w:val="ListParagraph"/>
        <w:numPr>
          <w:ilvl w:val="0"/>
          <w:numId w:val="51"/>
        </w:numPr>
        <w:bidi/>
        <w:spacing w:after="120" w:line="216" w:lineRule="auto"/>
        <w:ind w:left="567" w:firstLine="0"/>
        <w:contextualSpacing w:val="0"/>
        <w:jc w:val="both"/>
        <w:rPr>
          <w:rFonts w:cs="Simplified Arabic"/>
          <w:rtl/>
          <w:lang w:val="en-US"/>
        </w:rPr>
      </w:pPr>
      <w:r w:rsidRPr="00BC6176">
        <w:rPr>
          <w:rFonts w:cs="Simplified Arabic" w:hint="cs"/>
          <w:rtl/>
          <w:lang w:val="en-US"/>
        </w:rPr>
        <w:t xml:space="preserve">من المقرر أن يُنفذ برنامج العمل </w:t>
      </w:r>
      <w:r w:rsidR="00A54159" w:rsidRPr="00BC6176">
        <w:rPr>
          <w:rFonts w:cs="Simplified Arabic" w:hint="cs"/>
          <w:rtl/>
          <w:lang w:val="en-US"/>
        </w:rPr>
        <w:t xml:space="preserve">الحالي </w:t>
      </w:r>
      <w:r w:rsidRPr="00BC6176">
        <w:rPr>
          <w:rFonts w:cs="Simplified Arabic" w:hint="cs"/>
          <w:rtl/>
          <w:lang w:val="en-US"/>
        </w:rPr>
        <w:t>في الوقت المناسب وعلى مراحل، وسيجري استعراضه وتنقيحه وتحديثه بعد عام 2030 لمواءمته مع أي إطار لما بعد عام 2030 بموجب الاتفاقية.</w:t>
      </w:r>
    </w:p>
    <w:tbl>
      <w:tblPr>
        <w:tblStyle w:val="TableGrid1"/>
        <w:bidiVisual/>
        <w:tblW w:w="0" w:type="auto"/>
        <w:tblInd w:w="146" w:type="dxa"/>
        <w:tblLook w:val="04A0" w:firstRow="1" w:lastRow="0" w:firstColumn="1" w:lastColumn="0" w:noHBand="0" w:noVBand="1"/>
      </w:tblPr>
      <w:tblGrid>
        <w:gridCol w:w="6228"/>
        <w:gridCol w:w="2976"/>
      </w:tblGrid>
      <w:tr w:rsidR="00E74E29" w:rsidRPr="00BC6176" w14:paraId="15FC5500" w14:textId="77777777" w:rsidTr="00885A3C">
        <w:tc>
          <w:tcPr>
            <w:tcW w:w="6228" w:type="dxa"/>
          </w:tcPr>
          <w:p w14:paraId="07D238E5" w14:textId="77777777" w:rsidR="00E74E29" w:rsidRPr="00BC6176" w:rsidRDefault="00E74E29" w:rsidP="00830567">
            <w:pPr>
              <w:bidi/>
              <w:spacing w:after="120"/>
              <w:jc w:val="both"/>
              <w:rPr>
                <w:rFonts w:ascii="Times New Roman" w:hAnsi="Times New Roman" w:cs="Simplified Arabic"/>
                <w:i/>
                <w:iCs/>
                <w:rtl/>
                <w:lang w:val="en-US"/>
              </w:rPr>
            </w:pPr>
            <w:r w:rsidRPr="00BC6176">
              <w:rPr>
                <w:rFonts w:ascii="Times New Roman" w:hAnsi="Times New Roman" w:cs="Simplified Arabic" w:hint="cs"/>
                <w:i/>
                <w:iCs/>
                <w:rtl/>
                <w:lang w:val="en-US"/>
              </w:rPr>
              <w:t>المهمة</w:t>
            </w:r>
          </w:p>
        </w:tc>
        <w:tc>
          <w:tcPr>
            <w:tcW w:w="2976" w:type="dxa"/>
          </w:tcPr>
          <w:p w14:paraId="26DD61C4" w14:textId="77777777" w:rsidR="00E74E29" w:rsidRPr="00BC6176" w:rsidRDefault="00E74E29" w:rsidP="00830567">
            <w:pPr>
              <w:keepNext/>
              <w:bidi/>
              <w:spacing w:after="120"/>
              <w:jc w:val="both"/>
              <w:rPr>
                <w:rFonts w:ascii="Times New Roman" w:hAnsi="Times New Roman" w:cs="Simplified Arabic"/>
                <w:i/>
                <w:iCs/>
                <w:rtl/>
                <w:lang w:val="en-US"/>
              </w:rPr>
            </w:pPr>
            <w:r w:rsidRPr="00BC6176">
              <w:rPr>
                <w:rFonts w:ascii="Times New Roman" w:hAnsi="Times New Roman" w:cs="Simplified Arabic" w:hint="cs"/>
                <w:i/>
                <w:iCs/>
                <w:rtl/>
                <w:lang w:val="en-US"/>
              </w:rPr>
              <w:t>الجهات الفاعلة</w:t>
            </w:r>
          </w:p>
        </w:tc>
      </w:tr>
      <w:tr w:rsidR="00E74E29" w:rsidRPr="00BC6176" w14:paraId="4E1BF0BA" w14:textId="77777777" w:rsidTr="00C05CB1">
        <w:tc>
          <w:tcPr>
            <w:tcW w:w="9204" w:type="dxa"/>
            <w:gridSpan w:val="2"/>
          </w:tcPr>
          <w:p w14:paraId="0C55AEB4" w14:textId="77777777" w:rsidR="00E74E29" w:rsidRPr="00BC6176" w:rsidRDefault="00E74E29" w:rsidP="00830567">
            <w:pPr>
              <w:keepNext/>
              <w:bidi/>
              <w:spacing w:after="120"/>
              <w:jc w:val="both"/>
              <w:rPr>
                <w:rFonts w:ascii="Times New Roman" w:hAnsi="Times New Roman" w:cs="Simplified Arabic"/>
                <w:b/>
                <w:bCs/>
                <w:rtl/>
                <w:lang w:val="en-US"/>
              </w:rPr>
            </w:pPr>
            <w:r w:rsidRPr="00BC6176">
              <w:rPr>
                <w:rFonts w:ascii="Times New Roman" w:hAnsi="Times New Roman" w:cs="Simplified Arabic" w:hint="cs"/>
                <w:b/>
                <w:bCs/>
                <w:rtl/>
                <w:lang w:val="en-US"/>
              </w:rPr>
              <w:t>العنصر 1- الحفظ والاستعادة</w:t>
            </w:r>
          </w:p>
        </w:tc>
      </w:tr>
      <w:tr w:rsidR="00E74E29" w:rsidRPr="00BC6176" w14:paraId="0ABC18F4" w14:textId="77777777" w:rsidTr="00C05CB1">
        <w:tc>
          <w:tcPr>
            <w:tcW w:w="9204" w:type="dxa"/>
            <w:gridSpan w:val="2"/>
          </w:tcPr>
          <w:p w14:paraId="20EEF866" w14:textId="77777777" w:rsidR="00E74E29" w:rsidRPr="00BC6176" w:rsidRDefault="00E74E29" w:rsidP="00830567">
            <w:pPr>
              <w:bidi/>
              <w:spacing w:after="120"/>
              <w:jc w:val="both"/>
              <w:rPr>
                <w:rFonts w:ascii="Times New Roman" w:hAnsi="Times New Roman" w:cs="Simplified Arabic"/>
                <w:rtl/>
                <w:lang w:val="en-US"/>
              </w:rPr>
            </w:pPr>
            <w:r w:rsidRPr="00BC6176">
              <w:rPr>
                <w:rFonts w:ascii="Times New Roman" w:hAnsi="Times New Roman" w:cs="Simplified Arabic"/>
                <w:i/>
                <w:iCs/>
                <w:rtl/>
                <w:lang w:val="en-US"/>
              </w:rPr>
              <w:t xml:space="preserve">تعزيز ودعم حفظ وحماية واستعادة التنوع البيولوجي بقيادة الشعوب الأصلية والمجتمعات المحلية، وبالتالي المساهمة في تنفيذ </w:t>
            </w:r>
            <w:r w:rsidRPr="00BC6176">
              <w:rPr>
                <w:rFonts w:ascii="Times New Roman" w:hAnsi="Times New Roman" w:cs="Simplified Arabic" w:hint="cs"/>
                <w:i/>
                <w:iCs/>
                <w:rtl/>
                <w:lang w:val="en-US"/>
              </w:rPr>
              <w:t>الغايات والأهداف ذات الصلة من</w:t>
            </w:r>
            <w:r w:rsidRPr="00BC6176">
              <w:rPr>
                <w:rFonts w:ascii="Times New Roman" w:hAnsi="Times New Roman" w:cs="Simplified Arabic"/>
                <w:i/>
                <w:iCs/>
                <w:rtl/>
                <w:lang w:val="en-US"/>
              </w:rPr>
              <w:t xml:space="preserve"> إطار كونمينغ-مونتريال العالمي للتنوع البيولوجي.</w:t>
            </w:r>
          </w:p>
        </w:tc>
      </w:tr>
      <w:tr w:rsidR="00E74E29" w:rsidRPr="00BC6176" w14:paraId="0A925E39" w14:textId="77777777" w:rsidTr="00885A3C">
        <w:tc>
          <w:tcPr>
            <w:tcW w:w="6228" w:type="dxa"/>
          </w:tcPr>
          <w:p w14:paraId="6D160F72" w14:textId="5E26C303" w:rsidR="00E74E29" w:rsidRPr="00BC6176" w:rsidRDefault="00E74E29" w:rsidP="00830567">
            <w:pPr>
              <w:bidi/>
              <w:spacing w:after="120"/>
              <w:jc w:val="both"/>
              <w:rPr>
                <w:rFonts w:ascii="Times New Roman" w:hAnsi="Times New Roman" w:cs="Simplified Arabic"/>
                <w:rtl/>
                <w:lang w:val="en-US"/>
              </w:rPr>
            </w:pPr>
            <w:r w:rsidRPr="00BC6176">
              <w:rPr>
                <w:rFonts w:ascii="Times New Roman" w:hAnsi="Times New Roman" w:cs="Simplified Arabic" w:hint="cs"/>
                <w:rtl/>
                <w:lang w:val="en-US"/>
              </w:rPr>
              <w:t>1-1 وضع</w:t>
            </w:r>
            <w:r w:rsidRPr="00BC6176">
              <w:rPr>
                <w:rFonts w:ascii="Times New Roman" w:hAnsi="Times New Roman" w:cs="Simplified Arabic"/>
                <w:rtl/>
                <w:lang w:val="en-US"/>
              </w:rPr>
              <w:t xml:space="preserve"> مبادئ توجيهية،</w:t>
            </w:r>
            <w:r w:rsidRPr="00BC6176">
              <w:rPr>
                <w:rFonts w:ascii="Times New Roman" w:hAnsi="Times New Roman" w:cs="Simplified Arabic"/>
                <w:vertAlign w:val="superscript"/>
                <w:rtl/>
                <w:lang w:val="en-US"/>
              </w:rPr>
              <w:footnoteReference w:id="9"/>
            </w:r>
            <w:r w:rsidRPr="00BC6176">
              <w:rPr>
                <w:rFonts w:ascii="Times New Roman" w:hAnsi="Times New Roman" w:cs="Simplified Arabic"/>
                <w:rtl/>
                <w:lang w:val="en-US"/>
              </w:rPr>
              <w:t xml:space="preserve"> مع المشاركة الكاملة والفعالة</w:t>
            </w:r>
            <w:r w:rsidRPr="00BC6176">
              <w:rPr>
                <w:rFonts w:ascii="Times New Roman" w:hAnsi="Times New Roman" w:cs="Simplified Arabic"/>
                <w:vertAlign w:val="superscript"/>
                <w:rtl/>
                <w:lang w:val="en-US"/>
              </w:rPr>
              <w:footnoteReference w:id="10"/>
            </w:r>
            <w:r w:rsidRPr="00BC6176">
              <w:rPr>
                <w:rFonts w:ascii="Times New Roman" w:hAnsi="Times New Roman" w:cs="Simplified Arabic"/>
                <w:rtl/>
                <w:lang w:val="en-US"/>
              </w:rPr>
              <w:t xml:space="preserve"> للشعوب الأصلية والمجتمعات المحلية، لتعزيز الإطار القانوني </w:t>
            </w:r>
            <w:proofErr w:type="spellStart"/>
            <w:r w:rsidRPr="00BC6176">
              <w:rPr>
                <w:rFonts w:ascii="Times New Roman" w:hAnsi="Times New Roman" w:cs="Simplified Arabic"/>
                <w:rtl/>
                <w:lang w:val="en-US"/>
              </w:rPr>
              <w:t>والسياساتي</w:t>
            </w:r>
            <w:proofErr w:type="spellEnd"/>
            <w:r w:rsidRPr="00BC6176">
              <w:rPr>
                <w:rFonts w:ascii="Times New Roman" w:hAnsi="Times New Roman" w:cs="Simplified Arabic"/>
                <w:rtl/>
                <w:lang w:val="en-US"/>
              </w:rPr>
              <w:t xml:space="preserve"> لتنفيذ الهدف</w:t>
            </w:r>
            <w:r w:rsidRPr="00BC6176">
              <w:rPr>
                <w:rFonts w:ascii="Times New Roman" w:hAnsi="Times New Roman" w:cs="Simplified Arabic" w:hint="cs"/>
                <w:rtl/>
                <w:lang w:val="en-US"/>
              </w:rPr>
              <w:t>ين 2</w:t>
            </w:r>
            <w:r w:rsidRPr="00BC6176">
              <w:rPr>
                <w:rFonts w:ascii="Times New Roman" w:hAnsi="Times New Roman" w:cs="Simplified Arabic"/>
                <w:rtl/>
                <w:lang w:val="en-US"/>
              </w:rPr>
              <w:t xml:space="preserve"> </w:t>
            </w:r>
            <w:r w:rsidRPr="00BC6176">
              <w:rPr>
                <w:rFonts w:ascii="Times New Roman" w:hAnsi="Times New Roman" w:cs="Simplified Arabic" w:hint="cs"/>
                <w:rtl/>
                <w:lang w:val="en-US"/>
              </w:rPr>
              <w:t>و</w:t>
            </w:r>
            <w:r w:rsidRPr="00BC6176">
              <w:rPr>
                <w:rFonts w:ascii="Times New Roman" w:hAnsi="Times New Roman" w:cs="Simplified Arabic"/>
                <w:rtl/>
                <w:lang w:val="en-US"/>
              </w:rPr>
              <w:t>3</w:t>
            </w:r>
            <w:r w:rsidR="00A54159" w:rsidRPr="00BC6176">
              <w:rPr>
                <w:rFonts w:ascii="Times New Roman" w:hAnsi="Times New Roman" w:cs="Simplified Arabic" w:hint="cs"/>
                <w:rtl/>
                <w:lang w:val="en-US"/>
              </w:rPr>
              <w:t xml:space="preserve"> من الإطار</w:t>
            </w:r>
            <w:r w:rsidRPr="00BC6176">
              <w:rPr>
                <w:rFonts w:ascii="Times New Roman" w:hAnsi="Times New Roman" w:cs="Simplified Arabic"/>
                <w:rtl/>
                <w:lang w:val="en-US"/>
              </w:rPr>
              <w:t xml:space="preserve">، بما في ذلك </w:t>
            </w:r>
            <w:r w:rsidRPr="00BC6176">
              <w:rPr>
                <w:rFonts w:ascii="Times New Roman" w:hAnsi="Times New Roman" w:cs="Simplified Arabic" w:hint="cs"/>
                <w:rtl/>
                <w:lang w:val="en-US"/>
              </w:rPr>
              <w:t xml:space="preserve">بشأن الأقاليم الأصلية والتقليدية، لدعم </w:t>
            </w:r>
            <w:r w:rsidRPr="00BC6176">
              <w:rPr>
                <w:rFonts w:ascii="Times New Roman" w:hAnsi="Times New Roman" w:cs="Simplified Arabic"/>
                <w:rtl/>
                <w:lang w:val="en-US"/>
              </w:rPr>
              <w:t>ممارسات الحماية والاستعادة المجتمعية التي تقودها الشعوب الأصلية والمجتمعات المحلية.</w:t>
            </w:r>
          </w:p>
        </w:tc>
        <w:tc>
          <w:tcPr>
            <w:tcW w:w="2976" w:type="dxa"/>
          </w:tcPr>
          <w:p w14:paraId="025B7B35" w14:textId="2B367D06" w:rsidR="00E74E29" w:rsidRPr="00BC6176" w:rsidRDefault="00E74E29" w:rsidP="00830567">
            <w:pPr>
              <w:bidi/>
              <w:spacing w:after="120"/>
              <w:jc w:val="both"/>
              <w:rPr>
                <w:rFonts w:ascii="Times New Roman" w:hAnsi="Times New Roman" w:cs="Simplified Arabic"/>
                <w:rtl/>
                <w:lang w:val="en-US"/>
              </w:rPr>
            </w:pPr>
            <w:r w:rsidRPr="00BC6176">
              <w:rPr>
                <w:rFonts w:ascii="Times New Roman" w:hAnsi="Times New Roman" w:cs="Simplified Arabic"/>
                <w:kern w:val="22"/>
                <w:rtl/>
              </w:rPr>
              <w:t xml:space="preserve">الهيئة الفرعية المعنية بالمادة </w:t>
            </w:r>
            <w:r w:rsidR="00FA111C" w:rsidRPr="00BC6176">
              <w:rPr>
                <w:rFonts w:ascii="Times New Roman" w:hAnsi="Times New Roman" w:cs="Simplified Arabic"/>
                <w:kern w:val="22"/>
                <w:rtl/>
              </w:rPr>
              <w:t>8(ي)</w:t>
            </w:r>
            <w:r w:rsidR="00A54159" w:rsidRPr="00BC6176">
              <w:rPr>
                <w:rStyle w:val="FootnoteReference"/>
                <w:rFonts w:cs="Simplified Arabic"/>
                <w:rtl/>
                <w:lang w:val="en-US"/>
              </w:rPr>
              <w:footnoteReference w:id="11"/>
            </w:r>
          </w:p>
        </w:tc>
      </w:tr>
      <w:tr w:rsidR="00E74E29" w:rsidRPr="00BC6176" w14:paraId="74C1EEF6" w14:textId="77777777" w:rsidTr="00885A3C">
        <w:tc>
          <w:tcPr>
            <w:tcW w:w="6228" w:type="dxa"/>
          </w:tcPr>
          <w:p w14:paraId="2C356C81" w14:textId="48CEA405" w:rsidR="00E74E29" w:rsidRPr="00BC6176" w:rsidRDefault="00E74E29" w:rsidP="00830567">
            <w:pPr>
              <w:bidi/>
              <w:spacing w:after="120"/>
              <w:jc w:val="both"/>
              <w:rPr>
                <w:rFonts w:ascii="Times New Roman" w:hAnsi="Times New Roman" w:cs="Simplified Arabic"/>
                <w:rtl/>
                <w:lang w:val="en-US" w:bidi="ar-EG"/>
              </w:rPr>
            </w:pPr>
            <w:r w:rsidRPr="00BC6176">
              <w:rPr>
                <w:rFonts w:ascii="Times New Roman" w:hAnsi="Times New Roman" w:cs="Simplified Arabic" w:hint="cs"/>
                <w:rtl/>
                <w:lang w:val="en-US"/>
              </w:rPr>
              <w:t xml:space="preserve">1-2 </w:t>
            </w:r>
            <w:r w:rsidRPr="00BC6176">
              <w:rPr>
                <w:rFonts w:ascii="Times New Roman" w:hAnsi="Times New Roman" w:cs="Simplified Arabic" w:hint="cs"/>
                <w:rtl/>
                <w:lang w:val="en-US" w:bidi="ar-EG"/>
              </w:rPr>
              <w:t xml:space="preserve">تحديد وتعزيز أفضل الممارسات لضمان حيازة الأراضي والحوكمة بواسطة الشعوب الأصلية والمجتمعات المحلية ووضع مبادئ توجيهية لإدراج الأراضي </w:t>
            </w:r>
            <w:r w:rsidRPr="00BC6176">
              <w:rPr>
                <w:rFonts w:ascii="Times New Roman" w:hAnsi="Times New Roman" w:cs="Simplified Arabic" w:hint="cs"/>
                <w:rtl/>
                <w:lang w:val="en-US" w:bidi="ar-EG"/>
              </w:rPr>
              <w:lastRenderedPageBreak/>
              <w:t>التقليدية واستخدام الموارد في عمليات التخطيط المكاني وفي تقييمات الأثر البيئي</w:t>
            </w:r>
            <w:r w:rsidR="00830567" w:rsidRPr="00BC6176">
              <w:rPr>
                <w:rFonts w:ascii="Times New Roman" w:hAnsi="Times New Roman" w:cs="Simplified Arabic" w:hint="cs"/>
                <w:rtl/>
                <w:lang w:val="en-US" w:bidi="ar-EG"/>
              </w:rPr>
              <w:t xml:space="preserve"> والنظر فيها</w:t>
            </w:r>
            <w:r w:rsidRPr="00BC6176">
              <w:rPr>
                <w:rFonts w:ascii="Times New Roman" w:hAnsi="Times New Roman" w:cs="Simplified Arabic" w:hint="cs"/>
                <w:rtl/>
                <w:lang w:val="en-US" w:bidi="ar-EG"/>
              </w:rPr>
              <w:t>، وفقا للتشريعات الوطنية والالتزامات الدولية.</w:t>
            </w:r>
          </w:p>
        </w:tc>
        <w:tc>
          <w:tcPr>
            <w:tcW w:w="2976" w:type="dxa"/>
          </w:tcPr>
          <w:p w14:paraId="18905963" w14:textId="63E85EA2" w:rsidR="00E74E29" w:rsidRPr="00BC6176" w:rsidRDefault="00E74E29" w:rsidP="00830567">
            <w:pPr>
              <w:bidi/>
              <w:spacing w:after="120"/>
              <w:jc w:val="both"/>
              <w:rPr>
                <w:rFonts w:ascii="Times New Roman" w:hAnsi="Times New Roman" w:cs="Simplified Arabic"/>
                <w:rtl/>
                <w:lang w:val="en-US"/>
              </w:rPr>
            </w:pPr>
            <w:r w:rsidRPr="00BC6176">
              <w:rPr>
                <w:rFonts w:ascii="Times New Roman" w:hAnsi="Times New Roman" w:cs="Simplified Arabic"/>
                <w:kern w:val="22"/>
                <w:rtl/>
              </w:rPr>
              <w:lastRenderedPageBreak/>
              <w:t xml:space="preserve">الهيئة الفرعية المعنية بالمادة </w:t>
            </w:r>
            <w:r w:rsidR="00FA111C" w:rsidRPr="00BC6176">
              <w:rPr>
                <w:rFonts w:ascii="Times New Roman" w:hAnsi="Times New Roman" w:cs="Simplified Arabic"/>
                <w:kern w:val="22"/>
                <w:rtl/>
              </w:rPr>
              <w:t>8(ي)</w:t>
            </w:r>
            <w:r w:rsidRPr="00BC6176">
              <w:rPr>
                <w:rFonts w:ascii="Times New Roman" w:hAnsi="Times New Roman" w:cs="Simplified Arabic" w:hint="cs"/>
                <w:kern w:val="22"/>
                <w:rtl/>
              </w:rPr>
              <w:t xml:space="preserve"> </w:t>
            </w:r>
            <w:r w:rsidR="00A54159" w:rsidRPr="00BC6176">
              <w:rPr>
                <w:rFonts w:ascii="Times New Roman" w:hAnsi="Times New Roman" w:cs="Simplified Arabic" w:hint="cs"/>
                <w:kern w:val="22"/>
                <w:rtl/>
              </w:rPr>
              <w:t>و</w:t>
            </w:r>
            <w:r w:rsidRPr="00BC6176">
              <w:rPr>
                <w:rFonts w:ascii="Times New Roman" w:hAnsi="Times New Roman" w:cs="Simplified Arabic" w:hint="cs"/>
                <w:kern w:val="22"/>
                <w:rtl/>
              </w:rPr>
              <w:t>الأطراف</w:t>
            </w:r>
          </w:p>
        </w:tc>
      </w:tr>
      <w:tr w:rsidR="00E74E29" w:rsidRPr="00BC6176" w14:paraId="4E214053" w14:textId="77777777" w:rsidTr="00885A3C">
        <w:tc>
          <w:tcPr>
            <w:tcW w:w="6228" w:type="dxa"/>
          </w:tcPr>
          <w:p w14:paraId="4EF93A35" w14:textId="6293D69A" w:rsidR="00E74E29" w:rsidRPr="00BC6176" w:rsidRDefault="00E74E29" w:rsidP="00830567">
            <w:pPr>
              <w:bidi/>
              <w:spacing w:after="120"/>
              <w:jc w:val="both"/>
              <w:rPr>
                <w:rFonts w:ascii="Times New Roman" w:hAnsi="Times New Roman" w:cs="Simplified Arabic"/>
                <w:rtl/>
                <w:lang w:val="en-US"/>
              </w:rPr>
            </w:pPr>
            <w:r w:rsidRPr="00BC6176">
              <w:rPr>
                <w:rFonts w:ascii="Times New Roman" w:hAnsi="Times New Roman" w:cs="Simplified Arabic"/>
                <w:kern w:val="22"/>
                <w:rtl/>
                <w:lang w:val="en-US"/>
              </w:rPr>
              <w:t xml:space="preserve">1-3 تعزيز حقوق الشعوب الأصلية </w:t>
            </w:r>
            <w:r w:rsidRPr="00BC6176">
              <w:rPr>
                <w:rFonts w:ascii="Times New Roman" w:hAnsi="Times New Roman" w:cs="Simplified Arabic" w:hint="cs"/>
                <w:rtl/>
                <w:lang w:val="en-US"/>
              </w:rPr>
              <w:t xml:space="preserve">والمجتمعات المحلية </w:t>
            </w:r>
            <w:r w:rsidR="0095324B" w:rsidRPr="00BC6176">
              <w:rPr>
                <w:rFonts w:ascii="Times New Roman" w:hAnsi="Times New Roman" w:cs="Simplified Arabic" w:hint="cs"/>
                <w:rtl/>
                <w:lang w:val="en-US"/>
              </w:rPr>
              <w:t>التي لا تحظى بقدرة على الوصول بشكل رسمي إ</w:t>
            </w:r>
            <w:r w:rsidRPr="00BC6176">
              <w:rPr>
                <w:rFonts w:ascii="Times New Roman" w:hAnsi="Times New Roman" w:cs="Simplified Arabic" w:hint="cs"/>
                <w:rtl/>
                <w:lang w:val="en-US"/>
              </w:rPr>
              <w:t>لى الأراضي، بما في ذلك في المناطق الحضرية، والمشاركة معهم في حفظ التنوع البيولوجي، وحمايته واستعادته وفي إقامة وصون الأماكن الزرقاء والخضراء.</w:t>
            </w:r>
          </w:p>
        </w:tc>
        <w:tc>
          <w:tcPr>
            <w:tcW w:w="2976" w:type="dxa"/>
          </w:tcPr>
          <w:p w14:paraId="4A3AD59A" w14:textId="77777777" w:rsidR="00E74E29" w:rsidRPr="00BC6176" w:rsidRDefault="00E74E29" w:rsidP="00830567">
            <w:pPr>
              <w:bidi/>
              <w:spacing w:after="120"/>
              <w:rPr>
                <w:rFonts w:ascii="Times New Roman" w:hAnsi="Times New Roman" w:cs="Simplified Arabic"/>
              </w:rPr>
            </w:pPr>
            <w:r w:rsidRPr="00BC6176">
              <w:rPr>
                <w:rFonts w:ascii="Times New Roman" w:hAnsi="Times New Roman" w:cs="Simplified Arabic" w:hint="cs"/>
                <w:rtl/>
                <w:lang w:val="en-US"/>
              </w:rPr>
              <w:t>الأطراف</w:t>
            </w:r>
          </w:p>
        </w:tc>
      </w:tr>
      <w:tr w:rsidR="00E74E29" w:rsidRPr="00BC6176" w14:paraId="41835664" w14:textId="77777777" w:rsidTr="00885A3C">
        <w:tc>
          <w:tcPr>
            <w:tcW w:w="6228" w:type="dxa"/>
          </w:tcPr>
          <w:p w14:paraId="6CAD7FA6" w14:textId="003FA4F1" w:rsidR="00E74E29" w:rsidRPr="00BC6176" w:rsidRDefault="00E74E29" w:rsidP="00830567">
            <w:pPr>
              <w:bidi/>
              <w:spacing w:after="120"/>
              <w:jc w:val="both"/>
              <w:rPr>
                <w:rFonts w:ascii="Times New Roman" w:hAnsi="Times New Roman" w:cs="Simplified Arabic"/>
                <w:rtl/>
                <w:lang w:val="en-US"/>
              </w:rPr>
            </w:pPr>
            <w:r w:rsidRPr="00BC6176">
              <w:rPr>
                <w:rFonts w:ascii="Times New Roman" w:hAnsi="Times New Roman" w:cs="Simplified Arabic" w:hint="cs"/>
                <w:rtl/>
                <w:lang w:val="en-US"/>
              </w:rPr>
              <w:t>1-4 المشاركة والتعاون مع الشعوب الأصلية والمجتمعا</w:t>
            </w:r>
            <w:r w:rsidRPr="00BC6176">
              <w:rPr>
                <w:rFonts w:ascii="Times New Roman" w:hAnsi="Times New Roman" w:cs="Simplified Arabic"/>
                <w:rtl/>
                <w:lang w:val="en-US"/>
              </w:rPr>
              <w:t>ت</w:t>
            </w:r>
            <w:r w:rsidRPr="00BC6176">
              <w:rPr>
                <w:rFonts w:ascii="Times New Roman" w:hAnsi="Times New Roman" w:cs="Simplified Arabic" w:hint="cs"/>
                <w:rtl/>
                <w:lang w:val="en-US"/>
              </w:rPr>
              <w:t xml:space="preserve"> المحلية على تحسين نتائج الإجراءات الإدارية التي </w:t>
            </w:r>
            <w:r w:rsidR="0095324B" w:rsidRPr="00BC6176">
              <w:rPr>
                <w:rFonts w:ascii="Times New Roman" w:hAnsi="Times New Roman" w:cs="Simplified Arabic" w:hint="cs"/>
                <w:rtl/>
                <w:lang w:val="en-US"/>
              </w:rPr>
              <w:t>تتصدى ل</w:t>
            </w:r>
            <w:r w:rsidRPr="00BC6176">
              <w:rPr>
                <w:rFonts w:ascii="Times New Roman" w:hAnsi="Times New Roman" w:cs="Simplified Arabic" w:hint="cs"/>
                <w:rtl/>
                <w:lang w:val="en-US"/>
              </w:rPr>
              <w:t>لمحركات المباشرة لفقدان التنوع البيولوجي</w:t>
            </w:r>
            <w:r w:rsidRPr="00BC6176">
              <w:rPr>
                <w:rFonts w:ascii="Times New Roman" w:hAnsi="Times New Roman" w:cs="Simplified Arabic"/>
                <w:vertAlign w:val="superscript"/>
                <w:rtl/>
                <w:lang w:val="en-US"/>
              </w:rPr>
              <w:footnoteReference w:id="12"/>
            </w:r>
          </w:p>
        </w:tc>
        <w:tc>
          <w:tcPr>
            <w:tcW w:w="2976" w:type="dxa"/>
          </w:tcPr>
          <w:p w14:paraId="5706F8CB" w14:textId="77777777" w:rsidR="00E74E29" w:rsidRPr="00BC6176" w:rsidRDefault="00E74E29" w:rsidP="00830567">
            <w:pPr>
              <w:bidi/>
              <w:spacing w:after="120"/>
              <w:rPr>
                <w:rFonts w:ascii="Times New Roman" w:hAnsi="Times New Roman" w:cs="Simplified Arabic"/>
              </w:rPr>
            </w:pPr>
            <w:r w:rsidRPr="00BC6176">
              <w:rPr>
                <w:rFonts w:ascii="Times New Roman" w:hAnsi="Times New Roman" w:cs="Simplified Arabic" w:hint="cs"/>
                <w:rtl/>
                <w:lang w:val="en-US"/>
              </w:rPr>
              <w:t>الأطراف</w:t>
            </w:r>
          </w:p>
        </w:tc>
      </w:tr>
      <w:tr w:rsidR="00E74E29" w:rsidRPr="00BC6176" w14:paraId="28931025" w14:textId="77777777" w:rsidTr="00C05CB1">
        <w:tc>
          <w:tcPr>
            <w:tcW w:w="9204" w:type="dxa"/>
            <w:gridSpan w:val="2"/>
          </w:tcPr>
          <w:p w14:paraId="66962194" w14:textId="77777777" w:rsidR="00E74E29" w:rsidRPr="00BC6176" w:rsidRDefault="00E74E29" w:rsidP="00830567">
            <w:pPr>
              <w:bidi/>
              <w:spacing w:after="120"/>
              <w:jc w:val="both"/>
              <w:rPr>
                <w:rFonts w:ascii="Times New Roman" w:hAnsi="Times New Roman" w:cs="Simplified Arabic"/>
                <w:b/>
                <w:bCs/>
                <w:rtl/>
                <w:lang w:val="en-US"/>
              </w:rPr>
            </w:pPr>
            <w:r w:rsidRPr="00BC6176">
              <w:rPr>
                <w:rFonts w:ascii="Times New Roman" w:hAnsi="Times New Roman" w:cs="Simplified Arabic" w:hint="cs"/>
                <w:b/>
                <w:bCs/>
                <w:rtl/>
                <w:lang w:val="en-US"/>
              </w:rPr>
              <w:t>العنصر 2- الاستخدام المستدام للتنوع البيولوجي</w:t>
            </w:r>
          </w:p>
        </w:tc>
      </w:tr>
      <w:tr w:rsidR="00E74E29" w:rsidRPr="00BC6176" w14:paraId="08AA4CBD" w14:textId="77777777" w:rsidTr="00C05CB1">
        <w:tc>
          <w:tcPr>
            <w:tcW w:w="9204" w:type="dxa"/>
            <w:gridSpan w:val="2"/>
          </w:tcPr>
          <w:p w14:paraId="2CDF2C11" w14:textId="77777777" w:rsidR="00E74E29" w:rsidRPr="00BC6176" w:rsidRDefault="00E74E29" w:rsidP="00830567">
            <w:pPr>
              <w:bidi/>
              <w:spacing w:after="120"/>
              <w:jc w:val="both"/>
              <w:rPr>
                <w:rFonts w:ascii="Times New Roman" w:hAnsi="Times New Roman" w:cs="Simplified Arabic"/>
                <w:rtl/>
                <w:lang w:val="en-US"/>
              </w:rPr>
            </w:pPr>
            <w:r w:rsidRPr="00BC6176">
              <w:rPr>
                <w:rFonts w:ascii="Times New Roman" w:hAnsi="Times New Roman" w:cs="Simplified Arabic"/>
                <w:i/>
                <w:iCs/>
                <w:rtl/>
                <w:lang w:val="en-US"/>
              </w:rPr>
              <w:t xml:space="preserve">تعزيز وتشجيع </w:t>
            </w:r>
            <w:r w:rsidRPr="00BC6176">
              <w:rPr>
                <w:rFonts w:ascii="Times New Roman" w:hAnsi="Times New Roman" w:cs="Simplified Arabic" w:hint="cs"/>
                <w:i/>
                <w:iCs/>
                <w:rtl/>
                <w:lang w:val="en-US"/>
              </w:rPr>
              <w:t xml:space="preserve">وضمان </w:t>
            </w:r>
            <w:r w:rsidRPr="00BC6176">
              <w:rPr>
                <w:rFonts w:ascii="Times New Roman" w:hAnsi="Times New Roman" w:cs="Simplified Arabic"/>
                <w:i/>
                <w:iCs/>
                <w:rtl/>
                <w:lang w:val="en-US"/>
              </w:rPr>
              <w:t xml:space="preserve">الاستخدام المستدام للتنوع البيولوجي، </w:t>
            </w:r>
            <w:r w:rsidRPr="00BC6176">
              <w:rPr>
                <w:rFonts w:ascii="Times New Roman" w:hAnsi="Times New Roman" w:cs="Simplified Arabic" w:hint="cs"/>
                <w:i/>
                <w:iCs/>
                <w:rtl/>
                <w:lang w:val="en-US"/>
              </w:rPr>
              <w:t xml:space="preserve">ضمن جملة أمور، من أجل احترام وحماية </w:t>
            </w:r>
            <w:r w:rsidRPr="00BC6176">
              <w:rPr>
                <w:rFonts w:ascii="Times New Roman" w:hAnsi="Times New Roman" w:cs="Simplified Arabic"/>
                <w:i/>
                <w:iCs/>
                <w:rtl/>
                <w:lang w:val="en-US"/>
              </w:rPr>
              <w:t>الاستخدام المألوف المستدام للشعوب الأصلية والمجتمعات المحلية، وبالتالي المساهمة في تنفيذ المادة 10(ج) من الاتفاقية، وخطة العمل بشأن الاستخدام المألوف المستدام للتنوع البيولوجي</w:t>
            </w:r>
            <w:r w:rsidRPr="00BC6176">
              <w:rPr>
                <w:rFonts w:ascii="Times New Roman" w:hAnsi="Times New Roman" w:cs="Simplified Arabic"/>
                <w:vertAlign w:val="superscript"/>
                <w:rtl/>
                <w:lang w:val="en-US"/>
              </w:rPr>
              <w:footnoteReference w:id="13"/>
            </w:r>
            <w:r w:rsidRPr="00BC6176">
              <w:rPr>
                <w:rFonts w:ascii="Times New Roman" w:hAnsi="Times New Roman" w:cs="Simplified Arabic"/>
                <w:i/>
                <w:iCs/>
                <w:rtl/>
                <w:lang w:val="en-US"/>
              </w:rPr>
              <w:t xml:space="preserve"> و</w:t>
            </w:r>
            <w:r w:rsidRPr="00BC6176">
              <w:rPr>
                <w:rFonts w:ascii="Times New Roman" w:hAnsi="Times New Roman" w:cs="Simplified Arabic" w:hint="cs"/>
                <w:i/>
                <w:iCs/>
                <w:rtl/>
                <w:lang w:val="en-US"/>
              </w:rPr>
              <w:t>الغايات و</w:t>
            </w:r>
            <w:r w:rsidRPr="00BC6176">
              <w:rPr>
                <w:rFonts w:ascii="Times New Roman" w:hAnsi="Times New Roman" w:cs="Simplified Arabic"/>
                <w:i/>
                <w:iCs/>
                <w:rtl/>
                <w:lang w:val="en-US"/>
              </w:rPr>
              <w:t xml:space="preserve">الأهداف </w:t>
            </w:r>
            <w:r w:rsidRPr="00BC6176">
              <w:rPr>
                <w:rFonts w:ascii="Times New Roman" w:hAnsi="Times New Roman" w:cs="Simplified Arabic" w:hint="cs"/>
                <w:i/>
                <w:iCs/>
                <w:rtl/>
                <w:lang w:val="en-US"/>
              </w:rPr>
              <w:t>ذات الصلة</w:t>
            </w:r>
            <w:r w:rsidRPr="00BC6176">
              <w:rPr>
                <w:rFonts w:ascii="Times New Roman" w:hAnsi="Times New Roman" w:cs="Simplified Arabic"/>
                <w:i/>
                <w:iCs/>
                <w:rtl/>
                <w:lang w:val="en-US"/>
              </w:rPr>
              <w:t xml:space="preserve"> من إطار كونمينغ-مونتريال العالمي للتنوع البيولوجي.</w:t>
            </w:r>
          </w:p>
        </w:tc>
      </w:tr>
      <w:tr w:rsidR="00E74E29" w:rsidRPr="00BC6176" w14:paraId="6EB74C17" w14:textId="77777777" w:rsidTr="00885A3C">
        <w:tc>
          <w:tcPr>
            <w:tcW w:w="6228" w:type="dxa"/>
          </w:tcPr>
          <w:p w14:paraId="084EA9DB" w14:textId="76296B13" w:rsidR="00E74E29" w:rsidRPr="00BC6176" w:rsidRDefault="00E74E29" w:rsidP="00830567">
            <w:pPr>
              <w:bidi/>
              <w:spacing w:after="120"/>
              <w:jc w:val="both"/>
              <w:rPr>
                <w:rFonts w:ascii="Times New Roman" w:hAnsi="Times New Roman" w:cs="Simplified Arabic"/>
                <w:rtl/>
                <w:lang w:val="en-US"/>
              </w:rPr>
            </w:pPr>
            <w:r w:rsidRPr="00BC6176">
              <w:rPr>
                <w:rFonts w:ascii="Times New Roman" w:hAnsi="Times New Roman" w:cs="Simplified Arabic" w:hint="cs"/>
                <w:rtl/>
                <w:lang w:val="en-US"/>
              </w:rPr>
              <w:t xml:space="preserve">2-1 إدراج </w:t>
            </w:r>
            <w:r w:rsidRPr="00BC6176">
              <w:rPr>
                <w:rFonts w:ascii="Times New Roman" w:hAnsi="Times New Roman" w:cs="Simplified Arabic"/>
                <w:rtl/>
                <w:lang w:val="en-US"/>
              </w:rPr>
              <w:t xml:space="preserve">ممارسات أو سياسات الاستخدام المألوف المستدام، </w:t>
            </w:r>
            <w:r w:rsidRPr="00BC6176">
              <w:rPr>
                <w:rFonts w:ascii="Times New Roman" w:hAnsi="Times New Roman" w:cs="Simplified Arabic" w:hint="cs"/>
                <w:rtl/>
                <w:lang w:val="en-US"/>
              </w:rPr>
              <w:t>وفقا لخطة العمل بشأن الاستخدام المألوف المستدام للتنوع البيولوجي و</w:t>
            </w:r>
            <w:r w:rsidRPr="00BC6176">
              <w:rPr>
                <w:rFonts w:ascii="Times New Roman" w:hAnsi="Times New Roman" w:cs="Simplified Arabic"/>
                <w:rtl/>
                <w:lang w:val="en-US"/>
              </w:rPr>
              <w:t>مع المشاركة الكاملة والفعالة للشعوب الأصلية والمجتمعات المحلية</w:t>
            </w:r>
            <w:r w:rsidRPr="00BC6176">
              <w:rPr>
                <w:rFonts w:ascii="Times New Roman" w:hAnsi="Times New Roman" w:cs="Simplified Arabic" w:hint="cs"/>
                <w:rtl/>
                <w:lang w:val="en-US"/>
              </w:rPr>
              <w:t xml:space="preserve"> وبقيادتها</w:t>
            </w:r>
            <w:r w:rsidRPr="00BC6176">
              <w:rPr>
                <w:rFonts w:ascii="Times New Roman" w:hAnsi="Times New Roman" w:cs="Simplified Arabic"/>
                <w:rtl/>
                <w:lang w:val="en-US"/>
              </w:rPr>
              <w:t xml:space="preserve">، حسب الاقتضاء، في الاستراتيجيات وخطط العمل </w:t>
            </w:r>
            <w:r w:rsidRPr="00BC6176">
              <w:rPr>
                <w:rFonts w:ascii="Times New Roman" w:hAnsi="Times New Roman" w:cs="Simplified Arabic" w:hint="cs"/>
                <w:rtl/>
                <w:lang w:val="en-US"/>
              </w:rPr>
              <w:t>الوطنية للتنوع البيولوجي</w:t>
            </w:r>
            <w:r w:rsidRPr="00BC6176">
              <w:rPr>
                <w:rFonts w:ascii="Times New Roman" w:hAnsi="Times New Roman" w:cs="Simplified Arabic"/>
                <w:rtl/>
                <w:lang w:val="en-US"/>
              </w:rPr>
              <w:t>.</w:t>
            </w:r>
          </w:p>
        </w:tc>
        <w:tc>
          <w:tcPr>
            <w:tcW w:w="2976" w:type="dxa"/>
          </w:tcPr>
          <w:p w14:paraId="4CD6FD11" w14:textId="77777777" w:rsidR="00E74E29" w:rsidRPr="00BC6176" w:rsidRDefault="00E74E29" w:rsidP="00830567">
            <w:pPr>
              <w:bidi/>
              <w:spacing w:after="120"/>
              <w:jc w:val="both"/>
              <w:rPr>
                <w:rFonts w:ascii="Times New Roman" w:hAnsi="Times New Roman" w:cs="Simplified Arabic"/>
                <w:rtl/>
                <w:lang w:val="en-US"/>
              </w:rPr>
            </w:pPr>
            <w:r w:rsidRPr="00BC6176">
              <w:rPr>
                <w:rFonts w:ascii="Times New Roman" w:hAnsi="Times New Roman" w:cs="Simplified Arabic" w:hint="cs"/>
                <w:rtl/>
                <w:lang w:val="en-US"/>
              </w:rPr>
              <w:t>الأطراف</w:t>
            </w:r>
          </w:p>
        </w:tc>
      </w:tr>
      <w:tr w:rsidR="00E74E29" w:rsidRPr="00BC6176" w14:paraId="052B8EA5" w14:textId="77777777" w:rsidTr="00885A3C">
        <w:tc>
          <w:tcPr>
            <w:tcW w:w="6228" w:type="dxa"/>
          </w:tcPr>
          <w:p w14:paraId="08EF032C" w14:textId="2DFDAF0A" w:rsidR="00E74E29" w:rsidRPr="00BC6176" w:rsidRDefault="00E74E29" w:rsidP="00830567">
            <w:pPr>
              <w:bidi/>
              <w:spacing w:after="120"/>
              <w:jc w:val="both"/>
              <w:rPr>
                <w:rFonts w:ascii="Times New Roman" w:hAnsi="Times New Roman" w:cs="Simplified Arabic"/>
                <w:rtl/>
                <w:lang w:val="en-US"/>
              </w:rPr>
            </w:pPr>
            <w:r w:rsidRPr="00BC6176">
              <w:rPr>
                <w:rFonts w:ascii="Times New Roman" w:hAnsi="Times New Roman" w:cs="Simplified Arabic" w:hint="cs"/>
                <w:rtl/>
                <w:lang w:val="en-US"/>
              </w:rPr>
              <w:t xml:space="preserve">2-2 تعزيز وتقوية </w:t>
            </w:r>
            <w:r w:rsidRPr="00BC6176">
              <w:rPr>
                <w:rFonts w:ascii="Times New Roman" w:hAnsi="Times New Roman" w:cs="Simplified Arabic"/>
                <w:rtl/>
                <w:lang w:val="en-US"/>
              </w:rPr>
              <w:t xml:space="preserve">المبادرات المجتمعية التي </w:t>
            </w:r>
            <w:r w:rsidRPr="00BC6176">
              <w:rPr>
                <w:rFonts w:ascii="Times New Roman" w:hAnsi="Times New Roman" w:cs="Simplified Arabic" w:hint="cs"/>
                <w:rtl/>
                <w:lang w:val="en-US"/>
              </w:rPr>
              <w:t xml:space="preserve">تعدها الشعوب الأصلية والمجتمعات المحلية، بما في ذلك بالتعاون مع الجهات الفاعلة الأخرى، التي </w:t>
            </w:r>
            <w:r w:rsidRPr="00BC6176">
              <w:rPr>
                <w:rFonts w:ascii="Times New Roman" w:hAnsi="Times New Roman" w:cs="Simplified Arabic"/>
                <w:rtl/>
                <w:lang w:val="en-US"/>
              </w:rPr>
              <w:t>تدعم وتساهم في الاستخدام المستدام للتنوع البيولوجي</w:t>
            </w:r>
            <w:r w:rsidRPr="00BC6176">
              <w:rPr>
                <w:rFonts w:ascii="Times New Roman" w:hAnsi="Times New Roman" w:cs="Simplified Arabic" w:hint="cs"/>
                <w:rtl/>
                <w:lang w:val="en-US"/>
              </w:rPr>
              <w:t xml:space="preserve"> واحترام وحماية الاستخدام المألوف المستدام للتنوع البيولوجي.</w:t>
            </w:r>
          </w:p>
        </w:tc>
        <w:tc>
          <w:tcPr>
            <w:tcW w:w="2976" w:type="dxa"/>
          </w:tcPr>
          <w:p w14:paraId="5459695A" w14:textId="77777777" w:rsidR="00E74E29" w:rsidRPr="00BC6176" w:rsidRDefault="00E74E29" w:rsidP="00830567">
            <w:pPr>
              <w:bidi/>
              <w:spacing w:after="120"/>
              <w:jc w:val="both"/>
              <w:rPr>
                <w:rFonts w:ascii="Times New Roman" w:hAnsi="Times New Roman" w:cs="Simplified Arabic"/>
                <w:rtl/>
                <w:lang w:val="en-US"/>
              </w:rPr>
            </w:pPr>
            <w:r w:rsidRPr="00BC6176">
              <w:rPr>
                <w:rFonts w:ascii="Times New Roman" w:hAnsi="Times New Roman" w:cs="Simplified Arabic" w:hint="cs"/>
                <w:rtl/>
                <w:lang w:val="en-US"/>
              </w:rPr>
              <w:t>الأطراف</w:t>
            </w:r>
          </w:p>
        </w:tc>
      </w:tr>
      <w:tr w:rsidR="00E74E29" w:rsidRPr="00BC6176" w14:paraId="6F7890FB" w14:textId="77777777" w:rsidTr="00885A3C">
        <w:tc>
          <w:tcPr>
            <w:tcW w:w="6228" w:type="dxa"/>
          </w:tcPr>
          <w:p w14:paraId="730C0776" w14:textId="77777777" w:rsidR="00E74E29" w:rsidRPr="00BC6176" w:rsidRDefault="00E74E29" w:rsidP="00830567">
            <w:pPr>
              <w:bidi/>
              <w:spacing w:after="120"/>
              <w:jc w:val="both"/>
              <w:rPr>
                <w:rFonts w:ascii="Times New Roman" w:hAnsi="Times New Roman" w:cs="Simplified Arabic"/>
                <w:rtl/>
                <w:lang w:val="en-US"/>
              </w:rPr>
            </w:pPr>
            <w:r w:rsidRPr="00BC6176">
              <w:rPr>
                <w:rFonts w:ascii="Times New Roman" w:hAnsi="Times New Roman" w:cs="Simplified Arabic" w:hint="cs"/>
                <w:rtl/>
                <w:lang w:val="en-US"/>
              </w:rPr>
              <w:t xml:space="preserve">2-3 </w:t>
            </w:r>
            <w:r w:rsidRPr="00BC6176">
              <w:rPr>
                <w:rFonts w:ascii="Times New Roman" w:hAnsi="Times New Roman" w:cs="Simplified Arabic"/>
                <w:rtl/>
                <w:lang w:val="en-US"/>
              </w:rPr>
              <w:t xml:space="preserve">دعم المبادرات التي تقودها الشعوب الأصلية والمجتمعات المحلية </w:t>
            </w:r>
            <w:r w:rsidRPr="00BC6176">
              <w:rPr>
                <w:rFonts w:ascii="Times New Roman" w:hAnsi="Times New Roman" w:cs="Simplified Arabic" w:hint="cs"/>
                <w:rtl/>
                <w:lang w:val="en-US"/>
              </w:rPr>
              <w:t>و</w:t>
            </w:r>
            <w:r w:rsidRPr="00BC6176">
              <w:rPr>
                <w:rFonts w:ascii="Times New Roman" w:hAnsi="Times New Roman" w:cs="Simplified Arabic"/>
                <w:rtl/>
                <w:lang w:val="en-US"/>
              </w:rPr>
              <w:t>التي تعالج الروابط بين التنوع البيولوجي وتغير المناخ استنادا إلى معارفها التقليدية وابتكاراتها</w:t>
            </w:r>
            <w:r w:rsidRPr="00BC6176">
              <w:rPr>
                <w:rFonts w:ascii="Times New Roman" w:hAnsi="Times New Roman" w:cs="Simplified Arabic" w:hint="cs"/>
                <w:rtl/>
                <w:lang w:val="en-US"/>
              </w:rPr>
              <w:t xml:space="preserve"> وتكنولوجياتها</w:t>
            </w:r>
            <w:r w:rsidRPr="00BC6176">
              <w:rPr>
                <w:rFonts w:ascii="Times New Roman" w:hAnsi="Times New Roman" w:cs="Simplified Arabic"/>
                <w:rtl/>
                <w:lang w:val="en-US"/>
              </w:rPr>
              <w:t xml:space="preserve"> وممارساتها </w:t>
            </w:r>
            <w:r w:rsidRPr="00BC6176">
              <w:rPr>
                <w:rFonts w:ascii="Times New Roman" w:hAnsi="Times New Roman" w:cs="Simplified Arabic" w:hint="cs"/>
                <w:rtl/>
                <w:lang w:val="en-US"/>
              </w:rPr>
              <w:t>المتعلقة</w:t>
            </w:r>
            <w:r w:rsidRPr="00BC6176">
              <w:rPr>
                <w:rFonts w:ascii="Times New Roman" w:hAnsi="Times New Roman" w:cs="Simplified Arabic"/>
                <w:rtl/>
                <w:lang w:val="en-US"/>
              </w:rPr>
              <w:t xml:space="preserve"> </w:t>
            </w:r>
            <w:r w:rsidRPr="00BC6176">
              <w:rPr>
                <w:rFonts w:ascii="Times New Roman" w:hAnsi="Times New Roman" w:cs="Simplified Arabic" w:hint="cs"/>
                <w:rtl/>
                <w:lang w:val="en-US"/>
              </w:rPr>
              <w:t>با</w:t>
            </w:r>
            <w:r w:rsidRPr="00BC6176">
              <w:rPr>
                <w:rFonts w:ascii="Times New Roman" w:hAnsi="Times New Roman" w:cs="Simplified Arabic"/>
                <w:rtl/>
                <w:lang w:val="en-US"/>
              </w:rPr>
              <w:t xml:space="preserve">لاستخدام </w:t>
            </w:r>
            <w:r w:rsidRPr="00BC6176">
              <w:rPr>
                <w:rFonts w:ascii="Times New Roman" w:hAnsi="Times New Roman" w:cs="Simplified Arabic" w:hint="cs"/>
                <w:rtl/>
                <w:lang w:val="en-US"/>
              </w:rPr>
              <w:t xml:space="preserve">المألوف </w:t>
            </w:r>
            <w:r w:rsidRPr="00BC6176">
              <w:rPr>
                <w:rFonts w:ascii="Times New Roman" w:hAnsi="Times New Roman" w:cs="Simplified Arabic"/>
                <w:rtl/>
                <w:lang w:val="en-US"/>
              </w:rPr>
              <w:t>المستدام للتنوع البيولوجي.</w:t>
            </w:r>
          </w:p>
        </w:tc>
        <w:tc>
          <w:tcPr>
            <w:tcW w:w="2976" w:type="dxa"/>
          </w:tcPr>
          <w:p w14:paraId="2F872A90" w14:textId="77777777" w:rsidR="00E74E29" w:rsidRPr="00BC6176" w:rsidRDefault="00E74E29" w:rsidP="00830567">
            <w:pPr>
              <w:bidi/>
              <w:spacing w:after="120"/>
              <w:jc w:val="both"/>
              <w:rPr>
                <w:rFonts w:ascii="Times New Roman" w:hAnsi="Times New Roman" w:cs="Simplified Arabic"/>
                <w:rtl/>
                <w:lang w:val="en-US"/>
              </w:rPr>
            </w:pPr>
            <w:r w:rsidRPr="00BC6176">
              <w:rPr>
                <w:rFonts w:ascii="Times New Roman" w:hAnsi="Times New Roman" w:cs="Simplified Arabic" w:hint="cs"/>
                <w:rtl/>
                <w:lang w:val="en-US"/>
              </w:rPr>
              <w:t>الأطراف</w:t>
            </w:r>
          </w:p>
        </w:tc>
      </w:tr>
      <w:tr w:rsidR="00E74E29" w:rsidRPr="00BC6176" w14:paraId="754F8FD3" w14:textId="77777777" w:rsidTr="00885A3C">
        <w:tc>
          <w:tcPr>
            <w:tcW w:w="6228" w:type="dxa"/>
          </w:tcPr>
          <w:p w14:paraId="7F5ECFA3" w14:textId="6BAED307" w:rsidR="00E74E29" w:rsidRPr="00BC6176" w:rsidRDefault="00E74E29" w:rsidP="00830567">
            <w:pPr>
              <w:bidi/>
              <w:spacing w:after="120"/>
              <w:jc w:val="both"/>
              <w:rPr>
                <w:rFonts w:ascii="Times New Roman" w:hAnsi="Times New Roman" w:cs="Simplified Arabic"/>
                <w:rtl/>
                <w:lang w:val="en-US"/>
              </w:rPr>
            </w:pPr>
            <w:r w:rsidRPr="00BC6176">
              <w:rPr>
                <w:rFonts w:ascii="Times New Roman" w:hAnsi="Times New Roman" w:cs="Simplified Arabic" w:hint="cs"/>
                <w:rtl/>
                <w:lang w:val="en-US"/>
              </w:rPr>
              <w:t>2-4 دعم سبل عيش الشعوب الأصلية والمجتمعات المحلية من خلال الأنشطة التي تعزز الاستخدام المألوف المستدام للتنوع البيولوجي.</w:t>
            </w:r>
          </w:p>
        </w:tc>
        <w:tc>
          <w:tcPr>
            <w:tcW w:w="2976" w:type="dxa"/>
          </w:tcPr>
          <w:p w14:paraId="73509420" w14:textId="77777777" w:rsidR="00E74E29" w:rsidRPr="00BC6176" w:rsidRDefault="00E74E29" w:rsidP="00830567">
            <w:pPr>
              <w:bidi/>
              <w:spacing w:after="120"/>
              <w:jc w:val="both"/>
              <w:rPr>
                <w:rFonts w:ascii="Times New Roman" w:hAnsi="Times New Roman" w:cs="Simplified Arabic"/>
                <w:rtl/>
                <w:lang w:val="en-US"/>
              </w:rPr>
            </w:pPr>
            <w:r w:rsidRPr="00BC6176">
              <w:rPr>
                <w:rFonts w:ascii="Times New Roman" w:hAnsi="Times New Roman" w:cs="Simplified Arabic" w:hint="cs"/>
                <w:rtl/>
                <w:lang w:val="en-US"/>
              </w:rPr>
              <w:t>الأطراف</w:t>
            </w:r>
          </w:p>
        </w:tc>
      </w:tr>
      <w:tr w:rsidR="00E74E29" w:rsidRPr="00BC6176" w14:paraId="21AADE46" w14:textId="77777777" w:rsidTr="00C05CB1">
        <w:tc>
          <w:tcPr>
            <w:tcW w:w="9204" w:type="dxa"/>
            <w:gridSpan w:val="2"/>
          </w:tcPr>
          <w:p w14:paraId="084D89C4" w14:textId="2CE29F11" w:rsidR="00E74E29" w:rsidRPr="00BC6176" w:rsidRDefault="00E74E29" w:rsidP="00830567">
            <w:pPr>
              <w:bidi/>
              <w:spacing w:after="120"/>
              <w:jc w:val="both"/>
              <w:rPr>
                <w:rFonts w:ascii="Times New Roman" w:hAnsi="Times New Roman" w:cs="Simplified Arabic"/>
                <w:b/>
                <w:bCs/>
                <w:rtl/>
                <w:lang w:val="en-US"/>
              </w:rPr>
            </w:pPr>
            <w:r w:rsidRPr="00BC6176">
              <w:rPr>
                <w:rFonts w:ascii="Times New Roman" w:hAnsi="Times New Roman" w:cs="Simplified Arabic" w:hint="cs"/>
                <w:b/>
                <w:bCs/>
                <w:rtl/>
                <w:lang w:val="en-US"/>
              </w:rPr>
              <w:lastRenderedPageBreak/>
              <w:t>العنصر 3- تقاسم المنافع الناشئة عن استخدام الموارد الجينية ومعلومات التسلسل الرقمي بشأن الموارد الجينية، فضلا عن المعارف التقليدية المرتبطة بالموارد الجينية</w:t>
            </w:r>
          </w:p>
        </w:tc>
      </w:tr>
      <w:tr w:rsidR="00E74E29" w:rsidRPr="00BC6176" w14:paraId="1F39C0DF" w14:textId="77777777" w:rsidTr="00C05CB1">
        <w:tc>
          <w:tcPr>
            <w:tcW w:w="9204" w:type="dxa"/>
            <w:gridSpan w:val="2"/>
          </w:tcPr>
          <w:p w14:paraId="331DF481" w14:textId="77777777" w:rsidR="00E74E29" w:rsidRPr="00BC6176" w:rsidRDefault="00E74E29" w:rsidP="00830567">
            <w:pPr>
              <w:bidi/>
              <w:spacing w:after="120"/>
              <w:jc w:val="both"/>
              <w:rPr>
                <w:rFonts w:ascii="Times New Roman" w:hAnsi="Times New Roman" w:cs="Simplified Arabic"/>
                <w:rtl/>
                <w:lang w:val="en-US"/>
              </w:rPr>
            </w:pPr>
            <w:r w:rsidRPr="00BC6176">
              <w:rPr>
                <w:rFonts w:ascii="Times New Roman" w:hAnsi="Times New Roman" w:cs="Simplified Arabic"/>
                <w:i/>
                <w:iCs/>
                <w:rtl/>
                <w:lang w:val="en-US"/>
              </w:rPr>
              <w:t>تعزيز التقاسم العادل والمنصف للمنافع الناشئة عن استخدام الموارد الجينية، والمعارف التقليدية المرتبطة بالموارد الجينية ومعلومات التسلسل الرقمي</w:t>
            </w:r>
            <w:r w:rsidRPr="00BC6176">
              <w:rPr>
                <w:rFonts w:ascii="Times New Roman" w:hAnsi="Times New Roman" w:cs="Simplified Arabic" w:hint="cs"/>
                <w:i/>
                <w:iCs/>
                <w:rtl/>
                <w:lang w:val="en-US"/>
              </w:rPr>
              <w:t xml:space="preserve"> بشأن الموارد الجينية</w:t>
            </w:r>
            <w:r w:rsidRPr="00BC6176">
              <w:rPr>
                <w:rFonts w:ascii="Times New Roman" w:hAnsi="Times New Roman" w:cs="Simplified Arabic"/>
                <w:i/>
                <w:iCs/>
                <w:rtl/>
                <w:lang w:val="en-US"/>
              </w:rPr>
              <w:t xml:space="preserve">، وبالتالي المساهمة، </w:t>
            </w:r>
            <w:r w:rsidRPr="00BC6176">
              <w:rPr>
                <w:rFonts w:ascii="Times New Roman" w:hAnsi="Times New Roman" w:cs="Simplified Arabic" w:hint="cs"/>
                <w:i/>
                <w:iCs/>
                <w:rtl/>
                <w:lang w:val="en-US"/>
              </w:rPr>
              <w:t>ضمن</w:t>
            </w:r>
            <w:r w:rsidRPr="00BC6176">
              <w:rPr>
                <w:rFonts w:ascii="Times New Roman" w:hAnsi="Times New Roman" w:cs="Simplified Arabic"/>
                <w:i/>
                <w:iCs/>
                <w:rtl/>
                <w:lang w:val="en-US"/>
              </w:rPr>
              <w:t xml:space="preserve"> جملة أمور، في تنفيذ </w:t>
            </w:r>
            <w:r w:rsidRPr="00BC6176">
              <w:rPr>
                <w:rFonts w:ascii="Times New Roman" w:hAnsi="Times New Roman" w:cs="Simplified Arabic" w:hint="cs"/>
                <w:i/>
                <w:iCs/>
                <w:rtl/>
                <w:lang w:val="en-US"/>
              </w:rPr>
              <w:t>الغايات</w:t>
            </w:r>
            <w:r w:rsidRPr="00BC6176">
              <w:rPr>
                <w:rFonts w:ascii="Times New Roman" w:hAnsi="Times New Roman" w:cs="Simplified Arabic"/>
                <w:i/>
                <w:iCs/>
                <w:rtl/>
                <w:lang w:val="en-US"/>
              </w:rPr>
              <w:t xml:space="preserve"> </w:t>
            </w:r>
            <w:r w:rsidRPr="00BC6176">
              <w:rPr>
                <w:rFonts w:ascii="Times New Roman" w:hAnsi="Times New Roman" w:cs="Simplified Arabic" w:hint="cs"/>
                <w:i/>
                <w:iCs/>
                <w:rtl/>
                <w:lang w:val="en-US"/>
              </w:rPr>
              <w:t xml:space="preserve">والأهداف ذات الصلة </w:t>
            </w:r>
            <w:r w:rsidRPr="00BC6176">
              <w:rPr>
                <w:rFonts w:ascii="Times New Roman" w:hAnsi="Times New Roman" w:cs="Simplified Arabic"/>
                <w:i/>
                <w:iCs/>
                <w:rtl/>
                <w:lang w:val="en-US"/>
              </w:rPr>
              <w:t>من إطار كونمينغ-مونتريال العالمي</w:t>
            </w:r>
            <w:r w:rsidRPr="00BC6176">
              <w:rPr>
                <w:rFonts w:ascii="Times New Roman" w:hAnsi="Times New Roman" w:cs="Simplified Arabic" w:hint="cs"/>
                <w:i/>
                <w:iCs/>
                <w:rtl/>
                <w:lang w:val="en-US"/>
              </w:rPr>
              <w:t xml:space="preserve"> </w:t>
            </w:r>
            <w:r w:rsidRPr="00BC6176">
              <w:rPr>
                <w:rFonts w:ascii="Times New Roman" w:hAnsi="Times New Roman" w:cs="Simplified Arabic"/>
                <w:i/>
                <w:iCs/>
                <w:rtl/>
                <w:lang w:val="en-US"/>
              </w:rPr>
              <w:t>للتنوع البيولوجي.</w:t>
            </w:r>
          </w:p>
        </w:tc>
      </w:tr>
      <w:tr w:rsidR="00E74E29" w:rsidRPr="00BC6176" w14:paraId="285468DC" w14:textId="77777777" w:rsidTr="00885A3C">
        <w:tc>
          <w:tcPr>
            <w:tcW w:w="6228" w:type="dxa"/>
          </w:tcPr>
          <w:p w14:paraId="05A8F3D9" w14:textId="6F6B4C77" w:rsidR="00E74E29" w:rsidRPr="00BC6176" w:rsidRDefault="00E74E29" w:rsidP="00830567">
            <w:pPr>
              <w:bidi/>
              <w:spacing w:after="120"/>
              <w:jc w:val="both"/>
              <w:rPr>
                <w:rFonts w:ascii="Times New Roman" w:hAnsi="Times New Roman" w:cs="Simplified Arabic"/>
                <w:rtl/>
                <w:lang w:val="en-US"/>
              </w:rPr>
            </w:pPr>
            <w:r w:rsidRPr="00BC6176">
              <w:rPr>
                <w:rFonts w:ascii="Times New Roman" w:hAnsi="Times New Roman" w:cs="Simplified Arabic" w:hint="cs"/>
                <w:rtl/>
                <w:lang w:val="en-US"/>
              </w:rPr>
              <w:t xml:space="preserve">3-1 وضع خطة عمل </w:t>
            </w:r>
            <w:r w:rsidR="00DA32E7" w:rsidRPr="00BC6176">
              <w:rPr>
                <w:rFonts w:ascii="Times New Roman" w:hAnsi="Times New Roman" w:cs="Simplified Arabic" w:hint="cs"/>
                <w:rtl/>
                <w:lang w:val="en-US"/>
              </w:rPr>
              <w:t>بشأن الموارد الجينية والمعارف التقليدية المرتبطة بالموا</w:t>
            </w:r>
            <w:r w:rsidR="0095324B" w:rsidRPr="00BC6176">
              <w:rPr>
                <w:rFonts w:ascii="Times New Roman" w:hAnsi="Times New Roman" w:cs="Simplified Arabic" w:hint="cs"/>
                <w:rtl/>
                <w:lang w:val="en-US"/>
              </w:rPr>
              <w:t>ر</w:t>
            </w:r>
            <w:r w:rsidR="00DA32E7" w:rsidRPr="00BC6176">
              <w:rPr>
                <w:rFonts w:ascii="Times New Roman" w:hAnsi="Times New Roman" w:cs="Simplified Arabic" w:hint="cs"/>
                <w:rtl/>
                <w:lang w:val="en-US"/>
              </w:rPr>
              <w:t xml:space="preserve">د الجينية التي لدى الشعوب الأصلية والمجتمعات المحلية </w:t>
            </w:r>
            <w:r w:rsidRPr="00BC6176">
              <w:rPr>
                <w:rFonts w:ascii="Times New Roman" w:hAnsi="Times New Roman" w:cs="Simplified Arabic" w:hint="cs"/>
                <w:rtl/>
                <w:lang w:val="en-US"/>
              </w:rPr>
              <w:t>لدعم تنفيذ الاتفاقية وبروتوكول ناغويا بشأن الحصول على الموارد الجينية والتقاسم العادل والمنصف للمنافع الناشئة عن استخدامها</w:t>
            </w:r>
            <w:r w:rsidR="00DA32E7" w:rsidRPr="00BC6176">
              <w:rPr>
                <w:rFonts w:ascii="Times New Roman" w:hAnsi="Times New Roman" w:cs="Simplified Arabic"/>
                <w:vertAlign w:val="superscript"/>
                <w:rtl/>
                <w:lang w:val="en-US"/>
              </w:rPr>
              <w:footnoteReference w:id="14"/>
            </w:r>
            <w:r w:rsidRPr="00BC6176">
              <w:rPr>
                <w:rFonts w:ascii="Times New Roman" w:hAnsi="Times New Roman" w:cs="Simplified Arabic" w:hint="cs"/>
                <w:rtl/>
                <w:lang w:val="en-US"/>
              </w:rPr>
              <w:t xml:space="preserve"> </w:t>
            </w:r>
            <w:r w:rsidR="00DA32E7" w:rsidRPr="00BC6176">
              <w:rPr>
                <w:rFonts w:ascii="Times New Roman" w:hAnsi="Times New Roman" w:cs="Simplified Arabic" w:hint="cs"/>
                <w:rtl/>
                <w:lang w:val="en-US"/>
              </w:rPr>
              <w:t>والآلية المتعددة الأطراف للتقاسم العادل والمنصف للمنافع الناشئة استخدام معلومات التسلسل الرقمي بشأن الموارد الجينية.</w:t>
            </w:r>
            <w:r w:rsidR="00DA32E7" w:rsidRPr="00BC6176">
              <w:rPr>
                <w:rFonts w:ascii="Times New Roman" w:hAnsi="Times New Roman" w:cs="Simplified Arabic"/>
                <w:vertAlign w:val="superscript"/>
                <w:rtl/>
                <w:lang w:val="en-US"/>
              </w:rPr>
              <w:footnoteReference w:id="15"/>
            </w:r>
            <w:r w:rsidR="00DA32E7" w:rsidRPr="00BC6176">
              <w:rPr>
                <w:rFonts w:ascii="Times New Roman" w:hAnsi="Times New Roman" w:cs="Simplified Arabic" w:hint="cs"/>
                <w:rtl/>
                <w:lang w:val="en-US"/>
              </w:rPr>
              <w:t xml:space="preserve"> </w:t>
            </w:r>
            <w:r w:rsidRPr="00BC6176">
              <w:rPr>
                <w:rFonts w:ascii="Times New Roman" w:hAnsi="Times New Roman" w:cs="Simplified Arabic" w:hint="cs"/>
                <w:rtl/>
                <w:lang w:val="en-US"/>
              </w:rPr>
              <w:t xml:space="preserve">وينبغي أن تشمل مثل خطة العمل هذه أنشطة بناء القدرات </w:t>
            </w:r>
            <w:r w:rsidR="002A6048" w:rsidRPr="00BC6176">
              <w:rPr>
                <w:rFonts w:ascii="Times New Roman" w:hAnsi="Times New Roman" w:cs="Simplified Arabic" w:hint="cs"/>
                <w:rtl/>
                <w:lang w:val="en-US"/>
              </w:rPr>
              <w:t>و</w:t>
            </w:r>
            <w:r w:rsidRPr="00BC6176">
              <w:rPr>
                <w:rFonts w:ascii="Times New Roman" w:hAnsi="Times New Roman" w:cs="Simplified Arabic" w:hint="cs"/>
                <w:rtl/>
                <w:lang w:val="en-US"/>
              </w:rPr>
              <w:t xml:space="preserve">تدعم </w:t>
            </w:r>
            <w:r w:rsidR="002A6048" w:rsidRPr="00BC6176">
              <w:rPr>
                <w:rFonts w:ascii="Times New Roman" w:hAnsi="Times New Roman" w:cs="Simplified Arabic" w:hint="cs"/>
                <w:rtl/>
                <w:lang w:val="en-US"/>
              </w:rPr>
              <w:t>وضع</w:t>
            </w:r>
            <w:r w:rsidRPr="00BC6176">
              <w:rPr>
                <w:rFonts w:ascii="Times New Roman" w:hAnsi="Times New Roman" w:cs="Simplified Arabic" w:hint="cs"/>
                <w:rtl/>
                <w:lang w:val="en-US"/>
              </w:rPr>
              <w:t xml:space="preserve"> بروتوكولات مجتمعية جديدة عن الثقافة البيولوجية واستخدام البروتوكولات المجتمعية القائمة، ومنصات تبادل المعارف، والدعم التقني والقانوني، والحوار والتعاون بين المستخدمين ومقدمي الخدمات في إطار البروتوكولات المجتمعية للثقافة البيولوجية، وتنفيذ </w:t>
            </w:r>
            <w:r w:rsidRPr="00BC6176">
              <w:rPr>
                <w:rFonts w:ascii="Times New Roman" w:hAnsi="Times New Roman" w:cs="Simplified Arabic"/>
                <w:rtl/>
                <w:lang w:val="en-US"/>
              </w:rPr>
              <w:t>مبادئ موتز كوستال</w:t>
            </w:r>
            <w:r w:rsidRPr="00BC6176">
              <w:rPr>
                <w:rFonts w:ascii="Times New Roman" w:hAnsi="Times New Roman" w:cs="Simplified Arabic" w:hint="cs"/>
                <w:rtl/>
                <w:lang w:val="en-US"/>
              </w:rPr>
              <w:t xml:space="preserve"> </w:t>
            </w:r>
            <w:r w:rsidRPr="00BC6176">
              <w:rPr>
                <w:rFonts w:ascii="Times New Roman" w:hAnsi="Times New Roman" w:cs="Simplified Arabic"/>
                <w:rtl/>
                <w:lang w:val="en-US"/>
              </w:rPr>
              <w:t>التوجيهية الطوعية</w:t>
            </w:r>
            <w:r w:rsidRPr="00BC6176">
              <w:rPr>
                <w:rFonts w:ascii="Times New Roman" w:hAnsi="Times New Roman" w:cs="Simplified Arabic" w:hint="cs"/>
                <w:rtl/>
                <w:lang w:val="en-US"/>
              </w:rPr>
              <w:t>،</w:t>
            </w:r>
            <w:r w:rsidR="007A1A99" w:rsidRPr="00BC6176">
              <w:rPr>
                <w:rFonts w:ascii="Times New Roman" w:hAnsi="Times New Roman" w:cs="Simplified Arabic"/>
                <w:vertAlign w:val="superscript"/>
                <w:rtl/>
                <w:lang w:val="en-US"/>
              </w:rPr>
              <w:footnoteReference w:id="16"/>
            </w:r>
            <w:r w:rsidRPr="00BC6176">
              <w:rPr>
                <w:rFonts w:ascii="Times New Roman" w:hAnsi="Times New Roman" w:cs="Simplified Arabic" w:hint="cs"/>
                <w:rtl/>
                <w:lang w:val="en-US"/>
              </w:rPr>
              <w:t xml:space="preserve"> والمساعدة التقنية والقانونية، مع </w:t>
            </w:r>
            <w:r w:rsidR="002A6048" w:rsidRPr="00BC6176">
              <w:rPr>
                <w:rFonts w:ascii="Times New Roman" w:hAnsi="Times New Roman" w:cs="Simplified Arabic" w:hint="cs"/>
                <w:rtl/>
                <w:lang w:val="en-US"/>
              </w:rPr>
              <w:t>أخذ</w:t>
            </w:r>
            <w:r w:rsidRPr="00BC6176">
              <w:rPr>
                <w:rFonts w:ascii="Times New Roman" w:hAnsi="Times New Roman" w:cs="Simplified Arabic" w:hint="cs"/>
                <w:rtl/>
                <w:lang w:val="en-US"/>
              </w:rPr>
              <w:t xml:space="preserve"> </w:t>
            </w:r>
            <w:r w:rsidR="00DA32E7" w:rsidRPr="00BC6176">
              <w:rPr>
                <w:rFonts w:ascii="Times New Roman" w:hAnsi="Times New Roman" w:cs="Simplified Arabic" w:hint="cs"/>
                <w:rtl/>
                <w:lang w:val="en-US"/>
              </w:rPr>
              <w:t>هذه ال</w:t>
            </w:r>
            <w:r w:rsidRPr="00BC6176">
              <w:rPr>
                <w:rFonts w:ascii="Times New Roman" w:hAnsi="Times New Roman" w:cs="Simplified Arabic"/>
                <w:rtl/>
                <w:lang w:val="en-US"/>
              </w:rPr>
              <w:t>مبادئ التوجيهية</w:t>
            </w:r>
            <w:r w:rsidR="002A6048" w:rsidRPr="00BC6176">
              <w:rPr>
                <w:rFonts w:ascii="Times New Roman" w:hAnsi="Times New Roman" w:cs="Simplified Arabic" w:hint="cs"/>
                <w:rtl/>
                <w:lang w:val="en-US"/>
              </w:rPr>
              <w:t xml:space="preserve"> في الاعتبار.</w:t>
            </w:r>
          </w:p>
        </w:tc>
        <w:tc>
          <w:tcPr>
            <w:tcW w:w="2976" w:type="dxa"/>
          </w:tcPr>
          <w:p w14:paraId="3D9F6E39" w14:textId="1F9433ED" w:rsidR="00E74E29" w:rsidRPr="00BC6176" w:rsidRDefault="00E74E29" w:rsidP="00830567">
            <w:pPr>
              <w:bidi/>
              <w:spacing w:after="120"/>
              <w:jc w:val="both"/>
              <w:rPr>
                <w:rFonts w:ascii="Times New Roman" w:hAnsi="Times New Roman" w:cs="Simplified Arabic"/>
                <w:rtl/>
                <w:lang w:val="en-US"/>
              </w:rPr>
            </w:pPr>
            <w:r w:rsidRPr="00BC6176">
              <w:rPr>
                <w:rFonts w:ascii="Times New Roman" w:hAnsi="Times New Roman" w:cs="Simplified Arabic"/>
                <w:kern w:val="22"/>
                <w:rtl/>
              </w:rPr>
              <w:t xml:space="preserve">الهيئة الفرعية المعنية بالمادة </w:t>
            </w:r>
            <w:r w:rsidR="00FA111C" w:rsidRPr="00BC6176">
              <w:rPr>
                <w:rFonts w:ascii="Times New Roman" w:hAnsi="Times New Roman" w:cs="Simplified Arabic"/>
                <w:kern w:val="22"/>
                <w:rtl/>
              </w:rPr>
              <w:t>8(ي)</w:t>
            </w:r>
          </w:p>
        </w:tc>
      </w:tr>
      <w:tr w:rsidR="00E74E29" w:rsidRPr="00BC6176" w14:paraId="2DE43710" w14:textId="77777777" w:rsidTr="00885A3C">
        <w:tc>
          <w:tcPr>
            <w:tcW w:w="6228" w:type="dxa"/>
          </w:tcPr>
          <w:p w14:paraId="494785D4" w14:textId="77777777" w:rsidR="00E74E29" w:rsidRPr="00BC6176" w:rsidRDefault="00E74E29" w:rsidP="00830567">
            <w:pPr>
              <w:bidi/>
              <w:spacing w:after="120"/>
              <w:jc w:val="both"/>
              <w:rPr>
                <w:rFonts w:ascii="Times New Roman" w:hAnsi="Times New Roman" w:cs="Simplified Arabic"/>
                <w:rtl/>
                <w:lang w:val="en-US"/>
              </w:rPr>
            </w:pPr>
            <w:r w:rsidRPr="00BC6176">
              <w:rPr>
                <w:rFonts w:ascii="Times New Roman" w:hAnsi="Times New Roman" w:cs="Simplified Arabic" w:hint="cs"/>
                <w:rtl/>
                <w:lang w:val="en-US"/>
              </w:rPr>
              <w:t xml:space="preserve">3-2 </w:t>
            </w:r>
            <w:r w:rsidRPr="00BC6176">
              <w:rPr>
                <w:rFonts w:ascii="Times New Roman" w:hAnsi="Times New Roman" w:cs="Simplified Arabic"/>
                <w:rtl/>
                <w:lang w:val="en-US"/>
              </w:rPr>
              <w:t xml:space="preserve">إجراء دراسات </w:t>
            </w:r>
            <w:r w:rsidRPr="00BC6176">
              <w:rPr>
                <w:rFonts w:ascii="Times New Roman" w:hAnsi="Times New Roman" w:cs="Simplified Arabic" w:hint="cs"/>
                <w:rtl/>
                <w:lang w:val="en-US"/>
              </w:rPr>
              <w:t>بشأن</w:t>
            </w:r>
            <w:r w:rsidRPr="00BC6176">
              <w:rPr>
                <w:rFonts w:ascii="Times New Roman" w:hAnsi="Times New Roman" w:cs="Simplified Arabic"/>
                <w:rtl/>
                <w:lang w:val="en-US"/>
              </w:rPr>
              <w:t xml:space="preserve"> تجارب الشعوب الأصلية والمجتمعات المحلية </w:t>
            </w:r>
            <w:r w:rsidRPr="00BC6176">
              <w:rPr>
                <w:rFonts w:ascii="Times New Roman" w:hAnsi="Times New Roman" w:cs="Simplified Arabic" w:hint="cs"/>
                <w:rtl/>
                <w:lang w:val="en-US"/>
              </w:rPr>
              <w:t>بشأن الحصول</w:t>
            </w:r>
            <w:r w:rsidRPr="00BC6176">
              <w:rPr>
                <w:rFonts w:ascii="Times New Roman" w:hAnsi="Times New Roman" w:cs="Simplified Arabic"/>
                <w:rtl/>
                <w:lang w:val="en-US"/>
              </w:rPr>
              <w:t xml:space="preserve"> وتقاسم المنافع</w:t>
            </w:r>
            <w:r w:rsidRPr="00BC6176">
              <w:rPr>
                <w:rFonts w:ascii="Times New Roman" w:hAnsi="Times New Roman" w:cs="Simplified Arabic" w:hint="cs"/>
                <w:rtl/>
                <w:lang w:val="en-US"/>
              </w:rPr>
              <w:t xml:space="preserve"> فيما يتعلق باستخدام الموارد الجينية، و</w:t>
            </w:r>
            <w:r w:rsidRPr="00BC6176">
              <w:rPr>
                <w:rFonts w:ascii="Times New Roman" w:hAnsi="Times New Roman" w:cs="Simplified Arabic"/>
                <w:rtl/>
                <w:lang w:val="en-US"/>
              </w:rPr>
              <w:t xml:space="preserve">المعارف التقليدية المرتبطة بالموارد الجينية </w:t>
            </w:r>
            <w:r w:rsidRPr="00BC6176">
              <w:rPr>
                <w:rFonts w:ascii="Times New Roman" w:hAnsi="Times New Roman" w:cs="Simplified Arabic" w:hint="cs"/>
                <w:rtl/>
                <w:lang w:val="en-US"/>
              </w:rPr>
              <w:t>و</w:t>
            </w:r>
            <w:r w:rsidRPr="00BC6176">
              <w:rPr>
                <w:rFonts w:ascii="Times New Roman" w:hAnsi="Times New Roman" w:cs="Simplified Arabic"/>
                <w:rtl/>
                <w:lang w:val="en-US"/>
              </w:rPr>
              <w:t>معلومات التسلسل الرقمي</w:t>
            </w:r>
            <w:r w:rsidRPr="00BC6176">
              <w:rPr>
                <w:rFonts w:ascii="Times New Roman" w:hAnsi="Times New Roman" w:cs="Simplified Arabic" w:hint="cs"/>
                <w:rtl/>
                <w:lang w:val="en-US"/>
              </w:rPr>
              <w:t xml:space="preserve"> بشأن الموارد الجينية، مع تحديد أفضل الممارسات والدروس المستفادة.</w:t>
            </w:r>
          </w:p>
        </w:tc>
        <w:tc>
          <w:tcPr>
            <w:tcW w:w="2976" w:type="dxa"/>
          </w:tcPr>
          <w:p w14:paraId="57E601E9" w14:textId="77777777" w:rsidR="00E74E29" w:rsidRPr="00BC6176" w:rsidRDefault="00E74E29" w:rsidP="00830567">
            <w:pPr>
              <w:bidi/>
              <w:spacing w:after="120"/>
              <w:jc w:val="both"/>
              <w:rPr>
                <w:rFonts w:ascii="Times New Roman" w:hAnsi="Times New Roman" w:cs="Simplified Arabic"/>
                <w:rtl/>
                <w:lang w:val="en-US"/>
              </w:rPr>
            </w:pPr>
            <w:r w:rsidRPr="00BC6176">
              <w:rPr>
                <w:rFonts w:ascii="Times New Roman" w:hAnsi="Times New Roman" w:cs="Simplified Arabic" w:hint="cs"/>
                <w:rtl/>
                <w:lang w:val="en-US"/>
              </w:rPr>
              <w:t>الأمانة</w:t>
            </w:r>
          </w:p>
        </w:tc>
      </w:tr>
      <w:tr w:rsidR="00E74E29" w:rsidRPr="00BC6176" w14:paraId="416683BF" w14:textId="77777777" w:rsidTr="00C05CB1">
        <w:tc>
          <w:tcPr>
            <w:tcW w:w="9204" w:type="dxa"/>
            <w:gridSpan w:val="2"/>
          </w:tcPr>
          <w:p w14:paraId="27213E7A" w14:textId="77777777" w:rsidR="00E74E29" w:rsidRPr="00BC6176" w:rsidRDefault="00E74E29" w:rsidP="00830567">
            <w:pPr>
              <w:keepNext/>
              <w:keepLines/>
              <w:suppressLineNumbers/>
              <w:suppressAutoHyphens/>
              <w:bidi/>
              <w:spacing w:after="120"/>
              <w:rPr>
                <w:rFonts w:ascii="Times New Roman" w:hAnsi="Times New Roman" w:cs="Simplified Arabic"/>
                <w:b/>
                <w:bCs/>
                <w:kern w:val="22"/>
              </w:rPr>
            </w:pPr>
            <w:r w:rsidRPr="00BC6176">
              <w:rPr>
                <w:rFonts w:ascii="Times New Roman" w:hAnsi="Times New Roman" w:cs="Simplified Arabic" w:hint="cs"/>
                <w:b/>
                <w:bCs/>
                <w:rtl/>
              </w:rPr>
              <w:t>العنصر 4- المعارف والثقافة</w:t>
            </w:r>
          </w:p>
        </w:tc>
      </w:tr>
      <w:tr w:rsidR="00E74E29" w:rsidRPr="00BC6176" w14:paraId="637ED333" w14:textId="77777777" w:rsidTr="00C05CB1">
        <w:tc>
          <w:tcPr>
            <w:tcW w:w="9204" w:type="dxa"/>
            <w:gridSpan w:val="2"/>
          </w:tcPr>
          <w:p w14:paraId="14D8FD6C" w14:textId="5352FCA2" w:rsidR="00E74E29" w:rsidRPr="00BC6176" w:rsidRDefault="00E74E29" w:rsidP="00830567">
            <w:pPr>
              <w:suppressLineNumbers/>
              <w:suppressAutoHyphens/>
              <w:bidi/>
              <w:spacing w:after="120"/>
              <w:rPr>
                <w:rFonts w:ascii="Times New Roman" w:hAnsi="Times New Roman" w:cs="Simplified Arabic"/>
                <w:i/>
                <w:iCs/>
                <w:kern w:val="22"/>
              </w:rPr>
            </w:pPr>
            <w:r w:rsidRPr="00BC6176">
              <w:rPr>
                <w:rFonts w:ascii="Times New Roman" w:hAnsi="Times New Roman" w:cs="Simplified Arabic"/>
                <w:i/>
                <w:iCs/>
                <w:kern w:val="22"/>
                <w:rtl/>
              </w:rPr>
              <w:t xml:space="preserve">دعم نقل وحماية المعارف التقليدية، بما في ذلك للأجيال القادمة، وضمان </w:t>
            </w:r>
            <w:r w:rsidR="002A6048" w:rsidRPr="00BC6176">
              <w:rPr>
                <w:rFonts w:ascii="Times New Roman" w:hAnsi="Times New Roman" w:cs="Simplified Arabic" w:hint="cs"/>
                <w:i/>
                <w:iCs/>
                <w:kern w:val="22"/>
                <w:rtl/>
              </w:rPr>
              <w:t>تقدير</w:t>
            </w:r>
            <w:r w:rsidRPr="00BC6176">
              <w:rPr>
                <w:rFonts w:ascii="Times New Roman" w:hAnsi="Times New Roman" w:cs="Simplified Arabic"/>
                <w:i/>
                <w:iCs/>
                <w:kern w:val="22"/>
                <w:rtl/>
              </w:rPr>
              <w:t xml:space="preserve"> المعارف التقليدية ونظم المعارف الأخرى على قدم المساواة، وبالتالي المساهمة في تنفيذ المادة </w:t>
            </w:r>
            <w:r w:rsidR="00FA111C" w:rsidRPr="00BC6176">
              <w:rPr>
                <w:rFonts w:ascii="Times New Roman" w:hAnsi="Times New Roman" w:cs="Simplified Arabic"/>
                <w:i/>
                <w:iCs/>
                <w:kern w:val="22"/>
                <w:rtl/>
              </w:rPr>
              <w:t>8(ي)</w:t>
            </w:r>
            <w:r w:rsidRPr="00BC6176">
              <w:rPr>
                <w:rFonts w:ascii="Times New Roman" w:hAnsi="Times New Roman" w:cs="Simplified Arabic"/>
                <w:i/>
                <w:iCs/>
                <w:kern w:val="22"/>
                <w:rtl/>
              </w:rPr>
              <w:t xml:space="preserve"> من الاتفاقية والغايات والأهداف ذات الصلة </w:t>
            </w:r>
            <w:r w:rsidR="002A6048" w:rsidRPr="00BC6176">
              <w:rPr>
                <w:rFonts w:ascii="Times New Roman" w:hAnsi="Times New Roman" w:cs="Simplified Arabic" w:hint="cs"/>
                <w:i/>
                <w:iCs/>
                <w:kern w:val="22"/>
                <w:rtl/>
              </w:rPr>
              <w:t xml:space="preserve">من </w:t>
            </w:r>
            <w:r w:rsidRPr="00BC6176">
              <w:rPr>
                <w:rFonts w:ascii="Times New Roman" w:hAnsi="Times New Roman" w:cs="Simplified Arabic" w:hint="cs"/>
                <w:i/>
                <w:iCs/>
                <w:kern w:val="22"/>
                <w:rtl/>
              </w:rPr>
              <w:t>إطار</w:t>
            </w:r>
            <w:r w:rsidRPr="00BC6176">
              <w:rPr>
                <w:rFonts w:ascii="Times New Roman" w:hAnsi="Times New Roman" w:cs="Simplified Arabic"/>
                <w:i/>
                <w:iCs/>
                <w:kern w:val="22"/>
                <w:rtl/>
              </w:rPr>
              <w:t xml:space="preserve"> كونمينغ-مونتريال العالمي للتنوع البيولوجي.</w:t>
            </w:r>
          </w:p>
        </w:tc>
      </w:tr>
      <w:tr w:rsidR="00E74E29" w:rsidRPr="00BC6176" w14:paraId="0F9EBA6F" w14:textId="77777777" w:rsidTr="00885A3C">
        <w:tc>
          <w:tcPr>
            <w:tcW w:w="6228" w:type="dxa"/>
          </w:tcPr>
          <w:p w14:paraId="137949DC" w14:textId="71B60C7C" w:rsidR="00E74E29" w:rsidRPr="00BC6176" w:rsidRDefault="00E74E29" w:rsidP="00830567">
            <w:pPr>
              <w:tabs>
                <w:tab w:val="left" w:pos="403"/>
              </w:tabs>
              <w:bidi/>
              <w:spacing w:after="120"/>
              <w:rPr>
                <w:rFonts w:ascii="Times New Roman" w:hAnsi="Times New Roman" w:cs="Simplified Arabic"/>
                <w:kern w:val="22"/>
              </w:rPr>
            </w:pPr>
            <w:r w:rsidRPr="00BC6176">
              <w:rPr>
                <w:rFonts w:ascii="Times New Roman" w:hAnsi="Times New Roman" w:cs="Simplified Arabic" w:hint="cs"/>
                <w:kern w:val="22"/>
                <w:rtl/>
              </w:rPr>
              <w:t>4-1</w:t>
            </w:r>
            <w:r w:rsidR="007A1A99" w:rsidRPr="00BC6176">
              <w:rPr>
                <w:rFonts w:ascii="Times New Roman" w:hAnsi="Times New Roman" w:cs="Simplified Arabic" w:hint="cs"/>
                <w:kern w:val="22"/>
                <w:rtl/>
              </w:rPr>
              <w:t xml:space="preserve"> </w:t>
            </w:r>
            <w:r w:rsidRPr="00BC6176">
              <w:rPr>
                <w:rFonts w:ascii="Times New Roman" w:hAnsi="Times New Roman" w:cs="Simplified Arabic"/>
                <w:kern w:val="22"/>
                <w:rtl/>
              </w:rPr>
              <w:t>دعم الجهود التي تبذلها الشعوب الأصلية والمجتمعات المحلية لتعزيز النقل والاستخدام والتنشيط بين الأجيال، وتعزيز لغات</w:t>
            </w:r>
            <w:r w:rsidRPr="00BC6176">
              <w:rPr>
                <w:rFonts w:ascii="Times New Roman" w:hAnsi="Times New Roman" w:cs="Simplified Arabic" w:hint="cs"/>
                <w:kern w:val="22"/>
                <w:rtl/>
              </w:rPr>
              <w:t>ها</w:t>
            </w:r>
            <w:r w:rsidRPr="00BC6176">
              <w:rPr>
                <w:rFonts w:ascii="Times New Roman" w:hAnsi="Times New Roman" w:cs="Simplified Arabic"/>
                <w:kern w:val="22"/>
                <w:rtl/>
              </w:rPr>
              <w:t xml:space="preserve"> ومعارف</w:t>
            </w:r>
            <w:r w:rsidRPr="00BC6176">
              <w:rPr>
                <w:rFonts w:ascii="Times New Roman" w:hAnsi="Times New Roman" w:cs="Simplified Arabic" w:hint="cs"/>
                <w:kern w:val="22"/>
                <w:rtl/>
              </w:rPr>
              <w:t>ها</w:t>
            </w:r>
            <w:r w:rsidRPr="00BC6176">
              <w:rPr>
                <w:rFonts w:ascii="Times New Roman" w:hAnsi="Times New Roman" w:cs="Simplified Arabic"/>
                <w:kern w:val="22"/>
                <w:rtl/>
              </w:rPr>
              <w:t xml:space="preserve"> التقليدية، بما في ذلك </w:t>
            </w:r>
            <w:r w:rsidRPr="00BC6176">
              <w:rPr>
                <w:rFonts w:ascii="Times New Roman" w:hAnsi="Times New Roman" w:cs="Simplified Arabic"/>
                <w:kern w:val="22"/>
                <w:rtl/>
              </w:rPr>
              <w:lastRenderedPageBreak/>
              <w:t xml:space="preserve">في بيئات التعليم الرسمي وغير الرسمي وفي المراكز الثقافية والتعليمية ولا سيما </w:t>
            </w:r>
            <w:r w:rsidR="002A6048" w:rsidRPr="00BC6176">
              <w:rPr>
                <w:rFonts w:ascii="Times New Roman" w:hAnsi="Times New Roman" w:cs="Simplified Arabic" w:hint="cs"/>
                <w:kern w:val="22"/>
                <w:rtl/>
              </w:rPr>
              <w:t>فيما يتعلق ب</w:t>
            </w:r>
            <w:r w:rsidRPr="00BC6176">
              <w:rPr>
                <w:rFonts w:ascii="Times New Roman" w:hAnsi="Times New Roman" w:cs="Simplified Arabic"/>
                <w:kern w:val="22"/>
                <w:rtl/>
              </w:rPr>
              <w:t>أدوار واحتياجات النساء والفتيات والشباب.</w:t>
            </w:r>
          </w:p>
        </w:tc>
        <w:tc>
          <w:tcPr>
            <w:tcW w:w="2976" w:type="dxa"/>
          </w:tcPr>
          <w:p w14:paraId="2F1339D7" w14:textId="77777777" w:rsidR="00E74E29" w:rsidRPr="00BC6176" w:rsidRDefault="00E74E29" w:rsidP="00830567">
            <w:pPr>
              <w:bidi/>
              <w:spacing w:after="120"/>
              <w:rPr>
                <w:rFonts w:ascii="Times New Roman" w:hAnsi="Times New Roman" w:cs="Simplified Arabic"/>
              </w:rPr>
            </w:pPr>
            <w:r w:rsidRPr="00BC6176">
              <w:rPr>
                <w:rFonts w:ascii="Times New Roman" w:hAnsi="Times New Roman" w:cs="Simplified Arabic" w:hint="cs"/>
                <w:kern w:val="22"/>
                <w:rtl/>
              </w:rPr>
              <w:lastRenderedPageBreak/>
              <w:t>الأطراف</w:t>
            </w:r>
          </w:p>
        </w:tc>
      </w:tr>
      <w:tr w:rsidR="00E74E29" w:rsidRPr="00BC6176" w14:paraId="5A61DC77" w14:textId="77777777" w:rsidTr="00885A3C">
        <w:tc>
          <w:tcPr>
            <w:tcW w:w="6228" w:type="dxa"/>
          </w:tcPr>
          <w:p w14:paraId="5762F92F" w14:textId="6BDBA702" w:rsidR="00E74E29" w:rsidRPr="00BC6176" w:rsidRDefault="00E74E29" w:rsidP="00830567">
            <w:pPr>
              <w:tabs>
                <w:tab w:val="left" w:pos="403"/>
              </w:tabs>
              <w:bidi/>
              <w:spacing w:after="120"/>
              <w:rPr>
                <w:rFonts w:ascii="Times New Roman" w:hAnsi="Times New Roman" w:cs="Simplified Arabic"/>
                <w:kern w:val="22"/>
              </w:rPr>
            </w:pPr>
            <w:r w:rsidRPr="00BC6176">
              <w:rPr>
                <w:rFonts w:ascii="Times New Roman" w:hAnsi="Times New Roman" w:cs="Simplified Arabic"/>
                <w:kern w:val="22"/>
                <w:rtl/>
              </w:rPr>
              <w:t>4-2</w:t>
            </w:r>
            <w:r w:rsidR="007A1A99" w:rsidRPr="00BC6176">
              <w:rPr>
                <w:rFonts w:ascii="Times New Roman" w:hAnsi="Times New Roman" w:cs="Simplified Arabic" w:hint="cs"/>
                <w:kern w:val="22"/>
                <w:rtl/>
              </w:rPr>
              <w:t xml:space="preserve"> </w:t>
            </w:r>
            <w:r w:rsidRPr="00BC6176">
              <w:rPr>
                <w:rFonts w:ascii="Times New Roman" w:hAnsi="Times New Roman" w:cs="Simplified Arabic"/>
                <w:kern w:val="22"/>
                <w:rtl/>
              </w:rPr>
              <w:t>تشجيع تنفيذ وتعزيز ونشر برنامج العمل المشترك بشأن الروابط بين التنوع البيولوجي والثقافي.</w:t>
            </w:r>
            <w:r w:rsidRPr="00BC6176">
              <w:rPr>
                <w:rFonts w:ascii="Times New Roman" w:hAnsi="Times New Roman" w:cs="Simplified Arabic"/>
                <w:kern w:val="22"/>
                <w:vertAlign w:val="superscript"/>
                <w:rtl/>
              </w:rPr>
              <w:footnoteReference w:id="17"/>
            </w:r>
          </w:p>
        </w:tc>
        <w:tc>
          <w:tcPr>
            <w:tcW w:w="2976" w:type="dxa"/>
          </w:tcPr>
          <w:p w14:paraId="0AFE5725" w14:textId="77777777" w:rsidR="00E74E29" w:rsidRPr="00BC6176" w:rsidRDefault="00E74E29" w:rsidP="00830567">
            <w:pPr>
              <w:bidi/>
              <w:spacing w:after="120"/>
              <w:rPr>
                <w:rFonts w:ascii="Times New Roman" w:hAnsi="Times New Roman" w:cs="Simplified Arabic"/>
              </w:rPr>
            </w:pPr>
            <w:r w:rsidRPr="00BC6176">
              <w:rPr>
                <w:rFonts w:ascii="Times New Roman" w:hAnsi="Times New Roman" w:cs="Simplified Arabic"/>
                <w:kern w:val="22"/>
                <w:rtl/>
              </w:rPr>
              <w:t>الأمانة</w:t>
            </w:r>
          </w:p>
        </w:tc>
      </w:tr>
      <w:tr w:rsidR="00E74E29" w:rsidRPr="00BC6176" w14:paraId="1D29BC29" w14:textId="77777777" w:rsidTr="00885A3C">
        <w:tc>
          <w:tcPr>
            <w:tcW w:w="6228" w:type="dxa"/>
          </w:tcPr>
          <w:p w14:paraId="775399A5" w14:textId="06494660" w:rsidR="00E74E29" w:rsidRPr="00BC6176" w:rsidRDefault="00E74E29" w:rsidP="00830567">
            <w:pPr>
              <w:tabs>
                <w:tab w:val="left" w:pos="380"/>
              </w:tabs>
              <w:bidi/>
              <w:spacing w:after="120"/>
              <w:rPr>
                <w:rFonts w:ascii="Times New Roman" w:hAnsi="Times New Roman" w:cs="Simplified Arabic"/>
                <w:kern w:val="22"/>
              </w:rPr>
            </w:pPr>
            <w:r w:rsidRPr="00BC6176">
              <w:rPr>
                <w:rFonts w:ascii="Times New Roman" w:hAnsi="Times New Roman" w:cs="Simplified Arabic" w:hint="cs"/>
                <w:kern w:val="22"/>
                <w:rtl/>
              </w:rPr>
              <w:t>4-3</w:t>
            </w:r>
            <w:r w:rsidR="007A1A99" w:rsidRPr="00BC6176">
              <w:rPr>
                <w:rFonts w:ascii="Times New Roman" w:hAnsi="Times New Roman" w:cs="Simplified Arabic" w:hint="cs"/>
                <w:kern w:val="22"/>
                <w:rtl/>
              </w:rPr>
              <w:t xml:space="preserve"> </w:t>
            </w:r>
            <w:r w:rsidRPr="00BC6176">
              <w:rPr>
                <w:rFonts w:ascii="Times New Roman" w:hAnsi="Times New Roman" w:cs="Simplified Arabic"/>
                <w:kern w:val="22"/>
                <w:rtl/>
              </w:rPr>
              <w:t xml:space="preserve">تعزيز إدراج المعارف والابتكارات والممارسات التقليدية في جميع </w:t>
            </w:r>
            <w:r w:rsidR="007A1A99" w:rsidRPr="00BC6176">
              <w:rPr>
                <w:rFonts w:ascii="Times New Roman" w:hAnsi="Times New Roman" w:cs="Simplified Arabic" w:hint="cs"/>
                <w:kern w:val="22"/>
                <w:rtl/>
              </w:rPr>
              <w:t>ال</w:t>
            </w:r>
            <w:r w:rsidRPr="00BC6176">
              <w:rPr>
                <w:rFonts w:ascii="Times New Roman" w:hAnsi="Times New Roman" w:cs="Simplified Arabic"/>
                <w:kern w:val="22"/>
                <w:rtl/>
              </w:rPr>
              <w:t xml:space="preserve">هيئات </w:t>
            </w:r>
            <w:r w:rsidR="007A1A99" w:rsidRPr="00BC6176">
              <w:rPr>
                <w:rFonts w:ascii="Times New Roman" w:hAnsi="Times New Roman" w:cs="Simplified Arabic" w:hint="cs"/>
                <w:kern w:val="22"/>
                <w:rtl/>
              </w:rPr>
              <w:t xml:space="preserve">المنشأة بموجب </w:t>
            </w:r>
            <w:r w:rsidRPr="00BC6176">
              <w:rPr>
                <w:rFonts w:ascii="Times New Roman" w:hAnsi="Times New Roman" w:cs="Simplified Arabic"/>
                <w:kern w:val="22"/>
                <w:rtl/>
              </w:rPr>
              <w:t>الاتفاقية، ولا سيما الهيئة الفرعية للمشورة العلمية والتقنية والتكنولوجية، مع مراعاة عمل المنبر الحكومي الدولي للعلوم والسياسات في مجال التنوع البيولوجي وخدمات النظم الإيكولوجية.</w:t>
            </w:r>
          </w:p>
        </w:tc>
        <w:tc>
          <w:tcPr>
            <w:tcW w:w="2976" w:type="dxa"/>
          </w:tcPr>
          <w:p w14:paraId="5D3A35AB" w14:textId="42B387A9" w:rsidR="00E74E29" w:rsidRPr="00BC6176" w:rsidRDefault="00E74E29" w:rsidP="00830567">
            <w:pPr>
              <w:bidi/>
              <w:spacing w:after="120"/>
              <w:rPr>
                <w:rFonts w:ascii="Times New Roman" w:hAnsi="Times New Roman" w:cs="Simplified Arabic"/>
              </w:rPr>
            </w:pPr>
            <w:r w:rsidRPr="00BC6176">
              <w:rPr>
                <w:rFonts w:ascii="Times New Roman" w:hAnsi="Times New Roman" w:cs="Simplified Arabic"/>
                <w:kern w:val="22"/>
                <w:rtl/>
              </w:rPr>
              <w:t xml:space="preserve">الهيئة الفرعية المعنية بالمادة </w:t>
            </w:r>
            <w:r w:rsidR="00FA111C" w:rsidRPr="00BC6176">
              <w:rPr>
                <w:rFonts w:ascii="Times New Roman" w:hAnsi="Times New Roman" w:cs="Simplified Arabic"/>
                <w:kern w:val="22"/>
                <w:rtl/>
              </w:rPr>
              <w:t>8(ي)</w:t>
            </w:r>
          </w:p>
        </w:tc>
      </w:tr>
      <w:tr w:rsidR="00E74E29" w:rsidRPr="00BC6176" w14:paraId="579515A6" w14:textId="77777777" w:rsidTr="00885A3C">
        <w:tc>
          <w:tcPr>
            <w:tcW w:w="6228" w:type="dxa"/>
          </w:tcPr>
          <w:p w14:paraId="65243EF8" w14:textId="36300290" w:rsidR="00E74E29" w:rsidRPr="00BC6176" w:rsidRDefault="00E74E29" w:rsidP="00830567">
            <w:pPr>
              <w:tabs>
                <w:tab w:val="left" w:pos="415"/>
              </w:tabs>
              <w:bidi/>
              <w:spacing w:after="120"/>
              <w:rPr>
                <w:rFonts w:ascii="Times New Roman" w:hAnsi="Times New Roman" w:cs="Simplified Arabic"/>
                <w:strike/>
                <w:kern w:val="22"/>
              </w:rPr>
            </w:pPr>
            <w:r w:rsidRPr="00BC6176">
              <w:rPr>
                <w:rFonts w:ascii="Times New Roman" w:hAnsi="Times New Roman" w:cs="Simplified Arabic" w:hint="cs"/>
                <w:kern w:val="22"/>
                <w:rtl/>
              </w:rPr>
              <w:t>4-4</w:t>
            </w:r>
            <w:r w:rsidR="007A1A99" w:rsidRPr="00BC6176">
              <w:rPr>
                <w:rFonts w:ascii="Times New Roman" w:hAnsi="Times New Roman" w:cs="Simplified Arabic" w:hint="cs"/>
                <w:kern w:val="22"/>
                <w:rtl/>
              </w:rPr>
              <w:t xml:space="preserve"> </w:t>
            </w:r>
            <w:r w:rsidRPr="00BC6176">
              <w:rPr>
                <w:rFonts w:ascii="Times New Roman" w:hAnsi="Times New Roman" w:cs="Simplified Arabic"/>
                <w:kern w:val="22"/>
                <w:rtl/>
              </w:rPr>
              <w:t>الاضطلاع بأنشطة بناء القدرات وتنميتها و</w:t>
            </w:r>
            <w:r w:rsidRPr="00BC6176">
              <w:rPr>
                <w:rFonts w:ascii="Times New Roman" w:hAnsi="Times New Roman" w:cs="Simplified Arabic" w:hint="cs"/>
                <w:kern w:val="22"/>
                <w:rtl/>
              </w:rPr>
              <w:t>التوعية</w:t>
            </w:r>
            <w:r w:rsidRPr="00BC6176">
              <w:rPr>
                <w:rFonts w:ascii="Times New Roman" w:hAnsi="Times New Roman" w:cs="Simplified Arabic"/>
                <w:kern w:val="22"/>
                <w:rtl/>
              </w:rPr>
              <w:t xml:space="preserve">، على أساس الإطار الاستراتيجي </w:t>
            </w:r>
            <w:r w:rsidRPr="00BC6176">
              <w:rPr>
                <w:rFonts w:ascii="Times New Roman" w:hAnsi="Times New Roman" w:cs="Simplified Arabic" w:hint="cs"/>
                <w:kern w:val="22"/>
                <w:rtl/>
              </w:rPr>
              <w:t>ال</w:t>
            </w:r>
            <w:r w:rsidRPr="00BC6176">
              <w:rPr>
                <w:rFonts w:ascii="Times New Roman" w:hAnsi="Times New Roman" w:cs="Simplified Arabic"/>
                <w:kern w:val="22"/>
                <w:rtl/>
              </w:rPr>
              <w:t>طويل الأجل لبناء القدرات وتنميتها</w:t>
            </w:r>
            <w:r w:rsidR="007A1A99" w:rsidRPr="00BC6176">
              <w:rPr>
                <w:rFonts w:ascii="Times New Roman" w:hAnsi="Times New Roman" w:cs="Simplified Arabic"/>
                <w:kern w:val="22"/>
                <w:vertAlign w:val="superscript"/>
                <w:rtl/>
              </w:rPr>
              <w:footnoteReference w:id="18"/>
            </w:r>
            <w:r w:rsidRPr="00BC6176">
              <w:rPr>
                <w:rFonts w:ascii="Times New Roman" w:hAnsi="Times New Roman" w:cs="Simplified Arabic"/>
                <w:kern w:val="22"/>
                <w:rtl/>
              </w:rPr>
              <w:t xml:space="preserve"> و</w:t>
            </w:r>
            <w:r w:rsidR="007A1A99" w:rsidRPr="00BC6176">
              <w:rPr>
                <w:rFonts w:ascii="Times New Roman" w:hAnsi="Times New Roman" w:cs="Simplified Arabic" w:hint="cs"/>
                <w:kern w:val="22"/>
                <w:rtl/>
              </w:rPr>
              <w:t>استراتيجية</w:t>
            </w:r>
            <w:r w:rsidRPr="00BC6176">
              <w:rPr>
                <w:rFonts w:ascii="Times New Roman" w:hAnsi="Times New Roman" w:cs="Simplified Arabic"/>
                <w:kern w:val="22"/>
                <w:rtl/>
              </w:rPr>
              <w:t xml:space="preserve"> إدارة المعارف</w:t>
            </w:r>
            <w:r w:rsidR="007A1A99" w:rsidRPr="00BC6176">
              <w:rPr>
                <w:rFonts w:ascii="Times New Roman" w:hAnsi="Times New Roman" w:cs="Simplified Arabic" w:hint="cs"/>
                <w:kern w:val="22"/>
                <w:rtl/>
              </w:rPr>
              <w:t xml:space="preserve"> لدعم تنفيذ الإطار</w:t>
            </w:r>
            <w:r w:rsidRPr="00BC6176">
              <w:rPr>
                <w:rFonts w:ascii="Times New Roman" w:hAnsi="Times New Roman" w:cs="Simplified Arabic"/>
                <w:kern w:val="22"/>
                <w:vertAlign w:val="superscript"/>
                <w:rtl/>
              </w:rPr>
              <w:footnoteReference w:id="19"/>
            </w:r>
            <w:r w:rsidRPr="00BC6176">
              <w:rPr>
                <w:rFonts w:ascii="Times New Roman" w:hAnsi="Times New Roman" w:cs="Simplified Arabic"/>
                <w:kern w:val="22"/>
                <w:rtl/>
              </w:rPr>
              <w:t xml:space="preserve"> لتعزيز دور المعارف التقليدية في توجيه إدارة التنوع البيولوجي.</w:t>
            </w:r>
            <w:r w:rsidRPr="00BC6176">
              <w:rPr>
                <w:rFonts w:ascii="Times New Roman" w:hAnsi="Times New Roman" w:cs="Simplified Arabic"/>
                <w:kern w:val="22"/>
              </w:rPr>
              <w:t xml:space="preserve"> </w:t>
            </w:r>
          </w:p>
        </w:tc>
        <w:tc>
          <w:tcPr>
            <w:tcW w:w="2976" w:type="dxa"/>
          </w:tcPr>
          <w:p w14:paraId="3A909446" w14:textId="77777777" w:rsidR="00E74E29" w:rsidRPr="00BC6176" w:rsidRDefault="00E74E29" w:rsidP="00830567">
            <w:pPr>
              <w:suppressLineNumbers/>
              <w:suppressAutoHyphens/>
              <w:bidi/>
              <w:spacing w:after="120"/>
              <w:rPr>
                <w:rFonts w:ascii="Times New Roman" w:hAnsi="Times New Roman" w:cs="Simplified Arabic"/>
                <w:kern w:val="22"/>
              </w:rPr>
            </w:pPr>
            <w:r w:rsidRPr="00BC6176">
              <w:rPr>
                <w:rFonts w:ascii="Times New Roman" w:hAnsi="Times New Roman" w:cs="Simplified Arabic"/>
                <w:kern w:val="22"/>
                <w:rtl/>
              </w:rPr>
              <w:t>الأمانة</w:t>
            </w:r>
          </w:p>
        </w:tc>
      </w:tr>
      <w:tr w:rsidR="00E74E29" w:rsidRPr="00BC6176" w14:paraId="4A5D45E6" w14:textId="77777777" w:rsidTr="00885A3C">
        <w:tc>
          <w:tcPr>
            <w:tcW w:w="6228" w:type="dxa"/>
          </w:tcPr>
          <w:p w14:paraId="0D6C6171" w14:textId="45B8022B" w:rsidR="00E74E29" w:rsidRPr="00BC6176" w:rsidRDefault="00E74E29" w:rsidP="00830567">
            <w:pPr>
              <w:tabs>
                <w:tab w:val="left" w:pos="438"/>
              </w:tabs>
              <w:bidi/>
              <w:spacing w:after="120"/>
              <w:rPr>
                <w:rFonts w:ascii="Times New Roman" w:hAnsi="Times New Roman" w:cs="Simplified Arabic"/>
                <w:kern w:val="22"/>
              </w:rPr>
            </w:pPr>
            <w:r w:rsidRPr="00BC6176">
              <w:rPr>
                <w:rFonts w:ascii="Times New Roman" w:hAnsi="Times New Roman" w:cs="Simplified Arabic" w:hint="cs"/>
                <w:kern w:val="22"/>
                <w:rtl/>
              </w:rPr>
              <w:t>4-5</w:t>
            </w:r>
            <w:r w:rsidR="007A1A99" w:rsidRPr="00BC6176">
              <w:rPr>
                <w:rFonts w:ascii="Times New Roman" w:hAnsi="Times New Roman" w:cs="Simplified Arabic" w:hint="cs"/>
                <w:kern w:val="22"/>
                <w:rtl/>
              </w:rPr>
              <w:t xml:space="preserve"> </w:t>
            </w:r>
            <w:r w:rsidRPr="00BC6176">
              <w:rPr>
                <w:rFonts w:ascii="Times New Roman" w:hAnsi="Times New Roman" w:cs="Simplified Arabic" w:hint="cs"/>
                <w:kern w:val="22"/>
                <w:rtl/>
              </w:rPr>
              <w:t>إنشاء و</w:t>
            </w:r>
            <w:r w:rsidRPr="00BC6176">
              <w:rPr>
                <w:rFonts w:ascii="Times New Roman" w:hAnsi="Times New Roman" w:cs="Simplified Arabic"/>
                <w:kern w:val="22"/>
                <w:rtl/>
              </w:rPr>
              <w:t xml:space="preserve">تعزيز ودعم شبكة عالمية من نقاط الاتصال الوطنية المعنية بالمادة </w:t>
            </w:r>
            <w:r w:rsidR="00FA111C" w:rsidRPr="00BC6176">
              <w:rPr>
                <w:rFonts w:ascii="Times New Roman" w:hAnsi="Times New Roman" w:cs="Simplified Arabic"/>
                <w:kern w:val="22"/>
                <w:rtl/>
              </w:rPr>
              <w:t>8(ي)</w:t>
            </w:r>
            <w:r w:rsidRPr="00BC6176">
              <w:rPr>
                <w:rFonts w:ascii="Times New Roman" w:hAnsi="Times New Roman" w:cs="Simplified Arabic"/>
                <w:kern w:val="22"/>
                <w:rtl/>
              </w:rPr>
              <w:t xml:space="preserve"> </w:t>
            </w:r>
            <w:r w:rsidR="00FA111C" w:rsidRPr="00BC6176">
              <w:rPr>
                <w:rFonts w:ascii="Times New Roman" w:hAnsi="Times New Roman" w:cs="Simplified Arabic"/>
                <w:kern w:val="22"/>
                <w:rtl/>
              </w:rPr>
              <w:t>والأحكام المتصلة بها</w:t>
            </w:r>
            <w:r w:rsidRPr="00BC6176">
              <w:rPr>
                <w:rFonts w:ascii="Times New Roman" w:hAnsi="Times New Roman" w:cs="Simplified Arabic"/>
                <w:kern w:val="22"/>
                <w:rtl/>
              </w:rPr>
              <w:t xml:space="preserve"> </w:t>
            </w:r>
            <w:r w:rsidR="007A1A99" w:rsidRPr="00BC6176">
              <w:rPr>
                <w:rFonts w:ascii="Times New Roman" w:hAnsi="Times New Roman" w:cs="Simplified Arabic" w:hint="cs"/>
                <w:kern w:val="22"/>
                <w:rtl/>
              </w:rPr>
              <w:t xml:space="preserve">في الاتفاقية </w:t>
            </w:r>
            <w:r w:rsidRPr="00BC6176">
              <w:rPr>
                <w:rFonts w:ascii="Times New Roman" w:hAnsi="Times New Roman" w:cs="Simplified Arabic"/>
                <w:kern w:val="22"/>
                <w:rtl/>
              </w:rPr>
              <w:t>لدعم تنفيذ الاتفاقية على الصعيدين الوطني والدولي</w:t>
            </w:r>
            <w:r w:rsidRPr="00BC6176">
              <w:rPr>
                <w:rFonts w:ascii="Times New Roman" w:hAnsi="Times New Roman" w:cs="Simplified Arabic" w:hint="cs"/>
                <w:kern w:val="22"/>
                <w:rtl/>
              </w:rPr>
              <w:t>، بما في ذلك مشاركة الشعوب الأصلية والمجتمعات المحلية.</w:t>
            </w:r>
          </w:p>
        </w:tc>
        <w:tc>
          <w:tcPr>
            <w:tcW w:w="2976" w:type="dxa"/>
          </w:tcPr>
          <w:p w14:paraId="11E2E141" w14:textId="77777777" w:rsidR="00E74E29" w:rsidRPr="00BC6176" w:rsidRDefault="00E74E29" w:rsidP="00830567">
            <w:pPr>
              <w:suppressLineNumbers/>
              <w:suppressAutoHyphens/>
              <w:bidi/>
              <w:spacing w:after="120"/>
              <w:rPr>
                <w:rFonts w:ascii="Times New Roman" w:hAnsi="Times New Roman" w:cs="Simplified Arabic"/>
                <w:kern w:val="22"/>
              </w:rPr>
            </w:pPr>
            <w:r w:rsidRPr="00BC6176">
              <w:rPr>
                <w:rFonts w:ascii="Times New Roman" w:hAnsi="Times New Roman" w:cs="Simplified Arabic"/>
                <w:kern w:val="22"/>
                <w:rtl/>
              </w:rPr>
              <w:t>الأمانة</w:t>
            </w:r>
          </w:p>
          <w:p w14:paraId="47E82CBD" w14:textId="77777777" w:rsidR="00E74E29" w:rsidRPr="00BC6176" w:rsidRDefault="00E74E29" w:rsidP="00830567">
            <w:pPr>
              <w:suppressLineNumbers/>
              <w:suppressAutoHyphens/>
              <w:bidi/>
              <w:spacing w:after="120"/>
              <w:rPr>
                <w:rFonts w:ascii="Times New Roman" w:hAnsi="Times New Roman" w:cs="Simplified Arabic"/>
                <w:kern w:val="22"/>
              </w:rPr>
            </w:pPr>
          </w:p>
          <w:p w14:paraId="31093C5B" w14:textId="77777777" w:rsidR="00E74E29" w:rsidRPr="00BC6176" w:rsidRDefault="00E74E29" w:rsidP="00830567">
            <w:pPr>
              <w:bidi/>
              <w:spacing w:after="120"/>
              <w:rPr>
                <w:rFonts w:ascii="Times New Roman" w:hAnsi="Times New Roman" w:cs="Simplified Arabic"/>
              </w:rPr>
            </w:pPr>
          </w:p>
        </w:tc>
      </w:tr>
      <w:tr w:rsidR="00E74E29" w:rsidRPr="00BC6176" w14:paraId="0498D010" w14:textId="77777777" w:rsidTr="00885A3C">
        <w:tc>
          <w:tcPr>
            <w:tcW w:w="6228" w:type="dxa"/>
          </w:tcPr>
          <w:p w14:paraId="774F7666" w14:textId="4A2A04E8" w:rsidR="00E74E29" w:rsidRPr="00BC6176" w:rsidRDefault="00E74E29" w:rsidP="00830567">
            <w:pPr>
              <w:tabs>
                <w:tab w:val="left" w:pos="415"/>
              </w:tabs>
              <w:bidi/>
              <w:spacing w:after="120"/>
              <w:rPr>
                <w:rFonts w:ascii="Times New Roman" w:hAnsi="Times New Roman" w:cs="Simplified Arabic"/>
                <w:kern w:val="22"/>
              </w:rPr>
            </w:pPr>
            <w:r w:rsidRPr="00BC6176">
              <w:rPr>
                <w:rFonts w:ascii="Times New Roman" w:hAnsi="Times New Roman" w:cs="Simplified Arabic" w:hint="cs"/>
                <w:kern w:val="22"/>
                <w:rtl/>
              </w:rPr>
              <w:t>4-6</w:t>
            </w:r>
            <w:r w:rsidR="007A1A99" w:rsidRPr="00BC6176">
              <w:rPr>
                <w:rFonts w:ascii="Times New Roman" w:hAnsi="Times New Roman" w:cs="Simplified Arabic" w:hint="cs"/>
                <w:kern w:val="22"/>
                <w:rtl/>
              </w:rPr>
              <w:t xml:space="preserve"> </w:t>
            </w:r>
            <w:r w:rsidRPr="00BC6176">
              <w:rPr>
                <w:rFonts w:ascii="Times New Roman" w:hAnsi="Times New Roman" w:cs="Simplified Arabic"/>
                <w:kern w:val="22"/>
                <w:rtl/>
              </w:rPr>
              <w:t>تنظيم تبادل المعارف ومنصات التعلم لتعزيز تنفيذ المهام الواردة في برنامج العمل</w:t>
            </w:r>
            <w:r w:rsidR="007A1A99" w:rsidRPr="00BC6176">
              <w:rPr>
                <w:rFonts w:ascii="Times New Roman" w:hAnsi="Times New Roman" w:cs="Simplified Arabic" w:hint="cs"/>
                <w:kern w:val="22"/>
                <w:rtl/>
              </w:rPr>
              <w:t xml:space="preserve"> هذا</w:t>
            </w:r>
            <w:r w:rsidRPr="00BC6176">
              <w:rPr>
                <w:rFonts w:ascii="Times New Roman" w:hAnsi="Times New Roman" w:cs="Simplified Arabic"/>
                <w:kern w:val="22"/>
                <w:rtl/>
              </w:rPr>
              <w:t>.</w:t>
            </w:r>
          </w:p>
        </w:tc>
        <w:tc>
          <w:tcPr>
            <w:tcW w:w="2976" w:type="dxa"/>
          </w:tcPr>
          <w:p w14:paraId="3E7E0BD5" w14:textId="57C15C23" w:rsidR="00E74E29" w:rsidRPr="00BC6176" w:rsidRDefault="00E74E29" w:rsidP="00830567">
            <w:pPr>
              <w:bidi/>
              <w:spacing w:after="120"/>
              <w:rPr>
                <w:rFonts w:ascii="Times New Roman" w:hAnsi="Times New Roman" w:cs="Simplified Arabic"/>
              </w:rPr>
            </w:pPr>
            <w:r w:rsidRPr="00BC6176">
              <w:rPr>
                <w:rFonts w:ascii="Times New Roman" w:hAnsi="Times New Roman" w:cs="Simplified Arabic"/>
                <w:kern w:val="22"/>
                <w:rtl/>
              </w:rPr>
              <w:t>الأمانة،</w:t>
            </w:r>
            <w:r w:rsidRPr="00BC6176">
              <w:rPr>
                <w:rFonts w:ascii="Times New Roman" w:hAnsi="Times New Roman" w:cs="Simplified Arabic" w:hint="cs"/>
                <w:kern w:val="22"/>
                <w:rtl/>
              </w:rPr>
              <w:t xml:space="preserve"> و</w:t>
            </w:r>
            <w:r w:rsidRPr="00BC6176">
              <w:rPr>
                <w:rFonts w:ascii="Times New Roman" w:hAnsi="Times New Roman" w:cs="Simplified Arabic"/>
                <w:kern w:val="22"/>
                <w:rtl/>
              </w:rPr>
              <w:t xml:space="preserve">الأطراف، ومنظمات المجتمع المدني بالتعاون مع الشعوب الأصلية والمجتمعات المحلية والجهات الفاعلة </w:t>
            </w:r>
            <w:r w:rsidRPr="00BC6176">
              <w:rPr>
                <w:rFonts w:ascii="Times New Roman" w:hAnsi="Times New Roman" w:cs="Simplified Arabic" w:hint="cs"/>
                <w:kern w:val="22"/>
                <w:rtl/>
              </w:rPr>
              <w:t>ذات الصلة</w:t>
            </w:r>
          </w:p>
        </w:tc>
      </w:tr>
      <w:tr w:rsidR="00E74E29" w:rsidRPr="00BC6176" w14:paraId="29B650CF" w14:textId="77777777" w:rsidTr="00885A3C">
        <w:tc>
          <w:tcPr>
            <w:tcW w:w="6228" w:type="dxa"/>
          </w:tcPr>
          <w:p w14:paraId="75729594" w14:textId="47E2CB05" w:rsidR="00E74E29" w:rsidRPr="00BC6176" w:rsidRDefault="00E74E29" w:rsidP="00830567">
            <w:pPr>
              <w:tabs>
                <w:tab w:val="left" w:pos="415"/>
              </w:tabs>
              <w:bidi/>
              <w:spacing w:after="120"/>
              <w:rPr>
                <w:rFonts w:ascii="Times New Roman" w:hAnsi="Times New Roman" w:cs="Simplified Arabic"/>
                <w:lang w:eastAsia="hu-HU"/>
              </w:rPr>
            </w:pPr>
            <w:r w:rsidRPr="00BC6176">
              <w:rPr>
                <w:rFonts w:ascii="Times New Roman" w:hAnsi="Times New Roman" w:cs="Simplified Arabic" w:hint="cs"/>
                <w:kern w:val="22"/>
                <w:rtl/>
              </w:rPr>
              <w:t>4-7</w:t>
            </w:r>
            <w:r w:rsidR="007A1A99" w:rsidRPr="00BC6176">
              <w:rPr>
                <w:rFonts w:ascii="Times New Roman" w:hAnsi="Times New Roman" w:cs="Simplified Arabic" w:hint="cs"/>
                <w:kern w:val="22"/>
                <w:rtl/>
              </w:rPr>
              <w:t xml:space="preserve"> </w:t>
            </w:r>
            <w:r w:rsidRPr="00BC6176">
              <w:rPr>
                <w:rFonts w:ascii="Times New Roman" w:hAnsi="Times New Roman" w:cs="Simplified Arabic"/>
                <w:kern w:val="22"/>
                <w:rtl/>
              </w:rPr>
              <w:t>تعزيز الإنتاج المشترك للمعارف الجديدة من قبل الشعوب الأصلية والمجتمعات المحلية والعلماء وأصحاب المصلحة الآخرين الضروري</w:t>
            </w:r>
            <w:r w:rsidRPr="00BC6176">
              <w:rPr>
                <w:rFonts w:ascii="Times New Roman" w:hAnsi="Times New Roman" w:cs="Simplified Arabic" w:hint="cs"/>
                <w:kern w:val="22"/>
                <w:rtl/>
              </w:rPr>
              <w:t>ة</w:t>
            </w:r>
            <w:r w:rsidRPr="00BC6176">
              <w:rPr>
                <w:rFonts w:ascii="Times New Roman" w:hAnsi="Times New Roman" w:cs="Simplified Arabic"/>
                <w:kern w:val="22"/>
                <w:rtl/>
              </w:rPr>
              <w:t xml:space="preserve"> </w:t>
            </w:r>
            <w:r w:rsidRPr="00BC6176">
              <w:rPr>
                <w:rFonts w:ascii="Times New Roman" w:hAnsi="Times New Roman" w:cs="Simplified Arabic" w:hint="cs"/>
                <w:kern w:val="22"/>
                <w:rtl/>
              </w:rPr>
              <w:t>للقدرة على الصمود</w:t>
            </w:r>
            <w:r w:rsidRPr="00BC6176">
              <w:rPr>
                <w:rFonts w:ascii="Times New Roman" w:hAnsi="Times New Roman" w:cs="Simplified Arabic"/>
                <w:kern w:val="22"/>
                <w:rtl/>
              </w:rPr>
              <w:t xml:space="preserve"> والتكيف واستمرار الاستخدام المألوف المستدام وممارسات حفظ التنوع البيولوجي في ظل التغير البيئي السريع مثل تغير المناخ، وتغير استخدام الأراضي والبحار، والأنواع الغريبة الغازية والتلوث.</w:t>
            </w:r>
          </w:p>
        </w:tc>
        <w:tc>
          <w:tcPr>
            <w:tcW w:w="2976" w:type="dxa"/>
          </w:tcPr>
          <w:p w14:paraId="47E14F91" w14:textId="7B9C034C" w:rsidR="00E74E29" w:rsidRPr="00BC6176" w:rsidRDefault="00E74E29" w:rsidP="00830567">
            <w:pPr>
              <w:suppressLineNumbers/>
              <w:suppressAutoHyphens/>
              <w:bidi/>
              <w:spacing w:after="120"/>
              <w:rPr>
                <w:rFonts w:ascii="Times New Roman" w:hAnsi="Times New Roman" w:cs="Simplified Arabic"/>
                <w:kern w:val="22"/>
              </w:rPr>
            </w:pPr>
            <w:r w:rsidRPr="00BC6176">
              <w:rPr>
                <w:rFonts w:ascii="Times New Roman" w:hAnsi="Times New Roman" w:cs="Simplified Arabic" w:hint="cs"/>
                <w:rtl/>
                <w:lang w:eastAsia="hu-HU"/>
              </w:rPr>
              <w:t>الأمانة</w:t>
            </w:r>
            <w:r w:rsidR="004737A8" w:rsidRPr="00BC6176">
              <w:rPr>
                <w:rFonts w:ascii="Times New Roman" w:hAnsi="Times New Roman" w:cs="Simplified Arabic" w:hint="cs"/>
                <w:rtl/>
                <w:lang w:eastAsia="hu-HU"/>
              </w:rPr>
              <w:t xml:space="preserve"> و</w:t>
            </w:r>
            <w:r w:rsidRPr="00BC6176">
              <w:rPr>
                <w:rFonts w:ascii="Times New Roman" w:hAnsi="Times New Roman" w:cs="Simplified Arabic" w:hint="cs"/>
                <w:rtl/>
              </w:rPr>
              <w:t>الأطراف</w:t>
            </w:r>
          </w:p>
        </w:tc>
      </w:tr>
      <w:tr w:rsidR="00E74E29" w:rsidRPr="00BC6176" w14:paraId="495E9A52" w14:textId="77777777" w:rsidTr="00885A3C">
        <w:tc>
          <w:tcPr>
            <w:tcW w:w="6228" w:type="dxa"/>
          </w:tcPr>
          <w:p w14:paraId="5246D496" w14:textId="4E0C30DD" w:rsidR="00E74E29" w:rsidRPr="00BC6176" w:rsidRDefault="00E74E29" w:rsidP="00830567">
            <w:pPr>
              <w:tabs>
                <w:tab w:val="left" w:pos="415"/>
              </w:tabs>
              <w:bidi/>
              <w:spacing w:after="120"/>
              <w:rPr>
                <w:rFonts w:ascii="Times New Roman" w:hAnsi="Times New Roman" w:cs="Simplified Arabic"/>
                <w:kern w:val="22"/>
              </w:rPr>
            </w:pPr>
            <w:r w:rsidRPr="00BC6176">
              <w:rPr>
                <w:rFonts w:ascii="Times New Roman" w:hAnsi="Times New Roman" w:cs="Simplified Arabic" w:hint="cs"/>
                <w:kern w:val="22"/>
                <w:rtl/>
              </w:rPr>
              <w:t>4-8</w:t>
            </w:r>
            <w:r w:rsidR="004737A8" w:rsidRPr="00BC6176">
              <w:rPr>
                <w:rFonts w:ascii="Times New Roman" w:hAnsi="Times New Roman" w:cs="Simplified Arabic" w:hint="cs"/>
                <w:kern w:val="22"/>
                <w:rtl/>
              </w:rPr>
              <w:t xml:space="preserve"> </w:t>
            </w:r>
            <w:r w:rsidRPr="00BC6176">
              <w:rPr>
                <w:rFonts w:ascii="Times New Roman" w:hAnsi="Times New Roman" w:cs="Simplified Arabic"/>
                <w:kern w:val="22"/>
                <w:rtl/>
              </w:rPr>
              <w:t xml:space="preserve">إعداد مواد اتصال </w:t>
            </w:r>
            <w:r w:rsidRPr="00BC6176">
              <w:rPr>
                <w:rFonts w:ascii="Times New Roman" w:hAnsi="Times New Roman" w:cs="Simplified Arabic" w:hint="cs"/>
                <w:kern w:val="22"/>
                <w:rtl/>
              </w:rPr>
              <w:t>وتثقيف وتوعية عامة</w:t>
            </w:r>
            <w:r w:rsidRPr="00BC6176">
              <w:rPr>
                <w:rFonts w:ascii="Times New Roman" w:hAnsi="Times New Roman" w:cs="Simplified Arabic"/>
                <w:kern w:val="22"/>
                <w:rtl/>
              </w:rPr>
              <w:t xml:space="preserve"> مع الشعوب الأصلية والمجتمعات المحلية </w:t>
            </w:r>
            <w:r w:rsidR="002A6048" w:rsidRPr="00BC6176">
              <w:rPr>
                <w:rFonts w:ascii="Times New Roman" w:hAnsi="Times New Roman" w:cs="Simplified Arabic" w:hint="cs"/>
                <w:kern w:val="22"/>
                <w:rtl/>
              </w:rPr>
              <w:t>ذات صلة</w:t>
            </w:r>
            <w:r w:rsidRPr="00BC6176">
              <w:rPr>
                <w:rFonts w:ascii="Times New Roman" w:hAnsi="Times New Roman" w:cs="Simplified Arabic"/>
                <w:kern w:val="22"/>
                <w:rtl/>
              </w:rPr>
              <w:t xml:space="preserve"> بجميع عناصر ومهام برنامج العمل الحالي، بما في ذلك </w:t>
            </w:r>
            <w:r w:rsidRPr="00BC6176">
              <w:rPr>
                <w:rFonts w:ascii="Times New Roman" w:hAnsi="Times New Roman" w:cs="Simplified Arabic" w:hint="cs"/>
                <w:kern w:val="22"/>
                <w:rtl/>
              </w:rPr>
              <w:t>لغات الشعوب الأصلية والمجتمعات المحلية</w:t>
            </w:r>
            <w:r w:rsidRPr="00BC6176">
              <w:rPr>
                <w:rFonts w:ascii="Times New Roman" w:hAnsi="Times New Roman" w:cs="Simplified Arabic"/>
                <w:kern w:val="22"/>
                <w:rtl/>
              </w:rPr>
              <w:t>.</w:t>
            </w:r>
          </w:p>
        </w:tc>
        <w:tc>
          <w:tcPr>
            <w:tcW w:w="2976" w:type="dxa"/>
          </w:tcPr>
          <w:p w14:paraId="025671F6" w14:textId="60D4ECF4" w:rsidR="00E74E29" w:rsidRPr="00BC6176" w:rsidRDefault="00E74E29" w:rsidP="00830567">
            <w:pPr>
              <w:suppressLineNumbers/>
              <w:suppressAutoHyphens/>
              <w:bidi/>
              <w:spacing w:after="120"/>
              <w:rPr>
                <w:rFonts w:ascii="Times New Roman" w:hAnsi="Times New Roman" w:cs="Simplified Arabic"/>
                <w:kern w:val="22"/>
              </w:rPr>
            </w:pPr>
            <w:r w:rsidRPr="00BC6176">
              <w:rPr>
                <w:rFonts w:ascii="Times New Roman" w:hAnsi="Times New Roman" w:cs="Simplified Arabic"/>
                <w:kern w:val="22"/>
                <w:rtl/>
              </w:rPr>
              <w:t xml:space="preserve">الهيئة الفرعية المعنية بالمادة </w:t>
            </w:r>
            <w:r w:rsidR="00FA111C" w:rsidRPr="00BC6176">
              <w:rPr>
                <w:rFonts w:ascii="Times New Roman" w:hAnsi="Times New Roman" w:cs="Simplified Arabic"/>
                <w:kern w:val="22"/>
                <w:rtl/>
              </w:rPr>
              <w:t>8(ي)</w:t>
            </w:r>
            <w:r w:rsidR="004737A8" w:rsidRPr="00BC6176">
              <w:rPr>
                <w:rFonts w:ascii="Times New Roman" w:hAnsi="Times New Roman" w:cs="Simplified Arabic" w:hint="cs"/>
                <w:kern w:val="22"/>
                <w:rtl/>
              </w:rPr>
              <w:t xml:space="preserve"> و</w:t>
            </w:r>
            <w:r w:rsidRPr="00BC6176">
              <w:rPr>
                <w:rFonts w:ascii="Times New Roman" w:hAnsi="Times New Roman" w:cs="Simplified Arabic" w:hint="cs"/>
                <w:kern w:val="22"/>
                <w:rtl/>
              </w:rPr>
              <w:t>الأطراف</w:t>
            </w:r>
          </w:p>
        </w:tc>
      </w:tr>
      <w:tr w:rsidR="00E74E29" w:rsidRPr="00BC6176" w14:paraId="08E1999D" w14:textId="77777777" w:rsidTr="00C05CB1">
        <w:tc>
          <w:tcPr>
            <w:tcW w:w="9204" w:type="dxa"/>
            <w:gridSpan w:val="2"/>
          </w:tcPr>
          <w:p w14:paraId="4D531F39" w14:textId="77777777" w:rsidR="00E74E29" w:rsidRPr="00BC6176" w:rsidRDefault="00E74E29" w:rsidP="00830567">
            <w:pPr>
              <w:bidi/>
              <w:spacing w:after="120"/>
              <w:rPr>
                <w:rFonts w:ascii="Times New Roman" w:hAnsi="Times New Roman" w:cs="Simplified Arabic"/>
                <w:b/>
                <w:bCs/>
                <w:caps/>
                <w:snapToGrid w:val="0"/>
              </w:rPr>
            </w:pPr>
            <w:r w:rsidRPr="00BC6176">
              <w:rPr>
                <w:rFonts w:ascii="Times New Roman" w:hAnsi="Times New Roman" w:cs="Simplified Arabic" w:hint="cs"/>
                <w:b/>
                <w:bCs/>
                <w:rtl/>
              </w:rPr>
              <w:lastRenderedPageBreak/>
              <w:t>العنصر 5-تعزيز التنفيذ ورصد التقدم</w:t>
            </w:r>
          </w:p>
        </w:tc>
      </w:tr>
      <w:tr w:rsidR="00E74E29" w:rsidRPr="00BC6176" w14:paraId="05FE8623" w14:textId="77777777" w:rsidTr="00C05CB1">
        <w:tc>
          <w:tcPr>
            <w:tcW w:w="9204" w:type="dxa"/>
            <w:gridSpan w:val="2"/>
          </w:tcPr>
          <w:p w14:paraId="51CECF96" w14:textId="42E9FFE9" w:rsidR="00E74E29" w:rsidRPr="00BC6176" w:rsidRDefault="00E74E29" w:rsidP="00830567">
            <w:pPr>
              <w:bidi/>
              <w:spacing w:after="120"/>
              <w:rPr>
                <w:rFonts w:ascii="Times New Roman" w:hAnsi="Times New Roman" w:cs="Simplified Arabic"/>
                <w:i/>
                <w:iCs/>
              </w:rPr>
            </w:pPr>
            <w:r w:rsidRPr="00BC6176">
              <w:rPr>
                <w:rFonts w:ascii="Times New Roman" w:hAnsi="Times New Roman" w:cs="Simplified Arabic"/>
                <w:i/>
                <w:iCs/>
                <w:rtl/>
              </w:rPr>
              <w:t xml:space="preserve">المساهمة في تنفيذ إطار كونمينغ-مونتريال العالمي للتنوع البيولوجي من خلال التنفيذ الكامل والفعال </w:t>
            </w:r>
            <w:r w:rsidRPr="00BC6176">
              <w:rPr>
                <w:rFonts w:ascii="Times New Roman" w:hAnsi="Times New Roman" w:cs="Simplified Arabic" w:hint="cs"/>
                <w:i/>
                <w:iCs/>
                <w:rtl/>
              </w:rPr>
              <w:t>للمقررات</w:t>
            </w:r>
            <w:r w:rsidRPr="00BC6176">
              <w:rPr>
                <w:rFonts w:ascii="Times New Roman" w:hAnsi="Times New Roman" w:cs="Simplified Arabic"/>
                <w:i/>
                <w:iCs/>
                <w:rtl/>
              </w:rPr>
              <w:t xml:space="preserve"> والمبادئ</w:t>
            </w:r>
            <w:r w:rsidRPr="00BC6176">
              <w:rPr>
                <w:rFonts w:ascii="Times New Roman" w:hAnsi="Times New Roman" w:cs="Simplified Arabic" w:hint="cs"/>
                <w:i/>
                <w:iCs/>
                <w:rtl/>
              </w:rPr>
              <w:t>،</w:t>
            </w:r>
            <w:r w:rsidRPr="00BC6176">
              <w:rPr>
                <w:rFonts w:ascii="Times New Roman" w:hAnsi="Times New Roman" w:cs="Simplified Arabic"/>
                <w:i/>
                <w:iCs/>
                <w:rtl/>
              </w:rPr>
              <w:t xml:space="preserve"> </w:t>
            </w:r>
            <w:r w:rsidRPr="00BC6176">
              <w:rPr>
                <w:rFonts w:ascii="Times New Roman" w:hAnsi="Times New Roman" w:cs="Simplified Arabic" w:hint="cs"/>
                <w:i/>
                <w:iCs/>
                <w:rtl/>
              </w:rPr>
              <w:t>والمبادئ</w:t>
            </w:r>
            <w:r w:rsidRPr="00BC6176">
              <w:rPr>
                <w:rFonts w:ascii="Times New Roman" w:hAnsi="Times New Roman" w:cs="Simplified Arabic"/>
                <w:i/>
                <w:iCs/>
                <w:rtl/>
              </w:rPr>
              <w:t xml:space="preserve"> التوجيهية ذات الصلة بالشعوب الأصلية والمجتمعات المحلية، وتعزيز </w:t>
            </w:r>
            <w:r w:rsidRPr="00BC6176">
              <w:rPr>
                <w:rFonts w:ascii="Times New Roman" w:hAnsi="Times New Roman" w:cs="Simplified Arabic" w:hint="cs"/>
                <w:i/>
                <w:iCs/>
                <w:rtl/>
              </w:rPr>
              <w:t>دمج</w:t>
            </w:r>
            <w:r w:rsidRPr="00BC6176">
              <w:rPr>
                <w:rFonts w:ascii="Times New Roman" w:hAnsi="Times New Roman" w:cs="Simplified Arabic"/>
                <w:i/>
                <w:iCs/>
                <w:rtl/>
              </w:rPr>
              <w:t xml:space="preserve"> المادة </w:t>
            </w:r>
            <w:r w:rsidR="00FA111C" w:rsidRPr="00BC6176">
              <w:rPr>
                <w:rFonts w:ascii="Times New Roman" w:hAnsi="Times New Roman" w:cs="Simplified Arabic"/>
                <w:i/>
                <w:iCs/>
                <w:rtl/>
              </w:rPr>
              <w:t>8(ي)</w:t>
            </w:r>
            <w:r w:rsidRPr="00BC6176">
              <w:rPr>
                <w:rFonts w:ascii="Times New Roman" w:hAnsi="Times New Roman" w:cs="Simplified Arabic"/>
                <w:i/>
                <w:iCs/>
                <w:rtl/>
              </w:rPr>
              <w:t xml:space="preserve"> </w:t>
            </w:r>
            <w:r w:rsidR="008B4E6D" w:rsidRPr="00BC6176">
              <w:rPr>
                <w:rFonts w:ascii="Times New Roman" w:hAnsi="Times New Roman" w:cs="Simplified Arabic" w:hint="cs"/>
                <w:i/>
                <w:iCs/>
                <w:rtl/>
              </w:rPr>
              <w:t>و</w:t>
            </w:r>
            <w:r w:rsidR="000921D5" w:rsidRPr="00BC6176">
              <w:rPr>
                <w:rFonts w:ascii="Times New Roman" w:hAnsi="Times New Roman" w:cs="Simplified Arabic" w:hint="cs"/>
                <w:i/>
                <w:iCs/>
                <w:rtl/>
              </w:rPr>
              <w:t xml:space="preserve">غيرها من </w:t>
            </w:r>
            <w:r w:rsidRPr="00BC6176">
              <w:rPr>
                <w:rFonts w:ascii="Times New Roman" w:hAnsi="Times New Roman" w:cs="Simplified Arabic"/>
                <w:i/>
                <w:iCs/>
                <w:rtl/>
              </w:rPr>
              <w:t>أحكام الاتفاقية</w:t>
            </w:r>
            <w:r w:rsidRPr="00BC6176">
              <w:rPr>
                <w:rFonts w:ascii="Times New Roman" w:hAnsi="Times New Roman" w:cs="Simplified Arabic" w:hint="cs"/>
                <w:i/>
                <w:iCs/>
                <w:rtl/>
              </w:rPr>
              <w:t xml:space="preserve"> </w:t>
            </w:r>
            <w:r w:rsidRPr="00BC6176">
              <w:rPr>
                <w:rFonts w:ascii="Times New Roman" w:hAnsi="Times New Roman" w:cs="Simplified Arabic"/>
                <w:i/>
                <w:iCs/>
                <w:rtl/>
              </w:rPr>
              <w:t xml:space="preserve">في العمل </w:t>
            </w:r>
            <w:r w:rsidRPr="00BC6176">
              <w:rPr>
                <w:rFonts w:ascii="Times New Roman" w:hAnsi="Times New Roman" w:cs="Simplified Arabic" w:hint="cs"/>
                <w:i/>
                <w:iCs/>
                <w:rtl/>
              </w:rPr>
              <w:t>المضطلع</w:t>
            </w:r>
            <w:r w:rsidRPr="00BC6176">
              <w:rPr>
                <w:rFonts w:ascii="Times New Roman" w:hAnsi="Times New Roman" w:cs="Simplified Arabic"/>
                <w:i/>
                <w:iCs/>
                <w:rtl/>
              </w:rPr>
              <w:t xml:space="preserve"> </w:t>
            </w:r>
            <w:r w:rsidRPr="00BC6176">
              <w:rPr>
                <w:rFonts w:ascii="Times New Roman" w:hAnsi="Times New Roman" w:cs="Simplified Arabic" w:hint="cs"/>
                <w:i/>
                <w:iCs/>
                <w:rtl/>
              </w:rPr>
              <w:t xml:space="preserve">به </w:t>
            </w:r>
            <w:r w:rsidRPr="00BC6176">
              <w:rPr>
                <w:rFonts w:ascii="Times New Roman" w:hAnsi="Times New Roman" w:cs="Simplified Arabic"/>
                <w:i/>
                <w:iCs/>
                <w:rtl/>
              </w:rPr>
              <w:t>بموجب الاتفاقية وبروتوكول</w:t>
            </w:r>
            <w:r w:rsidRPr="00BC6176">
              <w:rPr>
                <w:rFonts w:ascii="Times New Roman" w:hAnsi="Times New Roman" w:cs="Simplified Arabic" w:hint="cs"/>
                <w:i/>
                <w:iCs/>
                <w:rtl/>
              </w:rPr>
              <w:t>يها</w:t>
            </w:r>
            <w:r w:rsidRPr="00BC6176">
              <w:rPr>
                <w:rFonts w:ascii="Times New Roman" w:hAnsi="Times New Roman" w:cs="Simplified Arabic"/>
                <w:i/>
                <w:iCs/>
                <w:rtl/>
              </w:rPr>
              <w:t>.</w:t>
            </w:r>
          </w:p>
        </w:tc>
      </w:tr>
      <w:tr w:rsidR="00E74E29" w:rsidRPr="00BC6176" w14:paraId="6FA13D48" w14:textId="77777777" w:rsidTr="00885A3C">
        <w:tc>
          <w:tcPr>
            <w:tcW w:w="6228" w:type="dxa"/>
          </w:tcPr>
          <w:p w14:paraId="106C9BA0" w14:textId="77777777" w:rsidR="00E74E29" w:rsidRPr="00BC6176" w:rsidRDefault="00E74E29" w:rsidP="00830567">
            <w:pPr>
              <w:tabs>
                <w:tab w:val="left" w:pos="426"/>
              </w:tabs>
              <w:bidi/>
              <w:spacing w:after="120"/>
              <w:rPr>
                <w:rFonts w:ascii="Times New Roman" w:hAnsi="Times New Roman" w:cs="Simplified Arabic"/>
                <w:kern w:val="22"/>
                <w:rtl/>
              </w:rPr>
            </w:pPr>
            <w:r w:rsidRPr="00BC6176">
              <w:rPr>
                <w:rFonts w:ascii="Times New Roman" w:hAnsi="Times New Roman" w:cs="Simplified Arabic" w:hint="cs"/>
                <w:kern w:val="22"/>
                <w:rtl/>
              </w:rPr>
              <w:t>5-1</w:t>
            </w:r>
            <w:r w:rsidRPr="00BC6176">
              <w:rPr>
                <w:rFonts w:ascii="Times New Roman" w:hAnsi="Times New Roman" w:cs="Simplified Arabic"/>
                <w:kern w:val="22"/>
                <w:rtl/>
              </w:rPr>
              <w:tab/>
              <w:t>تعزيز تطبيق خطط العمل والمبادئ التوجيهية والمبادئ المعتمدة وتنفيذ</w:t>
            </w:r>
            <w:r w:rsidRPr="00BC6176">
              <w:rPr>
                <w:rFonts w:ascii="Times New Roman" w:hAnsi="Times New Roman" w:cs="Simplified Arabic" w:hint="cs"/>
                <w:kern w:val="22"/>
                <w:rtl/>
              </w:rPr>
              <w:t>ها</w:t>
            </w:r>
            <w:r w:rsidRPr="00BC6176">
              <w:rPr>
                <w:rFonts w:ascii="Times New Roman" w:hAnsi="Times New Roman" w:cs="Simplified Arabic"/>
                <w:kern w:val="22"/>
                <w:rtl/>
              </w:rPr>
              <w:t xml:space="preserve"> ورصد</w:t>
            </w:r>
            <w:r w:rsidRPr="00BC6176">
              <w:rPr>
                <w:rFonts w:ascii="Times New Roman" w:hAnsi="Times New Roman" w:cs="Simplified Arabic" w:hint="cs"/>
                <w:kern w:val="22"/>
                <w:rtl/>
              </w:rPr>
              <w:t>ها</w:t>
            </w:r>
            <w:r w:rsidRPr="00BC6176">
              <w:rPr>
                <w:rFonts w:ascii="Times New Roman" w:hAnsi="Times New Roman" w:cs="Simplified Arabic"/>
                <w:kern w:val="22"/>
                <w:rtl/>
              </w:rPr>
              <w:t xml:space="preserve"> على نطاق أوسع على المستوى الوطني</w:t>
            </w:r>
            <w:r w:rsidRPr="00BC6176">
              <w:rPr>
                <w:rFonts w:ascii="Times New Roman" w:hAnsi="Times New Roman" w:cs="Simplified Arabic" w:hint="cs"/>
                <w:kern w:val="22"/>
                <w:rtl/>
              </w:rPr>
              <w:t>، على سبيل المثال ما يلي:</w:t>
            </w:r>
          </w:p>
          <w:p w14:paraId="319AF15D" w14:textId="3FC04315" w:rsidR="00E74E29" w:rsidRPr="00BC6176" w:rsidRDefault="00E74E29" w:rsidP="00830567">
            <w:pPr>
              <w:tabs>
                <w:tab w:val="left" w:pos="426"/>
              </w:tabs>
              <w:bidi/>
              <w:spacing w:after="120"/>
              <w:rPr>
                <w:rFonts w:ascii="Times New Roman" w:hAnsi="Times New Roman" w:cs="Simplified Arabic"/>
                <w:kern w:val="22"/>
                <w:rtl/>
              </w:rPr>
            </w:pPr>
            <w:r w:rsidRPr="00BC6176">
              <w:rPr>
                <w:rFonts w:ascii="Times New Roman" w:hAnsi="Times New Roman" w:cs="Simplified Arabic"/>
                <w:kern w:val="22"/>
                <w:rtl/>
              </w:rPr>
              <w:t>(أ)</w:t>
            </w:r>
            <w:r w:rsidRPr="00BC6176">
              <w:rPr>
                <w:rFonts w:ascii="Times New Roman" w:hAnsi="Times New Roman" w:cs="Simplified Arabic"/>
                <w:kern w:val="22"/>
                <w:rtl/>
              </w:rPr>
              <w:tab/>
              <w:t xml:space="preserve">المسرد الطوعي للمصطلحات والمفاهيم الرئيسية في سياق المادة </w:t>
            </w:r>
            <w:r w:rsidR="00FA111C" w:rsidRPr="00BC6176">
              <w:rPr>
                <w:rFonts w:ascii="Times New Roman" w:hAnsi="Times New Roman" w:cs="Simplified Arabic"/>
                <w:kern w:val="22"/>
                <w:rtl/>
              </w:rPr>
              <w:t>8(ي)</w:t>
            </w:r>
            <w:r w:rsidRPr="00BC6176">
              <w:rPr>
                <w:rFonts w:ascii="Times New Roman" w:hAnsi="Times New Roman" w:cs="Simplified Arabic"/>
                <w:kern w:val="22"/>
                <w:rtl/>
              </w:rPr>
              <w:t xml:space="preserve"> </w:t>
            </w:r>
            <w:r w:rsidR="00FA111C" w:rsidRPr="00BC6176">
              <w:rPr>
                <w:rFonts w:ascii="Times New Roman" w:hAnsi="Times New Roman" w:cs="Simplified Arabic"/>
                <w:kern w:val="22"/>
                <w:rtl/>
              </w:rPr>
              <w:t>والأحكام المتصلة بها</w:t>
            </w:r>
            <w:r w:rsidR="004737A8" w:rsidRPr="00BC6176">
              <w:rPr>
                <w:rFonts w:ascii="Times New Roman" w:hAnsi="Times New Roman" w:cs="Simplified Arabic" w:hint="cs"/>
                <w:kern w:val="22"/>
                <w:rtl/>
              </w:rPr>
              <w:t xml:space="preserve"> في الاتفاقية</w:t>
            </w:r>
            <w:r w:rsidRPr="00BC6176">
              <w:rPr>
                <w:rFonts w:ascii="Times New Roman" w:hAnsi="Times New Roman" w:cs="Simplified Arabic"/>
                <w:kern w:val="22"/>
                <w:rtl/>
              </w:rPr>
              <w:t>؛</w:t>
            </w:r>
            <w:r w:rsidR="004737A8" w:rsidRPr="00BC6176">
              <w:rPr>
                <w:rFonts w:ascii="Times New Roman" w:hAnsi="Times New Roman" w:cs="Simplified Arabic"/>
                <w:kern w:val="22"/>
                <w:vertAlign w:val="superscript"/>
                <w:rtl/>
              </w:rPr>
              <w:footnoteReference w:id="20"/>
            </w:r>
            <w:r w:rsidRPr="00BC6176">
              <w:rPr>
                <w:rFonts w:ascii="Times New Roman" w:hAnsi="Times New Roman" w:cs="Simplified Arabic"/>
                <w:kern w:val="22"/>
                <w:rtl/>
              </w:rPr>
              <w:t xml:space="preserve"> </w:t>
            </w:r>
          </w:p>
          <w:p w14:paraId="202A4505" w14:textId="5755E837" w:rsidR="00E74E29" w:rsidRPr="00BC6176" w:rsidRDefault="00E74E29" w:rsidP="00830567">
            <w:pPr>
              <w:tabs>
                <w:tab w:val="left" w:pos="426"/>
              </w:tabs>
              <w:bidi/>
              <w:spacing w:after="120"/>
              <w:rPr>
                <w:rFonts w:ascii="Times New Roman" w:hAnsi="Times New Roman" w:cs="Simplified Arabic"/>
                <w:kern w:val="22"/>
                <w:rtl/>
              </w:rPr>
            </w:pPr>
            <w:r w:rsidRPr="00BC6176">
              <w:rPr>
                <w:rFonts w:ascii="Times New Roman" w:hAnsi="Times New Roman" w:cs="Simplified Arabic"/>
                <w:kern w:val="22"/>
                <w:rtl/>
              </w:rPr>
              <w:t>(ب)</w:t>
            </w:r>
            <w:r w:rsidRPr="00BC6176">
              <w:rPr>
                <w:rFonts w:ascii="Times New Roman" w:hAnsi="Times New Roman" w:cs="Simplified Arabic"/>
                <w:kern w:val="22"/>
                <w:rtl/>
              </w:rPr>
              <w:tab/>
              <w:t xml:space="preserve">مبادئ </w:t>
            </w:r>
            <w:proofErr w:type="spellStart"/>
            <w:r w:rsidRPr="00BC6176">
              <w:rPr>
                <w:rFonts w:ascii="Times New Roman" w:hAnsi="Times New Roman" w:cs="Simplified Arabic"/>
                <w:kern w:val="22"/>
                <w:rtl/>
              </w:rPr>
              <w:t>أغواي</w:t>
            </w:r>
            <w:proofErr w:type="spellEnd"/>
            <w:r w:rsidRPr="00BC6176">
              <w:rPr>
                <w:rFonts w:ascii="Times New Roman" w:hAnsi="Times New Roman" w:cs="Simplified Arabic"/>
                <w:kern w:val="22"/>
                <w:rtl/>
              </w:rPr>
              <w:t>: غو التوجيهية الطوعية بشأن إجراء تقييمات الأثر الثقافي والبيئي والاجتماعي لأعمال التطوير المقترح إقامتها، أو المحتمل أن تؤثر، على المواقع المقدسة وفي الأراضي والمياه التي تشغلها أو تستخدمها تقليديا المجتمعات الأصلية المحلية؛</w:t>
            </w:r>
            <w:r w:rsidR="004737A8" w:rsidRPr="00BC6176">
              <w:rPr>
                <w:rFonts w:ascii="Times New Roman" w:hAnsi="Times New Roman" w:cs="Simplified Arabic"/>
                <w:kern w:val="22"/>
                <w:vertAlign w:val="superscript"/>
                <w:rtl/>
              </w:rPr>
              <w:footnoteReference w:id="21"/>
            </w:r>
            <w:r w:rsidRPr="00BC6176">
              <w:rPr>
                <w:rFonts w:ascii="Times New Roman" w:hAnsi="Times New Roman" w:cs="Simplified Arabic"/>
                <w:kern w:val="22"/>
                <w:rtl/>
              </w:rPr>
              <w:t xml:space="preserve"> </w:t>
            </w:r>
          </w:p>
          <w:p w14:paraId="10A68831" w14:textId="18A05742" w:rsidR="00E74E29" w:rsidRPr="00BC6176" w:rsidRDefault="00E74E29" w:rsidP="00830567">
            <w:pPr>
              <w:tabs>
                <w:tab w:val="left" w:pos="426"/>
              </w:tabs>
              <w:bidi/>
              <w:spacing w:after="120"/>
              <w:rPr>
                <w:rFonts w:ascii="Times New Roman" w:hAnsi="Times New Roman" w:cs="Simplified Arabic"/>
                <w:kern w:val="22"/>
                <w:rtl/>
              </w:rPr>
            </w:pPr>
            <w:r w:rsidRPr="00BC6176">
              <w:rPr>
                <w:rFonts w:ascii="Times New Roman" w:hAnsi="Times New Roman" w:cs="Simplified Arabic"/>
                <w:kern w:val="22"/>
                <w:rtl/>
              </w:rPr>
              <w:t>(ج)</w:t>
            </w:r>
            <w:r w:rsidRPr="00BC6176">
              <w:rPr>
                <w:rFonts w:ascii="Times New Roman" w:hAnsi="Times New Roman" w:cs="Simplified Arabic"/>
                <w:kern w:val="22"/>
                <w:rtl/>
              </w:rPr>
              <w:tab/>
              <w:t xml:space="preserve">مدونة السلوك الأخلاقي </w:t>
            </w:r>
            <w:proofErr w:type="spellStart"/>
            <w:r w:rsidRPr="00BC6176">
              <w:rPr>
                <w:rFonts w:ascii="Times New Roman" w:hAnsi="Times New Roman" w:cs="Simplified Arabic"/>
                <w:kern w:val="22"/>
                <w:rtl/>
              </w:rPr>
              <w:t>تغاريواي</w:t>
            </w:r>
            <w:proofErr w:type="spellEnd"/>
            <w:r w:rsidRPr="00BC6176">
              <w:rPr>
                <w:rFonts w:ascii="Times New Roman" w:hAnsi="Times New Roman" w:cs="Simplified Arabic"/>
                <w:kern w:val="22"/>
                <w:rtl/>
              </w:rPr>
              <w:t>: ري لضمان احترام التراث الثقافي والفكري للمجتمعات الأصلية والمحلية؛</w:t>
            </w:r>
            <w:r w:rsidR="004737A8" w:rsidRPr="00BC6176">
              <w:rPr>
                <w:rFonts w:ascii="Times New Roman" w:hAnsi="Times New Roman" w:cs="Simplified Arabic"/>
                <w:kern w:val="22"/>
                <w:vertAlign w:val="superscript"/>
                <w:rtl/>
              </w:rPr>
              <w:footnoteReference w:id="22"/>
            </w:r>
            <w:r w:rsidRPr="00BC6176">
              <w:rPr>
                <w:rFonts w:ascii="Times New Roman" w:hAnsi="Times New Roman" w:cs="Simplified Arabic"/>
                <w:kern w:val="22"/>
                <w:rtl/>
              </w:rPr>
              <w:t xml:space="preserve"> </w:t>
            </w:r>
          </w:p>
          <w:p w14:paraId="5FC37C31" w14:textId="77777777" w:rsidR="00E74E29" w:rsidRPr="00BC6176" w:rsidRDefault="00E74E29" w:rsidP="00830567">
            <w:pPr>
              <w:tabs>
                <w:tab w:val="left" w:pos="426"/>
              </w:tabs>
              <w:bidi/>
              <w:spacing w:after="120"/>
              <w:rPr>
                <w:rFonts w:ascii="Times New Roman" w:hAnsi="Times New Roman" w:cs="Simplified Arabic"/>
                <w:kern w:val="22"/>
                <w:rtl/>
              </w:rPr>
            </w:pPr>
            <w:r w:rsidRPr="00BC6176">
              <w:rPr>
                <w:rFonts w:ascii="Times New Roman" w:hAnsi="Times New Roman" w:cs="Simplified Arabic"/>
                <w:kern w:val="22"/>
                <w:rtl/>
              </w:rPr>
              <w:t>(د)</w:t>
            </w:r>
            <w:r w:rsidRPr="00BC6176">
              <w:rPr>
                <w:rFonts w:ascii="Times New Roman" w:hAnsi="Times New Roman" w:cs="Simplified Arabic"/>
                <w:kern w:val="22"/>
                <w:rtl/>
              </w:rPr>
              <w:tab/>
              <w:t xml:space="preserve">خطة العمل بشأن الاستخدام المألوف المستدام للتنوع البيولوجي؛ </w:t>
            </w:r>
          </w:p>
          <w:p w14:paraId="69804D13" w14:textId="0BD273DD" w:rsidR="00E74E29" w:rsidRPr="00BC6176" w:rsidRDefault="00E74E29" w:rsidP="00830567">
            <w:pPr>
              <w:tabs>
                <w:tab w:val="left" w:pos="426"/>
              </w:tabs>
              <w:bidi/>
              <w:spacing w:after="120"/>
              <w:rPr>
                <w:rFonts w:ascii="Times New Roman" w:hAnsi="Times New Roman" w:cs="Simplified Arabic"/>
                <w:kern w:val="22"/>
                <w:rtl/>
              </w:rPr>
            </w:pPr>
            <w:r w:rsidRPr="00BC6176">
              <w:rPr>
                <w:rFonts w:ascii="Times New Roman" w:hAnsi="Times New Roman" w:cs="Simplified Arabic"/>
                <w:kern w:val="22"/>
                <w:rtl/>
              </w:rPr>
              <w:t>(هـ)</w:t>
            </w:r>
            <w:r w:rsidRPr="00BC6176">
              <w:rPr>
                <w:rFonts w:ascii="Times New Roman" w:hAnsi="Times New Roman" w:cs="Simplified Arabic"/>
                <w:kern w:val="22"/>
                <w:rtl/>
              </w:rPr>
              <w:tab/>
              <w:t>مبادئ موتز كوستال التوجيهية الطوعية؛</w:t>
            </w:r>
          </w:p>
          <w:p w14:paraId="7A19B39B" w14:textId="77C59DF4" w:rsidR="00E74E29" w:rsidRPr="00BC6176" w:rsidRDefault="00E74E29" w:rsidP="00830567">
            <w:pPr>
              <w:tabs>
                <w:tab w:val="left" w:pos="426"/>
              </w:tabs>
              <w:bidi/>
              <w:spacing w:after="120"/>
              <w:rPr>
                <w:rFonts w:ascii="Times New Roman" w:hAnsi="Times New Roman" w:cs="Simplified Arabic"/>
                <w:kern w:val="22"/>
                <w:rtl/>
              </w:rPr>
            </w:pPr>
            <w:r w:rsidRPr="00BC6176">
              <w:rPr>
                <w:rFonts w:ascii="Times New Roman" w:hAnsi="Times New Roman" w:cs="Simplified Arabic"/>
                <w:kern w:val="22"/>
                <w:rtl/>
              </w:rPr>
              <w:t>(و)</w:t>
            </w:r>
            <w:r w:rsidRPr="00BC6176">
              <w:rPr>
                <w:rFonts w:ascii="Times New Roman" w:hAnsi="Times New Roman" w:cs="Simplified Arabic"/>
                <w:kern w:val="22"/>
                <w:rtl/>
              </w:rPr>
              <w:tab/>
              <w:t xml:space="preserve">مبادئ </w:t>
            </w:r>
            <w:proofErr w:type="spellStart"/>
            <w:r w:rsidRPr="00BC6176">
              <w:rPr>
                <w:rFonts w:ascii="Times New Roman" w:hAnsi="Times New Roman" w:cs="Simplified Arabic"/>
                <w:kern w:val="22"/>
                <w:rtl/>
              </w:rPr>
              <w:t>روتسوليهيرساجيك</w:t>
            </w:r>
            <w:proofErr w:type="spellEnd"/>
            <w:r w:rsidRPr="00BC6176">
              <w:rPr>
                <w:rFonts w:ascii="Times New Roman" w:hAnsi="Times New Roman" w:cs="Simplified Arabic"/>
                <w:kern w:val="22"/>
                <w:rtl/>
              </w:rPr>
              <w:t xml:space="preserve"> التوجيهية الطوعية لإعادة توطين المعارف التقليدية ذات الصلة بحفظ التنوع البيولوجي واستخدامه المستدام</w:t>
            </w:r>
            <w:r w:rsidRPr="00BC6176">
              <w:rPr>
                <w:rFonts w:ascii="Times New Roman" w:hAnsi="Times New Roman" w:cs="Simplified Arabic" w:hint="cs"/>
                <w:kern w:val="22"/>
                <w:rtl/>
              </w:rPr>
              <w:t>؛</w:t>
            </w:r>
            <w:r w:rsidR="006E76AC" w:rsidRPr="00BC6176">
              <w:rPr>
                <w:rFonts w:ascii="Times New Roman" w:hAnsi="Times New Roman" w:cs="Simplified Arabic"/>
                <w:kern w:val="22"/>
                <w:vertAlign w:val="superscript"/>
                <w:rtl/>
              </w:rPr>
              <w:footnoteReference w:id="23"/>
            </w:r>
          </w:p>
          <w:p w14:paraId="470C3C1E" w14:textId="3138AA50" w:rsidR="00E74E29" w:rsidRPr="00BC6176" w:rsidRDefault="00E74E29" w:rsidP="00830567">
            <w:pPr>
              <w:tabs>
                <w:tab w:val="left" w:pos="426"/>
              </w:tabs>
              <w:bidi/>
              <w:spacing w:after="120"/>
              <w:rPr>
                <w:rFonts w:ascii="Times New Roman" w:hAnsi="Times New Roman" w:cs="Simplified Arabic"/>
                <w:kern w:val="22"/>
                <w:rtl/>
              </w:rPr>
            </w:pPr>
            <w:r w:rsidRPr="00BC6176">
              <w:rPr>
                <w:rFonts w:ascii="Times New Roman" w:hAnsi="Times New Roman" w:cs="Simplified Arabic"/>
                <w:kern w:val="22"/>
                <w:rtl/>
              </w:rPr>
              <w:t>(ز) المبادئ التوجيهية الطوعية بشأن الضمانات في آليات تمويل التنوع البيولوجي؛</w:t>
            </w:r>
            <w:r w:rsidR="006E76AC" w:rsidRPr="00BC6176">
              <w:rPr>
                <w:rFonts w:ascii="Times New Roman" w:hAnsi="Times New Roman" w:cs="Simplified Arabic"/>
                <w:kern w:val="22"/>
                <w:vertAlign w:val="superscript"/>
                <w:rtl/>
              </w:rPr>
              <w:footnoteReference w:id="24"/>
            </w:r>
          </w:p>
          <w:p w14:paraId="3B6B19A6" w14:textId="5454B5AC" w:rsidR="00E74E29" w:rsidRPr="00BC6176" w:rsidRDefault="00E74E29" w:rsidP="00830567">
            <w:pPr>
              <w:tabs>
                <w:tab w:val="left" w:pos="426"/>
              </w:tabs>
              <w:bidi/>
              <w:spacing w:after="120"/>
              <w:rPr>
                <w:rFonts w:ascii="Times New Roman" w:hAnsi="Times New Roman" w:cs="Simplified Arabic"/>
                <w:kern w:val="22"/>
                <w:rtl/>
              </w:rPr>
            </w:pPr>
            <w:r w:rsidRPr="00BC6176">
              <w:rPr>
                <w:rFonts w:ascii="Times New Roman" w:hAnsi="Times New Roman" w:cs="Simplified Arabic"/>
                <w:kern w:val="22"/>
                <w:rtl/>
              </w:rPr>
              <w:t>(</w:t>
            </w:r>
            <w:r w:rsidRPr="00BC6176">
              <w:rPr>
                <w:rFonts w:ascii="Times New Roman" w:hAnsi="Times New Roman" w:cs="Simplified Arabic" w:hint="cs"/>
                <w:kern w:val="22"/>
                <w:rtl/>
              </w:rPr>
              <w:t>ح</w:t>
            </w:r>
            <w:r w:rsidRPr="00BC6176">
              <w:rPr>
                <w:rFonts w:ascii="Times New Roman" w:hAnsi="Times New Roman" w:cs="Simplified Arabic"/>
                <w:kern w:val="22"/>
                <w:rtl/>
              </w:rPr>
              <w:t>) خطة العمل الجنسانية</w:t>
            </w:r>
            <w:r w:rsidR="000921D5" w:rsidRPr="00BC6176">
              <w:rPr>
                <w:rFonts w:ascii="Times New Roman" w:hAnsi="Times New Roman" w:cs="Simplified Arabic" w:hint="cs"/>
                <w:kern w:val="22"/>
                <w:rtl/>
              </w:rPr>
              <w:t xml:space="preserve"> (2023-2030)</w:t>
            </w:r>
            <w:r w:rsidRPr="00BC6176">
              <w:rPr>
                <w:rFonts w:ascii="Times New Roman" w:hAnsi="Times New Roman" w:cs="Simplified Arabic"/>
                <w:kern w:val="22"/>
                <w:rtl/>
              </w:rPr>
              <w:t>؛</w:t>
            </w:r>
          </w:p>
          <w:p w14:paraId="16C3CB7A" w14:textId="7EDC4072" w:rsidR="00E74E29" w:rsidRPr="00BC6176" w:rsidRDefault="00E74E29" w:rsidP="00830567">
            <w:pPr>
              <w:tabs>
                <w:tab w:val="left" w:pos="426"/>
              </w:tabs>
              <w:bidi/>
              <w:spacing w:after="120"/>
              <w:rPr>
                <w:rFonts w:ascii="Times New Roman" w:hAnsi="Times New Roman" w:cs="Simplified Arabic"/>
                <w:kern w:val="22"/>
              </w:rPr>
            </w:pPr>
            <w:r w:rsidRPr="00BC6176">
              <w:rPr>
                <w:rFonts w:ascii="Times New Roman" w:hAnsi="Times New Roman" w:cs="Simplified Arabic"/>
                <w:kern w:val="22"/>
                <w:rtl/>
              </w:rPr>
              <w:t>(</w:t>
            </w:r>
            <w:r w:rsidRPr="00BC6176">
              <w:rPr>
                <w:rFonts w:ascii="Times New Roman" w:hAnsi="Times New Roman" w:cs="Simplified Arabic" w:hint="cs"/>
                <w:kern w:val="22"/>
                <w:rtl/>
              </w:rPr>
              <w:t>ط</w:t>
            </w:r>
            <w:r w:rsidRPr="00BC6176">
              <w:rPr>
                <w:rFonts w:ascii="Times New Roman" w:hAnsi="Times New Roman" w:cs="Simplified Arabic"/>
                <w:kern w:val="22"/>
                <w:rtl/>
              </w:rPr>
              <w:t>) المبادئ التوجيهية بشأن تقييم مساهمة العمل الجماعي للشعوب الأصلية والمجتمعات المحلية.</w:t>
            </w:r>
            <w:r w:rsidR="006E76AC" w:rsidRPr="00BC6176">
              <w:rPr>
                <w:rFonts w:ascii="Times New Roman" w:hAnsi="Times New Roman" w:cs="Simplified Arabic"/>
                <w:kern w:val="22"/>
                <w:vertAlign w:val="superscript"/>
                <w:rtl/>
              </w:rPr>
              <w:t xml:space="preserve"> </w:t>
            </w:r>
            <w:r w:rsidR="006E76AC" w:rsidRPr="00BC6176">
              <w:rPr>
                <w:rFonts w:ascii="Times New Roman" w:hAnsi="Times New Roman" w:cs="Simplified Arabic"/>
                <w:kern w:val="22"/>
                <w:vertAlign w:val="superscript"/>
                <w:rtl/>
              </w:rPr>
              <w:footnoteReference w:id="25"/>
            </w:r>
          </w:p>
        </w:tc>
        <w:tc>
          <w:tcPr>
            <w:tcW w:w="2976" w:type="dxa"/>
          </w:tcPr>
          <w:p w14:paraId="7061B673" w14:textId="4B3CD663" w:rsidR="00E74E29" w:rsidRPr="00BC6176" w:rsidRDefault="00E74E29" w:rsidP="00830567">
            <w:pPr>
              <w:suppressLineNumbers/>
              <w:suppressAutoHyphens/>
              <w:bidi/>
              <w:spacing w:after="120"/>
              <w:rPr>
                <w:rFonts w:ascii="Times New Roman" w:hAnsi="Times New Roman" w:cs="Simplified Arabic"/>
                <w:kern w:val="22"/>
              </w:rPr>
            </w:pPr>
            <w:r w:rsidRPr="00BC6176">
              <w:rPr>
                <w:rFonts w:ascii="Times New Roman" w:hAnsi="Times New Roman" w:cs="Simplified Arabic" w:hint="cs"/>
                <w:rtl/>
              </w:rPr>
              <w:t xml:space="preserve">الأطراف، ونقاط الاتصال الوطنية المعنية بالمادة </w:t>
            </w:r>
            <w:r w:rsidR="00FA111C" w:rsidRPr="00BC6176">
              <w:rPr>
                <w:rFonts w:ascii="Times New Roman" w:hAnsi="Times New Roman" w:cs="Simplified Arabic" w:hint="cs"/>
                <w:rtl/>
              </w:rPr>
              <w:t>8(ي)</w:t>
            </w:r>
            <w:r w:rsidRPr="00BC6176">
              <w:rPr>
                <w:rFonts w:ascii="Times New Roman" w:hAnsi="Times New Roman" w:cs="Simplified Arabic" w:hint="cs"/>
                <w:rtl/>
              </w:rPr>
              <w:t xml:space="preserve"> </w:t>
            </w:r>
            <w:r w:rsidR="00FA111C" w:rsidRPr="00BC6176">
              <w:rPr>
                <w:rFonts w:ascii="Times New Roman" w:hAnsi="Times New Roman" w:cs="Simplified Arabic" w:hint="cs"/>
                <w:rtl/>
              </w:rPr>
              <w:t>والأحكام المتصلة بها</w:t>
            </w:r>
            <w:r w:rsidR="004737A8" w:rsidRPr="00BC6176">
              <w:rPr>
                <w:rFonts w:ascii="Times New Roman" w:hAnsi="Times New Roman" w:cs="Simplified Arabic" w:hint="cs"/>
                <w:rtl/>
              </w:rPr>
              <w:t xml:space="preserve"> في الاتفاقية</w:t>
            </w:r>
          </w:p>
        </w:tc>
      </w:tr>
      <w:tr w:rsidR="00E74E29" w:rsidRPr="00BC6176" w14:paraId="1157F7B7" w14:textId="77777777" w:rsidTr="00885A3C">
        <w:tc>
          <w:tcPr>
            <w:tcW w:w="6228" w:type="dxa"/>
          </w:tcPr>
          <w:p w14:paraId="17B8D564" w14:textId="77777777" w:rsidR="00E74E29" w:rsidRPr="00BC6176" w:rsidRDefault="00E74E29" w:rsidP="00830567">
            <w:pPr>
              <w:tabs>
                <w:tab w:val="left" w:pos="452"/>
              </w:tabs>
              <w:bidi/>
              <w:spacing w:after="120"/>
              <w:rPr>
                <w:rFonts w:ascii="Times New Roman" w:hAnsi="Times New Roman" w:cs="Simplified Arabic"/>
                <w:spacing w:val="-2"/>
                <w:kern w:val="22"/>
              </w:rPr>
            </w:pPr>
            <w:r w:rsidRPr="00BC6176">
              <w:rPr>
                <w:rFonts w:ascii="Times New Roman" w:hAnsi="Times New Roman" w:cs="Simplified Arabic" w:hint="cs"/>
                <w:kern w:val="22"/>
                <w:rtl/>
              </w:rPr>
              <w:lastRenderedPageBreak/>
              <w:t>5-2</w:t>
            </w:r>
            <w:r w:rsidRPr="00BC6176">
              <w:rPr>
                <w:rFonts w:ascii="Times New Roman" w:hAnsi="Times New Roman" w:cs="Simplified Arabic"/>
                <w:kern w:val="22"/>
                <w:rtl/>
              </w:rPr>
              <w:tab/>
              <w:t>وضع مبادئ توجيهية لإنشاء خطط</w:t>
            </w:r>
            <w:r w:rsidRPr="00BC6176">
              <w:rPr>
                <w:rFonts w:ascii="Times New Roman" w:hAnsi="Times New Roman" w:cs="Simplified Arabic" w:hint="cs"/>
                <w:kern w:val="22"/>
                <w:rtl/>
              </w:rPr>
              <w:t xml:space="preserve"> محفزة </w:t>
            </w:r>
            <w:r w:rsidRPr="00BC6176">
              <w:rPr>
                <w:rFonts w:ascii="Times New Roman" w:hAnsi="Times New Roman" w:cs="Simplified Arabic"/>
                <w:kern w:val="22"/>
                <w:rtl/>
              </w:rPr>
              <w:t>مبتكرة</w:t>
            </w:r>
            <w:r w:rsidRPr="00BC6176">
              <w:rPr>
                <w:rFonts w:ascii="Times New Roman" w:hAnsi="Times New Roman" w:cs="Simplified Arabic" w:hint="cs"/>
                <w:kern w:val="22"/>
                <w:rtl/>
              </w:rPr>
              <w:t xml:space="preserve"> </w:t>
            </w:r>
            <w:r w:rsidRPr="00BC6176">
              <w:rPr>
                <w:rFonts w:ascii="Times New Roman" w:hAnsi="Times New Roman" w:cs="Simplified Arabic"/>
                <w:kern w:val="22"/>
                <w:rtl/>
              </w:rPr>
              <w:t>للشعوب الأصلية والمجتمعات المحلية للحفاظ على معارفها وابتكاراتها وممارساتها التقليدية و</w:t>
            </w:r>
            <w:r w:rsidRPr="00BC6176">
              <w:rPr>
                <w:rFonts w:ascii="Times New Roman" w:hAnsi="Times New Roman" w:cs="Simplified Arabic" w:hint="cs"/>
                <w:kern w:val="22"/>
                <w:rtl/>
              </w:rPr>
              <w:t>صون</w:t>
            </w:r>
            <w:r w:rsidRPr="00BC6176">
              <w:rPr>
                <w:rFonts w:ascii="Times New Roman" w:hAnsi="Times New Roman" w:cs="Simplified Arabic"/>
                <w:kern w:val="22"/>
                <w:rtl/>
              </w:rPr>
              <w:t xml:space="preserve">ها </w:t>
            </w:r>
            <w:r w:rsidRPr="00BC6176">
              <w:rPr>
                <w:rFonts w:ascii="Times New Roman" w:hAnsi="Times New Roman" w:cs="Simplified Arabic" w:hint="cs"/>
                <w:kern w:val="22"/>
                <w:rtl/>
              </w:rPr>
              <w:t xml:space="preserve">من أجل </w:t>
            </w:r>
            <w:r w:rsidRPr="00BC6176">
              <w:rPr>
                <w:rFonts w:ascii="Times New Roman" w:hAnsi="Times New Roman" w:cs="Simplified Arabic"/>
                <w:kern w:val="22"/>
                <w:rtl/>
              </w:rPr>
              <w:t>تطبيقها في برامج حفظ التنوع البيولوجي واستخدامه المستدام.</w:t>
            </w:r>
          </w:p>
        </w:tc>
        <w:tc>
          <w:tcPr>
            <w:tcW w:w="2976" w:type="dxa"/>
          </w:tcPr>
          <w:p w14:paraId="28DF15E7" w14:textId="3843BA82" w:rsidR="00E74E29" w:rsidRPr="00BC6176" w:rsidRDefault="00E74E29" w:rsidP="00830567">
            <w:pPr>
              <w:suppressLineNumbers/>
              <w:suppressAutoHyphens/>
              <w:bidi/>
              <w:spacing w:after="120"/>
              <w:rPr>
                <w:rFonts w:ascii="Times New Roman" w:hAnsi="Times New Roman" w:cs="Simplified Arabic"/>
                <w:kern w:val="22"/>
              </w:rPr>
            </w:pPr>
            <w:r w:rsidRPr="00BC6176">
              <w:rPr>
                <w:rFonts w:ascii="Times New Roman" w:hAnsi="Times New Roman" w:cs="Simplified Arabic"/>
                <w:kern w:val="22"/>
                <w:rtl/>
              </w:rPr>
              <w:t xml:space="preserve">الهيئة الفرعية المعنية بالمادة </w:t>
            </w:r>
            <w:r w:rsidR="00FA111C" w:rsidRPr="00BC6176">
              <w:rPr>
                <w:rFonts w:ascii="Times New Roman" w:hAnsi="Times New Roman" w:cs="Simplified Arabic"/>
                <w:kern w:val="22"/>
                <w:rtl/>
              </w:rPr>
              <w:t>8(ي)</w:t>
            </w:r>
            <w:r w:rsidRPr="00BC6176">
              <w:rPr>
                <w:rFonts w:ascii="Times New Roman" w:hAnsi="Times New Roman" w:cs="Simplified Arabic"/>
                <w:kern w:val="22"/>
                <w:rtl/>
              </w:rPr>
              <w:t xml:space="preserve"> </w:t>
            </w:r>
            <w:r w:rsidR="006E76AC" w:rsidRPr="00BC6176">
              <w:rPr>
                <w:rFonts w:ascii="Times New Roman" w:hAnsi="Times New Roman" w:cs="Simplified Arabic" w:hint="cs"/>
                <w:kern w:val="22"/>
                <w:rtl/>
              </w:rPr>
              <w:t>و</w:t>
            </w:r>
            <w:r w:rsidRPr="00BC6176">
              <w:rPr>
                <w:rFonts w:ascii="Times New Roman" w:hAnsi="Times New Roman" w:cs="Simplified Arabic" w:hint="cs"/>
                <w:kern w:val="22"/>
                <w:rtl/>
              </w:rPr>
              <w:t>الأطراف وجهات فاعلة أخرى</w:t>
            </w:r>
          </w:p>
        </w:tc>
      </w:tr>
      <w:tr w:rsidR="00E74E29" w:rsidRPr="00BC6176" w14:paraId="51AD1DF8" w14:textId="77777777" w:rsidTr="00885A3C">
        <w:tc>
          <w:tcPr>
            <w:tcW w:w="6228" w:type="dxa"/>
          </w:tcPr>
          <w:p w14:paraId="76C6F52E" w14:textId="69845BC9" w:rsidR="00E74E29" w:rsidRPr="00BC6176" w:rsidRDefault="00E74E29" w:rsidP="00830567">
            <w:pPr>
              <w:tabs>
                <w:tab w:val="left" w:pos="426"/>
              </w:tabs>
              <w:bidi/>
              <w:spacing w:after="120"/>
              <w:rPr>
                <w:rFonts w:ascii="Times New Roman" w:hAnsi="Times New Roman" w:cs="Simplified Arabic"/>
                <w:kern w:val="22"/>
              </w:rPr>
            </w:pPr>
            <w:r w:rsidRPr="00BC6176">
              <w:rPr>
                <w:rFonts w:ascii="Times New Roman" w:hAnsi="Times New Roman" w:cs="Simplified Arabic" w:hint="cs"/>
                <w:kern w:val="22"/>
                <w:rtl/>
              </w:rPr>
              <w:t>5-3</w:t>
            </w:r>
            <w:r w:rsidRPr="00BC6176">
              <w:rPr>
                <w:rFonts w:ascii="Times New Roman" w:hAnsi="Times New Roman" w:cs="Simplified Arabic"/>
                <w:kern w:val="22"/>
                <w:rtl/>
              </w:rPr>
              <w:tab/>
              <w:t>مواصلة تفعيل مؤشرات المعارف التقليدية الأربعة،</w:t>
            </w:r>
            <w:r w:rsidR="000921D5" w:rsidRPr="00BC6176">
              <w:rPr>
                <w:rFonts w:ascii="Times New Roman" w:hAnsi="Times New Roman" w:cs="Simplified Arabic"/>
                <w:kern w:val="22"/>
                <w:vertAlign w:val="superscript"/>
                <w:rtl/>
              </w:rPr>
              <w:footnoteReference w:id="26"/>
            </w:r>
            <w:r w:rsidRPr="00BC6176">
              <w:rPr>
                <w:rFonts w:ascii="Times New Roman" w:hAnsi="Times New Roman" w:cs="Simplified Arabic"/>
                <w:kern w:val="22"/>
                <w:rtl/>
              </w:rPr>
              <w:t xml:space="preserve"> بهدف تعزيز الرصد المستمر لتنفيذ برنامج العمل </w:t>
            </w:r>
            <w:r w:rsidR="006E76AC" w:rsidRPr="00BC6176">
              <w:rPr>
                <w:rFonts w:ascii="Times New Roman" w:hAnsi="Times New Roman" w:cs="Simplified Arabic" w:hint="cs"/>
                <w:kern w:val="22"/>
                <w:rtl/>
              </w:rPr>
              <w:t>هذا</w:t>
            </w:r>
            <w:r w:rsidRPr="00BC6176">
              <w:rPr>
                <w:rFonts w:ascii="Times New Roman" w:hAnsi="Times New Roman" w:cs="Simplified Arabic"/>
                <w:kern w:val="22"/>
                <w:rtl/>
              </w:rPr>
              <w:t>، بما يتماشى مع برنامج العمل المشترك بشأن الروابط بين التنوع البيولوجي و</w:t>
            </w:r>
            <w:r w:rsidRPr="00BC6176">
              <w:rPr>
                <w:rFonts w:ascii="Times New Roman" w:hAnsi="Times New Roman" w:cs="Simplified Arabic" w:hint="cs"/>
                <w:kern w:val="22"/>
                <w:rtl/>
              </w:rPr>
              <w:t xml:space="preserve">التنوع </w:t>
            </w:r>
            <w:r w:rsidRPr="00BC6176">
              <w:rPr>
                <w:rFonts w:ascii="Times New Roman" w:hAnsi="Times New Roman" w:cs="Simplified Arabic"/>
                <w:kern w:val="22"/>
                <w:rtl/>
              </w:rPr>
              <w:t>الثقافي.</w:t>
            </w:r>
          </w:p>
        </w:tc>
        <w:tc>
          <w:tcPr>
            <w:tcW w:w="2976" w:type="dxa"/>
          </w:tcPr>
          <w:p w14:paraId="49B8CD69" w14:textId="333967E3" w:rsidR="00E74E29" w:rsidRPr="00BC6176" w:rsidRDefault="00E74E29" w:rsidP="00830567">
            <w:pPr>
              <w:suppressLineNumbers/>
              <w:suppressAutoHyphens/>
              <w:bidi/>
              <w:spacing w:after="120"/>
              <w:rPr>
                <w:rFonts w:ascii="Times New Roman" w:hAnsi="Times New Roman" w:cs="Simplified Arabic"/>
                <w:kern w:val="22"/>
              </w:rPr>
            </w:pPr>
            <w:r w:rsidRPr="00BC6176">
              <w:rPr>
                <w:rFonts w:ascii="Times New Roman" w:hAnsi="Times New Roman" w:cs="Simplified Arabic"/>
                <w:kern w:val="22"/>
                <w:rtl/>
              </w:rPr>
              <w:t xml:space="preserve">الهيئة الفرعية المعنية بالمادة </w:t>
            </w:r>
            <w:r w:rsidR="00FA111C" w:rsidRPr="00BC6176">
              <w:rPr>
                <w:rFonts w:ascii="Times New Roman" w:hAnsi="Times New Roman" w:cs="Simplified Arabic"/>
                <w:kern w:val="22"/>
                <w:rtl/>
              </w:rPr>
              <w:t>8(ي)</w:t>
            </w:r>
            <w:r w:rsidRPr="00BC6176">
              <w:rPr>
                <w:rFonts w:ascii="Times New Roman" w:hAnsi="Times New Roman" w:cs="Simplified Arabic"/>
                <w:kern w:val="22"/>
                <w:rtl/>
              </w:rPr>
              <w:t xml:space="preserve"> و</w:t>
            </w:r>
            <w:r w:rsidRPr="00BC6176">
              <w:rPr>
                <w:rFonts w:ascii="Times New Roman" w:hAnsi="Times New Roman" w:cs="Simplified Arabic" w:hint="cs"/>
                <w:kern w:val="22"/>
                <w:rtl/>
              </w:rPr>
              <w:t>الأطراف</w:t>
            </w:r>
          </w:p>
        </w:tc>
      </w:tr>
      <w:tr w:rsidR="00E74E29" w:rsidRPr="00BC6176" w14:paraId="5F960F26" w14:textId="77777777" w:rsidTr="00885A3C">
        <w:tc>
          <w:tcPr>
            <w:tcW w:w="6228" w:type="dxa"/>
          </w:tcPr>
          <w:p w14:paraId="7963915A" w14:textId="60DCD644" w:rsidR="00E74E29" w:rsidRPr="00BC6176" w:rsidRDefault="00E74E29" w:rsidP="00830567">
            <w:pPr>
              <w:bidi/>
              <w:spacing w:after="120"/>
              <w:rPr>
                <w:rFonts w:ascii="Times New Roman" w:hAnsi="Times New Roman" w:cs="Simplified Arabic"/>
                <w:kern w:val="22"/>
              </w:rPr>
            </w:pPr>
            <w:r w:rsidRPr="00BC6176">
              <w:rPr>
                <w:rFonts w:ascii="Times New Roman" w:hAnsi="Times New Roman" w:cs="Simplified Arabic" w:hint="cs"/>
                <w:kern w:val="22"/>
                <w:rtl/>
              </w:rPr>
              <w:t>5-4</w:t>
            </w:r>
            <w:r w:rsidRPr="00BC6176">
              <w:rPr>
                <w:rFonts w:ascii="Times New Roman" w:hAnsi="Times New Roman" w:cs="Simplified Arabic"/>
                <w:kern w:val="22"/>
                <w:rtl/>
              </w:rPr>
              <w:tab/>
              <w:t xml:space="preserve">استعراض وتحديث، حسب </w:t>
            </w:r>
            <w:r w:rsidRPr="00BC6176">
              <w:rPr>
                <w:rFonts w:ascii="Times New Roman" w:hAnsi="Times New Roman" w:cs="Simplified Arabic" w:hint="cs"/>
                <w:kern w:val="22"/>
                <w:rtl/>
              </w:rPr>
              <w:t>الاقتضاء</w:t>
            </w:r>
            <w:r w:rsidRPr="00BC6176">
              <w:rPr>
                <w:rFonts w:ascii="Times New Roman" w:hAnsi="Times New Roman" w:cs="Simplified Arabic"/>
                <w:kern w:val="22"/>
                <w:rtl/>
              </w:rPr>
              <w:t xml:space="preserve">، المسرد الطوعي للمصطلحات والمفاهيم الأساسية في سياق المادة </w:t>
            </w:r>
            <w:r w:rsidR="00FA111C" w:rsidRPr="00BC6176">
              <w:rPr>
                <w:rFonts w:ascii="Times New Roman" w:hAnsi="Times New Roman" w:cs="Simplified Arabic"/>
                <w:kern w:val="22"/>
                <w:rtl/>
              </w:rPr>
              <w:t>8(ي)</w:t>
            </w:r>
            <w:r w:rsidRPr="00BC6176">
              <w:rPr>
                <w:rFonts w:ascii="Times New Roman" w:hAnsi="Times New Roman" w:cs="Simplified Arabic"/>
                <w:kern w:val="22"/>
                <w:rtl/>
              </w:rPr>
              <w:t xml:space="preserve"> </w:t>
            </w:r>
            <w:r w:rsidR="00FA111C" w:rsidRPr="00BC6176">
              <w:rPr>
                <w:rFonts w:ascii="Times New Roman" w:hAnsi="Times New Roman" w:cs="Simplified Arabic"/>
                <w:kern w:val="22"/>
                <w:rtl/>
              </w:rPr>
              <w:t>والأحكام المتصلة بها</w:t>
            </w:r>
            <w:r w:rsidR="006E76AC" w:rsidRPr="00BC6176">
              <w:rPr>
                <w:rFonts w:ascii="Times New Roman" w:hAnsi="Times New Roman" w:cs="Simplified Arabic" w:hint="cs"/>
                <w:kern w:val="22"/>
                <w:rtl/>
              </w:rPr>
              <w:t xml:space="preserve"> في الاتفاقية</w:t>
            </w:r>
            <w:r w:rsidRPr="00BC6176">
              <w:rPr>
                <w:rFonts w:ascii="Times New Roman" w:hAnsi="Times New Roman" w:cs="Simplified Arabic" w:hint="cs"/>
                <w:kern w:val="22"/>
                <w:rtl/>
              </w:rPr>
              <w:t xml:space="preserve"> في ضوء اعتماد إطار كونمينغ</w:t>
            </w:r>
            <w:r w:rsidRPr="00BC6176">
              <w:rPr>
                <w:rFonts w:ascii="Times New Roman" w:hAnsi="Times New Roman" w:cs="Simplified Arabic"/>
                <w:kern w:val="22"/>
                <w:rtl/>
              </w:rPr>
              <w:noBreakHyphen/>
            </w:r>
            <w:r w:rsidRPr="00BC6176">
              <w:rPr>
                <w:rFonts w:ascii="Times New Roman" w:hAnsi="Times New Roman" w:cs="Simplified Arabic" w:hint="cs"/>
                <w:kern w:val="22"/>
                <w:rtl/>
              </w:rPr>
              <w:t>مونتريال العالمي للتنوع البيولوجي.</w:t>
            </w:r>
          </w:p>
        </w:tc>
        <w:tc>
          <w:tcPr>
            <w:tcW w:w="2976" w:type="dxa"/>
          </w:tcPr>
          <w:p w14:paraId="7BCC16DD" w14:textId="232FA233" w:rsidR="00E74E29" w:rsidRPr="00BC6176" w:rsidRDefault="00E74E29" w:rsidP="00830567">
            <w:pPr>
              <w:suppressLineNumbers/>
              <w:suppressAutoHyphens/>
              <w:bidi/>
              <w:spacing w:after="120"/>
              <w:rPr>
                <w:rFonts w:ascii="Times New Roman" w:hAnsi="Times New Roman" w:cs="Simplified Arabic"/>
                <w:kern w:val="22"/>
              </w:rPr>
            </w:pPr>
            <w:r w:rsidRPr="00BC6176">
              <w:rPr>
                <w:rFonts w:ascii="Times New Roman" w:hAnsi="Times New Roman" w:cs="Simplified Arabic"/>
                <w:kern w:val="22"/>
                <w:rtl/>
              </w:rPr>
              <w:t xml:space="preserve">الهيئة الفرعية المعنية بالمادة </w:t>
            </w:r>
            <w:r w:rsidR="00FA111C" w:rsidRPr="00BC6176">
              <w:rPr>
                <w:rFonts w:ascii="Times New Roman" w:hAnsi="Times New Roman" w:cs="Simplified Arabic"/>
                <w:kern w:val="22"/>
                <w:rtl/>
              </w:rPr>
              <w:t>8(ي)</w:t>
            </w:r>
          </w:p>
        </w:tc>
      </w:tr>
      <w:tr w:rsidR="00E74E29" w:rsidRPr="00BC6176" w14:paraId="3B09735A" w14:textId="77777777" w:rsidTr="00C05CB1">
        <w:tc>
          <w:tcPr>
            <w:tcW w:w="9204" w:type="dxa"/>
            <w:gridSpan w:val="2"/>
          </w:tcPr>
          <w:p w14:paraId="1AD0102E" w14:textId="02E1677C" w:rsidR="00E74E29" w:rsidRPr="00BC6176" w:rsidRDefault="00E74E29" w:rsidP="00830567">
            <w:pPr>
              <w:suppressLineNumbers/>
              <w:suppressAutoHyphens/>
              <w:bidi/>
              <w:spacing w:after="120"/>
              <w:rPr>
                <w:rFonts w:ascii="Times New Roman" w:hAnsi="Times New Roman" w:cs="Simplified Arabic"/>
                <w:b/>
                <w:bCs/>
                <w:kern w:val="22"/>
              </w:rPr>
            </w:pPr>
            <w:r w:rsidRPr="00BC6176">
              <w:rPr>
                <w:rFonts w:ascii="Times New Roman" w:hAnsi="Times New Roman" w:cs="Simplified Arabic" w:hint="cs"/>
                <w:b/>
                <w:bCs/>
                <w:rtl/>
                <w:lang w:val="en-US"/>
              </w:rPr>
              <w:t xml:space="preserve">العنصر </w:t>
            </w:r>
            <w:r w:rsidRPr="00BC6176">
              <w:rPr>
                <w:rFonts w:ascii="Times New Roman" w:hAnsi="Times New Roman" w:cs="Simplified Arabic"/>
                <w:b/>
                <w:bCs/>
              </w:rPr>
              <w:t>6</w:t>
            </w:r>
            <w:r w:rsidRPr="00BC6176">
              <w:rPr>
                <w:rFonts w:ascii="Times New Roman" w:hAnsi="Times New Roman" w:cs="Simplified Arabic" w:hint="cs"/>
                <w:b/>
                <w:bCs/>
                <w:rtl/>
                <w:lang w:val="en-US"/>
              </w:rPr>
              <w:t xml:space="preserve"> - </w:t>
            </w:r>
            <w:r w:rsidRPr="00BC6176">
              <w:rPr>
                <w:rFonts w:ascii="Times New Roman" w:hAnsi="Times New Roman" w:cs="Simplified Arabic"/>
                <w:b/>
                <w:bCs/>
                <w:rtl/>
              </w:rPr>
              <w:t>المشاركة الكاملة والفعالة للشعوب الأصلية والمجتمعات المحلية</w:t>
            </w:r>
          </w:p>
        </w:tc>
      </w:tr>
      <w:tr w:rsidR="00E74E29" w:rsidRPr="00BC6176" w14:paraId="7CEE6C44" w14:textId="77777777" w:rsidTr="00C05CB1">
        <w:tc>
          <w:tcPr>
            <w:tcW w:w="9204" w:type="dxa"/>
            <w:gridSpan w:val="2"/>
          </w:tcPr>
          <w:p w14:paraId="749B17D6" w14:textId="4390C3EC" w:rsidR="00E74E29" w:rsidRPr="00BC6176" w:rsidRDefault="00E74E29" w:rsidP="00830567">
            <w:pPr>
              <w:suppressLineNumbers/>
              <w:suppressAutoHyphens/>
              <w:bidi/>
              <w:spacing w:after="120"/>
              <w:rPr>
                <w:rFonts w:ascii="Times New Roman" w:hAnsi="Times New Roman" w:cs="Simplified Arabic"/>
                <w:i/>
                <w:iCs/>
                <w:kern w:val="22"/>
              </w:rPr>
            </w:pPr>
            <w:r w:rsidRPr="00BC6176">
              <w:rPr>
                <w:rFonts w:ascii="Times New Roman" w:hAnsi="Times New Roman" w:cs="Simplified Arabic"/>
                <w:i/>
                <w:iCs/>
                <w:kern w:val="22"/>
                <w:rtl/>
              </w:rPr>
              <w:t xml:space="preserve">تمكين المشاركة الكاملة والفعالة للشعوب الأصلية والمجتمعات المحلية، ولا سيما </w:t>
            </w:r>
            <w:r w:rsidR="006E76AC" w:rsidRPr="00BC6176">
              <w:rPr>
                <w:rFonts w:ascii="Times New Roman" w:hAnsi="Times New Roman" w:cs="Simplified Arabic" w:hint="cs"/>
                <w:i/>
                <w:iCs/>
                <w:kern w:val="22"/>
                <w:rtl/>
              </w:rPr>
              <w:t>ال</w:t>
            </w:r>
            <w:r w:rsidRPr="00BC6176">
              <w:rPr>
                <w:rFonts w:ascii="Times New Roman" w:hAnsi="Times New Roman" w:cs="Simplified Arabic"/>
                <w:i/>
                <w:iCs/>
                <w:kern w:val="22"/>
                <w:rtl/>
              </w:rPr>
              <w:t>نساء و</w:t>
            </w:r>
            <w:r w:rsidR="006E76AC" w:rsidRPr="00BC6176">
              <w:rPr>
                <w:rFonts w:ascii="Times New Roman" w:hAnsi="Times New Roman" w:cs="Simplified Arabic" w:hint="cs"/>
                <w:i/>
                <w:iCs/>
                <w:kern w:val="22"/>
                <w:rtl/>
              </w:rPr>
              <w:t>ال</w:t>
            </w:r>
            <w:r w:rsidRPr="00BC6176">
              <w:rPr>
                <w:rFonts w:ascii="Times New Roman" w:hAnsi="Times New Roman" w:cs="Simplified Arabic"/>
                <w:i/>
                <w:iCs/>
                <w:kern w:val="22"/>
                <w:rtl/>
              </w:rPr>
              <w:t>فتيات</w:t>
            </w:r>
            <w:r w:rsidRPr="00BC6176">
              <w:rPr>
                <w:rFonts w:ascii="Times New Roman" w:hAnsi="Times New Roman" w:cs="Simplified Arabic" w:hint="cs"/>
                <w:i/>
                <w:iCs/>
                <w:kern w:val="22"/>
                <w:rtl/>
              </w:rPr>
              <w:t xml:space="preserve"> و</w:t>
            </w:r>
            <w:r w:rsidR="006E76AC" w:rsidRPr="00BC6176">
              <w:rPr>
                <w:rFonts w:ascii="Times New Roman" w:hAnsi="Times New Roman" w:cs="Simplified Arabic" w:hint="cs"/>
                <w:i/>
                <w:iCs/>
                <w:kern w:val="22"/>
                <w:rtl/>
              </w:rPr>
              <w:t>ال</w:t>
            </w:r>
            <w:r w:rsidRPr="00BC6176">
              <w:rPr>
                <w:rFonts w:ascii="Times New Roman" w:hAnsi="Times New Roman" w:cs="Simplified Arabic" w:hint="cs"/>
                <w:i/>
                <w:iCs/>
                <w:kern w:val="22"/>
                <w:rtl/>
              </w:rPr>
              <w:t>شباب</w:t>
            </w:r>
            <w:r w:rsidRPr="00BC6176">
              <w:rPr>
                <w:rFonts w:ascii="Times New Roman" w:hAnsi="Times New Roman" w:cs="Simplified Arabic"/>
                <w:i/>
                <w:iCs/>
                <w:kern w:val="22"/>
                <w:rtl/>
              </w:rPr>
              <w:t xml:space="preserve"> </w:t>
            </w:r>
            <w:r w:rsidR="006E76AC" w:rsidRPr="00BC6176">
              <w:rPr>
                <w:rFonts w:ascii="Times New Roman" w:hAnsi="Times New Roman" w:cs="Simplified Arabic" w:hint="cs"/>
                <w:i/>
                <w:iCs/>
                <w:kern w:val="22"/>
                <w:rtl/>
              </w:rPr>
              <w:t>من بينهم</w:t>
            </w:r>
            <w:r w:rsidRPr="00BC6176">
              <w:rPr>
                <w:rFonts w:ascii="Times New Roman" w:hAnsi="Times New Roman" w:cs="Simplified Arabic"/>
                <w:i/>
                <w:iCs/>
                <w:kern w:val="22"/>
                <w:rtl/>
              </w:rPr>
              <w:t xml:space="preserve">، في صنع القرار المتعلق </w:t>
            </w:r>
            <w:r w:rsidR="000921D5" w:rsidRPr="00BC6176">
              <w:rPr>
                <w:rFonts w:ascii="Times New Roman" w:hAnsi="Times New Roman" w:cs="Simplified Arabic" w:hint="cs"/>
                <w:i/>
                <w:iCs/>
                <w:kern w:val="22"/>
                <w:rtl/>
              </w:rPr>
              <w:t>ب</w:t>
            </w:r>
            <w:r w:rsidRPr="00BC6176">
              <w:rPr>
                <w:rFonts w:ascii="Times New Roman" w:hAnsi="Times New Roman" w:cs="Simplified Arabic"/>
                <w:i/>
                <w:iCs/>
                <w:kern w:val="22"/>
                <w:rtl/>
              </w:rPr>
              <w:t>التنوع البيولوجي وتنفيذ إطار كونمينغ-مونتريال العالمي للتنوع البيولوجي.</w:t>
            </w:r>
          </w:p>
        </w:tc>
      </w:tr>
      <w:tr w:rsidR="00E74E29" w:rsidRPr="00BC6176" w14:paraId="6E494E27" w14:textId="77777777" w:rsidTr="00885A3C">
        <w:tc>
          <w:tcPr>
            <w:tcW w:w="6228" w:type="dxa"/>
          </w:tcPr>
          <w:p w14:paraId="61BC72E6" w14:textId="222D4342" w:rsidR="00E74E29" w:rsidRPr="00BC6176" w:rsidRDefault="00E74E29" w:rsidP="00830567">
            <w:pPr>
              <w:tabs>
                <w:tab w:val="left" w:pos="452"/>
              </w:tabs>
              <w:bidi/>
              <w:spacing w:after="120"/>
              <w:rPr>
                <w:rFonts w:ascii="Times New Roman" w:hAnsi="Times New Roman" w:cs="Simplified Arabic"/>
                <w:kern w:val="22"/>
              </w:rPr>
            </w:pPr>
            <w:r w:rsidRPr="00BC6176">
              <w:rPr>
                <w:rFonts w:ascii="Times New Roman" w:hAnsi="Times New Roman" w:cs="Simplified Arabic" w:hint="cs"/>
                <w:kern w:val="22"/>
                <w:rtl/>
              </w:rPr>
              <w:t>6-1</w:t>
            </w:r>
            <w:r w:rsidRPr="00BC6176">
              <w:rPr>
                <w:rFonts w:ascii="Times New Roman" w:hAnsi="Times New Roman" w:cs="Simplified Arabic"/>
                <w:kern w:val="22"/>
                <w:rtl/>
              </w:rPr>
              <w:tab/>
              <w:t>تنفيذ ومواصلة تطوير آليات المشاركة المعززة التي يستخدمها الفريق المفتوح العضوية العامل بين الدورات المخصص</w:t>
            </w:r>
            <w:r w:rsidRPr="00BC6176">
              <w:rPr>
                <w:rFonts w:ascii="Times New Roman" w:hAnsi="Times New Roman" w:cs="Simplified Arabic" w:hint="cs"/>
                <w:kern w:val="22"/>
                <w:rtl/>
              </w:rPr>
              <w:t xml:space="preserve"> للمادة</w:t>
            </w:r>
            <w:r w:rsidRPr="00BC6176">
              <w:rPr>
                <w:rFonts w:ascii="Times New Roman" w:hAnsi="Times New Roman" w:cs="Simplified Arabic"/>
                <w:kern w:val="22"/>
                <w:rtl/>
              </w:rPr>
              <w:t xml:space="preserve"> </w:t>
            </w:r>
            <w:r w:rsidR="00FA111C" w:rsidRPr="00BC6176">
              <w:rPr>
                <w:rFonts w:ascii="Times New Roman" w:hAnsi="Times New Roman" w:cs="Simplified Arabic"/>
                <w:kern w:val="22"/>
                <w:rtl/>
              </w:rPr>
              <w:t>8(ي)</w:t>
            </w:r>
            <w:r w:rsidRPr="00BC6176">
              <w:rPr>
                <w:rFonts w:ascii="Times New Roman" w:hAnsi="Times New Roman" w:cs="Simplified Arabic"/>
                <w:kern w:val="22"/>
                <w:rtl/>
              </w:rPr>
              <w:t xml:space="preserve"> </w:t>
            </w:r>
            <w:r w:rsidR="00FA111C" w:rsidRPr="00BC6176">
              <w:rPr>
                <w:rFonts w:ascii="Times New Roman" w:hAnsi="Times New Roman" w:cs="Simplified Arabic"/>
                <w:kern w:val="22"/>
                <w:rtl/>
              </w:rPr>
              <w:t>والأحكام المتصلة بها</w:t>
            </w:r>
            <w:r w:rsidRPr="00BC6176">
              <w:rPr>
                <w:rFonts w:ascii="Times New Roman" w:hAnsi="Times New Roman" w:cs="Simplified Arabic"/>
                <w:kern w:val="22"/>
                <w:rtl/>
              </w:rPr>
              <w:t xml:space="preserve"> من الاتفاقية </w:t>
            </w:r>
          </w:p>
        </w:tc>
        <w:tc>
          <w:tcPr>
            <w:tcW w:w="2976" w:type="dxa"/>
          </w:tcPr>
          <w:p w14:paraId="1590C7AF" w14:textId="0C2A8DE2" w:rsidR="00E74E29" w:rsidRPr="00BC6176" w:rsidRDefault="00E74E29" w:rsidP="00830567">
            <w:pPr>
              <w:bidi/>
              <w:spacing w:after="120"/>
              <w:rPr>
                <w:rFonts w:ascii="Times New Roman" w:hAnsi="Times New Roman" w:cs="Simplified Arabic"/>
              </w:rPr>
            </w:pPr>
            <w:r w:rsidRPr="00BC6176">
              <w:rPr>
                <w:rFonts w:ascii="Times New Roman" w:hAnsi="Times New Roman" w:cs="Simplified Arabic"/>
                <w:kern w:val="22"/>
                <w:rtl/>
              </w:rPr>
              <w:t xml:space="preserve">الهيئة الفرعية المعنية بالمادة </w:t>
            </w:r>
            <w:r w:rsidR="00FA111C" w:rsidRPr="00BC6176">
              <w:rPr>
                <w:rFonts w:ascii="Times New Roman" w:hAnsi="Times New Roman" w:cs="Simplified Arabic"/>
                <w:kern w:val="22"/>
                <w:rtl/>
              </w:rPr>
              <w:t>8(ي)</w:t>
            </w:r>
          </w:p>
        </w:tc>
      </w:tr>
      <w:tr w:rsidR="00E74E29" w:rsidRPr="00BC6176" w14:paraId="7166E40E" w14:textId="77777777" w:rsidTr="00885A3C">
        <w:tc>
          <w:tcPr>
            <w:tcW w:w="6228" w:type="dxa"/>
          </w:tcPr>
          <w:p w14:paraId="218A2DE7" w14:textId="1E7DD581" w:rsidR="00E74E29" w:rsidRPr="00BC6176" w:rsidRDefault="00E74E29" w:rsidP="00830567">
            <w:pPr>
              <w:tabs>
                <w:tab w:val="left" w:pos="452"/>
              </w:tabs>
              <w:bidi/>
              <w:spacing w:after="120"/>
              <w:rPr>
                <w:rFonts w:ascii="Times New Roman" w:hAnsi="Times New Roman" w:cs="Simplified Arabic"/>
                <w:kern w:val="22"/>
                <w:rtl/>
              </w:rPr>
            </w:pPr>
            <w:r w:rsidRPr="00BC6176">
              <w:rPr>
                <w:rFonts w:ascii="Times New Roman" w:hAnsi="Times New Roman" w:cs="Simplified Arabic" w:hint="cs"/>
                <w:kern w:val="22"/>
                <w:rtl/>
              </w:rPr>
              <w:t>6-2</w:t>
            </w:r>
            <w:r w:rsidRPr="00BC6176">
              <w:rPr>
                <w:rFonts w:ascii="Times New Roman" w:hAnsi="Times New Roman" w:cs="Simplified Arabic"/>
                <w:kern w:val="22"/>
                <w:rtl/>
              </w:rPr>
              <w:tab/>
              <w:t xml:space="preserve">ضمان المشاركة الكاملة والفعالة للشعوب الأصلية والمجتمعات المحلية في </w:t>
            </w:r>
            <w:r w:rsidRPr="00BC6176">
              <w:rPr>
                <w:rFonts w:ascii="Times New Roman" w:hAnsi="Times New Roman" w:cs="Simplified Arabic" w:hint="cs"/>
                <w:kern w:val="22"/>
                <w:rtl/>
              </w:rPr>
              <w:t>وضع وتنقيح</w:t>
            </w:r>
            <w:r w:rsidRPr="00BC6176">
              <w:rPr>
                <w:rFonts w:ascii="Times New Roman" w:hAnsi="Times New Roman" w:cs="Simplified Arabic"/>
                <w:kern w:val="22"/>
                <w:rtl/>
              </w:rPr>
              <w:t xml:space="preserve"> وتنفيذ الاستراتيجيات وخطط العمل الوطنية للتنوع البيولوجي والتقارير الوطنية، وتعزيز الشراكات والتعاون مع الشعوب الأصلية والمجتمعات المحلية، مع الاعتراف </w:t>
            </w:r>
            <w:r w:rsidRPr="00BC6176">
              <w:rPr>
                <w:rFonts w:ascii="Times New Roman" w:hAnsi="Times New Roman" w:cs="Simplified Arabic" w:hint="cs"/>
                <w:kern w:val="22"/>
                <w:rtl/>
              </w:rPr>
              <w:t>ب</w:t>
            </w:r>
            <w:r w:rsidRPr="00BC6176">
              <w:rPr>
                <w:rFonts w:ascii="Times New Roman" w:hAnsi="Times New Roman" w:cs="Simplified Arabic"/>
                <w:kern w:val="22"/>
                <w:rtl/>
              </w:rPr>
              <w:t>إجراءات</w:t>
            </w:r>
            <w:r w:rsidRPr="00BC6176">
              <w:rPr>
                <w:rFonts w:ascii="Times New Roman" w:hAnsi="Times New Roman" w:cs="Simplified Arabic" w:hint="cs"/>
                <w:kern w:val="22"/>
                <w:rtl/>
              </w:rPr>
              <w:t xml:space="preserve">ها </w:t>
            </w:r>
            <w:r w:rsidRPr="00BC6176">
              <w:rPr>
                <w:rFonts w:ascii="Times New Roman" w:hAnsi="Times New Roman" w:cs="Simplified Arabic"/>
                <w:kern w:val="22"/>
                <w:rtl/>
              </w:rPr>
              <w:t>ومساهمات</w:t>
            </w:r>
            <w:r w:rsidRPr="00BC6176">
              <w:rPr>
                <w:rFonts w:ascii="Times New Roman" w:hAnsi="Times New Roman" w:cs="Simplified Arabic" w:hint="cs"/>
                <w:kern w:val="22"/>
                <w:rtl/>
              </w:rPr>
              <w:t>ها</w:t>
            </w:r>
            <w:r w:rsidRPr="00BC6176">
              <w:rPr>
                <w:rFonts w:ascii="Times New Roman" w:hAnsi="Times New Roman" w:cs="Simplified Arabic"/>
                <w:kern w:val="22"/>
                <w:rtl/>
              </w:rPr>
              <w:t xml:space="preserve"> الجماعي</w:t>
            </w:r>
            <w:r w:rsidRPr="00BC6176">
              <w:rPr>
                <w:rFonts w:ascii="Times New Roman" w:hAnsi="Times New Roman" w:cs="Simplified Arabic" w:hint="cs"/>
                <w:kern w:val="22"/>
                <w:rtl/>
              </w:rPr>
              <w:t>ة</w:t>
            </w:r>
            <w:r w:rsidRPr="00BC6176">
              <w:rPr>
                <w:rFonts w:ascii="Times New Roman" w:hAnsi="Times New Roman" w:cs="Simplified Arabic"/>
                <w:kern w:val="22"/>
                <w:rtl/>
              </w:rPr>
              <w:t xml:space="preserve"> لتنفيذ الاتفاقية.</w:t>
            </w:r>
          </w:p>
        </w:tc>
        <w:tc>
          <w:tcPr>
            <w:tcW w:w="2976" w:type="dxa"/>
          </w:tcPr>
          <w:p w14:paraId="4D0FC78A" w14:textId="77777777" w:rsidR="00E74E29" w:rsidRPr="00BC6176" w:rsidRDefault="00E74E29" w:rsidP="00830567">
            <w:pPr>
              <w:bidi/>
              <w:spacing w:after="120"/>
              <w:rPr>
                <w:rFonts w:ascii="Times New Roman" w:hAnsi="Times New Roman" w:cs="Simplified Arabic"/>
              </w:rPr>
            </w:pPr>
            <w:r w:rsidRPr="00BC6176">
              <w:rPr>
                <w:rFonts w:ascii="Times New Roman" w:hAnsi="Times New Roman" w:cs="Simplified Arabic" w:hint="cs"/>
                <w:kern w:val="22"/>
                <w:rtl/>
              </w:rPr>
              <w:t>الأطراف</w:t>
            </w:r>
          </w:p>
        </w:tc>
      </w:tr>
      <w:tr w:rsidR="00E74E29" w:rsidRPr="00BC6176" w14:paraId="44CF5699" w14:textId="77777777" w:rsidTr="00C05CB1">
        <w:tc>
          <w:tcPr>
            <w:tcW w:w="9204" w:type="dxa"/>
            <w:gridSpan w:val="2"/>
          </w:tcPr>
          <w:p w14:paraId="1347CEA5" w14:textId="77777777" w:rsidR="00E74E29" w:rsidRPr="00BC6176" w:rsidRDefault="00E74E29" w:rsidP="00830567">
            <w:pPr>
              <w:suppressLineNumbers/>
              <w:suppressAutoHyphens/>
              <w:bidi/>
              <w:spacing w:after="120"/>
              <w:rPr>
                <w:rFonts w:ascii="Times New Roman" w:hAnsi="Times New Roman" w:cs="Simplified Arabic"/>
                <w:b/>
                <w:bCs/>
              </w:rPr>
            </w:pPr>
            <w:r w:rsidRPr="00BC6176">
              <w:rPr>
                <w:rFonts w:ascii="Times New Roman" w:hAnsi="Times New Roman" w:cs="Simplified Arabic" w:hint="cs"/>
                <w:b/>
                <w:bCs/>
                <w:rtl/>
              </w:rPr>
              <w:t xml:space="preserve">العنصر </w:t>
            </w:r>
            <w:r w:rsidRPr="00BC6176">
              <w:rPr>
                <w:rFonts w:ascii="Times New Roman" w:hAnsi="Times New Roman" w:cs="Simplified Arabic"/>
                <w:b/>
                <w:bCs/>
              </w:rPr>
              <w:t>7</w:t>
            </w:r>
            <w:r w:rsidRPr="00BC6176">
              <w:rPr>
                <w:rFonts w:ascii="Times New Roman" w:hAnsi="Times New Roman" w:cs="Simplified Arabic" w:hint="cs"/>
                <w:b/>
                <w:bCs/>
                <w:rtl/>
                <w:lang w:val="en-US"/>
              </w:rPr>
              <w:t xml:space="preserve"> - </w:t>
            </w:r>
            <w:r w:rsidRPr="00BC6176">
              <w:rPr>
                <w:rFonts w:ascii="Times New Roman" w:hAnsi="Times New Roman" w:cs="Simplified Arabic"/>
                <w:b/>
                <w:bCs/>
                <w:rtl/>
              </w:rPr>
              <w:t>النهج القائم على حقوق الإنسان</w:t>
            </w:r>
          </w:p>
        </w:tc>
      </w:tr>
      <w:tr w:rsidR="00E74E29" w:rsidRPr="00BC6176" w14:paraId="0B955EE6" w14:textId="77777777" w:rsidTr="00C05CB1">
        <w:tc>
          <w:tcPr>
            <w:tcW w:w="9204" w:type="dxa"/>
            <w:gridSpan w:val="2"/>
          </w:tcPr>
          <w:p w14:paraId="613A106F" w14:textId="23833F45" w:rsidR="00E74E29" w:rsidRPr="00BC6176" w:rsidRDefault="00E74E29" w:rsidP="00830567">
            <w:pPr>
              <w:suppressLineNumbers/>
              <w:suppressAutoHyphens/>
              <w:bidi/>
              <w:spacing w:after="120"/>
              <w:rPr>
                <w:rFonts w:ascii="Times New Roman" w:hAnsi="Times New Roman" w:cs="Simplified Arabic"/>
                <w:i/>
                <w:iCs/>
                <w:kern w:val="22"/>
              </w:rPr>
            </w:pPr>
            <w:r w:rsidRPr="00BC6176">
              <w:rPr>
                <w:rFonts w:ascii="Times New Roman" w:hAnsi="Times New Roman" w:cs="Simplified Arabic"/>
                <w:i/>
                <w:iCs/>
                <w:kern w:val="22"/>
                <w:rtl/>
              </w:rPr>
              <w:t xml:space="preserve">المساهمة في تعزيز حقوق الشعوب الأصلية وجهود المجتمعات المحلية </w:t>
            </w:r>
            <w:r w:rsidR="006E76AC" w:rsidRPr="00BC6176">
              <w:rPr>
                <w:rFonts w:ascii="Times New Roman" w:hAnsi="Times New Roman" w:cs="Simplified Arabic" w:hint="cs"/>
                <w:i/>
                <w:iCs/>
                <w:kern w:val="22"/>
                <w:rtl/>
              </w:rPr>
              <w:t>فيما يتعلق ب</w:t>
            </w:r>
            <w:r w:rsidRPr="00BC6176">
              <w:rPr>
                <w:rFonts w:ascii="Times New Roman" w:hAnsi="Times New Roman" w:cs="Simplified Arabic"/>
                <w:i/>
                <w:iCs/>
                <w:kern w:val="22"/>
                <w:rtl/>
              </w:rPr>
              <w:t>حفظ التنوع البيولوجي واستخدامه المستدام، بما يتماشى مع نهج قائم على حقوق الإنسان، وفقا لإطار كونمينغ-مونتريال العالمي للتنوع البيولوجي</w:t>
            </w:r>
            <w:r w:rsidR="00885A3C" w:rsidRPr="00BC6176">
              <w:rPr>
                <w:rFonts w:ascii="Times New Roman" w:hAnsi="Times New Roman" w:cs="Simplified Arabic" w:hint="cs"/>
                <w:i/>
                <w:iCs/>
                <w:kern w:val="22"/>
                <w:rtl/>
              </w:rPr>
              <w:t>.</w:t>
            </w:r>
          </w:p>
        </w:tc>
      </w:tr>
      <w:tr w:rsidR="00E74E29" w:rsidRPr="00BC6176" w14:paraId="2ABCDB30" w14:textId="77777777" w:rsidTr="00885A3C">
        <w:tc>
          <w:tcPr>
            <w:tcW w:w="6228" w:type="dxa"/>
          </w:tcPr>
          <w:p w14:paraId="7C665898" w14:textId="0DE1C95F" w:rsidR="00E74E29" w:rsidRPr="00BC6176" w:rsidRDefault="00E74E29" w:rsidP="00830567">
            <w:pPr>
              <w:tabs>
                <w:tab w:val="left" w:pos="452"/>
              </w:tabs>
              <w:bidi/>
              <w:spacing w:after="120"/>
              <w:ind w:firstLine="34"/>
              <w:rPr>
                <w:rFonts w:ascii="Times New Roman" w:hAnsi="Times New Roman" w:cs="Simplified Arabic"/>
                <w:kern w:val="22"/>
                <w:rtl/>
              </w:rPr>
            </w:pPr>
            <w:r w:rsidRPr="00BC6176">
              <w:rPr>
                <w:rFonts w:ascii="Times New Roman" w:hAnsi="Times New Roman" w:cs="Simplified Arabic"/>
                <w:kern w:val="22"/>
              </w:rPr>
              <w:t>7</w:t>
            </w:r>
            <w:r w:rsidRPr="00BC6176">
              <w:rPr>
                <w:rFonts w:ascii="Times New Roman" w:hAnsi="Times New Roman" w:cs="Simplified Arabic" w:hint="cs"/>
                <w:kern w:val="22"/>
                <w:rtl/>
              </w:rPr>
              <w:t>-</w:t>
            </w:r>
            <w:r w:rsidRPr="00BC6176">
              <w:rPr>
                <w:rFonts w:ascii="Times New Roman" w:hAnsi="Times New Roman" w:cs="Simplified Arabic"/>
                <w:kern w:val="22"/>
              </w:rPr>
              <w:t>1</w:t>
            </w:r>
            <w:r w:rsidRPr="00BC6176">
              <w:rPr>
                <w:rFonts w:ascii="Times New Roman" w:hAnsi="Times New Roman" w:cs="Simplified Arabic"/>
                <w:kern w:val="22"/>
                <w:rtl/>
              </w:rPr>
              <w:tab/>
            </w:r>
            <w:r w:rsidRPr="00BC6176">
              <w:rPr>
                <w:rFonts w:ascii="Times New Roman" w:hAnsi="Times New Roman" w:cs="Simplified Arabic" w:hint="cs"/>
                <w:kern w:val="22"/>
                <w:rtl/>
              </w:rPr>
              <w:t xml:space="preserve">القيام، </w:t>
            </w:r>
            <w:r w:rsidRPr="00BC6176">
              <w:rPr>
                <w:rFonts w:ascii="Times New Roman" w:hAnsi="Times New Roman" w:cs="Simplified Arabic"/>
                <w:kern w:val="22"/>
                <w:rtl/>
              </w:rPr>
              <w:t xml:space="preserve">بالتعاون مع هيئات الأمم المتحدة ذات الصلة وكذلك الشعوب الأصلية والمجتمعات المحلية، </w:t>
            </w:r>
            <w:r w:rsidRPr="00BC6176">
              <w:rPr>
                <w:rFonts w:ascii="Times New Roman" w:hAnsi="Times New Roman" w:cs="Simplified Arabic" w:hint="cs"/>
                <w:kern w:val="22"/>
                <w:rtl/>
              </w:rPr>
              <w:t>ب</w:t>
            </w:r>
            <w:r w:rsidRPr="00BC6176">
              <w:rPr>
                <w:rFonts w:ascii="Times New Roman" w:hAnsi="Times New Roman" w:cs="Simplified Arabic"/>
                <w:kern w:val="22"/>
                <w:rtl/>
              </w:rPr>
              <w:t xml:space="preserve">وضع مبادئ توجيهية للمساهمة في تعزيز </w:t>
            </w:r>
            <w:r w:rsidR="0000332B" w:rsidRPr="00BC6176">
              <w:rPr>
                <w:rFonts w:ascii="Times New Roman" w:hAnsi="Times New Roman" w:cs="Simplified Arabic" w:hint="cs"/>
                <w:kern w:val="22"/>
                <w:rtl/>
              </w:rPr>
              <w:t>مساهمات</w:t>
            </w:r>
            <w:r w:rsidRPr="00BC6176">
              <w:rPr>
                <w:rFonts w:ascii="Times New Roman" w:hAnsi="Times New Roman" w:cs="Simplified Arabic"/>
                <w:kern w:val="22"/>
                <w:rtl/>
              </w:rPr>
              <w:t xml:space="preserve"> الشعوب الأصلية والمجتمعات المحلية </w:t>
            </w:r>
            <w:r w:rsidR="00F36F26" w:rsidRPr="00BC6176">
              <w:rPr>
                <w:rFonts w:ascii="Times New Roman" w:hAnsi="Times New Roman" w:cs="Simplified Arabic" w:hint="cs"/>
                <w:kern w:val="22"/>
                <w:rtl/>
              </w:rPr>
              <w:t xml:space="preserve">في </w:t>
            </w:r>
            <w:r w:rsidRPr="00BC6176">
              <w:rPr>
                <w:rFonts w:ascii="Times New Roman" w:hAnsi="Times New Roman" w:cs="Simplified Arabic"/>
                <w:kern w:val="22"/>
                <w:rtl/>
              </w:rPr>
              <w:t xml:space="preserve">حفظ التنوع البيولوجي واستخدامه المستدام، بما يتماشى مع نهج قائم على حقوق الإنسان، </w:t>
            </w:r>
            <w:r w:rsidR="00F36F26" w:rsidRPr="00BC6176">
              <w:rPr>
                <w:rFonts w:ascii="Times New Roman" w:hAnsi="Times New Roman" w:cs="Simplified Arabic" w:hint="cs"/>
                <w:kern w:val="22"/>
                <w:rtl/>
              </w:rPr>
              <w:t>و</w:t>
            </w:r>
            <w:r w:rsidRPr="00BC6176">
              <w:rPr>
                <w:rFonts w:ascii="Times New Roman" w:hAnsi="Times New Roman" w:cs="Simplified Arabic"/>
                <w:kern w:val="22"/>
                <w:rtl/>
              </w:rPr>
              <w:t xml:space="preserve">بما </w:t>
            </w:r>
            <w:r w:rsidR="00F36F26" w:rsidRPr="00BC6176">
              <w:rPr>
                <w:rFonts w:ascii="Times New Roman" w:hAnsi="Times New Roman" w:cs="Simplified Arabic" w:hint="cs"/>
                <w:kern w:val="22"/>
                <w:rtl/>
              </w:rPr>
              <w:t>يتسق</w:t>
            </w:r>
            <w:r w:rsidRPr="00BC6176">
              <w:rPr>
                <w:rFonts w:ascii="Times New Roman" w:hAnsi="Times New Roman" w:cs="Simplified Arabic"/>
                <w:kern w:val="22"/>
                <w:rtl/>
              </w:rPr>
              <w:t xml:space="preserve"> مع الالتزامات والصكوك الدولية ذات الصلة.</w:t>
            </w:r>
          </w:p>
        </w:tc>
        <w:tc>
          <w:tcPr>
            <w:tcW w:w="2976" w:type="dxa"/>
          </w:tcPr>
          <w:p w14:paraId="7D61C483" w14:textId="0DD92FAB" w:rsidR="00E74E29" w:rsidRPr="00BC6176" w:rsidRDefault="00E74E29" w:rsidP="00830567">
            <w:pPr>
              <w:suppressLineNumbers/>
              <w:suppressAutoHyphens/>
              <w:bidi/>
              <w:spacing w:after="120"/>
              <w:rPr>
                <w:rFonts w:ascii="Times New Roman" w:hAnsi="Times New Roman" w:cs="Simplified Arabic"/>
                <w:kern w:val="22"/>
              </w:rPr>
            </w:pPr>
            <w:r w:rsidRPr="00BC6176">
              <w:rPr>
                <w:rFonts w:ascii="Times New Roman" w:hAnsi="Times New Roman" w:cs="Simplified Arabic"/>
                <w:kern w:val="22"/>
                <w:rtl/>
              </w:rPr>
              <w:t xml:space="preserve">الهيئة الفرعية المعنية بالمادة </w:t>
            </w:r>
            <w:r w:rsidR="00FA111C" w:rsidRPr="00BC6176">
              <w:rPr>
                <w:rFonts w:ascii="Times New Roman" w:hAnsi="Times New Roman" w:cs="Simplified Arabic"/>
                <w:kern w:val="22"/>
                <w:rtl/>
              </w:rPr>
              <w:t>8(ي)</w:t>
            </w:r>
          </w:p>
        </w:tc>
      </w:tr>
      <w:tr w:rsidR="00E74E29" w:rsidRPr="00BC6176" w14:paraId="48F1F90E" w14:textId="77777777" w:rsidTr="00885A3C">
        <w:tc>
          <w:tcPr>
            <w:tcW w:w="6228" w:type="dxa"/>
          </w:tcPr>
          <w:p w14:paraId="2A31952F" w14:textId="77777777" w:rsidR="00E74E29" w:rsidRPr="00BC6176" w:rsidRDefault="00E74E29" w:rsidP="00830567">
            <w:pPr>
              <w:tabs>
                <w:tab w:val="left" w:pos="452"/>
              </w:tabs>
              <w:bidi/>
              <w:spacing w:after="120"/>
              <w:rPr>
                <w:rFonts w:ascii="Times New Roman" w:hAnsi="Times New Roman" w:cs="Simplified Arabic"/>
                <w:kern w:val="22"/>
                <w:rtl/>
                <w:lang w:bidi="ar-EG"/>
              </w:rPr>
            </w:pPr>
            <w:r w:rsidRPr="00BC6176">
              <w:rPr>
                <w:rFonts w:ascii="Times New Roman" w:hAnsi="Times New Roman" w:cs="Simplified Arabic"/>
                <w:kern w:val="22"/>
              </w:rPr>
              <w:lastRenderedPageBreak/>
              <w:t>7</w:t>
            </w:r>
            <w:r w:rsidRPr="00BC6176">
              <w:rPr>
                <w:rFonts w:ascii="Times New Roman" w:hAnsi="Times New Roman" w:cs="Simplified Arabic" w:hint="cs"/>
                <w:kern w:val="22"/>
                <w:rtl/>
              </w:rPr>
              <w:t>-2</w:t>
            </w:r>
            <w:r w:rsidRPr="00BC6176">
              <w:rPr>
                <w:rFonts w:ascii="Times New Roman" w:hAnsi="Times New Roman" w:cs="Simplified Arabic"/>
                <w:kern w:val="22"/>
                <w:rtl/>
              </w:rPr>
              <w:tab/>
              <w:t>دعم وتعزيز الحيازة التقليدية للأراضي، حسب الاقتضاء،</w:t>
            </w:r>
            <w:r w:rsidRPr="00BC6176">
              <w:rPr>
                <w:rFonts w:ascii="Times New Roman" w:hAnsi="Times New Roman" w:cs="Simplified Arabic"/>
                <w:kern w:val="22"/>
                <w:vertAlign w:val="superscript"/>
                <w:rtl/>
              </w:rPr>
              <w:footnoteReference w:id="27"/>
            </w:r>
            <w:r w:rsidRPr="00BC6176">
              <w:rPr>
                <w:rFonts w:ascii="Times New Roman" w:hAnsi="Times New Roman" w:cs="Simplified Arabic"/>
                <w:kern w:val="22"/>
                <w:rtl/>
              </w:rPr>
              <w:t xml:space="preserve"> وتأمين حيازة الأراضي للشعوب الأصلية والمجتمعات المحلية</w:t>
            </w:r>
            <w:r w:rsidRPr="00BC6176">
              <w:rPr>
                <w:rFonts w:ascii="Times New Roman" w:hAnsi="Times New Roman" w:cs="Simplified Arabic" w:hint="cs"/>
                <w:kern w:val="22"/>
                <w:rtl/>
              </w:rPr>
              <w:t xml:space="preserve"> من أجل حفظ التنوع البيولوجي واستخدامه المستدام، وفقا للتشريعات الوطنية.</w:t>
            </w:r>
          </w:p>
        </w:tc>
        <w:tc>
          <w:tcPr>
            <w:tcW w:w="2976" w:type="dxa"/>
          </w:tcPr>
          <w:p w14:paraId="4B34F042" w14:textId="77777777" w:rsidR="00E74E29" w:rsidRPr="00BC6176" w:rsidRDefault="00E74E29" w:rsidP="00830567">
            <w:pPr>
              <w:bidi/>
              <w:spacing w:after="120"/>
              <w:rPr>
                <w:rFonts w:ascii="Times New Roman" w:hAnsi="Times New Roman" w:cs="Simplified Arabic"/>
              </w:rPr>
            </w:pPr>
            <w:r w:rsidRPr="00BC6176">
              <w:rPr>
                <w:rFonts w:ascii="Times New Roman" w:hAnsi="Times New Roman" w:cs="Simplified Arabic" w:hint="cs"/>
                <w:kern w:val="22"/>
                <w:rtl/>
              </w:rPr>
              <w:t>الأطراف</w:t>
            </w:r>
          </w:p>
        </w:tc>
      </w:tr>
      <w:tr w:rsidR="00E74E29" w:rsidRPr="00BC6176" w14:paraId="02AC271A" w14:textId="77777777" w:rsidTr="00885A3C">
        <w:tc>
          <w:tcPr>
            <w:tcW w:w="6228" w:type="dxa"/>
          </w:tcPr>
          <w:p w14:paraId="05EC6934" w14:textId="347FC392" w:rsidR="00E74E29" w:rsidRPr="00BC6176" w:rsidRDefault="00E74E29" w:rsidP="00830567">
            <w:pPr>
              <w:tabs>
                <w:tab w:val="left" w:pos="452"/>
              </w:tabs>
              <w:bidi/>
              <w:spacing w:after="120"/>
              <w:rPr>
                <w:rFonts w:ascii="Times New Roman" w:hAnsi="Times New Roman" w:cs="Simplified Arabic"/>
                <w:kern w:val="22"/>
                <w:rtl/>
              </w:rPr>
            </w:pPr>
            <w:r w:rsidRPr="00BC6176">
              <w:rPr>
                <w:rFonts w:ascii="Times New Roman" w:hAnsi="Times New Roman" w:cs="Simplified Arabic"/>
                <w:kern w:val="22"/>
              </w:rPr>
              <w:t>7</w:t>
            </w:r>
            <w:r w:rsidRPr="00BC6176">
              <w:rPr>
                <w:rFonts w:ascii="Times New Roman" w:hAnsi="Times New Roman" w:cs="Simplified Arabic" w:hint="cs"/>
                <w:kern w:val="22"/>
                <w:rtl/>
              </w:rPr>
              <w:t>-3</w:t>
            </w:r>
            <w:r w:rsidRPr="00BC6176">
              <w:rPr>
                <w:rFonts w:ascii="Times New Roman" w:hAnsi="Times New Roman" w:cs="Simplified Arabic"/>
                <w:kern w:val="22"/>
                <w:rtl/>
              </w:rPr>
              <w:tab/>
              <w:t>وضع مبادئ توجيهية بشأن تنفيذ الهدف 22</w:t>
            </w:r>
            <w:r w:rsidR="006E76AC" w:rsidRPr="00BC6176">
              <w:rPr>
                <w:rFonts w:ascii="Times New Roman" w:hAnsi="Times New Roman" w:cs="Simplified Arabic" w:hint="cs"/>
                <w:kern w:val="22"/>
                <w:rtl/>
              </w:rPr>
              <w:t xml:space="preserve"> من الإطار</w:t>
            </w:r>
            <w:r w:rsidRPr="00BC6176">
              <w:rPr>
                <w:rFonts w:ascii="Times New Roman" w:hAnsi="Times New Roman" w:cs="Simplified Arabic"/>
                <w:kern w:val="22"/>
                <w:rtl/>
              </w:rPr>
              <w:t xml:space="preserve">، بما في ذلك </w:t>
            </w:r>
            <w:r w:rsidR="006E76AC" w:rsidRPr="00BC6176">
              <w:rPr>
                <w:rFonts w:ascii="Times New Roman" w:hAnsi="Times New Roman" w:cs="Simplified Arabic" w:hint="cs"/>
                <w:kern w:val="22"/>
                <w:rtl/>
              </w:rPr>
              <w:t>فيما يتعلق ب</w:t>
            </w:r>
            <w:r w:rsidRPr="00BC6176">
              <w:rPr>
                <w:rFonts w:ascii="Times New Roman" w:hAnsi="Times New Roman" w:cs="Simplified Arabic"/>
                <w:kern w:val="22"/>
                <w:rtl/>
              </w:rPr>
              <w:t>الحماية الكاملة للمدافعين عن حقوق الإنسان البيئية</w:t>
            </w:r>
            <w:r w:rsidRPr="00BC6176">
              <w:rPr>
                <w:rFonts w:ascii="Times New Roman" w:hAnsi="Times New Roman" w:cs="Simplified Arabic" w:hint="cs"/>
                <w:kern w:val="22"/>
                <w:rtl/>
              </w:rPr>
              <w:t xml:space="preserve">، </w:t>
            </w:r>
            <w:r w:rsidRPr="00BC6176">
              <w:rPr>
                <w:rFonts w:ascii="Times New Roman" w:hAnsi="Times New Roman" w:cs="Simplified Arabic"/>
                <w:kern w:val="22"/>
                <w:rtl/>
              </w:rPr>
              <w:t xml:space="preserve">وخاصة </w:t>
            </w:r>
            <w:r w:rsidR="006E76AC" w:rsidRPr="00BC6176">
              <w:rPr>
                <w:rFonts w:ascii="Times New Roman" w:hAnsi="Times New Roman" w:cs="Simplified Arabic" w:hint="cs"/>
                <w:kern w:val="22"/>
                <w:rtl/>
              </w:rPr>
              <w:t xml:space="preserve">حماية </w:t>
            </w:r>
            <w:r w:rsidRPr="00BC6176">
              <w:rPr>
                <w:rFonts w:ascii="Times New Roman" w:hAnsi="Times New Roman" w:cs="Simplified Arabic"/>
                <w:kern w:val="22"/>
                <w:rtl/>
              </w:rPr>
              <w:t xml:space="preserve">النساء، </w:t>
            </w:r>
            <w:r w:rsidR="00885A3C" w:rsidRPr="00BC6176">
              <w:rPr>
                <w:rFonts w:ascii="Times New Roman" w:hAnsi="Times New Roman" w:cs="Simplified Arabic" w:hint="cs"/>
                <w:kern w:val="22"/>
                <w:rtl/>
              </w:rPr>
              <w:t>ضد</w:t>
            </w:r>
            <w:r w:rsidRPr="00BC6176">
              <w:rPr>
                <w:rFonts w:ascii="Times New Roman" w:hAnsi="Times New Roman" w:cs="Simplified Arabic"/>
                <w:kern w:val="22"/>
                <w:rtl/>
              </w:rPr>
              <w:t xml:space="preserve"> جميع أشكال التمييز والعنف </w:t>
            </w:r>
            <w:proofErr w:type="spellStart"/>
            <w:r w:rsidRPr="00BC6176">
              <w:rPr>
                <w:rFonts w:ascii="Times New Roman" w:hAnsi="Times New Roman" w:cs="Simplified Arabic" w:hint="cs"/>
                <w:kern w:val="22"/>
                <w:rtl/>
              </w:rPr>
              <w:t>الجنسانيين</w:t>
            </w:r>
            <w:proofErr w:type="spellEnd"/>
            <w:r w:rsidRPr="00BC6176">
              <w:rPr>
                <w:rFonts w:ascii="Times New Roman" w:hAnsi="Times New Roman" w:cs="Simplified Arabic"/>
                <w:kern w:val="22"/>
                <w:rtl/>
              </w:rPr>
              <w:t xml:space="preserve">، فيما يتعلق </w:t>
            </w:r>
            <w:r w:rsidRPr="00BC6176">
              <w:rPr>
                <w:rFonts w:ascii="Times New Roman" w:hAnsi="Times New Roman" w:cs="Simplified Arabic" w:hint="cs"/>
                <w:kern w:val="22"/>
                <w:rtl/>
              </w:rPr>
              <w:t>برقابة</w:t>
            </w:r>
            <w:r w:rsidR="00885A3C" w:rsidRPr="00BC6176">
              <w:rPr>
                <w:rFonts w:ascii="Times New Roman" w:hAnsi="Times New Roman" w:cs="Simplified Arabic" w:hint="cs"/>
                <w:kern w:val="22"/>
                <w:rtl/>
              </w:rPr>
              <w:t xml:space="preserve"> </w:t>
            </w:r>
            <w:r w:rsidRPr="00BC6176">
              <w:rPr>
                <w:rFonts w:ascii="Times New Roman" w:hAnsi="Times New Roman" w:cs="Simplified Arabic"/>
                <w:kern w:val="22"/>
                <w:rtl/>
              </w:rPr>
              <w:t xml:space="preserve">الاستخدام المستدام </w:t>
            </w:r>
            <w:r w:rsidRPr="00BC6176">
              <w:rPr>
                <w:rFonts w:ascii="Times New Roman" w:hAnsi="Times New Roman" w:cs="Simplified Arabic" w:hint="cs"/>
                <w:kern w:val="22"/>
                <w:rtl/>
              </w:rPr>
              <w:t>ل</w:t>
            </w:r>
            <w:r w:rsidRPr="00BC6176">
              <w:rPr>
                <w:rFonts w:ascii="Times New Roman" w:hAnsi="Times New Roman" w:cs="Simplified Arabic"/>
                <w:kern w:val="22"/>
                <w:rtl/>
              </w:rPr>
              <w:t>لتنوع البيولوجي وحفظ</w:t>
            </w:r>
            <w:r w:rsidRPr="00BC6176">
              <w:rPr>
                <w:rFonts w:ascii="Times New Roman" w:hAnsi="Times New Roman" w:cs="Simplified Arabic" w:hint="cs"/>
                <w:kern w:val="22"/>
                <w:rtl/>
              </w:rPr>
              <w:t>ه</w:t>
            </w:r>
            <w:r w:rsidR="00885A3C" w:rsidRPr="00BC6176">
              <w:rPr>
                <w:rFonts w:ascii="Times New Roman" w:hAnsi="Times New Roman" w:cs="Simplified Arabic" w:hint="cs"/>
                <w:kern w:val="22"/>
                <w:rtl/>
              </w:rPr>
              <w:t xml:space="preserve"> وملكيته والوصول إليه</w:t>
            </w:r>
            <w:r w:rsidRPr="00BC6176">
              <w:rPr>
                <w:rFonts w:ascii="Times New Roman" w:hAnsi="Times New Roman" w:cs="Simplified Arabic" w:hint="cs"/>
                <w:kern w:val="22"/>
                <w:rtl/>
              </w:rPr>
              <w:t>،</w:t>
            </w:r>
            <w:r w:rsidRPr="00BC6176">
              <w:rPr>
                <w:rFonts w:ascii="Times New Roman" w:hAnsi="Times New Roman" w:cs="Simplified Arabic"/>
                <w:kern w:val="22"/>
                <w:rtl/>
              </w:rPr>
              <w:t xml:space="preserve"> </w:t>
            </w:r>
            <w:r w:rsidRPr="00BC6176">
              <w:rPr>
                <w:rFonts w:ascii="Times New Roman" w:hAnsi="Times New Roman" w:cs="Simplified Arabic" w:hint="cs"/>
                <w:kern w:val="22"/>
                <w:rtl/>
              </w:rPr>
              <w:t xml:space="preserve">على النحو </w:t>
            </w:r>
            <w:r w:rsidR="00885A3C" w:rsidRPr="00BC6176">
              <w:rPr>
                <w:rFonts w:ascii="Times New Roman" w:hAnsi="Times New Roman" w:cs="Simplified Arabic" w:hint="cs"/>
                <w:kern w:val="22"/>
                <w:rtl/>
              </w:rPr>
              <w:t>الذي ينعكس</w:t>
            </w:r>
            <w:r w:rsidRPr="00BC6176">
              <w:rPr>
                <w:rFonts w:ascii="Times New Roman" w:hAnsi="Times New Roman" w:cs="Simplified Arabic"/>
                <w:kern w:val="22"/>
                <w:rtl/>
              </w:rPr>
              <w:t xml:space="preserve"> في خطة العمل </w:t>
            </w:r>
            <w:r w:rsidRPr="00BC6176">
              <w:rPr>
                <w:rFonts w:ascii="Times New Roman" w:hAnsi="Times New Roman" w:cs="Simplified Arabic" w:hint="cs"/>
                <w:kern w:val="22"/>
                <w:rtl/>
              </w:rPr>
              <w:t>الجنسانية</w:t>
            </w:r>
            <w:r w:rsidR="008769A9" w:rsidRPr="00BC6176">
              <w:rPr>
                <w:rFonts w:ascii="Times New Roman" w:hAnsi="Times New Roman" w:cs="Simplified Arabic" w:hint="cs"/>
                <w:kern w:val="22"/>
                <w:rtl/>
              </w:rPr>
              <w:t xml:space="preserve"> (2023-2030)</w:t>
            </w:r>
            <w:r w:rsidRPr="00BC6176">
              <w:rPr>
                <w:rFonts w:ascii="Times New Roman" w:hAnsi="Times New Roman" w:cs="Simplified Arabic"/>
                <w:kern w:val="22"/>
                <w:rtl/>
              </w:rPr>
              <w:t>.</w:t>
            </w:r>
          </w:p>
        </w:tc>
        <w:tc>
          <w:tcPr>
            <w:tcW w:w="2976" w:type="dxa"/>
          </w:tcPr>
          <w:p w14:paraId="598C9E92" w14:textId="76ECA724" w:rsidR="00E74E29" w:rsidRPr="00BC6176" w:rsidRDefault="00E74E29" w:rsidP="00830567">
            <w:pPr>
              <w:bidi/>
              <w:spacing w:after="120"/>
              <w:rPr>
                <w:rFonts w:ascii="Times New Roman" w:hAnsi="Times New Roman" w:cs="Simplified Arabic"/>
              </w:rPr>
            </w:pPr>
            <w:r w:rsidRPr="00BC6176">
              <w:rPr>
                <w:rFonts w:ascii="Times New Roman" w:hAnsi="Times New Roman" w:cs="Simplified Arabic"/>
                <w:kern w:val="22"/>
                <w:rtl/>
              </w:rPr>
              <w:t xml:space="preserve">الهيئة الفرعية المعنية بالمادة </w:t>
            </w:r>
            <w:r w:rsidR="00FA111C" w:rsidRPr="00BC6176">
              <w:rPr>
                <w:rFonts w:ascii="Times New Roman" w:hAnsi="Times New Roman" w:cs="Simplified Arabic"/>
                <w:kern w:val="22"/>
                <w:rtl/>
              </w:rPr>
              <w:t>8(ي)</w:t>
            </w:r>
            <w:r w:rsidR="00885A3C" w:rsidRPr="00BC6176">
              <w:rPr>
                <w:rFonts w:ascii="Times New Roman" w:hAnsi="Times New Roman" w:cs="Simplified Arabic" w:hint="cs"/>
                <w:kern w:val="22"/>
                <w:rtl/>
              </w:rPr>
              <w:t xml:space="preserve"> والأمانة</w:t>
            </w:r>
          </w:p>
        </w:tc>
      </w:tr>
      <w:tr w:rsidR="00E74E29" w:rsidRPr="00BC6176" w14:paraId="30F3CF76" w14:textId="77777777" w:rsidTr="00C05CB1">
        <w:tc>
          <w:tcPr>
            <w:tcW w:w="9204" w:type="dxa"/>
            <w:gridSpan w:val="2"/>
          </w:tcPr>
          <w:p w14:paraId="2164BEAE" w14:textId="685A62D6" w:rsidR="00E74E29" w:rsidRPr="00BC6176" w:rsidRDefault="00E74E29" w:rsidP="00830567">
            <w:pPr>
              <w:suppressLineNumbers/>
              <w:suppressAutoHyphens/>
              <w:bidi/>
              <w:spacing w:after="120"/>
              <w:rPr>
                <w:rFonts w:ascii="Times New Roman" w:hAnsi="Times New Roman" w:cs="Simplified Arabic"/>
                <w:b/>
                <w:bCs/>
                <w:kern w:val="22"/>
              </w:rPr>
            </w:pPr>
            <w:r w:rsidRPr="00BC6176">
              <w:rPr>
                <w:rFonts w:ascii="Times New Roman" w:hAnsi="Times New Roman" w:cs="Simplified Arabic" w:hint="cs"/>
                <w:b/>
                <w:bCs/>
                <w:rtl/>
              </w:rPr>
              <w:t xml:space="preserve">العنصر </w:t>
            </w:r>
            <w:r w:rsidRPr="00BC6176">
              <w:rPr>
                <w:rFonts w:ascii="Times New Roman" w:hAnsi="Times New Roman" w:cs="Simplified Arabic"/>
                <w:b/>
                <w:bCs/>
              </w:rPr>
              <w:t>8</w:t>
            </w:r>
            <w:r w:rsidRPr="00BC6176">
              <w:rPr>
                <w:rFonts w:ascii="Times New Roman" w:hAnsi="Times New Roman" w:cs="Simplified Arabic" w:hint="cs"/>
                <w:b/>
                <w:bCs/>
                <w:rtl/>
              </w:rPr>
              <w:t xml:space="preserve"> </w:t>
            </w:r>
            <w:r w:rsidRPr="00BC6176">
              <w:rPr>
                <w:rFonts w:ascii="Times New Roman" w:hAnsi="Times New Roman" w:cs="Simplified Arabic"/>
                <w:b/>
                <w:bCs/>
                <w:rtl/>
              </w:rPr>
              <w:t xml:space="preserve">– </w:t>
            </w:r>
            <w:r w:rsidR="00885A3C" w:rsidRPr="00BC6176">
              <w:rPr>
                <w:rFonts w:ascii="Times New Roman" w:hAnsi="Times New Roman" w:cs="Simplified Arabic" w:hint="cs"/>
                <w:b/>
                <w:bCs/>
                <w:rtl/>
              </w:rPr>
              <w:t>ح</w:t>
            </w:r>
            <w:r w:rsidRPr="00BC6176">
              <w:rPr>
                <w:rFonts w:ascii="Times New Roman" w:hAnsi="Times New Roman" w:cs="Simplified Arabic"/>
                <w:b/>
                <w:bCs/>
                <w:rtl/>
              </w:rPr>
              <w:t>صول</w:t>
            </w:r>
            <w:r w:rsidR="00885A3C" w:rsidRPr="00BC6176">
              <w:rPr>
                <w:rFonts w:ascii="Times New Roman" w:hAnsi="Times New Roman" w:cs="Simplified Arabic" w:hint="cs"/>
                <w:b/>
                <w:bCs/>
                <w:rtl/>
              </w:rPr>
              <w:t xml:space="preserve"> الشعوب</w:t>
            </w:r>
            <w:r w:rsidR="00885A3C" w:rsidRPr="00BC6176">
              <w:rPr>
                <w:rFonts w:ascii="Times New Roman" w:hAnsi="Times New Roman" w:cs="Simplified Arabic"/>
                <w:b/>
                <w:bCs/>
                <w:rtl/>
              </w:rPr>
              <w:t xml:space="preserve"> الأصلية والمجتمعات المحلية</w:t>
            </w:r>
            <w:r w:rsidRPr="00BC6176">
              <w:rPr>
                <w:rFonts w:ascii="Times New Roman" w:hAnsi="Times New Roman" w:cs="Simplified Arabic" w:hint="cs"/>
                <w:b/>
                <w:bCs/>
                <w:rtl/>
              </w:rPr>
              <w:t xml:space="preserve">، بما في ذلك </w:t>
            </w:r>
            <w:r w:rsidR="00885A3C" w:rsidRPr="00BC6176">
              <w:rPr>
                <w:rFonts w:ascii="Times New Roman" w:hAnsi="Times New Roman" w:cs="Simplified Arabic" w:hint="cs"/>
                <w:b/>
                <w:bCs/>
                <w:rtl/>
              </w:rPr>
              <w:t>ح</w:t>
            </w:r>
            <w:r w:rsidRPr="00BC6176">
              <w:rPr>
                <w:rFonts w:ascii="Times New Roman" w:hAnsi="Times New Roman" w:cs="Simplified Arabic" w:hint="cs"/>
                <w:b/>
                <w:bCs/>
                <w:rtl/>
              </w:rPr>
              <w:t>صول</w:t>
            </w:r>
            <w:r w:rsidR="00885A3C" w:rsidRPr="00BC6176">
              <w:rPr>
                <w:rFonts w:ascii="Times New Roman" w:hAnsi="Times New Roman" w:cs="Simplified Arabic" w:hint="cs"/>
                <w:b/>
                <w:bCs/>
                <w:rtl/>
              </w:rPr>
              <w:t>ها</w:t>
            </w:r>
            <w:r w:rsidRPr="00BC6176">
              <w:rPr>
                <w:rFonts w:ascii="Times New Roman" w:hAnsi="Times New Roman" w:cs="Simplified Arabic" w:hint="cs"/>
                <w:b/>
                <w:bCs/>
                <w:rtl/>
              </w:rPr>
              <w:t xml:space="preserve"> المباشر، </w:t>
            </w:r>
            <w:r w:rsidR="00885A3C" w:rsidRPr="00BC6176">
              <w:rPr>
                <w:rFonts w:ascii="Times New Roman" w:hAnsi="Times New Roman" w:cs="Simplified Arabic" w:hint="cs"/>
                <w:b/>
                <w:bCs/>
                <w:rtl/>
              </w:rPr>
              <w:t>ع</w:t>
            </w:r>
            <w:r w:rsidRPr="00BC6176">
              <w:rPr>
                <w:rFonts w:ascii="Times New Roman" w:hAnsi="Times New Roman" w:cs="Simplified Arabic" w:hint="cs"/>
                <w:b/>
                <w:bCs/>
                <w:rtl/>
              </w:rPr>
              <w:t>لى</w:t>
            </w:r>
            <w:r w:rsidRPr="00BC6176">
              <w:rPr>
                <w:rFonts w:ascii="Times New Roman" w:hAnsi="Times New Roman" w:cs="Simplified Arabic"/>
                <w:b/>
                <w:bCs/>
                <w:rtl/>
              </w:rPr>
              <w:t xml:space="preserve"> التمويل </w:t>
            </w:r>
            <w:r w:rsidR="00885A3C" w:rsidRPr="00BC6176">
              <w:rPr>
                <w:rFonts w:ascii="Times New Roman" w:hAnsi="Times New Roman" w:cs="Simplified Arabic" w:hint="cs"/>
                <w:b/>
                <w:bCs/>
                <w:rtl/>
              </w:rPr>
              <w:t xml:space="preserve">من أجل </w:t>
            </w:r>
            <w:r w:rsidRPr="00BC6176">
              <w:rPr>
                <w:rFonts w:ascii="Times New Roman" w:hAnsi="Times New Roman" w:cs="Simplified Arabic"/>
                <w:b/>
                <w:bCs/>
                <w:rtl/>
              </w:rPr>
              <w:t>حفظ التنوع البيولوجي واستعادته واستخدامه المستدام</w:t>
            </w:r>
          </w:p>
        </w:tc>
      </w:tr>
      <w:tr w:rsidR="00E74E29" w:rsidRPr="00BC6176" w14:paraId="5E4DF950" w14:textId="77777777" w:rsidTr="00C05CB1">
        <w:tc>
          <w:tcPr>
            <w:tcW w:w="9204" w:type="dxa"/>
            <w:gridSpan w:val="2"/>
          </w:tcPr>
          <w:p w14:paraId="146ABFD5" w14:textId="4D1B1862" w:rsidR="00E74E29" w:rsidRPr="00BC6176" w:rsidRDefault="00E74E29" w:rsidP="00830567">
            <w:pPr>
              <w:suppressLineNumbers/>
              <w:suppressAutoHyphens/>
              <w:bidi/>
              <w:spacing w:after="120"/>
              <w:rPr>
                <w:rFonts w:ascii="Times New Roman" w:hAnsi="Times New Roman" w:cs="Simplified Arabic"/>
                <w:kern w:val="22"/>
              </w:rPr>
            </w:pPr>
            <w:r w:rsidRPr="00BC6176">
              <w:rPr>
                <w:rFonts w:ascii="Times New Roman" w:hAnsi="Times New Roman" w:cs="Simplified Arabic"/>
                <w:i/>
                <w:iCs/>
                <w:kern w:val="22"/>
                <w:rtl/>
              </w:rPr>
              <w:t>تعزيز تنفيذ الأهداف ذات الصلة</w:t>
            </w:r>
            <w:r w:rsidRPr="00BC6176">
              <w:rPr>
                <w:rFonts w:ascii="Times New Roman" w:hAnsi="Times New Roman" w:cs="Simplified Arabic" w:hint="cs"/>
                <w:i/>
                <w:iCs/>
                <w:kern w:val="22"/>
                <w:rtl/>
              </w:rPr>
              <w:t xml:space="preserve"> من</w:t>
            </w:r>
            <w:r w:rsidRPr="00BC6176">
              <w:rPr>
                <w:rFonts w:ascii="Times New Roman" w:hAnsi="Times New Roman" w:cs="Simplified Arabic"/>
                <w:i/>
                <w:iCs/>
                <w:kern w:val="22"/>
                <w:rtl/>
              </w:rPr>
              <w:t xml:space="preserve"> إطار كونمينغ-مونتريال العالمي للتنوع البيولوجي، ولا سيما من خلال دعم </w:t>
            </w:r>
            <w:r w:rsidR="00885A3C" w:rsidRPr="00BC6176">
              <w:rPr>
                <w:rFonts w:ascii="Times New Roman" w:hAnsi="Times New Roman" w:cs="Simplified Arabic"/>
                <w:i/>
                <w:iCs/>
                <w:kern w:val="22"/>
                <w:rtl/>
              </w:rPr>
              <w:t xml:space="preserve">حصول الشعوب الأصلية والمجتمعات المحلية، بما في ذلك حصولها المباشر، على التمويل </w:t>
            </w:r>
            <w:r w:rsidRPr="00BC6176">
              <w:rPr>
                <w:rFonts w:ascii="Times New Roman" w:hAnsi="Times New Roman" w:cs="Simplified Arabic" w:hint="cs"/>
                <w:i/>
                <w:iCs/>
                <w:kern w:val="22"/>
                <w:rtl/>
              </w:rPr>
              <w:t>في سياق السياسات أو الخطط أو المشاريع أو البرامج أو النظم الوطنية، حسب الاقتضاء</w:t>
            </w:r>
            <w:r w:rsidR="00885A3C" w:rsidRPr="00BC6176">
              <w:rPr>
                <w:rFonts w:ascii="Times New Roman" w:hAnsi="Times New Roman" w:cs="Simplified Arabic" w:hint="cs"/>
                <w:i/>
                <w:iCs/>
                <w:kern w:val="22"/>
                <w:rtl/>
              </w:rPr>
              <w:t>.</w:t>
            </w:r>
          </w:p>
        </w:tc>
      </w:tr>
      <w:tr w:rsidR="00E74E29" w:rsidRPr="00BC6176" w14:paraId="72ABA5D6" w14:textId="77777777" w:rsidTr="00885A3C">
        <w:tc>
          <w:tcPr>
            <w:tcW w:w="6228" w:type="dxa"/>
          </w:tcPr>
          <w:p w14:paraId="70624EF9" w14:textId="70A93247" w:rsidR="00E74E29" w:rsidRPr="00BC6176" w:rsidRDefault="00E74E29" w:rsidP="00830567">
            <w:pPr>
              <w:tabs>
                <w:tab w:val="left" w:pos="452"/>
              </w:tabs>
              <w:bidi/>
              <w:spacing w:after="120"/>
              <w:rPr>
                <w:rFonts w:ascii="Times New Roman" w:hAnsi="Times New Roman" w:cs="Simplified Arabic"/>
                <w:kern w:val="22"/>
                <w:rtl/>
              </w:rPr>
            </w:pPr>
            <w:r w:rsidRPr="00BC6176">
              <w:rPr>
                <w:rFonts w:ascii="Times New Roman" w:hAnsi="Times New Roman" w:cs="Simplified Arabic" w:hint="cs"/>
                <w:kern w:val="22"/>
                <w:rtl/>
              </w:rPr>
              <w:t>8-1</w:t>
            </w:r>
            <w:r w:rsidRPr="00BC6176">
              <w:rPr>
                <w:rFonts w:ascii="Times New Roman" w:hAnsi="Times New Roman" w:cs="Simplified Arabic"/>
                <w:kern w:val="22"/>
                <w:rtl/>
              </w:rPr>
              <w:tab/>
              <w:t xml:space="preserve">دعم الجهود الرامية إلى </w:t>
            </w:r>
            <w:r w:rsidRPr="00BC6176">
              <w:rPr>
                <w:rFonts w:ascii="Times New Roman" w:hAnsi="Times New Roman" w:cs="Simplified Arabic" w:hint="cs"/>
                <w:kern w:val="22"/>
                <w:rtl/>
              </w:rPr>
              <w:t>تعبئة</w:t>
            </w:r>
            <w:r w:rsidRPr="00BC6176">
              <w:rPr>
                <w:rFonts w:ascii="Times New Roman" w:hAnsi="Times New Roman" w:cs="Simplified Arabic"/>
                <w:kern w:val="22"/>
                <w:rtl/>
              </w:rPr>
              <w:t xml:space="preserve"> الموارد المالية للشعوب الأصلية والمجتمعات المحلية، بما يتماشى مع </w:t>
            </w:r>
            <w:r w:rsidR="00885A3C" w:rsidRPr="00BC6176">
              <w:rPr>
                <w:rFonts w:ascii="Times New Roman" w:hAnsi="Times New Roman" w:cs="Simplified Arabic" w:hint="cs"/>
                <w:kern w:val="22"/>
                <w:rtl/>
              </w:rPr>
              <w:t>ال</w:t>
            </w:r>
            <w:r w:rsidRPr="00BC6176">
              <w:rPr>
                <w:rFonts w:ascii="Times New Roman" w:hAnsi="Times New Roman" w:cs="Simplified Arabic"/>
                <w:kern w:val="22"/>
                <w:rtl/>
              </w:rPr>
              <w:t xml:space="preserve">استراتيجية </w:t>
            </w:r>
            <w:r w:rsidR="00885A3C" w:rsidRPr="00BC6176">
              <w:rPr>
                <w:rFonts w:ascii="Times New Roman" w:hAnsi="Times New Roman" w:cs="Simplified Arabic" w:hint="cs"/>
                <w:kern w:val="22"/>
                <w:rtl/>
              </w:rPr>
              <w:t>المنقحة</w:t>
            </w:r>
            <w:r w:rsidR="00885A3C" w:rsidRPr="00BC6176">
              <w:rPr>
                <w:rFonts w:ascii="Times New Roman" w:hAnsi="Times New Roman" w:cs="Simplified Arabic"/>
                <w:kern w:val="22"/>
                <w:rtl/>
              </w:rPr>
              <w:t xml:space="preserve"> </w:t>
            </w:r>
            <w:r w:rsidR="00885A3C" w:rsidRPr="00BC6176">
              <w:rPr>
                <w:rFonts w:ascii="Times New Roman" w:hAnsi="Times New Roman" w:cs="Simplified Arabic" w:hint="cs"/>
                <w:kern w:val="22"/>
                <w:rtl/>
              </w:rPr>
              <w:t>لحشد</w:t>
            </w:r>
            <w:r w:rsidRPr="00BC6176">
              <w:rPr>
                <w:rFonts w:ascii="Times New Roman" w:hAnsi="Times New Roman" w:cs="Simplified Arabic"/>
                <w:kern w:val="22"/>
                <w:rtl/>
              </w:rPr>
              <w:t xml:space="preserve"> الموارد</w:t>
            </w:r>
            <w:r w:rsidRPr="00BC6176">
              <w:rPr>
                <w:rFonts w:ascii="Times New Roman" w:hAnsi="Times New Roman" w:cs="Simplified Arabic" w:hint="cs"/>
                <w:kern w:val="22"/>
                <w:rtl/>
              </w:rPr>
              <w:t xml:space="preserve"> </w:t>
            </w:r>
            <w:r w:rsidRPr="00BC6176">
              <w:rPr>
                <w:rFonts w:ascii="Times New Roman" w:hAnsi="Times New Roman" w:cs="Simplified Arabic"/>
                <w:kern w:val="22"/>
                <w:rtl/>
              </w:rPr>
              <w:t>وضمن نطاقها.</w:t>
            </w:r>
            <w:r w:rsidR="00F14EAA" w:rsidRPr="00BC6176">
              <w:rPr>
                <w:rFonts w:ascii="Times New Roman" w:hAnsi="Times New Roman" w:cs="Simplified Arabic"/>
                <w:kern w:val="22"/>
                <w:vertAlign w:val="superscript"/>
                <w:rtl/>
              </w:rPr>
              <w:footnoteReference w:id="28"/>
            </w:r>
          </w:p>
        </w:tc>
        <w:tc>
          <w:tcPr>
            <w:tcW w:w="2976" w:type="dxa"/>
          </w:tcPr>
          <w:p w14:paraId="067C894B" w14:textId="7D1F0178" w:rsidR="00E74E29" w:rsidRPr="00BC6176" w:rsidRDefault="0000332B" w:rsidP="00830567">
            <w:pPr>
              <w:suppressLineNumbers/>
              <w:suppressAutoHyphens/>
              <w:bidi/>
              <w:spacing w:after="120"/>
              <w:rPr>
                <w:rFonts w:ascii="Times New Roman" w:hAnsi="Times New Roman" w:cs="Simplified Arabic"/>
              </w:rPr>
            </w:pPr>
            <w:r w:rsidRPr="00BC6176">
              <w:rPr>
                <w:rFonts w:ascii="Times New Roman" w:hAnsi="Times New Roman" w:cs="Simplified Arabic" w:hint="cs"/>
                <w:kern w:val="22"/>
                <w:rtl/>
              </w:rPr>
              <w:t>مرفق البيئة العالمية، و</w:t>
            </w:r>
            <w:r w:rsidR="00E74E29" w:rsidRPr="00BC6176">
              <w:rPr>
                <w:rFonts w:ascii="Times New Roman" w:hAnsi="Times New Roman" w:cs="Simplified Arabic" w:hint="cs"/>
                <w:kern w:val="22"/>
                <w:rtl/>
              </w:rPr>
              <w:t>صندوق الإطار العالمي للتنوع البيولوجي و</w:t>
            </w:r>
            <w:r w:rsidRPr="00BC6176">
              <w:rPr>
                <w:rFonts w:ascii="Times New Roman" w:hAnsi="Times New Roman" w:cs="Simplified Arabic" w:hint="cs"/>
                <w:kern w:val="22"/>
                <w:rtl/>
              </w:rPr>
              <w:t>ال</w:t>
            </w:r>
            <w:r w:rsidR="00E74E29" w:rsidRPr="00BC6176">
              <w:rPr>
                <w:rFonts w:ascii="Times New Roman" w:hAnsi="Times New Roman" w:cs="Simplified Arabic" w:hint="cs"/>
                <w:kern w:val="22"/>
                <w:rtl/>
              </w:rPr>
              <w:t xml:space="preserve">جهات </w:t>
            </w:r>
            <w:r w:rsidRPr="00BC6176">
              <w:rPr>
                <w:rFonts w:ascii="Times New Roman" w:hAnsi="Times New Roman" w:cs="Simplified Arabic" w:hint="cs"/>
                <w:kern w:val="22"/>
                <w:rtl/>
              </w:rPr>
              <w:t>ال</w:t>
            </w:r>
            <w:r w:rsidR="00E74E29" w:rsidRPr="00BC6176">
              <w:rPr>
                <w:rFonts w:ascii="Times New Roman" w:hAnsi="Times New Roman" w:cs="Simplified Arabic" w:hint="cs"/>
                <w:kern w:val="22"/>
                <w:rtl/>
              </w:rPr>
              <w:t xml:space="preserve">مانحة </w:t>
            </w:r>
            <w:r w:rsidRPr="00BC6176">
              <w:rPr>
                <w:rFonts w:ascii="Times New Roman" w:hAnsi="Times New Roman" w:cs="Simplified Arabic" w:hint="cs"/>
                <w:kern w:val="22"/>
                <w:rtl/>
              </w:rPr>
              <w:t>و</w:t>
            </w:r>
            <w:r w:rsidR="00E74E29" w:rsidRPr="00BC6176">
              <w:rPr>
                <w:rFonts w:ascii="Times New Roman" w:hAnsi="Times New Roman" w:cs="Simplified Arabic" w:hint="cs"/>
                <w:kern w:val="22"/>
                <w:rtl/>
              </w:rPr>
              <w:t>الأطراف والأمانة</w:t>
            </w:r>
          </w:p>
        </w:tc>
      </w:tr>
      <w:tr w:rsidR="00E74E29" w:rsidRPr="00BC6176" w14:paraId="1F9B934A" w14:textId="77777777" w:rsidTr="00885A3C">
        <w:tc>
          <w:tcPr>
            <w:tcW w:w="6228" w:type="dxa"/>
          </w:tcPr>
          <w:p w14:paraId="03871F76" w14:textId="19F3B9C8" w:rsidR="00E74E29" w:rsidRPr="00BC6176" w:rsidRDefault="00E74E29" w:rsidP="00830567">
            <w:pPr>
              <w:tabs>
                <w:tab w:val="left" w:pos="452"/>
              </w:tabs>
              <w:bidi/>
              <w:spacing w:after="120"/>
              <w:rPr>
                <w:rFonts w:ascii="Times New Roman" w:hAnsi="Times New Roman" w:cs="Simplified Arabic"/>
                <w:kern w:val="22"/>
                <w:rtl/>
              </w:rPr>
            </w:pPr>
            <w:r w:rsidRPr="00BC6176">
              <w:rPr>
                <w:rFonts w:ascii="Times New Roman" w:hAnsi="Times New Roman" w:cs="Simplified Arabic" w:hint="cs"/>
                <w:kern w:val="22"/>
                <w:rtl/>
              </w:rPr>
              <w:t>8-</w:t>
            </w:r>
            <w:r w:rsidRPr="00BC6176">
              <w:rPr>
                <w:rFonts w:ascii="Times New Roman" w:hAnsi="Times New Roman" w:cs="Simplified Arabic"/>
                <w:kern w:val="22"/>
              </w:rPr>
              <w:t>2</w:t>
            </w:r>
            <w:r w:rsidRPr="00BC6176">
              <w:rPr>
                <w:rFonts w:ascii="Times New Roman" w:hAnsi="Times New Roman" w:cs="Simplified Arabic"/>
                <w:kern w:val="22"/>
                <w:rtl/>
              </w:rPr>
              <w:tab/>
            </w:r>
            <w:r w:rsidRPr="00BC6176">
              <w:rPr>
                <w:rFonts w:ascii="Times New Roman" w:hAnsi="Times New Roman" w:cs="Simplified Arabic" w:hint="cs"/>
                <w:kern w:val="22"/>
                <w:rtl/>
              </w:rPr>
              <w:t>تحديد الثغرات وتعزيز أفضل الممارسات، و</w:t>
            </w:r>
            <w:r w:rsidRPr="00BC6176">
              <w:rPr>
                <w:rFonts w:ascii="Times New Roman" w:hAnsi="Times New Roman" w:cs="Simplified Arabic"/>
                <w:kern w:val="22"/>
                <w:rtl/>
              </w:rPr>
              <w:t>مواصلة استكشاف الخيارات لتطوير أو تحسين السياسات والآليات القائمة وغيرها من المبادرات والتدابير المناسبة لتعزيز الوصول</w:t>
            </w:r>
            <w:r w:rsidRPr="00BC6176">
              <w:rPr>
                <w:rFonts w:ascii="Times New Roman" w:hAnsi="Times New Roman" w:cs="Simplified Arabic" w:hint="cs"/>
                <w:kern w:val="22"/>
                <w:rtl/>
              </w:rPr>
              <w:t xml:space="preserve">، بما في ذلك </w:t>
            </w:r>
            <w:r w:rsidR="00885A3C" w:rsidRPr="00BC6176">
              <w:rPr>
                <w:rFonts w:ascii="Times New Roman" w:hAnsi="Times New Roman" w:cs="Simplified Arabic"/>
                <w:kern w:val="22"/>
                <w:rtl/>
              </w:rPr>
              <w:t>حصول الشعوب الأصلية والمجتمعات المحلية، بما في ذلك حصولها المباشر، على التمويل</w:t>
            </w:r>
            <w:r w:rsidRPr="00BC6176">
              <w:rPr>
                <w:rFonts w:ascii="Times New Roman" w:hAnsi="Times New Roman" w:cs="Simplified Arabic"/>
                <w:kern w:val="22"/>
                <w:rtl/>
              </w:rPr>
              <w:t xml:space="preserve"> لاتخاذ إجراءات جماعية بشأن حفظ التنوع البيولوجي واستخدامه المستدام</w:t>
            </w:r>
            <w:r w:rsidRPr="00BC6176">
              <w:rPr>
                <w:rFonts w:ascii="Times New Roman" w:hAnsi="Times New Roman" w:cs="Simplified Arabic" w:hint="cs"/>
                <w:kern w:val="22"/>
                <w:rtl/>
              </w:rPr>
              <w:t>، وخاصة للإجراءات المقرر أن تقودها النساء والشباب.</w:t>
            </w:r>
          </w:p>
        </w:tc>
        <w:tc>
          <w:tcPr>
            <w:tcW w:w="2976" w:type="dxa"/>
          </w:tcPr>
          <w:p w14:paraId="71CEA4F7" w14:textId="28C07063" w:rsidR="00E74E29" w:rsidRPr="00BC6176" w:rsidRDefault="00E74E29" w:rsidP="00830567">
            <w:pPr>
              <w:suppressLineNumbers/>
              <w:suppressAutoHyphens/>
              <w:bidi/>
              <w:spacing w:after="120"/>
              <w:rPr>
                <w:rFonts w:ascii="Times New Roman" w:hAnsi="Times New Roman" w:cs="Simplified Arabic"/>
              </w:rPr>
            </w:pPr>
            <w:r w:rsidRPr="00BC6176">
              <w:rPr>
                <w:rFonts w:ascii="Times New Roman" w:hAnsi="Times New Roman" w:cs="Simplified Arabic"/>
                <w:kern w:val="22"/>
                <w:rtl/>
              </w:rPr>
              <w:t xml:space="preserve">الهيئة الفرعية المعنية بالمادة </w:t>
            </w:r>
            <w:r w:rsidR="00FA111C" w:rsidRPr="00BC6176">
              <w:rPr>
                <w:rFonts w:ascii="Times New Roman" w:hAnsi="Times New Roman" w:cs="Simplified Arabic"/>
                <w:kern w:val="22"/>
                <w:rtl/>
              </w:rPr>
              <w:t>8(ي)</w:t>
            </w:r>
            <w:r w:rsidRPr="00BC6176">
              <w:rPr>
                <w:rFonts w:ascii="Times New Roman" w:hAnsi="Times New Roman" w:cs="Simplified Arabic"/>
                <w:kern w:val="22"/>
                <w:rtl/>
              </w:rPr>
              <w:t xml:space="preserve"> </w:t>
            </w:r>
            <w:r w:rsidR="00F14EAA" w:rsidRPr="00BC6176">
              <w:rPr>
                <w:rFonts w:ascii="Times New Roman" w:hAnsi="Times New Roman" w:cs="Simplified Arabic" w:hint="cs"/>
                <w:kern w:val="22"/>
                <w:rtl/>
              </w:rPr>
              <w:t>و</w:t>
            </w:r>
            <w:r w:rsidRPr="00BC6176">
              <w:rPr>
                <w:rFonts w:ascii="Times New Roman" w:hAnsi="Times New Roman" w:cs="Simplified Arabic" w:hint="cs"/>
                <w:kern w:val="22"/>
                <w:rtl/>
              </w:rPr>
              <w:t>الأطراف ومرفق البيئة العالمية ومنظمات أخرى ذات صلة</w:t>
            </w:r>
          </w:p>
        </w:tc>
      </w:tr>
    </w:tbl>
    <w:p w14:paraId="72C0A729" w14:textId="77777777" w:rsidR="00E74E29" w:rsidRPr="00BC6176" w:rsidRDefault="00E74E29" w:rsidP="00E74E29">
      <w:pPr>
        <w:pStyle w:val="ListParagraph"/>
        <w:bidi/>
        <w:spacing w:after="120" w:line="216" w:lineRule="auto"/>
        <w:ind w:left="0"/>
        <w:contextualSpacing w:val="0"/>
        <w:rPr>
          <w:rFonts w:cs="Simplified Arabic"/>
          <w:b/>
          <w:bCs/>
          <w:lang w:val="en-US"/>
        </w:rPr>
      </w:pPr>
    </w:p>
    <w:p w14:paraId="1E597BF6" w14:textId="77777777" w:rsidR="00E74E29" w:rsidRPr="00BC6176" w:rsidRDefault="00E74E29" w:rsidP="00E74E29">
      <w:pPr>
        <w:pStyle w:val="ListParagraph"/>
        <w:bidi/>
        <w:spacing w:after="120" w:line="216" w:lineRule="auto"/>
        <w:ind w:left="0"/>
        <w:contextualSpacing w:val="0"/>
        <w:rPr>
          <w:rFonts w:cs="Simplified Arabic"/>
          <w:b/>
          <w:bCs/>
          <w:lang w:val="en-US"/>
        </w:rPr>
      </w:pPr>
    </w:p>
    <w:p w14:paraId="6D626BA4" w14:textId="69F55DBD" w:rsidR="00505ABE" w:rsidRPr="0008594F" w:rsidRDefault="00505ABE" w:rsidP="00E74E29">
      <w:pPr>
        <w:pStyle w:val="ListParagraph"/>
        <w:bidi/>
        <w:spacing w:after="120" w:line="216" w:lineRule="auto"/>
        <w:ind w:left="0"/>
        <w:contextualSpacing w:val="0"/>
        <w:jc w:val="center"/>
        <w:rPr>
          <w:rFonts w:cs="Simplified Arabic"/>
          <w:sz w:val="22"/>
          <w:rtl/>
          <w:lang w:bidi="ar-EG"/>
        </w:rPr>
      </w:pPr>
      <w:r w:rsidRPr="00BC6176">
        <w:rPr>
          <w:rFonts w:cs="Simplified Arabic" w:hint="cs"/>
          <w:sz w:val="22"/>
          <w:rtl/>
          <w:lang w:bidi="ar-EG"/>
        </w:rPr>
        <w:t>__________</w:t>
      </w:r>
    </w:p>
    <w:p w14:paraId="42BFF5E0" w14:textId="77777777" w:rsidR="009933FC" w:rsidRDefault="009933FC" w:rsidP="00505ABE">
      <w:pPr>
        <w:pStyle w:val="ListParagraph"/>
        <w:tabs>
          <w:tab w:val="left" w:pos="1980"/>
        </w:tabs>
        <w:bidi/>
        <w:spacing w:after="120" w:line="216" w:lineRule="auto"/>
        <w:ind w:left="540" w:firstLine="720"/>
        <w:contextualSpacing w:val="0"/>
        <w:jc w:val="both"/>
        <w:rPr>
          <w:rFonts w:cs="Simplified Arabic"/>
          <w:sz w:val="22"/>
          <w:rtl/>
          <w:lang w:bidi="ar-EG"/>
        </w:rPr>
      </w:pPr>
    </w:p>
    <w:sectPr w:rsidR="009933FC" w:rsidSect="00A27256">
      <w:headerReference w:type="even" r:id="rId15"/>
      <w:headerReference w:type="default" r:id="rId16"/>
      <w:footerReference w:type="even" r:id="rId17"/>
      <w:footerReference w:type="default" r:id="rId18"/>
      <w:headerReference w:type="first" r:id="rId19"/>
      <w:footnotePr>
        <w:numRestart w:val="eachSect"/>
      </w:footnotePr>
      <w:pgSz w:w="12240" w:h="15840" w:code="1"/>
      <w:pgMar w:top="1134" w:right="1440" w:bottom="1134"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BFF5E9" w14:textId="77777777" w:rsidR="006C5EA4" w:rsidRDefault="006C5EA4" w:rsidP="00C005BD">
      <w:r>
        <w:separator/>
      </w:r>
    </w:p>
  </w:endnote>
  <w:endnote w:type="continuationSeparator" w:id="0">
    <w:p w14:paraId="42BFF5EA" w14:textId="77777777" w:rsidR="006C5EA4" w:rsidRDefault="006C5EA4" w:rsidP="00C00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G Times Bold">
    <w:altName w:val="Arial"/>
    <w:panose1 w:val="00000000000000000000"/>
    <w:charset w:val="00"/>
    <w:family w:val="roman"/>
    <w:notTrueType/>
    <w:pitch w:val="default"/>
    <w:sig w:usb0="00000003" w:usb1="00000000" w:usb2="00000000" w:usb3="00000000" w:csb0="00000001" w:csb1="00000000"/>
  </w:font>
  <w:font w:name="Times New Roman Bold">
    <w:panose1 w:val="02020803070505020304"/>
    <w:charset w:val="00"/>
    <w:family w:val="roman"/>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auto"/>
    <w:pitch w:val="variable"/>
    <w:sig w:usb0="00000003" w:usb1="00000000" w:usb2="00000000" w:usb3="00000000" w:csb0="00000003" w:csb1="00000000"/>
  </w:font>
  <w:font w:name="Malgun Gothic">
    <w:panose1 w:val="020B0503020000020004"/>
    <w:charset w:val="81"/>
    <w:family w:val="swiss"/>
    <w:pitch w:val="variable"/>
    <w:sig w:usb0="9000002F" w:usb1="29D77CFB" w:usb2="00000012" w:usb3="00000000" w:csb0="00080001" w:csb1="00000000"/>
  </w:font>
  <w:font w:name="Angsana New">
    <w:panose1 w:val="02020603050405020304"/>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plified Arabic Fixed">
    <w:panose1 w:val="02070309020205020404"/>
    <w:charset w:val="00"/>
    <w:family w:val="modern"/>
    <w:pitch w:val="fixed"/>
    <w:sig w:usb0="00002003" w:usb1="0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6603556"/>
      <w:docPartObj>
        <w:docPartGallery w:val="Page Numbers (Bottom of Page)"/>
        <w:docPartUnique/>
      </w:docPartObj>
    </w:sdtPr>
    <w:sdtEndPr>
      <w:rPr>
        <w:sz w:val="22"/>
        <w:szCs w:val="22"/>
      </w:rPr>
    </w:sdtEndPr>
    <w:sdtContent>
      <w:sdt>
        <w:sdtPr>
          <w:id w:val="-1705238520"/>
          <w:docPartObj>
            <w:docPartGallery w:val="Page Numbers (Top of Page)"/>
            <w:docPartUnique/>
          </w:docPartObj>
        </w:sdtPr>
        <w:sdtEndPr>
          <w:rPr>
            <w:sz w:val="22"/>
            <w:szCs w:val="22"/>
          </w:rPr>
        </w:sdtEndPr>
        <w:sdtContent>
          <w:p w14:paraId="42BFF5ED" w14:textId="77777777" w:rsidR="00E5349F" w:rsidRPr="00E5349F" w:rsidRDefault="00E5349F" w:rsidP="00B8088B">
            <w:pPr>
              <w:pStyle w:val="Footer"/>
              <w:jc w:val="right"/>
              <w:rPr>
                <w:sz w:val="22"/>
                <w:szCs w:val="22"/>
              </w:rPr>
            </w:pPr>
            <w:r w:rsidRPr="00E5349F">
              <w:rPr>
                <w:sz w:val="22"/>
                <w:szCs w:val="22"/>
              </w:rPr>
              <w:fldChar w:fldCharType="begin"/>
            </w:r>
            <w:r w:rsidRPr="00E5349F">
              <w:rPr>
                <w:sz w:val="22"/>
                <w:szCs w:val="22"/>
              </w:rPr>
              <w:instrText xml:space="preserve"> PAGE </w:instrText>
            </w:r>
            <w:r w:rsidRPr="00E5349F">
              <w:rPr>
                <w:sz w:val="22"/>
                <w:szCs w:val="22"/>
              </w:rPr>
              <w:fldChar w:fldCharType="separate"/>
            </w:r>
            <w:r w:rsidR="00E81A96">
              <w:rPr>
                <w:noProof/>
                <w:sz w:val="22"/>
                <w:szCs w:val="22"/>
              </w:rPr>
              <w:t>28</w:t>
            </w:r>
            <w:r w:rsidRPr="00E5349F">
              <w:rPr>
                <w:sz w:val="22"/>
                <w:szCs w:val="22"/>
              </w:rPr>
              <w:fldChar w:fldCharType="end"/>
            </w:r>
            <w:r w:rsidRPr="00E5349F">
              <w:rPr>
                <w:sz w:val="22"/>
                <w:szCs w:val="22"/>
              </w:rPr>
              <w:t>/</w:t>
            </w:r>
            <w:r w:rsidRPr="00E5349F">
              <w:rPr>
                <w:sz w:val="22"/>
                <w:szCs w:val="22"/>
              </w:rPr>
              <w:fldChar w:fldCharType="begin"/>
            </w:r>
            <w:r w:rsidRPr="00E5349F">
              <w:rPr>
                <w:sz w:val="22"/>
                <w:szCs w:val="22"/>
              </w:rPr>
              <w:instrText xml:space="preserve"> NUMPAGES  </w:instrText>
            </w:r>
            <w:r w:rsidRPr="00E5349F">
              <w:rPr>
                <w:sz w:val="22"/>
                <w:szCs w:val="22"/>
              </w:rPr>
              <w:fldChar w:fldCharType="separate"/>
            </w:r>
            <w:r w:rsidR="00E81A96">
              <w:rPr>
                <w:noProof/>
                <w:sz w:val="22"/>
                <w:szCs w:val="22"/>
              </w:rPr>
              <w:t>29</w:t>
            </w:r>
            <w:r w:rsidRPr="00E5349F">
              <w:rPr>
                <w:sz w:val="22"/>
                <w:szCs w:val="22"/>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45202995"/>
      <w:docPartObj>
        <w:docPartGallery w:val="Page Numbers (Top of Page)"/>
        <w:docPartUnique/>
      </w:docPartObj>
    </w:sdtPr>
    <w:sdtEndPr>
      <w:rPr>
        <w:sz w:val="22"/>
        <w:szCs w:val="22"/>
      </w:rPr>
    </w:sdtEndPr>
    <w:sdtContent>
      <w:p w14:paraId="42BFF5EE" w14:textId="77777777" w:rsidR="00E5349F" w:rsidRPr="00E5349F" w:rsidRDefault="00E5349F" w:rsidP="00E5349F">
        <w:pPr>
          <w:pStyle w:val="Footer"/>
          <w:rPr>
            <w:sz w:val="22"/>
            <w:szCs w:val="22"/>
          </w:rPr>
        </w:pPr>
        <w:r w:rsidRPr="00E5349F">
          <w:rPr>
            <w:sz w:val="22"/>
            <w:szCs w:val="22"/>
          </w:rPr>
          <w:fldChar w:fldCharType="begin"/>
        </w:r>
        <w:r w:rsidRPr="00E5349F">
          <w:rPr>
            <w:sz w:val="22"/>
            <w:szCs w:val="22"/>
          </w:rPr>
          <w:instrText xml:space="preserve"> PAGE </w:instrText>
        </w:r>
        <w:r w:rsidRPr="00E5349F">
          <w:rPr>
            <w:sz w:val="22"/>
            <w:szCs w:val="22"/>
          </w:rPr>
          <w:fldChar w:fldCharType="separate"/>
        </w:r>
        <w:r w:rsidR="00E81A96">
          <w:rPr>
            <w:noProof/>
            <w:sz w:val="22"/>
            <w:szCs w:val="22"/>
          </w:rPr>
          <w:t>29</w:t>
        </w:r>
        <w:r w:rsidRPr="00E5349F">
          <w:rPr>
            <w:sz w:val="22"/>
            <w:szCs w:val="22"/>
          </w:rPr>
          <w:fldChar w:fldCharType="end"/>
        </w:r>
        <w:r w:rsidRPr="00E5349F">
          <w:rPr>
            <w:sz w:val="22"/>
            <w:szCs w:val="22"/>
          </w:rPr>
          <w:t>/</w:t>
        </w:r>
        <w:r w:rsidRPr="00E5349F">
          <w:rPr>
            <w:sz w:val="22"/>
            <w:szCs w:val="22"/>
          </w:rPr>
          <w:fldChar w:fldCharType="begin"/>
        </w:r>
        <w:r w:rsidRPr="00E5349F">
          <w:rPr>
            <w:sz w:val="22"/>
            <w:szCs w:val="22"/>
          </w:rPr>
          <w:instrText xml:space="preserve"> NUMPAGES  </w:instrText>
        </w:r>
        <w:r w:rsidRPr="00E5349F">
          <w:rPr>
            <w:sz w:val="22"/>
            <w:szCs w:val="22"/>
          </w:rPr>
          <w:fldChar w:fldCharType="separate"/>
        </w:r>
        <w:r w:rsidR="00E81A96">
          <w:rPr>
            <w:noProof/>
            <w:sz w:val="22"/>
            <w:szCs w:val="22"/>
          </w:rPr>
          <w:t>29</w:t>
        </w:r>
        <w:r w:rsidRPr="00E5349F">
          <w:rPr>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BFF5E7" w14:textId="77777777" w:rsidR="006C5EA4" w:rsidRDefault="006C5EA4" w:rsidP="00A319AA">
      <w:pPr>
        <w:bidi/>
      </w:pPr>
      <w:r>
        <w:separator/>
      </w:r>
    </w:p>
  </w:footnote>
  <w:footnote w:type="continuationSeparator" w:id="0">
    <w:p w14:paraId="42BFF5E8" w14:textId="77777777" w:rsidR="006C5EA4" w:rsidRDefault="006C5EA4" w:rsidP="00C005BD">
      <w:r>
        <w:continuationSeparator/>
      </w:r>
    </w:p>
  </w:footnote>
  <w:footnote w:id="1">
    <w:p w14:paraId="53775524" w14:textId="2EE29EAF" w:rsidR="00A27256" w:rsidRPr="001E4730" w:rsidRDefault="00A27256" w:rsidP="00A54159">
      <w:pPr>
        <w:pStyle w:val="FootnoteText"/>
        <w:bidi/>
        <w:jc w:val="both"/>
        <w:rPr>
          <w:szCs w:val="22"/>
          <w:rtl/>
          <w:lang w:bidi="ar-EG"/>
        </w:rPr>
      </w:pPr>
      <w:r w:rsidRPr="001E4730">
        <w:rPr>
          <w:rStyle w:val="FootnoteReference"/>
          <w:szCs w:val="22"/>
        </w:rPr>
        <w:t>*</w:t>
      </w:r>
      <w:r w:rsidRPr="001E4730">
        <w:rPr>
          <w:rFonts w:hint="cs"/>
          <w:szCs w:val="22"/>
          <w:rtl/>
        </w:rPr>
        <w:t xml:space="preserve"> </w:t>
      </w:r>
      <w:r w:rsidR="006141C3" w:rsidRPr="001E4730">
        <w:rPr>
          <w:szCs w:val="22"/>
          <w:rtl/>
        </w:rPr>
        <w:t xml:space="preserve">في انتظار اعتماد </w:t>
      </w:r>
      <w:r w:rsidR="006141C3" w:rsidRPr="001E4730">
        <w:rPr>
          <w:rFonts w:hint="cs"/>
          <w:szCs w:val="22"/>
          <w:rtl/>
        </w:rPr>
        <w:t>المقرر</w:t>
      </w:r>
      <w:r w:rsidR="006141C3" w:rsidRPr="001E4730">
        <w:rPr>
          <w:szCs w:val="22"/>
          <w:rtl/>
        </w:rPr>
        <w:t xml:space="preserve"> المتعلق </w:t>
      </w:r>
      <w:r w:rsidR="006141C3" w:rsidRPr="001E4730">
        <w:rPr>
          <w:rFonts w:hint="cs"/>
          <w:szCs w:val="22"/>
          <w:rtl/>
        </w:rPr>
        <w:t>بحشد</w:t>
      </w:r>
      <w:r w:rsidR="006141C3" w:rsidRPr="001E4730">
        <w:rPr>
          <w:szCs w:val="22"/>
          <w:rtl/>
        </w:rPr>
        <w:t xml:space="preserve"> الموارد بسبب الإشارة إليه في </w:t>
      </w:r>
      <w:r w:rsidR="006141C3" w:rsidRPr="001E4730">
        <w:rPr>
          <w:rFonts w:hint="cs"/>
          <w:szCs w:val="22"/>
          <w:rtl/>
        </w:rPr>
        <w:t>المقرر</w:t>
      </w:r>
      <w:r w:rsidR="006141C3" w:rsidRPr="001E4730">
        <w:rPr>
          <w:szCs w:val="22"/>
          <w:rtl/>
        </w:rPr>
        <w:t xml:space="preserve"> الحالي.</w:t>
      </w:r>
    </w:p>
  </w:footnote>
  <w:footnote w:id="2">
    <w:p w14:paraId="5770852D" w14:textId="4B2D7985" w:rsidR="00E74E29" w:rsidRPr="001E4730" w:rsidRDefault="00E74E29" w:rsidP="00A54159">
      <w:pPr>
        <w:pStyle w:val="FootnoteText"/>
        <w:bidi/>
        <w:jc w:val="both"/>
        <w:rPr>
          <w:rFonts w:cs="Simplified Arabic"/>
          <w:szCs w:val="22"/>
          <w:lang w:val="en-GB" w:eastAsia="en-US"/>
        </w:rPr>
      </w:pPr>
      <w:r w:rsidRPr="001E4730">
        <w:rPr>
          <w:rStyle w:val="FootnoteReference"/>
          <w:rFonts w:cs="Simplified Arabic"/>
          <w:szCs w:val="22"/>
        </w:rPr>
        <w:footnoteRef/>
      </w:r>
      <w:r w:rsidRPr="001E4730">
        <w:rPr>
          <w:rFonts w:cs="Simplified Arabic"/>
          <w:szCs w:val="22"/>
          <w:rtl/>
        </w:rPr>
        <w:t xml:space="preserve"> </w:t>
      </w:r>
      <w:r w:rsidRPr="001E4730">
        <w:rPr>
          <w:rFonts w:cs="Simplified Arabic" w:hint="cs"/>
          <w:szCs w:val="22"/>
          <w:rtl/>
          <w:lang w:val="en-GB" w:eastAsia="en-US"/>
        </w:rPr>
        <w:t xml:space="preserve">الأمم المتحدة، </w:t>
      </w:r>
      <w:r w:rsidR="006141C3" w:rsidRPr="001E4730">
        <w:rPr>
          <w:rFonts w:cs="Simplified Arabic" w:hint="cs"/>
          <w:i/>
          <w:iCs/>
          <w:szCs w:val="22"/>
          <w:rtl/>
          <w:lang w:val="en-GB" w:eastAsia="en-US"/>
        </w:rPr>
        <w:t>مجموعة المعاهدات</w:t>
      </w:r>
      <w:r w:rsidRPr="001E4730">
        <w:rPr>
          <w:rFonts w:cs="Simplified Arabic" w:hint="cs"/>
          <w:szCs w:val="22"/>
          <w:rtl/>
          <w:lang w:val="en-GB" w:eastAsia="en-US"/>
        </w:rPr>
        <w:t xml:space="preserve">، المجلد 1760، </w:t>
      </w:r>
      <w:r w:rsidR="006141C3" w:rsidRPr="001E4730">
        <w:rPr>
          <w:rFonts w:cs="Simplified Arabic" w:hint="cs"/>
          <w:szCs w:val="22"/>
          <w:rtl/>
          <w:lang w:val="en-GB" w:eastAsia="en-US"/>
        </w:rPr>
        <w:t>ال</w:t>
      </w:r>
      <w:r w:rsidRPr="001E4730">
        <w:rPr>
          <w:rFonts w:cs="Simplified Arabic" w:hint="cs"/>
          <w:szCs w:val="22"/>
          <w:rtl/>
          <w:lang w:val="en-GB" w:eastAsia="en-US"/>
        </w:rPr>
        <w:t>رقم 30619</w:t>
      </w:r>
      <w:r w:rsidRPr="001E4730">
        <w:rPr>
          <w:rStyle w:val="Hyperlink"/>
          <w:rFonts w:cs="Simplified Arabic" w:hint="cs"/>
          <w:color w:val="auto"/>
          <w:szCs w:val="22"/>
          <w:u w:val="none"/>
          <w:rtl/>
        </w:rPr>
        <w:t>.</w:t>
      </w:r>
    </w:p>
  </w:footnote>
  <w:footnote w:id="3">
    <w:p w14:paraId="12B1E897" w14:textId="77777777" w:rsidR="00E74E29" w:rsidRPr="001E4730" w:rsidRDefault="00E74E29" w:rsidP="00A54159">
      <w:pPr>
        <w:pStyle w:val="FootnoteText"/>
        <w:bidi/>
        <w:jc w:val="both"/>
        <w:rPr>
          <w:rFonts w:cs="Simplified Arabic"/>
          <w:szCs w:val="22"/>
          <w:lang w:val="en-GB" w:eastAsia="en-US"/>
        </w:rPr>
      </w:pPr>
      <w:r w:rsidRPr="001E4730">
        <w:rPr>
          <w:rStyle w:val="FootnoteReference"/>
          <w:rFonts w:cs="Simplified Arabic"/>
          <w:szCs w:val="22"/>
        </w:rPr>
        <w:footnoteRef/>
      </w:r>
      <w:r w:rsidRPr="001E4730">
        <w:rPr>
          <w:rFonts w:cs="Simplified Arabic"/>
          <w:szCs w:val="22"/>
          <w:rtl/>
        </w:rPr>
        <w:t xml:space="preserve"> </w:t>
      </w:r>
      <w:r w:rsidRPr="001E4730">
        <w:rPr>
          <w:rFonts w:cs="Simplified Arabic" w:hint="cs"/>
          <w:szCs w:val="22"/>
          <w:rtl/>
          <w:lang w:val="en-GB" w:eastAsia="en-US"/>
        </w:rPr>
        <w:t>المقرر 15/4، المرفق</w:t>
      </w:r>
      <w:r w:rsidRPr="001E4730">
        <w:rPr>
          <w:rStyle w:val="Hyperlink"/>
          <w:rFonts w:cs="Simplified Arabic" w:hint="cs"/>
          <w:color w:val="auto"/>
          <w:szCs w:val="22"/>
          <w:u w:val="none"/>
          <w:rtl/>
        </w:rPr>
        <w:t>.</w:t>
      </w:r>
    </w:p>
  </w:footnote>
  <w:footnote w:id="4">
    <w:p w14:paraId="36BF7722" w14:textId="7EF5BB02" w:rsidR="00A27256" w:rsidRPr="001E4730" w:rsidRDefault="00A27256" w:rsidP="00A54159">
      <w:pPr>
        <w:pStyle w:val="FootnoteText"/>
        <w:bidi/>
        <w:jc w:val="both"/>
        <w:rPr>
          <w:rFonts w:cs="Simplified Arabic"/>
          <w:szCs w:val="22"/>
          <w:lang w:val="en-GB" w:eastAsia="en-US"/>
        </w:rPr>
      </w:pPr>
      <w:r w:rsidRPr="001E4730">
        <w:rPr>
          <w:rStyle w:val="FootnoteReference"/>
          <w:rFonts w:cs="Simplified Arabic"/>
          <w:szCs w:val="22"/>
        </w:rPr>
        <w:footnoteRef/>
      </w:r>
      <w:r w:rsidRPr="001E4730">
        <w:rPr>
          <w:rFonts w:cs="Simplified Arabic"/>
          <w:szCs w:val="22"/>
          <w:rtl/>
        </w:rPr>
        <w:t xml:space="preserve"> </w:t>
      </w:r>
      <w:r w:rsidR="006141C3" w:rsidRPr="001E4730">
        <w:rPr>
          <w:szCs w:val="22"/>
        </w:rPr>
        <w:t>UNEP/CBD/WG8J/3/INF/1</w:t>
      </w:r>
      <w:r w:rsidR="006141C3" w:rsidRPr="001E4730">
        <w:rPr>
          <w:rFonts w:cs="Simplified Arabic" w:hint="cs"/>
          <w:szCs w:val="22"/>
          <w:rtl/>
          <w:lang w:val="en-GB" w:eastAsia="en-US"/>
        </w:rPr>
        <w:t xml:space="preserve"> و</w:t>
      </w:r>
      <w:r w:rsidR="006141C3" w:rsidRPr="001E4730">
        <w:rPr>
          <w:szCs w:val="22"/>
        </w:rPr>
        <w:t>UNEP/CBD/WG8J/3/INF/1/Corr.1</w:t>
      </w:r>
      <w:r w:rsidRPr="001E4730">
        <w:rPr>
          <w:rStyle w:val="Hyperlink"/>
          <w:rFonts w:cs="Simplified Arabic" w:hint="cs"/>
          <w:color w:val="auto"/>
          <w:szCs w:val="22"/>
          <w:u w:val="none"/>
          <w:rtl/>
        </w:rPr>
        <w:t>.</w:t>
      </w:r>
    </w:p>
  </w:footnote>
  <w:footnote w:id="5">
    <w:p w14:paraId="4E34A925" w14:textId="77777777" w:rsidR="00E74E29" w:rsidRPr="001E4730" w:rsidRDefault="00E74E29" w:rsidP="00A54159">
      <w:pPr>
        <w:pStyle w:val="FootnoteText"/>
        <w:bidi/>
        <w:jc w:val="both"/>
        <w:rPr>
          <w:rFonts w:cs="Simplified Arabic"/>
          <w:szCs w:val="22"/>
          <w:lang w:val="en-GB" w:eastAsia="en-US"/>
        </w:rPr>
      </w:pPr>
      <w:r w:rsidRPr="001E4730">
        <w:rPr>
          <w:rStyle w:val="FootnoteReference"/>
          <w:rFonts w:cs="Simplified Arabic"/>
          <w:szCs w:val="22"/>
        </w:rPr>
        <w:footnoteRef/>
      </w:r>
      <w:r w:rsidRPr="001E4730">
        <w:rPr>
          <w:rFonts w:cs="Simplified Arabic"/>
          <w:szCs w:val="22"/>
          <w:rtl/>
        </w:rPr>
        <w:t xml:space="preserve"> </w:t>
      </w:r>
      <w:r w:rsidRPr="001E4730">
        <w:rPr>
          <w:rFonts w:cs="Simplified Arabic" w:hint="cs"/>
          <w:szCs w:val="22"/>
          <w:rtl/>
          <w:lang w:val="en-GB" w:eastAsia="en-US"/>
        </w:rPr>
        <w:t>لغرض هذا المقرر، يشير مصطلح "المبادئ التوجيهية" إلى المبادئ التوجيهية الطوعية</w:t>
      </w:r>
      <w:r w:rsidRPr="001E4730">
        <w:rPr>
          <w:rStyle w:val="Hyperlink"/>
          <w:rFonts w:cs="Simplified Arabic" w:hint="cs"/>
          <w:color w:val="auto"/>
          <w:szCs w:val="22"/>
          <w:u w:val="none"/>
          <w:rtl/>
        </w:rPr>
        <w:t>.</w:t>
      </w:r>
    </w:p>
  </w:footnote>
  <w:footnote w:id="6">
    <w:p w14:paraId="5549C46F" w14:textId="77777777" w:rsidR="00E74E29" w:rsidRPr="001E4730" w:rsidRDefault="00E74E29" w:rsidP="00A54159">
      <w:pPr>
        <w:pStyle w:val="FootnoteText"/>
        <w:bidi/>
        <w:jc w:val="both"/>
        <w:rPr>
          <w:rFonts w:cs="Simplified Arabic"/>
          <w:szCs w:val="22"/>
          <w:lang w:bidi="ar-EG"/>
        </w:rPr>
      </w:pPr>
      <w:r w:rsidRPr="001E4730">
        <w:rPr>
          <w:rStyle w:val="FootnoteReference"/>
          <w:rFonts w:cs="Simplified Arabic"/>
          <w:szCs w:val="22"/>
        </w:rPr>
        <w:footnoteRef/>
      </w:r>
      <w:r w:rsidRPr="001E4730">
        <w:rPr>
          <w:rFonts w:cs="Simplified Arabic"/>
          <w:szCs w:val="22"/>
          <w:rtl/>
        </w:rPr>
        <w:t xml:space="preserve"> </w:t>
      </w:r>
      <w:r w:rsidRPr="001E4730">
        <w:rPr>
          <w:rFonts w:cs="Simplified Arabic"/>
          <w:szCs w:val="22"/>
          <w:rtl/>
          <w:lang w:bidi="ar-EG"/>
        </w:rPr>
        <w:t xml:space="preserve">تشير </w:t>
      </w:r>
      <w:r w:rsidRPr="001E4730">
        <w:rPr>
          <w:rFonts w:cs="Simplified Arabic" w:hint="cs"/>
          <w:szCs w:val="22"/>
          <w:rtl/>
          <w:lang w:bidi="ar-EG"/>
        </w:rPr>
        <w:t xml:space="preserve">جميع الإشارات إلى </w:t>
      </w:r>
      <w:r w:rsidRPr="001E4730">
        <w:rPr>
          <w:rFonts w:cs="Simplified Arabic"/>
          <w:szCs w:val="22"/>
          <w:rtl/>
          <w:lang w:bidi="ar-EG"/>
        </w:rPr>
        <w:t xml:space="preserve">الموافقة الحرة والمسبقة </w:t>
      </w:r>
      <w:r w:rsidRPr="001E4730">
        <w:rPr>
          <w:rFonts w:cs="Simplified Arabic" w:hint="cs"/>
          <w:szCs w:val="22"/>
          <w:rtl/>
          <w:lang w:bidi="ar-EG"/>
        </w:rPr>
        <w:t>عن علم</w:t>
      </w:r>
      <w:r w:rsidRPr="001E4730">
        <w:rPr>
          <w:rFonts w:cs="Simplified Arabic"/>
          <w:szCs w:val="22"/>
          <w:rtl/>
          <w:lang w:bidi="ar-EG"/>
        </w:rPr>
        <w:t xml:space="preserve"> إلى المصطلحات الثلاث</w:t>
      </w:r>
      <w:r w:rsidRPr="001E4730">
        <w:rPr>
          <w:rFonts w:cs="Simplified Arabic" w:hint="cs"/>
          <w:szCs w:val="22"/>
          <w:rtl/>
          <w:lang w:bidi="ar-EG"/>
        </w:rPr>
        <w:t>ة</w:t>
      </w:r>
      <w:r w:rsidRPr="001E4730">
        <w:rPr>
          <w:rFonts w:cs="Simplified Arabic"/>
          <w:szCs w:val="22"/>
          <w:rtl/>
          <w:lang w:bidi="ar-EG"/>
        </w:rPr>
        <w:t xml:space="preserve"> المتمثلة في "الموافقة المسبقة </w:t>
      </w:r>
      <w:r w:rsidRPr="001E4730">
        <w:rPr>
          <w:rFonts w:cs="Simplified Arabic" w:hint="cs"/>
          <w:szCs w:val="22"/>
          <w:rtl/>
          <w:lang w:bidi="ar-EG"/>
        </w:rPr>
        <w:t>عن علم</w:t>
      </w:r>
      <w:r w:rsidRPr="001E4730">
        <w:rPr>
          <w:rFonts w:cs="Simplified Arabic"/>
          <w:szCs w:val="22"/>
          <w:rtl/>
          <w:lang w:bidi="ar-EG"/>
        </w:rPr>
        <w:t xml:space="preserve">"، و"الموافقة الحرة والمسبقة </w:t>
      </w:r>
      <w:r w:rsidRPr="001E4730">
        <w:rPr>
          <w:rFonts w:cs="Simplified Arabic" w:hint="cs"/>
          <w:szCs w:val="22"/>
          <w:rtl/>
          <w:lang w:bidi="ar-EG"/>
        </w:rPr>
        <w:t>عن علم</w:t>
      </w:r>
      <w:r w:rsidRPr="001E4730">
        <w:rPr>
          <w:rFonts w:cs="Simplified Arabic"/>
          <w:szCs w:val="22"/>
          <w:rtl/>
          <w:lang w:bidi="ar-EG"/>
        </w:rPr>
        <w:t>"، و"الموافقة والمشاركة".</w:t>
      </w:r>
    </w:p>
  </w:footnote>
  <w:footnote w:id="7">
    <w:p w14:paraId="0A01C7EB" w14:textId="77777777" w:rsidR="00E74E29" w:rsidRPr="001E4730" w:rsidRDefault="00E74E29" w:rsidP="00A54159">
      <w:pPr>
        <w:pStyle w:val="FootnoteText"/>
        <w:bidi/>
        <w:jc w:val="both"/>
        <w:rPr>
          <w:szCs w:val="22"/>
          <w:rtl/>
          <w:lang w:bidi="ar-EG"/>
        </w:rPr>
      </w:pPr>
      <w:r w:rsidRPr="001E4730">
        <w:rPr>
          <w:rStyle w:val="FootnoteReference"/>
          <w:szCs w:val="22"/>
        </w:rPr>
        <w:footnoteRef/>
      </w:r>
      <w:r w:rsidRPr="001E4730">
        <w:rPr>
          <w:szCs w:val="22"/>
          <w:rtl/>
        </w:rPr>
        <w:t xml:space="preserve"> </w:t>
      </w:r>
      <w:r w:rsidRPr="001E4730">
        <w:rPr>
          <w:rFonts w:ascii="Simplified Arabic" w:hAnsi="Simplified Arabic" w:cs="Simplified Arabic"/>
          <w:szCs w:val="22"/>
          <w:rtl/>
          <w:lang w:bidi="ar-EG"/>
        </w:rPr>
        <w:t>المقرر 15/11، المرفق.</w:t>
      </w:r>
    </w:p>
  </w:footnote>
  <w:footnote w:id="8">
    <w:p w14:paraId="015F43F0" w14:textId="77777777" w:rsidR="00E74E29" w:rsidRPr="001E4730" w:rsidRDefault="00E74E29" w:rsidP="00A54159">
      <w:pPr>
        <w:pStyle w:val="FootnoteText"/>
        <w:bidi/>
        <w:jc w:val="both"/>
        <w:rPr>
          <w:rFonts w:cs="Simplified Arabic"/>
          <w:szCs w:val="22"/>
          <w:lang w:bidi="ar-EG"/>
        </w:rPr>
      </w:pPr>
      <w:r w:rsidRPr="001E4730">
        <w:rPr>
          <w:rStyle w:val="FootnoteReference"/>
          <w:rFonts w:cs="Simplified Arabic"/>
          <w:szCs w:val="22"/>
        </w:rPr>
        <w:footnoteRef/>
      </w:r>
      <w:r w:rsidRPr="001E4730">
        <w:rPr>
          <w:rFonts w:cs="Simplified Arabic"/>
          <w:szCs w:val="22"/>
          <w:rtl/>
        </w:rPr>
        <w:t xml:space="preserve"> </w:t>
      </w:r>
      <w:r w:rsidRPr="001E4730">
        <w:rPr>
          <w:rFonts w:cs="Simplified Arabic" w:hint="cs"/>
          <w:szCs w:val="22"/>
          <w:rtl/>
          <w:lang w:bidi="ar-EG"/>
        </w:rPr>
        <w:t>قرار الجمعية العامة 61/295، المرفق.</w:t>
      </w:r>
    </w:p>
  </w:footnote>
  <w:footnote w:id="9">
    <w:p w14:paraId="3EBDFF31" w14:textId="77777777" w:rsidR="00E74E29" w:rsidRPr="001E4730" w:rsidRDefault="00E74E29" w:rsidP="00A54159">
      <w:pPr>
        <w:pStyle w:val="FootnoteText"/>
        <w:bidi/>
        <w:jc w:val="both"/>
        <w:rPr>
          <w:rFonts w:cs="Simplified Arabic"/>
          <w:szCs w:val="22"/>
          <w:rtl/>
          <w:lang w:bidi="ar-EG"/>
        </w:rPr>
      </w:pPr>
      <w:r w:rsidRPr="001E4730">
        <w:rPr>
          <w:rStyle w:val="FootnoteReference"/>
          <w:rFonts w:cs="Simplified Arabic"/>
          <w:szCs w:val="22"/>
        </w:rPr>
        <w:footnoteRef/>
      </w:r>
      <w:r w:rsidRPr="001E4730">
        <w:rPr>
          <w:rFonts w:cs="Simplified Arabic"/>
          <w:szCs w:val="22"/>
          <w:rtl/>
        </w:rPr>
        <w:t xml:space="preserve"> </w:t>
      </w:r>
      <w:r w:rsidRPr="001E4730">
        <w:rPr>
          <w:rFonts w:cs="Simplified Arabic"/>
          <w:szCs w:val="22"/>
          <w:rtl/>
          <w:lang w:bidi="ar-EG"/>
        </w:rPr>
        <w:t>لأغراض برنامج العمل الحالي، تشير المبادئ التوجيهية إلى المبادئ التوجيهية الطوعية.</w:t>
      </w:r>
    </w:p>
  </w:footnote>
  <w:footnote w:id="10">
    <w:p w14:paraId="19F3CCB4" w14:textId="6C14719F" w:rsidR="00E74E29" w:rsidRPr="001E4730" w:rsidRDefault="00E74E29" w:rsidP="00A54159">
      <w:pPr>
        <w:pStyle w:val="FootnoteText"/>
        <w:bidi/>
        <w:jc w:val="both"/>
        <w:rPr>
          <w:rFonts w:cs="Simplified Arabic"/>
          <w:szCs w:val="22"/>
          <w:lang w:bidi="ar-EG"/>
        </w:rPr>
      </w:pPr>
      <w:r w:rsidRPr="001E4730">
        <w:rPr>
          <w:rStyle w:val="FootnoteReference"/>
          <w:rFonts w:cs="Simplified Arabic"/>
          <w:szCs w:val="22"/>
        </w:rPr>
        <w:footnoteRef/>
      </w:r>
      <w:r w:rsidRPr="001E4730">
        <w:rPr>
          <w:rFonts w:cs="Simplified Arabic"/>
          <w:szCs w:val="22"/>
          <w:rtl/>
        </w:rPr>
        <w:t xml:space="preserve"> </w:t>
      </w:r>
      <w:r w:rsidRPr="001E4730">
        <w:rPr>
          <w:rFonts w:cs="Simplified Arabic" w:hint="cs"/>
          <w:szCs w:val="22"/>
          <w:rtl/>
          <w:lang w:bidi="ar-EG"/>
        </w:rPr>
        <w:t xml:space="preserve">لأغراض برنامج العمل الحالي، ينبغي أن تفهم المشاركة على أنها كاملة ومنصفة وشاملة وفعالة </w:t>
      </w:r>
      <w:r w:rsidR="004B29C0" w:rsidRPr="001E4730">
        <w:rPr>
          <w:rFonts w:cs="Simplified Arabic" w:hint="cs"/>
          <w:szCs w:val="22"/>
          <w:rtl/>
          <w:lang w:bidi="ar-EG"/>
        </w:rPr>
        <w:t>ومستجيبة للمنظور</w:t>
      </w:r>
      <w:r w:rsidRPr="001E4730">
        <w:rPr>
          <w:rFonts w:cs="Simplified Arabic" w:hint="cs"/>
          <w:szCs w:val="22"/>
          <w:rtl/>
          <w:lang w:bidi="ar-EG"/>
        </w:rPr>
        <w:t xml:space="preserve"> الجنساني.</w:t>
      </w:r>
    </w:p>
  </w:footnote>
  <w:footnote w:id="11">
    <w:p w14:paraId="1EF41133" w14:textId="117AC3DF" w:rsidR="00A54159" w:rsidRPr="001E4730" w:rsidRDefault="00A54159" w:rsidP="00A54159">
      <w:pPr>
        <w:pStyle w:val="FootnoteText"/>
        <w:bidi/>
        <w:jc w:val="both"/>
        <w:rPr>
          <w:rFonts w:cs="Simplified Arabic"/>
          <w:szCs w:val="22"/>
          <w:lang w:bidi="ar-EG"/>
        </w:rPr>
      </w:pPr>
      <w:r w:rsidRPr="001E4730">
        <w:rPr>
          <w:rStyle w:val="FootnoteReference"/>
          <w:rFonts w:cs="Simplified Arabic"/>
          <w:szCs w:val="22"/>
        </w:rPr>
        <w:footnoteRef/>
      </w:r>
      <w:r w:rsidRPr="001E4730">
        <w:rPr>
          <w:rFonts w:cs="Simplified Arabic"/>
          <w:szCs w:val="22"/>
          <w:rtl/>
        </w:rPr>
        <w:t xml:space="preserve"> </w:t>
      </w:r>
      <w:r w:rsidRPr="001E4730">
        <w:rPr>
          <w:rFonts w:cs="Simplified Arabic"/>
          <w:szCs w:val="22"/>
          <w:rtl/>
          <w:lang w:bidi="ar-EG"/>
        </w:rPr>
        <w:t>"الهيئة الفرعية المعنية بالمادة 8(</w:t>
      </w:r>
      <w:r w:rsidR="008831F6" w:rsidRPr="001E4730">
        <w:rPr>
          <w:rFonts w:cs="Simplified Arabic" w:hint="cs"/>
          <w:szCs w:val="22"/>
          <w:rtl/>
          <w:lang w:bidi="ar-EG"/>
        </w:rPr>
        <w:t>ي</w:t>
      </w:r>
      <w:r w:rsidRPr="001E4730">
        <w:rPr>
          <w:rFonts w:cs="Simplified Arabic"/>
          <w:szCs w:val="22"/>
          <w:rtl/>
          <w:lang w:bidi="ar-EG"/>
        </w:rPr>
        <w:t>)" تشير إلى الهيئة الفرعية المعنية بالمادة 8(</w:t>
      </w:r>
      <w:r w:rsidR="008831F6" w:rsidRPr="001E4730">
        <w:rPr>
          <w:rFonts w:cs="Simplified Arabic" w:hint="cs"/>
          <w:szCs w:val="22"/>
          <w:rtl/>
          <w:lang w:bidi="ar-EG"/>
        </w:rPr>
        <w:t>ي</w:t>
      </w:r>
      <w:r w:rsidRPr="001E4730">
        <w:rPr>
          <w:rFonts w:cs="Simplified Arabic"/>
          <w:szCs w:val="22"/>
          <w:rtl/>
          <w:lang w:bidi="ar-EG"/>
        </w:rPr>
        <w:t xml:space="preserve">) </w:t>
      </w:r>
      <w:r w:rsidR="00F25533" w:rsidRPr="001E4730">
        <w:rPr>
          <w:rFonts w:cs="Simplified Arabic"/>
          <w:szCs w:val="22"/>
          <w:rtl/>
          <w:lang w:bidi="ar-EG"/>
        </w:rPr>
        <w:t>وغيرها من أحكام</w:t>
      </w:r>
      <w:r w:rsidRPr="001E4730">
        <w:rPr>
          <w:rFonts w:cs="Simplified Arabic"/>
          <w:szCs w:val="22"/>
          <w:rtl/>
          <w:lang w:bidi="ar-EG"/>
        </w:rPr>
        <w:t xml:space="preserve"> اتفاقية التنوع البيولوجي المتعلقة بالشعوب الأصلية والمجتمعات المحلية</w:t>
      </w:r>
      <w:r w:rsidRPr="001E4730">
        <w:rPr>
          <w:rFonts w:cs="Simplified Arabic" w:hint="cs"/>
          <w:szCs w:val="22"/>
          <w:rtl/>
          <w:lang w:bidi="ar-EG"/>
        </w:rPr>
        <w:t>.</w:t>
      </w:r>
    </w:p>
  </w:footnote>
  <w:footnote w:id="12">
    <w:p w14:paraId="3900C26C" w14:textId="75D79CFF" w:rsidR="00E74E29" w:rsidRPr="001E4730" w:rsidRDefault="00E74E29" w:rsidP="00A54159">
      <w:pPr>
        <w:pStyle w:val="FootnoteText"/>
        <w:bidi/>
        <w:jc w:val="both"/>
        <w:rPr>
          <w:rFonts w:cs="Simplified Arabic"/>
          <w:szCs w:val="22"/>
          <w:rtl/>
          <w:lang w:bidi="ar-EG"/>
        </w:rPr>
      </w:pPr>
      <w:r w:rsidRPr="001E4730">
        <w:rPr>
          <w:rStyle w:val="FootnoteReference"/>
          <w:rFonts w:cs="Simplified Arabic"/>
          <w:szCs w:val="22"/>
        </w:rPr>
        <w:footnoteRef/>
      </w:r>
      <w:r w:rsidRPr="001E4730">
        <w:rPr>
          <w:rFonts w:cs="Simplified Arabic"/>
          <w:szCs w:val="22"/>
          <w:rtl/>
        </w:rPr>
        <w:t xml:space="preserve"> </w:t>
      </w:r>
      <w:r w:rsidRPr="001E4730">
        <w:rPr>
          <w:rFonts w:cs="Simplified Arabic" w:hint="cs"/>
          <w:szCs w:val="22"/>
          <w:rtl/>
          <w:lang w:bidi="ar-EG"/>
        </w:rPr>
        <w:t xml:space="preserve">على النحو المحدد </w:t>
      </w:r>
      <w:r w:rsidR="00A54159" w:rsidRPr="001E4730">
        <w:rPr>
          <w:rFonts w:cs="Simplified Arabic" w:hint="cs"/>
          <w:szCs w:val="22"/>
          <w:rtl/>
          <w:lang w:bidi="ar-EG"/>
        </w:rPr>
        <w:t xml:space="preserve">في </w:t>
      </w:r>
      <w:r w:rsidR="00A54159" w:rsidRPr="001E4730">
        <w:rPr>
          <w:rFonts w:cs="Simplified Arabic" w:hint="cs"/>
          <w:i/>
          <w:iCs/>
          <w:szCs w:val="22"/>
          <w:rtl/>
          <w:lang w:bidi="ar-EG"/>
        </w:rPr>
        <w:t>تقرير</w:t>
      </w:r>
      <w:r w:rsidRPr="001E4730">
        <w:rPr>
          <w:rFonts w:cs="Simplified Arabic" w:hint="cs"/>
          <w:i/>
          <w:iCs/>
          <w:szCs w:val="22"/>
          <w:rtl/>
          <w:lang w:bidi="ar-EG"/>
        </w:rPr>
        <w:t xml:space="preserve"> التقييم العالمي للتنوع البيولوجي وخدمات النظم الإيكولوجية</w:t>
      </w:r>
      <w:r w:rsidRPr="001E4730">
        <w:rPr>
          <w:rFonts w:cs="Simplified Arabic" w:hint="cs"/>
          <w:szCs w:val="22"/>
          <w:rtl/>
          <w:lang w:bidi="ar-EG"/>
        </w:rPr>
        <w:t xml:space="preserve"> الذي </w:t>
      </w:r>
      <w:r w:rsidR="00A54159" w:rsidRPr="001E4730">
        <w:rPr>
          <w:rFonts w:cs="Simplified Arabic" w:hint="cs"/>
          <w:szCs w:val="22"/>
          <w:rtl/>
          <w:lang w:bidi="ar-EG"/>
        </w:rPr>
        <w:t>نشره</w:t>
      </w:r>
      <w:r w:rsidRPr="001E4730">
        <w:rPr>
          <w:rFonts w:cs="Simplified Arabic" w:hint="cs"/>
          <w:szCs w:val="22"/>
          <w:rtl/>
          <w:lang w:bidi="ar-EG"/>
        </w:rPr>
        <w:t xml:space="preserve"> المنبر الحكومي الدولي للعلوم والسياسات في مجال التنوع البيولوجي وخدمات النظم الإيكولوجية</w:t>
      </w:r>
      <w:r w:rsidR="00A54159" w:rsidRPr="001E4730">
        <w:rPr>
          <w:rFonts w:cs="Simplified Arabic" w:hint="cs"/>
          <w:szCs w:val="22"/>
          <w:rtl/>
          <w:lang w:bidi="ar-EG"/>
        </w:rPr>
        <w:t xml:space="preserve"> في عام</w:t>
      </w:r>
      <w:r w:rsidRPr="001E4730">
        <w:rPr>
          <w:rFonts w:cs="Simplified Arabic" w:hint="cs"/>
          <w:szCs w:val="22"/>
          <w:rtl/>
          <w:lang w:bidi="ar-EG"/>
        </w:rPr>
        <w:t xml:space="preserve"> 2019</w:t>
      </w:r>
      <w:r w:rsidRPr="001E4730">
        <w:rPr>
          <w:rFonts w:cs="Simplified Arabic"/>
          <w:szCs w:val="22"/>
          <w:rtl/>
          <w:lang w:bidi="ar-EG"/>
        </w:rPr>
        <w:t>.</w:t>
      </w:r>
    </w:p>
  </w:footnote>
  <w:footnote w:id="13">
    <w:p w14:paraId="6D2F8971" w14:textId="77777777" w:rsidR="00E74E29" w:rsidRPr="001E4730" w:rsidRDefault="00E74E29" w:rsidP="00A54159">
      <w:pPr>
        <w:pStyle w:val="FootnoteText"/>
        <w:bidi/>
        <w:jc w:val="both"/>
        <w:rPr>
          <w:rFonts w:cs="Simplified Arabic"/>
          <w:szCs w:val="22"/>
          <w:lang w:bidi="ar-EG"/>
        </w:rPr>
      </w:pPr>
      <w:r w:rsidRPr="001E4730">
        <w:rPr>
          <w:rStyle w:val="FootnoteReference"/>
          <w:rFonts w:cs="Simplified Arabic"/>
          <w:szCs w:val="22"/>
        </w:rPr>
        <w:footnoteRef/>
      </w:r>
      <w:r w:rsidRPr="001E4730">
        <w:rPr>
          <w:rFonts w:cs="Simplified Arabic"/>
          <w:szCs w:val="22"/>
          <w:rtl/>
        </w:rPr>
        <w:t xml:space="preserve"> </w:t>
      </w:r>
      <w:r w:rsidRPr="001E4730">
        <w:rPr>
          <w:rFonts w:cs="Simplified Arabic" w:hint="cs"/>
          <w:szCs w:val="22"/>
          <w:rtl/>
          <w:lang w:bidi="ar-EG"/>
        </w:rPr>
        <w:t>المقرر 12/12 باء، المرفق.</w:t>
      </w:r>
    </w:p>
  </w:footnote>
  <w:footnote w:id="14">
    <w:p w14:paraId="2152BED7" w14:textId="07A66F0B" w:rsidR="00DA32E7" w:rsidRPr="001E4730" w:rsidRDefault="00DA32E7" w:rsidP="00DA32E7">
      <w:pPr>
        <w:pStyle w:val="FootnoteText"/>
        <w:bidi/>
        <w:jc w:val="both"/>
        <w:rPr>
          <w:rFonts w:cs="Simplified Arabic"/>
          <w:szCs w:val="22"/>
          <w:lang w:bidi="ar-EG"/>
        </w:rPr>
      </w:pPr>
      <w:r w:rsidRPr="001E4730">
        <w:rPr>
          <w:rStyle w:val="FootnoteReference"/>
          <w:rFonts w:cs="Simplified Arabic"/>
          <w:szCs w:val="22"/>
        </w:rPr>
        <w:footnoteRef/>
      </w:r>
      <w:r w:rsidRPr="001E4730">
        <w:rPr>
          <w:rFonts w:cs="Simplified Arabic"/>
          <w:szCs w:val="22"/>
          <w:rtl/>
        </w:rPr>
        <w:t xml:space="preserve"> </w:t>
      </w:r>
      <w:r w:rsidRPr="001E4730">
        <w:rPr>
          <w:rFonts w:cs="Simplified Arabic" w:hint="cs"/>
          <w:szCs w:val="22"/>
          <w:rtl/>
          <w:lang w:bidi="ar-EG"/>
        </w:rPr>
        <w:t xml:space="preserve">الأمم المتحدة، </w:t>
      </w:r>
      <w:r w:rsidRPr="001E4730">
        <w:rPr>
          <w:rFonts w:cs="Simplified Arabic" w:hint="cs"/>
          <w:i/>
          <w:iCs/>
          <w:szCs w:val="22"/>
          <w:rtl/>
          <w:lang w:bidi="ar-EG"/>
        </w:rPr>
        <w:t>مجموعة المعاهدات</w:t>
      </w:r>
      <w:r w:rsidRPr="001E4730">
        <w:rPr>
          <w:rFonts w:cs="Simplified Arabic" w:hint="cs"/>
          <w:szCs w:val="22"/>
          <w:rtl/>
          <w:lang w:bidi="ar-EG"/>
        </w:rPr>
        <w:t xml:space="preserve">، المجلد </w:t>
      </w:r>
      <w:r w:rsidR="00885A3C" w:rsidRPr="001E4730">
        <w:rPr>
          <w:rFonts w:cs="Simplified Arabic" w:hint="cs"/>
          <w:szCs w:val="22"/>
          <w:rtl/>
          <w:lang w:bidi="ar-EG"/>
        </w:rPr>
        <w:t>3</w:t>
      </w:r>
      <w:r w:rsidRPr="001E4730">
        <w:rPr>
          <w:rFonts w:cs="Simplified Arabic" w:hint="cs"/>
          <w:szCs w:val="22"/>
          <w:rtl/>
          <w:lang w:bidi="ar-EG"/>
        </w:rPr>
        <w:t>008، الرقم 30619.</w:t>
      </w:r>
    </w:p>
  </w:footnote>
  <w:footnote w:id="15">
    <w:p w14:paraId="0A79BA11" w14:textId="1CD08590" w:rsidR="00DA32E7" w:rsidRPr="001E4730" w:rsidRDefault="00DA32E7" w:rsidP="00DA32E7">
      <w:pPr>
        <w:pStyle w:val="FootnoteText"/>
        <w:bidi/>
        <w:jc w:val="both"/>
        <w:rPr>
          <w:rFonts w:cs="Simplified Arabic"/>
          <w:szCs w:val="22"/>
          <w:lang w:bidi="ar-EG"/>
        </w:rPr>
      </w:pPr>
      <w:r w:rsidRPr="001E4730">
        <w:rPr>
          <w:rStyle w:val="FootnoteReference"/>
          <w:rFonts w:cs="Simplified Arabic"/>
          <w:szCs w:val="22"/>
        </w:rPr>
        <w:footnoteRef/>
      </w:r>
      <w:r w:rsidRPr="001E4730">
        <w:rPr>
          <w:rFonts w:cs="Simplified Arabic"/>
          <w:szCs w:val="22"/>
          <w:rtl/>
        </w:rPr>
        <w:t xml:space="preserve"> </w:t>
      </w:r>
      <w:r w:rsidRPr="001E4730">
        <w:rPr>
          <w:rFonts w:cs="Simplified Arabic" w:hint="cs"/>
          <w:szCs w:val="22"/>
          <w:rtl/>
          <w:lang w:bidi="ar-EG"/>
        </w:rPr>
        <w:t>المنشأة بموجب المقرر 15/9.</w:t>
      </w:r>
    </w:p>
  </w:footnote>
  <w:footnote w:id="16">
    <w:p w14:paraId="5A2D98B2" w14:textId="2A9E42C8" w:rsidR="007A1A99" w:rsidRPr="001E4730" w:rsidRDefault="007A1A99" w:rsidP="007A1A99">
      <w:pPr>
        <w:pStyle w:val="FootnoteText"/>
        <w:bidi/>
        <w:jc w:val="both"/>
        <w:rPr>
          <w:rFonts w:cs="Simplified Arabic"/>
          <w:sz w:val="18"/>
          <w:lang w:bidi="ar-EG"/>
        </w:rPr>
      </w:pPr>
      <w:r w:rsidRPr="001E4730">
        <w:rPr>
          <w:rStyle w:val="FootnoteReference"/>
          <w:rFonts w:cs="Simplified Arabic"/>
          <w:sz w:val="18"/>
        </w:rPr>
        <w:footnoteRef/>
      </w:r>
      <w:r w:rsidRPr="001E4730">
        <w:rPr>
          <w:rFonts w:cs="Simplified Arabic"/>
          <w:sz w:val="18"/>
          <w:rtl/>
        </w:rPr>
        <w:t xml:space="preserve"> </w:t>
      </w:r>
      <w:r w:rsidRPr="001E4730">
        <w:rPr>
          <w:rFonts w:cs="Simplified Arabic"/>
          <w:sz w:val="18"/>
          <w:rtl/>
          <w:lang w:bidi="ar-EG"/>
        </w:rPr>
        <w:t>المبادئ التوجيهية الطوعية لوضع آليات</w:t>
      </w:r>
      <w:r w:rsidR="00885A3C" w:rsidRPr="001E4730">
        <w:rPr>
          <w:rFonts w:cs="Simplified Arabic" w:hint="cs"/>
          <w:sz w:val="18"/>
          <w:rtl/>
          <w:lang w:bidi="ar-EG"/>
        </w:rPr>
        <w:t xml:space="preserve"> أو </w:t>
      </w:r>
      <w:r w:rsidRPr="001E4730">
        <w:rPr>
          <w:rFonts w:cs="Simplified Arabic"/>
          <w:sz w:val="18"/>
          <w:rtl/>
          <w:lang w:bidi="ar-EG"/>
        </w:rPr>
        <w:t xml:space="preserve">تشريعات أو مبادرات مناسبة لضمان "الموافقة المسبقة عن علم"، و"الموافقة الحرة والمسبقة عن علم"، أو "الموافقة والمشاركة"، </w:t>
      </w:r>
      <w:r w:rsidR="00885A3C" w:rsidRPr="001E4730">
        <w:rPr>
          <w:rFonts w:cs="Simplified Arabic" w:hint="cs"/>
          <w:sz w:val="18"/>
          <w:rtl/>
          <w:lang w:bidi="ar-EG"/>
        </w:rPr>
        <w:t>حسب</w:t>
      </w:r>
      <w:r w:rsidRPr="001E4730">
        <w:rPr>
          <w:rFonts w:cs="Simplified Arabic"/>
          <w:sz w:val="18"/>
          <w:rtl/>
          <w:lang w:bidi="ar-EG"/>
        </w:rPr>
        <w:t xml:space="preserve"> الظروف الوطنية، للشعوب الأصلية والمجتمعات المحلية للحصول على معارفها، </w:t>
      </w:r>
      <w:r w:rsidRPr="001E4730">
        <w:rPr>
          <w:rFonts w:cs="Simplified Arabic" w:hint="cs"/>
          <w:sz w:val="18"/>
          <w:rtl/>
          <w:lang w:bidi="ar-EG"/>
        </w:rPr>
        <w:t>وابتكاراتها</w:t>
      </w:r>
      <w:r w:rsidRPr="001E4730">
        <w:rPr>
          <w:rFonts w:cs="Simplified Arabic"/>
          <w:sz w:val="18"/>
          <w:rtl/>
          <w:lang w:bidi="ar-EG"/>
        </w:rPr>
        <w:t xml:space="preserve"> وممارساتها، من أجل التقاسم العادل والمنصف للمنافع الناشئة عن استخدام معارفها </w:t>
      </w:r>
      <w:r w:rsidRPr="001E4730">
        <w:rPr>
          <w:rFonts w:cs="Simplified Arabic" w:hint="cs"/>
          <w:sz w:val="18"/>
          <w:rtl/>
          <w:lang w:bidi="ar-EG"/>
        </w:rPr>
        <w:t>وابتكاراتها</w:t>
      </w:r>
      <w:r w:rsidRPr="001E4730">
        <w:rPr>
          <w:rFonts w:cs="Simplified Arabic"/>
          <w:sz w:val="18"/>
          <w:rtl/>
          <w:lang w:bidi="ar-EG"/>
        </w:rPr>
        <w:t xml:space="preserve"> وممارساتها ذات الصلة بحفظ التنوع البيولوجي واستخدامه المستدام، </w:t>
      </w:r>
      <w:r w:rsidRPr="001E4730">
        <w:rPr>
          <w:rFonts w:cs="Simplified Arabic"/>
          <w:sz w:val="18"/>
          <w:rtl/>
        </w:rPr>
        <w:t xml:space="preserve">والإبلاغ عن المعارف التقليدية ومنع الاستيلاء عليها بشكل غير قانوني (المقرر </w:t>
      </w:r>
      <w:r w:rsidR="008831F6" w:rsidRPr="001E4730">
        <w:rPr>
          <w:rFonts w:cs="Simplified Arabic" w:hint="cs"/>
          <w:sz w:val="18"/>
          <w:rtl/>
        </w:rPr>
        <w:t>13</w:t>
      </w:r>
      <w:r w:rsidRPr="001E4730">
        <w:rPr>
          <w:rFonts w:cs="Simplified Arabic"/>
          <w:sz w:val="18"/>
          <w:rtl/>
        </w:rPr>
        <w:t>/18، المرفق).</w:t>
      </w:r>
    </w:p>
  </w:footnote>
  <w:footnote w:id="17">
    <w:p w14:paraId="6B75A692" w14:textId="77777777" w:rsidR="00E74E29" w:rsidRPr="001E4730" w:rsidRDefault="00E74E29" w:rsidP="00A54159">
      <w:pPr>
        <w:pStyle w:val="FootnoteText"/>
        <w:bidi/>
        <w:jc w:val="both"/>
        <w:rPr>
          <w:rFonts w:cs="Simplified Arabic"/>
          <w:szCs w:val="22"/>
          <w:lang w:bidi="ar-EG"/>
        </w:rPr>
      </w:pPr>
      <w:r w:rsidRPr="001E4730">
        <w:rPr>
          <w:rStyle w:val="FootnoteReference"/>
          <w:rFonts w:cs="Simplified Arabic"/>
          <w:szCs w:val="22"/>
        </w:rPr>
        <w:footnoteRef/>
      </w:r>
      <w:r w:rsidRPr="001E4730">
        <w:rPr>
          <w:rFonts w:cs="Simplified Arabic"/>
          <w:szCs w:val="22"/>
          <w:rtl/>
        </w:rPr>
        <w:t xml:space="preserve"> </w:t>
      </w:r>
      <w:r w:rsidRPr="001E4730">
        <w:rPr>
          <w:rFonts w:cs="Simplified Arabic"/>
          <w:szCs w:val="22"/>
        </w:rPr>
        <w:t>UNEP/CBD/COP/10/INF/3</w:t>
      </w:r>
      <w:r w:rsidRPr="001E4730">
        <w:rPr>
          <w:rFonts w:cs="Simplified Arabic"/>
          <w:szCs w:val="22"/>
          <w:rtl/>
        </w:rPr>
        <w:t xml:space="preserve">، المرفق الأول. وفقا للمقرر 15/22، </w:t>
      </w:r>
      <w:r w:rsidRPr="001E4730">
        <w:rPr>
          <w:rFonts w:cs="Simplified Arabic" w:hint="cs"/>
          <w:szCs w:val="22"/>
          <w:rtl/>
        </w:rPr>
        <w:t>تقود</w:t>
      </w:r>
      <w:r w:rsidRPr="001E4730">
        <w:rPr>
          <w:rFonts w:cs="Simplified Arabic"/>
          <w:szCs w:val="22"/>
          <w:rtl/>
        </w:rPr>
        <w:t xml:space="preserve"> برنامج العمل المشترك الأمانة ومنظمة الأمم المتحدة للتربية والعلم والثقافة والاتحاد الدولي لحفظ الطبيعة</w:t>
      </w:r>
      <w:r w:rsidRPr="001E4730">
        <w:rPr>
          <w:rFonts w:cs="Simplified Arabic" w:hint="cs"/>
          <w:szCs w:val="22"/>
          <w:rtl/>
        </w:rPr>
        <w:t xml:space="preserve"> و</w:t>
      </w:r>
      <w:r w:rsidRPr="001E4730">
        <w:rPr>
          <w:rFonts w:cs="Simplified Arabic"/>
          <w:szCs w:val="22"/>
          <w:rtl/>
        </w:rPr>
        <w:t>شركاء</w:t>
      </w:r>
      <w:r w:rsidRPr="001E4730">
        <w:rPr>
          <w:rFonts w:cs="Simplified Arabic" w:hint="cs"/>
          <w:szCs w:val="22"/>
          <w:rtl/>
        </w:rPr>
        <w:t xml:space="preserve"> </w:t>
      </w:r>
      <w:r w:rsidRPr="001E4730">
        <w:rPr>
          <w:rFonts w:cs="Simplified Arabic"/>
          <w:szCs w:val="22"/>
          <w:rtl/>
        </w:rPr>
        <w:t>آخر</w:t>
      </w:r>
      <w:r w:rsidRPr="001E4730">
        <w:rPr>
          <w:rFonts w:cs="Simplified Arabic" w:hint="cs"/>
          <w:szCs w:val="22"/>
          <w:rtl/>
        </w:rPr>
        <w:t>و</w:t>
      </w:r>
      <w:r w:rsidRPr="001E4730">
        <w:rPr>
          <w:rFonts w:cs="Simplified Arabic"/>
          <w:szCs w:val="22"/>
          <w:rtl/>
        </w:rPr>
        <w:t>ن</w:t>
      </w:r>
      <w:r w:rsidRPr="001E4730">
        <w:rPr>
          <w:rFonts w:cs="Simplified Arabic" w:hint="cs"/>
          <w:szCs w:val="22"/>
          <w:rtl/>
        </w:rPr>
        <w:t>.</w:t>
      </w:r>
    </w:p>
  </w:footnote>
  <w:footnote w:id="18">
    <w:p w14:paraId="2405519A" w14:textId="1D88CAB4" w:rsidR="007A1A99" w:rsidRPr="001E4730" w:rsidRDefault="007A1A99" w:rsidP="007A1A99">
      <w:pPr>
        <w:pStyle w:val="FootnoteText"/>
        <w:bidi/>
        <w:jc w:val="both"/>
        <w:rPr>
          <w:rFonts w:cs="Simplified Arabic"/>
          <w:szCs w:val="22"/>
          <w:lang w:bidi="ar-EG"/>
        </w:rPr>
      </w:pPr>
      <w:r w:rsidRPr="001E4730">
        <w:rPr>
          <w:rStyle w:val="FootnoteReference"/>
          <w:rFonts w:cs="Simplified Arabic"/>
          <w:szCs w:val="22"/>
        </w:rPr>
        <w:footnoteRef/>
      </w:r>
      <w:r w:rsidRPr="001E4730">
        <w:rPr>
          <w:rFonts w:cs="Simplified Arabic"/>
          <w:szCs w:val="22"/>
          <w:rtl/>
        </w:rPr>
        <w:t xml:space="preserve"> </w:t>
      </w:r>
      <w:r w:rsidRPr="001E4730">
        <w:rPr>
          <w:rFonts w:cs="Simplified Arabic" w:hint="cs"/>
          <w:szCs w:val="22"/>
          <w:rtl/>
        </w:rPr>
        <w:t>المقرر 15/8، المرفق الأول.</w:t>
      </w:r>
    </w:p>
  </w:footnote>
  <w:footnote w:id="19">
    <w:p w14:paraId="3768E29E" w14:textId="433F5CAC" w:rsidR="00E74E29" w:rsidRPr="001E4730" w:rsidRDefault="00E74E29" w:rsidP="00A54159">
      <w:pPr>
        <w:pStyle w:val="FootnoteText"/>
        <w:bidi/>
        <w:jc w:val="both"/>
        <w:rPr>
          <w:rFonts w:cs="Simplified Arabic"/>
          <w:szCs w:val="22"/>
          <w:lang w:bidi="ar-EG"/>
        </w:rPr>
      </w:pPr>
      <w:r w:rsidRPr="001E4730">
        <w:rPr>
          <w:rStyle w:val="FootnoteReference"/>
          <w:rFonts w:cs="Simplified Arabic"/>
          <w:szCs w:val="22"/>
        </w:rPr>
        <w:footnoteRef/>
      </w:r>
      <w:r w:rsidRPr="001E4730">
        <w:rPr>
          <w:rFonts w:cs="Simplified Arabic"/>
          <w:szCs w:val="22"/>
          <w:rtl/>
        </w:rPr>
        <w:t xml:space="preserve"> </w:t>
      </w:r>
      <w:r w:rsidRPr="001E4730">
        <w:rPr>
          <w:rFonts w:cs="Simplified Arabic" w:hint="cs"/>
          <w:szCs w:val="22"/>
          <w:rtl/>
        </w:rPr>
        <w:t xml:space="preserve">المقرر </w:t>
      </w:r>
      <w:r w:rsidR="007A1A99" w:rsidRPr="001E4730">
        <w:rPr>
          <w:rFonts w:cs="Simplified Arabic" w:hint="cs"/>
          <w:szCs w:val="22"/>
          <w:rtl/>
        </w:rPr>
        <w:t>16/9 باء</w:t>
      </w:r>
      <w:r w:rsidRPr="001E4730">
        <w:rPr>
          <w:rFonts w:cs="Simplified Arabic" w:hint="cs"/>
          <w:szCs w:val="22"/>
          <w:rtl/>
        </w:rPr>
        <w:t>، المرفق.</w:t>
      </w:r>
    </w:p>
  </w:footnote>
  <w:footnote w:id="20">
    <w:p w14:paraId="50195971" w14:textId="4AE53CAF" w:rsidR="004737A8" w:rsidRPr="001E4730" w:rsidRDefault="004737A8" w:rsidP="004737A8">
      <w:pPr>
        <w:pStyle w:val="FootnoteText"/>
        <w:bidi/>
        <w:jc w:val="both"/>
        <w:rPr>
          <w:rFonts w:cs="Simplified Arabic"/>
          <w:szCs w:val="22"/>
          <w:lang w:bidi="ar-EG"/>
        </w:rPr>
      </w:pPr>
      <w:r w:rsidRPr="001E4730">
        <w:rPr>
          <w:rStyle w:val="FootnoteReference"/>
          <w:rFonts w:cs="Simplified Arabic"/>
          <w:szCs w:val="22"/>
        </w:rPr>
        <w:footnoteRef/>
      </w:r>
      <w:r w:rsidRPr="001E4730">
        <w:rPr>
          <w:rFonts w:cs="Simplified Arabic"/>
          <w:szCs w:val="22"/>
          <w:rtl/>
        </w:rPr>
        <w:t xml:space="preserve"> </w:t>
      </w:r>
      <w:r w:rsidRPr="001E4730">
        <w:rPr>
          <w:rFonts w:cs="Simplified Arabic" w:hint="cs"/>
          <w:szCs w:val="22"/>
          <w:rtl/>
        </w:rPr>
        <w:t>المقرر 14/13، المرفق.</w:t>
      </w:r>
    </w:p>
  </w:footnote>
  <w:footnote w:id="21">
    <w:p w14:paraId="15BA7806" w14:textId="744E20E5" w:rsidR="004737A8" w:rsidRPr="001E4730" w:rsidRDefault="004737A8" w:rsidP="004737A8">
      <w:pPr>
        <w:pStyle w:val="FootnoteText"/>
        <w:bidi/>
        <w:jc w:val="both"/>
        <w:rPr>
          <w:rFonts w:cs="Simplified Arabic"/>
          <w:szCs w:val="22"/>
          <w:lang w:bidi="ar-EG"/>
        </w:rPr>
      </w:pPr>
      <w:r w:rsidRPr="001E4730">
        <w:rPr>
          <w:rStyle w:val="FootnoteReference"/>
          <w:rFonts w:cs="Simplified Arabic"/>
          <w:szCs w:val="22"/>
        </w:rPr>
        <w:footnoteRef/>
      </w:r>
      <w:r w:rsidRPr="001E4730">
        <w:rPr>
          <w:rFonts w:cs="Simplified Arabic"/>
          <w:szCs w:val="22"/>
          <w:rtl/>
        </w:rPr>
        <w:t xml:space="preserve"> </w:t>
      </w:r>
      <w:r w:rsidRPr="001E4730">
        <w:rPr>
          <w:rFonts w:cs="Simplified Arabic" w:hint="cs"/>
          <w:szCs w:val="22"/>
          <w:rtl/>
        </w:rPr>
        <w:t>المقرر 7/16 واو، المرفق.</w:t>
      </w:r>
    </w:p>
  </w:footnote>
  <w:footnote w:id="22">
    <w:p w14:paraId="5A4039DE" w14:textId="77777777" w:rsidR="004737A8" w:rsidRPr="001E4730" w:rsidRDefault="004737A8" w:rsidP="004737A8">
      <w:pPr>
        <w:pStyle w:val="FootnoteText"/>
        <w:bidi/>
        <w:jc w:val="both"/>
        <w:rPr>
          <w:rFonts w:cs="Simplified Arabic"/>
          <w:szCs w:val="22"/>
          <w:lang w:bidi="ar-EG"/>
        </w:rPr>
      </w:pPr>
      <w:r w:rsidRPr="001E4730">
        <w:rPr>
          <w:rStyle w:val="FootnoteReference"/>
          <w:rFonts w:cs="Simplified Arabic"/>
          <w:szCs w:val="22"/>
        </w:rPr>
        <w:footnoteRef/>
      </w:r>
      <w:r w:rsidRPr="001E4730">
        <w:rPr>
          <w:rFonts w:cs="Simplified Arabic"/>
          <w:szCs w:val="22"/>
          <w:rtl/>
        </w:rPr>
        <w:t xml:space="preserve"> </w:t>
      </w:r>
      <w:r w:rsidRPr="001E4730">
        <w:rPr>
          <w:rFonts w:cs="Simplified Arabic" w:hint="cs"/>
          <w:szCs w:val="22"/>
          <w:rtl/>
        </w:rPr>
        <w:t>المقرر 10/42، المرفق.</w:t>
      </w:r>
    </w:p>
  </w:footnote>
  <w:footnote w:id="23">
    <w:p w14:paraId="73499EA3" w14:textId="76ABA07C" w:rsidR="006E76AC" w:rsidRPr="001E4730" w:rsidRDefault="006E76AC" w:rsidP="006E76AC">
      <w:pPr>
        <w:pStyle w:val="FootnoteText"/>
        <w:bidi/>
        <w:jc w:val="both"/>
        <w:rPr>
          <w:rFonts w:cs="Simplified Arabic"/>
          <w:szCs w:val="22"/>
          <w:lang w:bidi="ar-EG"/>
        </w:rPr>
      </w:pPr>
      <w:r w:rsidRPr="001E4730">
        <w:rPr>
          <w:rStyle w:val="FootnoteReference"/>
          <w:rFonts w:cs="Simplified Arabic"/>
          <w:szCs w:val="22"/>
        </w:rPr>
        <w:footnoteRef/>
      </w:r>
      <w:r w:rsidRPr="001E4730">
        <w:rPr>
          <w:rFonts w:cs="Simplified Arabic"/>
          <w:szCs w:val="22"/>
          <w:rtl/>
        </w:rPr>
        <w:t xml:space="preserve"> </w:t>
      </w:r>
      <w:r w:rsidRPr="001E4730">
        <w:rPr>
          <w:rFonts w:cs="Simplified Arabic" w:hint="cs"/>
          <w:szCs w:val="22"/>
          <w:rtl/>
        </w:rPr>
        <w:t>المقرر 14/12، المرفق.</w:t>
      </w:r>
    </w:p>
  </w:footnote>
  <w:footnote w:id="24">
    <w:p w14:paraId="65EA7CE0" w14:textId="398F904C" w:rsidR="006E76AC" w:rsidRPr="001E4730" w:rsidRDefault="006E76AC" w:rsidP="006E76AC">
      <w:pPr>
        <w:pStyle w:val="FootnoteText"/>
        <w:bidi/>
        <w:jc w:val="both"/>
        <w:rPr>
          <w:rFonts w:cs="Simplified Arabic"/>
          <w:szCs w:val="22"/>
          <w:lang w:bidi="ar-EG"/>
        </w:rPr>
      </w:pPr>
      <w:r w:rsidRPr="001E4730">
        <w:rPr>
          <w:rStyle w:val="FootnoteReference"/>
          <w:rFonts w:cs="Simplified Arabic"/>
          <w:szCs w:val="22"/>
        </w:rPr>
        <w:footnoteRef/>
      </w:r>
      <w:r w:rsidRPr="001E4730">
        <w:rPr>
          <w:rFonts w:cs="Simplified Arabic"/>
          <w:szCs w:val="22"/>
          <w:rtl/>
        </w:rPr>
        <w:t xml:space="preserve"> </w:t>
      </w:r>
      <w:r w:rsidRPr="001E4730">
        <w:rPr>
          <w:rFonts w:cs="Simplified Arabic" w:hint="cs"/>
          <w:szCs w:val="22"/>
          <w:rtl/>
        </w:rPr>
        <w:t>المقرر 12/3، المرفق الثالث.</w:t>
      </w:r>
    </w:p>
  </w:footnote>
  <w:footnote w:id="25">
    <w:p w14:paraId="41E4D2D6" w14:textId="2F2B9CC3" w:rsidR="006E76AC" w:rsidRPr="001E4730" w:rsidRDefault="006E76AC" w:rsidP="006E76AC">
      <w:pPr>
        <w:pStyle w:val="FootnoteText"/>
        <w:bidi/>
        <w:jc w:val="both"/>
        <w:rPr>
          <w:rFonts w:cs="Simplified Arabic"/>
          <w:szCs w:val="22"/>
          <w:lang w:bidi="ar-EG"/>
        </w:rPr>
      </w:pPr>
      <w:r w:rsidRPr="001E4730">
        <w:rPr>
          <w:rStyle w:val="FootnoteReference"/>
          <w:rFonts w:cs="Simplified Arabic"/>
          <w:szCs w:val="22"/>
        </w:rPr>
        <w:footnoteRef/>
      </w:r>
      <w:r w:rsidRPr="001E4730">
        <w:rPr>
          <w:rFonts w:cs="Simplified Arabic"/>
          <w:szCs w:val="22"/>
          <w:rtl/>
        </w:rPr>
        <w:t xml:space="preserve"> </w:t>
      </w:r>
      <w:r w:rsidRPr="001E4730">
        <w:rPr>
          <w:rFonts w:cs="Simplified Arabic" w:hint="cs"/>
          <w:szCs w:val="22"/>
          <w:rtl/>
        </w:rPr>
        <w:t>المقرر 13/20، المرفق.</w:t>
      </w:r>
    </w:p>
  </w:footnote>
  <w:footnote w:id="26">
    <w:p w14:paraId="0F0FBAF7" w14:textId="77777777" w:rsidR="000921D5" w:rsidRPr="001E4730" w:rsidRDefault="000921D5" w:rsidP="000921D5">
      <w:pPr>
        <w:pStyle w:val="FootnoteText"/>
        <w:bidi/>
        <w:jc w:val="both"/>
        <w:rPr>
          <w:rFonts w:cs="Simplified Arabic"/>
          <w:szCs w:val="22"/>
          <w:lang w:bidi="ar-EG"/>
        </w:rPr>
      </w:pPr>
      <w:r w:rsidRPr="001E4730">
        <w:rPr>
          <w:rStyle w:val="FootnoteReference"/>
          <w:rFonts w:cs="Simplified Arabic"/>
          <w:szCs w:val="22"/>
        </w:rPr>
        <w:footnoteRef/>
      </w:r>
      <w:r w:rsidRPr="001E4730">
        <w:rPr>
          <w:rFonts w:cs="Simplified Arabic"/>
          <w:szCs w:val="22"/>
          <w:rtl/>
        </w:rPr>
        <w:t xml:space="preserve"> </w:t>
      </w:r>
      <w:r w:rsidRPr="001E4730">
        <w:rPr>
          <w:rFonts w:cs="Simplified Arabic" w:hint="cs"/>
          <w:szCs w:val="22"/>
          <w:rtl/>
        </w:rPr>
        <w:t>انظر المقرر 13/28، المرفق، الهدف 18.</w:t>
      </w:r>
    </w:p>
  </w:footnote>
  <w:footnote w:id="27">
    <w:p w14:paraId="6DE6BD61" w14:textId="2ED027A7" w:rsidR="00E74E29" w:rsidRPr="001E4730" w:rsidRDefault="00E74E29" w:rsidP="00A54159">
      <w:pPr>
        <w:pStyle w:val="FootnoteText"/>
        <w:bidi/>
        <w:jc w:val="both"/>
        <w:rPr>
          <w:rFonts w:cs="Simplified Arabic"/>
          <w:szCs w:val="22"/>
          <w:lang w:bidi="ar-EG"/>
        </w:rPr>
      </w:pPr>
      <w:r w:rsidRPr="001E4730">
        <w:rPr>
          <w:rStyle w:val="FootnoteReference"/>
          <w:rFonts w:cs="Simplified Arabic"/>
          <w:szCs w:val="22"/>
        </w:rPr>
        <w:footnoteRef/>
      </w:r>
      <w:r w:rsidRPr="001E4730">
        <w:rPr>
          <w:rFonts w:cs="Simplified Arabic"/>
          <w:szCs w:val="22"/>
          <w:rtl/>
        </w:rPr>
        <w:t xml:space="preserve"> </w:t>
      </w:r>
      <w:r w:rsidRPr="001E4730">
        <w:rPr>
          <w:rFonts w:cs="Simplified Arabic" w:hint="cs"/>
          <w:szCs w:val="22"/>
          <w:rtl/>
          <w:lang w:eastAsia="en-US"/>
        </w:rPr>
        <w:t>الإشارات إلى "الحيازة التقليدية</w:t>
      </w:r>
      <w:r w:rsidR="006E76AC" w:rsidRPr="001E4730">
        <w:rPr>
          <w:rFonts w:cs="Simplified Arabic" w:hint="cs"/>
          <w:szCs w:val="22"/>
          <w:rtl/>
          <w:lang w:eastAsia="en-US"/>
        </w:rPr>
        <w:t xml:space="preserve"> للأراضي</w:t>
      </w:r>
      <w:r w:rsidRPr="001E4730">
        <w:rPr>
          <w:rFonts w:cs="Simplified Arabic" w:hint="cs"/>
          <w:szCs w:val="22"/>
          <w:rtl/>
          <w:lang w:eastAsia="en-US"/>
        </w:rPr>
        <w:t>" تشمل الأراضي والمياه</w:t>
      </w:r>
      <w:r w:rsidRPr="001E4730">
        <w:rPr>
          <w:rFonts w:cs="Simplified Arabic" w:hint="cs"/>
          <w:szCs w:val="22"/>
          <w:rtl/>
          <w:lang w:bidi="ar-EG"/>
        </w:rPr>
        <w:t>.</w:t>
      </w:r>
    </w:p>
  </w:footnote>
  <w:footnote w:id="28">
    <w:p w14:paraId="14FF9271" w14:textId="3BB988C9" w:rsidR="00F14EAA" w:rsidRPr="006141C3" w:rsidRDefault="00F14EAA" w:rsidP="00A54159">
      <w:pPr>
        <w:pStyle w:val="FootnoteText"/>
        <w:bidi/>
        <w:jc w:val="both"/>
        <w:rPr>
          <w:rFonts w:cs="Simplified Arabic"/>
          <w:szCs w:val="22"/>
          <w:lang w:bidi="ar-EG"/>
        </w:rPr>
      </w:pPr>
      <w:r w:rsidRPr="001E4730">
        <w:rPr>
          <w:rStyle w:val="FootnoteReference"/>
          <w:rFonts w:cs="Simplified Arabic"/>
          <w:szCs w:val="22"/>
        </w:rPr>
        <w:footnoteRef/>
      </w:r>
      <w:r w:rsidRPr="001E4730">
        <w:rPr>
          <w:rFonts w:cs="Simplified Arabic"/>
          <w:szCs w:val="22"/>
          <w:rtl/>
        </w:rPr>
        <w:t xml:space="preserve"> </w:t>
      </w:r>
      <w:r w:rsidRPr="001E4730">
        <w:rPr>
          <w:rFonts w:cs="Simplified Arabic"/>
          <w:szCs w:val="22"/>
          <w:rtl/>
          <w:lang w:eastAsia="en-US"/>
        </w:rPr>
        <w:t>سيتم تعديل عنوان الاستراتيجية ليعكس الاسم الذي اعتمده مؤتمر الأطراف في اجتماعه السادس عشر</w:t>
      </w:r>
      <w:r w:rsidR="008769A9" w:rsidRPr="001E4730">
        <w:rPr>
          <w:rFonts w:cs="Simplified Arabic" w:hint="cs"/>
          <w:szCs w:val="22"/>
          <w:rtl/>
          <w:lang w:eastAsia="en-US"/>
        </w:rPr>
        <w:t xml:space="preserve"> عند اعتماد المقرر المتعلق بحشد الموارد</w:t>
      </w:r>
      <w:r w:rsidRPr="001E4730">
        <w:rPr>
          <w:rFonts w:cs="Simplified Arabic" w:hint="cs"/>
          <w:szCs w:val="22"/>
          <w:rtl/>
          <w:lang w:bidi="ar-EG"/>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2"/>
        <w:szCs w:val="22"/>
        <w:lang w:val="en-GB" w:eastAsia="en-US"/>
      </w:rPr>
      <w:alias w:val="Subject"/>
      <w:tag w:val=""/>
      <w:id w:val="250095391"/>
      <w:dataBinding w:prefixMappings="xmlns:ns0='http://purl.org/dc/elements/1.1/' xmlns:ns1='http://schemas.openxmlformats.org/package/2006/metadata/core-properties' " w:xpath="/ns1:coreProperties[1]/ns0:subject[1]" w:storeItemID="{6C3C8BC8-F283-45AE-878A-BAB7291924A1}"/>
      <w:text/>
    </w:sdtPr>
    <w:sdtEndPr/>
    <w:sdtContent>
      <w:p w14:paraId="42BFF5EB" w14:textId="1A94AEF7" w:rsidR="00E5349F" w:rsidRPr="00B8088B" w:rsidRDefault="00A27256" w:rsidP="00E5349F">
        <w:pPr>
          <w:pBdr>
            <w:bottom w:val="single" w:sz="4" w:space="1" w:color="auto"/>
          </w:pBdr>
          <w:jc w:val="right"/>
          <w:rPr>
            <w:sz w:val="22"/>
            <w:szCs w:val="22"/>
            <w:lang w:val="en-GB" w:eastAsia="en-US"/>
          </w:rPr>
        </w:pPr>
        <w:r>
          <w:rPr>
            <w:sz w:val="22"/>
            <w:szCs w:val="22"/>
            <w:lang w:val="en-GB" w:eastAsia="en-US"/>
          </w:rPr>
          <w:t>CBD/COP/DEC/16/4</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2"/>
        <w:szCs w:val="22"/>
        <w:rtl/>
        <w:lang w:val="en-GB" w:eastAsia="en-US"/>
      </w:rPr>
      <w:alias w:val="Subject"/>
      <w:tag w:val=""/>
      <w:id w:val="-1912071744"/>
      <w:dataBinding w:prefixMappings="xmlns:ns0='http://purl.org/dc/elements/1.1/' xmlns:ns1='http://schemas.openxmlformats.org/package/2006/metadata/core-properties' " w:xpath="/ns1:coreProperties[1]/ns0:subject[1]" w:storeItemID="{6C3C8BC8-F283-45AE-878A-BAB7291924A1}"/>
      <w:text/>
    </w:sdtPr>
    <w:sdtEndPr/>
    <w:sdtContent>
      <w:p w14:paraId="42BFF5EC" w14:textId="5C058883" w:rsidR="00E5349F" w:rsidRPr="00A476D3" w:rsidRDefault="00A27256" w:rsidP="00E5349F">
        <w:pPr>
          <w:pBdr>
            <w:bottom w:val="single" w:sz="4" w:space="1" w:color="auto"/>
          </w:pBdr>
          <w:bidi/>
          <w:jc w:val="right"/>
          <w:rPr>
            <w:sz w:val="22"/>
            <w:szCs w:val="22"/>
            <w:rtl/>
            <w:lang w:val="en-GB" w:eastAsia="en-US"/>
          </w:rPr>
        </w:pPr>
        <w:r>
          <w:rPr>
            <w:sz w:val="22"/>
            <w:szCs w:val="22"/>
            <w:lang w:val="en-GB" w:eastAsia="en-US"/>
          </w:rPr>
          <w:t>CBD/COP/DEC/16/4</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BFF5EF" w14:textId="77777777" w:rsidR="00E5349F" w:rsidRDefault="00E5349F" w:rsidP="00115EB1">
    <w:pPr>
      <w:pStyle w:val="Header"/>
      <w:tabs>
        <w:tab w:val="clear" w:pos="4680"/>
        <w:tab w:val="clear" w:pos="9360"/>
        <w:tab w:val="left" w:pos="0"/>
      </w:tabs>
      <w:rPr>
        <w:sz w:val="22"/>
        <w:szCs w:val="22"/>
        <w:lang w:val="en-US"/>
      </w:rPr>
    </w:pPr>
    <w:r>
      <w:rPr>
        <w:sz w:val="22"/>
        <w:szCs w:val="22"/>
        <w:lang w:val="en-US"/>
      </w:rPr>
      <w:tab/>
    </w:r>
  </w:p>
  <w:p w14:paraId="42BFF5F0" w14:textId="77777777" w:rsidR="00E5349F" w:rsidRPr="00A476D3" w:rsidRDefault="00E5349F" w:rsidP="00115EB1">
    <w:pPr>
      <w:pStyle w:val="Header"/>
      <w:tabs>
        <w:tab w:val="clear" w:pos="4680"/>
        <w:tab w:val="clear" w:pos="9360"/>
      </w:tabs>
      <w:rPr>
        <w:sz w:val="22"/>
        <w:szCs w:val="22"/>
        <w:lang w:val="en-US"/>
      </w:rPr>
    </w:pPr>
  </w:p>
  <w:p w14:paraId="42BFF5F1" w14:textId="77777777" w:rsidR="00E5349F" w:rsidRDefault="00E5349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13C3C"/>
    <w:multiLevelType w:val="hybridMultilevel"/>
    <w:tmpl w:val="D6F614E0"/>
    <w:lvl w:ilvl="0" w:tplc="FFFFFFFF">
      <w:start w:val="1"/>
      <w:numFmt w:val="arabicAbjad"/>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A1C15D7"/>
    <w:multiLevelType w:val="hybridMultilevel"/>
    <w:tmpl w:val="0F94F6B0"/>
    <w:lvl w:ilvl="0" w:tplc="ECE6B604">
      <w:start w:val="1"/>
      <w:numFmt w:val="arabicAbjad"/>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 w15:restartNumberingAfterBreak="0">
    <w:nsid w:val="0C2F20DB"/>
    <w:multiLevelType w:val="hybridMultilevel"/>
    <w:tmpl w:val="D6F614E0"/>
    <w:lvl w:ilvl="0" w:tplc="FFFFFFFF">
      <w:start w:val="1"/>
      <w:numFmt w:val="arabicAbjad"/>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F295A9B"/>
    <w:multiLevelType w:val="hybridMultilevel"/>
    <w:tmpl w:val="57805B48"/>
    <w:lvl w:ilvl="0" w:tplc="CF22DC94">
      <w:start w:val="1"/>
      <w:numFmt w:val="arabicAbjad"/>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4" w15:restartNumberingAfterBreak="0">
    <w:nsid w:val="0FF13458"/>
    <w:multiLevelType w:val="hybridMultilevel"/>
    <w:tmpl w:val="C7F6BAB8"/>
    <w:lvl w:ilvl="0" w:tplc="A3FA3D68">
      <w:start w:val="1"/>
      <w:numFmt w:val="arabicAbjad"/>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5" w15:restartNumberingAfterBreak="0">
    <w:nsid w:val="126569B5"/>
    <w:multiLevelType w:val="hybridMultilevel"/>
    <w:tmpl w:val="00E21D0A"/>
    <w:lvl w:ilvl="0" w:tplc="0B9824CE">
      <w:start w:val="1"/>
      <w:numFmt w:val="decimal"/>
      <w:lvlText w:val="%1-"/>
      <w:lvlJc w:val="left"/>
      <w:pPr>
        <w:ind w:left="1854"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6" w15:restartNumberingAfterBreak="0">
    <w:nsid w:val="130E3199"/>
    <w:multiLevelType w:val="multilevel"/>
    <w:tmpl w:val="2072FC24"/>
    <w:styleLink w:val="ListCBD1"/>
    <w:lvl w:ilvl="0">
      <w:start w:val="1"/>
      <w:numFmt w:val="decimal"/>
      <w:lvlText w:val="%1."/>
      <w:lvlJc w:val="left"/>
      <w:pPr>
        <w:tabs>
          <w:tab w:val="num" w:pos="360"/>
        </w:tabs>
      </w:pPr>
      <w:rPr>
        <w:rFonts w:ascii="Times New Roman" w:hAnsi="Times New Roman" w:cs="Times New Roman" w:hint="default"/>
        <w:b w:val="0"/>
        <w:i w:val="0"/>
      </w:rPr>
    </w:lvl>
    <w:lvl w:ilvl="1">
      <w:start w:val="1"/>
      <w:numFmt w:val="decimal"/>
      <w:pStyle w:val="StyleHeading2TimesNewRomanJustified"/>
      <w:lvlText w:val="%1.%2."/>
      <w:lvlJc w:val="left"/>
      <w:pPr>
        <w:tabs>
          <w:tab w:val="num" w:pos="792"/>
        </w:tabs>
        <w:ind w:left="792" w:hanging="432"/>
      </w:pPr>
      <w:rPr>
        <w:rFonts w:ascii="Times New Roman" w:hAnsi="Times New Roman"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7" w15:restartNumberingAfterBreak="0">
    <w:nsid w:val="16D77617"/>
    <w:multiLevelType w:val="hybridMultilevel"/>
    <w:tmpl w:val="98F220DE"/>
    <w:lvl w:ilvl="0" w:tplc="FFFFFFFF">
      <w:start w:val="1"/>
      <w:numFmt w:val="arabicAbjad"/>
      <w:lvlText w:val="(%1)"/>
      <w:lvlJc w:val="left"/>
      <w:pPr>
        <w:ind w:left="2074" w:hanging="360"/>
      </w:pPr>
      <w:rPr>
        <w:rFonts w:hint="default"/>
      </w:rPr>
    </w:lvl>
    <w:lvl w:ilvl="1" w:tplc="FFFFFFFF" w:tentative="1">
      <w:start w:val="1"/>
      <w:numFmt w:val="lowerLetter"/>
      <w:lvlText w:val="%2."/>
      <w:lvlJc w:val="left"/>
      <w:pPr>
        <w:ind w:left="2794" w:hanging="360"/>
      </w:pPr>
    </w:lvl>
    <w:lvl w:ilvl="2" w:tplc="FFFFFFFF" w:tentative="1">
      <w:start w:val="1"/>
      <w:numFmt w:val="lowerRoman"/>
      <w:lvlText w:val="%3."/>
      <w:lvlJc w:val="right"/>
      <w:pPr>
        <w:ind w:left="3514" w:hanging="180"/>
      </w:pPr>
    </w:lvl>
    <w:lvl w:ilvl="3" w:tplc="FFFFFFFF" w:tentative="1">
      <w:start w:val="1"/>
      <w:numFmt w:val="decimal"/>
      <w:lvlText w:val="%4."/>
      <w:lvlJc w:val="left"/>
      <w:pPr>
        <w:ind w:left="4234" w:hanging="360"/>
      </w:pPr>
    </w:lvl>
    <w:lvl w:ilvl="4" w:tplc="FFFFFFFF" w:tentative="1">
      <w:start w:val="1"/>
      <w:numFmt w:val="lowerLetter"/>
      <w:lvlText w:val="%5."/>
      <w:lvlJc w:val="left"/>
      <w:pPr>
        <w:ind w:left="4954" w:hanging="360"/>
      </w:pPr>
    </w:lvl>
    <w:lvl w:ilvl="5" w:tplc="FFFFFFFF" w:tentative="1">
      <w:start w:val="1"/>
      <w:numFmt w:val="lowerRoman"/>
      <w:lvlText w:val="%6."/>
      <w:lvlJc w:val="right"/>
      <w:pPr>
        <w:ind w:left="5674" w:hanging="180"/>
      </w:pPr>
    </w:lvl>
    <w:lvl w:ilvl="6" w:tplc="FFFFFFFF" w:tentative="1">
      <w:start w:val="1"/>
      <w:numFmt w:val="decimal"/>
      <w:lvlText w:val="%7."/>
      <w:lvlJc w:val="left"/>
      <w:pPr>
        <w:ind w:left="6394" w:hanging="360"/>
      </w:pPr>
    </w:lvl>
    <w:lvl w:ilvl="7" w:tplc="FFFFFFFF" w:tentative="1">
      <w:start w:val="1"/>
      <w:numFmt w:val="lowerLetter"/>
      <w:lvlText w:val="%8."/>
      <w:lvlJc w:val="left"/>
      <w:pPr>
        <w:ind w:left="7114" w:hanging="360"/>
      </w:pPr>
    </w:lvl>
    <w:lvl w:ilvl="8" w:tplc="FFFFFFFF" w:tentative="1">
      <w:start w:val="1"/>
      <w:numFmt w:val="lowerRoman"/>
      <w:lvlText w:val="%9."/>
      <w:lvlJc w:val="right"/>
      <w:pPr>
        <w:ind w:left="7834" w:hanging="180"/>
      </w:pPr>
    </w:lvl>
  </w:abstractNum>
  <w:abstractNum w:abstractNumId="8" w15:restartNumberingAfterBreak="0">
    <w:nsid w:val="1B32080A"/>
    <w:multiLevelType w:val="hybridMultilevel"/>
    <w:tmpl w:val="12442B66"/>
    <w:lvl w:ilvl="0" w:tplc="35B241FC">
      <w:start w:val="1"/>
      <w:numFmt w:val="arabicAbjad"/>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9" w15:restartNumberingAfterBreak="0">
    <w:nsid w:val="1DC42574"/>
    <w:multiLevelType w:val="hybridMultilevel"/>
    <w:tmpl w:val="72A46114"/>
    <w:lvl w:ilvl="0" w:tplc="FFFFFFFF">
      <w:start w:val="1"/>
      <w:numFmt w:val="decimal"/>
      <w:lvlText w:val="%1-"/>
      <w:lvlJc w:val="left"/>
      <w:pPr>
        <w:ind w:left="720" w:hanging="360"/>
      </w:pPr>
      <w:rPr>
        <w:rFonts w:ascii="Simplified Arabic" w:hAnsi="Simplified Arabic" w:cs="Simplified Arabic" w:hint="default"/>
        <w:b w:val="0"/>
        <w:bCs w:val="0"/>
        <w:i w:val="0"/>
        <w:iCs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14C18C2"/>
    <w:multiLevelType w:val="hybridMultilevel"/>
    <w:tmpl w:val="23DC18E2"/>
    <w:lvl w:ilvl="0" w:tplc="C87488D0">
      <w:start w:val="1"/>
      <w:numFmt w:val="decimal"/>
      <w:lvlText w:val="(%1)"/>
      <w:lvlJc w:val="left"/>
      <w:pPr>
        <w:ind w:left="2074"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1" w15:restartNumberingAfterBreak="0">
    <w:nsid w:val="22C17986"/>
    <w:multiLevelType w:val="hybridMultilevel"/>
    <w:tmpl w:val="CDD60062"/>
    <w:lvl w:ilvl="0" w:tplc="E7E6F356">
      <w:start w:val="1"/>
      <w:numFmt w:val="arabicAbjad"/>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2" w15:restartNumberingAfterBreak="0">
    <w:nsid w:val="282604E3"/>
    <w:multiLevelType w:val="hybridMultilevel"/>
    <w:tmpl w:val="5CD49BFC"/>
    <w:lvl w:ilvl="0" w:tplc="F62483B8">
      <w:start w:val="1"/>
      <w:numFmt w:val="arabicAbjad"/>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3" w15:restartNumberingAfterBreak="0">
    <w:nsid w:val="2BA878E4"/>
    <w:multiLevelType w:val="hybridMultilevel"/>
    <w:tmpl w:val="D6F614E0"/>
    <w:lvl w:ilvl="0" w:tplc="FFFFFFFF">
      <w:start w:val="1"/>
      <w:numFmt w:val="arabicAbjad"/>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D4D0F39"/>
    <w:multiLevelType w:val="hybridMultilevel"/>
    <w:tmpl w:val="899EE412"/>
    <w:lvl w:ilvl="0" w:tplc="C3AE6A1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E872849"/>
    <w:multiLevelType w:val="hybridMultilevel"/>
    <w:tmpl w:val="D6F614E0"/>
    <w:lvl w:ilvl="0" w:tplc="FFFFFFFF">
      <w:start w:val="1"/>
      <w:numFmt w:val="arabicAbjad"/>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EDB318A"/>
    <w:multiLevelType w:val="hybridMultilevel"/>
    <w:tmpl w:val="0A28F526"/>
    <w:lvl w:ilvl="0" w:tplc="FFFFFFFF">
      <w:start w:val="1"/>
      <w:numFmt w:val="lowerLetter"/>
      <w:pStyle w:val="headingdecisionsectionmultiline"/>
      <w:lvlText w:val="(%1)"/>
      <w:lvlJc w:val="left"/>
      <w:pPr>
        <w:tabs>
          <w:tab w:val="num" w:pos="720"/>
        </w:tabs>
        <w:ind w:left="720" w:hanging="720"/>
      </w:pPr>
      <w:rPr>
        <w:rFonts w:ascii="Times New Roman" w:hAnsi="Times New Roman" w:hint="default"/>
        <w:b w:val="0"/>
        <w:i/>
        <w:sz w:val="22"/>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7" w15:restartNumberingAfterBreak="0">
    <w:nsid w:val="2F9A50DB"/>
    <w:multiLevelType w:val="hybridMultilevel"/>
    <w:tmpl w:val="6C542C14"/>
    <w:lvl w:ilvl="0" w:tplc="B61616EE">
      <w:start w:val="1"/>
      <w:numFmt w:val="arabicAbjad"/>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8" w15:restartNumberingAfterBreak="0">
    <w:nsid w:val="2FDB1CCA"/>
    <w:multiLevelType w:val="hybridMultilevel"/>
    <w:tmpl w:val="2662D338"/>
    <w:lvl w:ilvl="0" w:tplc="1A32767C">
      <w:start w:val="1"/>
      <w:numFmt w:val="arabicAbjad"/>
      <w:lvlText w:val="(%1)"/>
      <w:lvlJc w:val="left"/>
      <w:pPr>
        <w:ind w:left="2074"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9" w15:restartNumberingAfterBreak="0">
    <w:nsid w:val="3231398F"/>
    <w:multiLevelType w:val="hybridMultilevel"/>
    <w:tmpl w:val="E11C71E4"/>
    <w:lvl w:ilvl="0" w:tplc="229AE7EE">
      <w:start w:val="3"/>
      <w:numFmt w:val="decimal"/>
      <w:lvlText w:val="%1-"/>
      <w:lvlJc w:val="left"/>
      <w:pPr>
        <w:ind w:left="108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389B5BD3"/>
    <w:multiLevelType w:val="hybridMultilevel"/>
    <w:tmpl w:val="D6F614E0"/>
    <w:lvl w:ilvl="0" w:tplc="15886362">
      <w:start w:val="1"/>
      <w:numFmt w:val="arabicAbjad"/>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1" w15:restartNumberingAfterBreak="0">
    <w:nsid w:val="39164CFE"/>
    <w:multiLevelType w:val="hybridMultilevel"/>
    <w:tmpl w:val="D6F614E0"/>
    <w:lvl w:ilvl="0" w:tplc="FFFFFFFF">
      <w:start w:val="1"/>
      <w:numFmt w:val="arabicAbjad"/>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C460DB9"/>
    <w:multiLevelType w:val="hybridMultilevel"/>
    <w:tmpl w:val="63D09E1E"/>
    <w:lvl w:ilvl="0" w:tplc="2518590E">
      <w:start w:val="1"/>
      <w:numFmt w:val="arabicAbjad"/>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3" w15:restartNumberingAfterBreak="0">
    <w:nsid w:val="3CA410CD"/>
    <w:multiLevelType w:val="hybridMultilevel"/>
    <w:tmpl w:val="FA427772"/>
    <w:lvl w:ilvl="0" w:tplc="8114813A">
      <w:start w:val="1"/>
      <w:numFmt w:val="decimal"/>
      <w:pStyle w:val="CBD-Para"/>
      <w:lvlText w:val="%1."/>
      <w:lvlJc w:val="left"/>
      <w:pPr>
        <w:tabs>
          <w:tab w:val="num" w:pos="720"/>
        </w:tabs>
        <w:ind w:left="0" w:firstLine="0"/>
      </w:pPr>
      <w:rPr>
        <w:b w:val="0"/>
      </w:rPr>
    </w:lvl>
    <w:lvl w:ilvl="1" w:tplc="04090019">
      <w:start w:val="1"/>
      <w:numFmt w:val="lowerLetter"/>
      <w:lvlText w:val="(%2)"/>
      <w:lvlJc w:val="left"/>
      <w:pPr>
        <w:ind w:left="1080" w:hanging="360"/>
      </w:pPr>
    </w:lvl>
    <w:lvl w:ilvl="2" w:tplc="0409001B">
      <w:start w:val="1"/>
      <w:numFmt w:val="low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4" w15:restartNumberingAfterBreak="0">
    <w:nsid w:val="3E87781C"/>
    <w:multiLevelType w:val="hybridMultilevel"/>
    <w:tmpl w:val="1FCC4CC0"/>
    <w:lvl w:ilvl="0" w:tplc="CEAACC20">
      <w:start w:val="1"/>
      <w:numFmt w:val="arabicAbjad"/>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5" w15:restartNumberingAfterBreak="0">
    <w:nsid w:val="3F585C87"/>
    <w:multiLevelType w:val="hybridMultilevel"/>
    <w:tmpl w:val="C952ED04"/>
    <w:lvl w:ilvl="0" w:tplc="34E6D062">
      <w:start w:val="1"/>
      <w:numFmt w:val="arabicAbjad"/>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6" w15:restartNumberingAfterBreak="0">
    <w:nsid w:val="41EE7BAA"/>
    <w:multiLevelType w:val="hybridMultilevel"/>
    <w:tmpl w:val="D6F614E0"/>
    <w:lvl w:ilvl="0" w:tplc="FFFFFFFF">
      <w:start w:val="1"/>
      <w:numFmt w:val="arabicAbjad"/>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4CC7FBB"/>
    <w:multiLevelType w:val="hybridMultilevel"/>
    <w:tmpl w:val="45E4BE68"/>
    <w:lvl w:ilvl="0" w:tplc="78F00450">
      <w:start w:val="1"/>
      <w:numFmt w:val="lowerLetter"/>
      <w:pStyle w:val="Para2"/>
      <w:lvlText w:val="(%1)"/>
      <w:lvlJc w:val="left"/>
      <w:pPr>
        <w:tabs>
          <w:tab w:val="num" w:pos="1080"/>
        </w:tabs>
        <w:ind w:left="1080" w:hanging="360"/>
      </w:pPr>
      <w:rPr>
        <w:rFonts w:hint="default"/>
        <w:b w:val="0"/>
        <w:i w:val="0"/>
      </w:r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28" w15:restartNumberingAfterBreak="0">
    <w:nsid w:val="48E4287B"/>
    <w:multiLevelType w:val="multilevel"/>
    <w:tmpl w:val="2E6A1D38"/>
    <w:styleLink w:val="Style2"/>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4"/>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4954577A"/>
    <w:multiLevelType w:val="hybridMultilevel"/>
    <w:tmpl w:val="7DCA2D50"/>
    <w:lvl w:ilvl="0" w:tplc="D02E1154">
      <w:start w:val="1"/>
      <w:numFmt w:val="arabicAbjad"/>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0" w15:restartNumberingAfterBreak="0">
    <w:nsid w:val="499D5F66"/>
    <w:multiLevelType w:val="multilevel"/>
    <w:tmpl w:val="222A08B4"/>
    <w:styleLink w:val="ListCBD"/>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 w:ilvl="1">
      <w:start w:val="1"/>
      <w:numFmt w:val="lowerLetter"/>
      <w:lvlText w:val="(%2)"/>
      <w:lvlJc w:val="left"/>
      <w:pPr>
        <w:ind w:left="567" w:firstLine="567"/>
      </w:pPr>
      <w:rPr>
        <w:rFonts w:ascii="Times New Roman" w:hAnsi="Times New Roman" w:hint="default"/>
        <w:b w:val="0"/>
        <w:i w:val="0"/>
        <w:sz w:val="22"/>
      </w:rPr>
    </w:lvl>
    <w:lvl w:ilvl="2">
      <w:start w:val="1"/>
      <w:numFmt w:val="lowerRoman"/>
      <w:lvlText w:val="(%3)"/>
      <w:lvlJc w:val="left"/>
      <w:pPr>
        <w:ind w:left="2268" w:hanging="567"/>
      </w:pPr>
      <w:rPr>
        <w:rFonts w:ascii="Times New Roman" w:hAnsi="Times New Roman" w:hint="default"/>
        <w:sz w:val="22"/>
      </w:rPr>
    </w:lvl>
    <w:lvl w:ilvl="3">
      <w:start w:val="1"/>
      <w:numFmt w:val="decimal"/>
      <w:lvlText w:val="(%4)"/>
      <w:lvlJc w:val="left"/>
      <w:pPr>
        <w:ind w:left="2835" w:hanging="567"/>
      </w:pPr>
      <w:rPr>
        <w:rFonts w:ascii="Times New Roman" w:hAnsi="Times New Roman" w:hint="default"/>
        <w:sz w:val="22"/>
      </w:rPr>
    </w:lvl>
    <w:lvl w:ilvl="4">
      <w:start w:val="1"/>
      <w:numFmt w:val="lowerLetter"/>
      <w:lvlText w:val="(%5)"/>
      <w:lvlJc w:val="left"/>
      <w:pPr>
        <w:ind w:left="3402" w:hanging="567"/>
      </w:pPr>
      <w:rPr>
        <w:rFonts w:hint="default"/>
      </w:rPr>
    </w:lvl>
    <w:lvl w:ilvl="5">
      <w:start w:val="1"/>
      <w:numFmt w:val="lowerRoman"/>
      <w:lvlText w:val="(%6)"/>
      <w:lvlJc w:val="left"/>
      <w:pPr>
        <w:ind w:left="2826" w:hanging="360"/>
      </w:pPr>
      <w:rPr>
        <w:rFonts w:hint="default"/>
      </w:rPr>
    </w:lvl>
    <w:lvl w:ilvl="6">
      <w:start w:val="1"/>
      <w:numFmt w:val="decimal"/>
      <w:lvlText w:val="%7."/>
      <w:lvlJc w:val="left"/>
      <w:pPr>
        <w:ind w:left="3186" w:hanging="360"/>
      </w:pPr>
      <w:rPr>
        <w:rFonts w:hint="default"/>
      </w:rPr>
    </w:lvl>
    <w:lvl w:ilvl="7">
      <w:start w:val="1"/>
      <w:numFmt w:val="lowerLetter"/>
      <w:lvlText w:val="%8."/>
      <w:lvlJc w:val="left"/>
      <w:pPr>
        <w:ind w:left="3546" w:hanging="360"/>
      </w:pPr>
      <w:rPr>
        <w:rFonts w:hint="default"/>
      </w:rPr>
    </w:lvl>
    <w:lvl w:ilvl="8">
      <w:start w:val="1"/>
      <w:numFmt w:val="lowerRoman"/>
      <w:lvlText w:val="%9."/>
      <w:lvlJc w:val="left"/>
      <w:pPr>
        <w:ind w:left="3906" w:hanging="360"/>
      </w:pPr>
      <w:rPr>
        <w:rFonts w:hint="default"/>
      </w:rPr>
    </w:lvl>
  </w:abstractNum>
  <w:abstractNum w:abstractNumId="31" w15:restartNumberingAfterBreak="0">
    <w:nsid w:val="4C175155"/>
    <w:multiLevelType w:val="hybridMultilevel"/>
    <w:tmpl w:val="EBA4768C"/>
    <w:lvl w:ilvl="0" w:tplc="9894CD24">
      <w:start w:val="5"/>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2" w15:restartNumberingAfterBreak="0">
    <w:nsid w:val="4CD00A14"/>
    <w:multiLevelType w:val="hybridMultilevel"/>
    <w:tmpl w:val="72A46114"/>
    <w:lvl w:ilvl="0" w:tplc="04090001">
      <w:start w:val="1"/>
      <w:numFmt w:val="decimal"/>
      <w:lvlText w:val="%1-"/>
      <w:lvlJc w:val="left"/>
      <w:pPr>
        <w:ind w:left="720" w:hanging="360"/>
      </w:pPr>
      <w:rPr>
        <w:rFonts w:ascii="Simplified Arabic" w:hAnsi="Simplified Arabic" w:cs="Simplified Arabic" w:hint="default"/>
        <w:b w:val="0"/>
        <w:bCs w:val="0"/>
        <w:i w:val="0"/>
        <w:iCs w:val="0"/>
        <w:sz w:val="24"/>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3" w15:restartNumberingAfterBreak="0">
    <w:nsid w:val="503E1234"/>
    <w:multiLevelType w:val="hybridMultilevel"/>
    <w:tmpl w:val="192896B6"/>
    <w:lvl w:ilvl="0" w:tplc="23F03012">
      <w:start w:val="1"/>
      <w:numFmt w:val="decimal"/>
      <w:lvlText w:val="%1-"/>
      <w:lvlJc w:val="left"/>
      <w:pPr>
        <w:ind w:left="185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09B11B9"/>
    <w:multiLevelType w:val="hybridMultilevel"/>
    <w:tmpl w:val="473E6D38"/>
    <w:lvl w:ilvl="0" w:tplc="BE72AA66">
      <w:start w:val="1"/>
      <w:numFmt w:val="decimal"/>
      <w:lvlText w:val="%1-"/>
      <w:lvlJc w:val="left"/>
      <w:pPr>
        <w:ind w:left="1854" w:hanging="360"/>
      </w:pPr>
      <w:rPr>
        <w:rFonts w:hint="default"/>
      </w:rPr>
    </w:lvl>
    <w:lvl w:ilvl="1" w:tplc="94C4B5FE" w:tentative="1">
      <w:start w:val="1"/>
      <w:numFmt w:val="lowerLetter"/>
      <w:lvlText w:val="%2."/>
      <w:lvlJc w:val="left"/>
      <w:pPr>
        <w:ind w:left="1440" w:hanging="360"/>
      </w:pPr>
    </w:lvl>
    <w:lvl w:ilvl="2" w:tplc="619400C8" w:tentative="1">
      <w:start w:val="1"/>
      <w:numFmt w:val="lowerRoman"/>
      <w:lvlText w:val="%3."/>
      <w:lvlJc w:val="right"/>
      <w:pPr>
        <w:ind w:left="2160" w:hanging="180"/>
      </w:pPr>
    </w:lvl>
    <w:lvl w:ilvl="3" w:tplc="37729310" w:tentative="1">
      <w:start w:val="1"/>
      <w:numFmt w:val="decimal"/>
      <w:lvlText w:val="%4."/>
      <w:lvlJc w:val="left"/>
      <w:pPr>
        <w:ind w:left="2880" w:hanging="360"/>
      </w:pPr>
    </w:lvl>
    <w:lvl w:ilvl="4" w:tplc="694260CE" w:tentative="1">
      <w:start w:val="1"/>
      <w:numFmt w:val="lowerLetter"/>
      <w:lvlText w:val="%5."/>
      <w:lvlJc w:val="left"/>
      <w:pPr>
        <w:ind w:left="3600" w:hanging="360"/>
      </w:pPr>
    </w:lvl>
    <w:lvl w:ilvl="5" w:tplc="3380FB9A" w:tentative="1">
      <w:start w:val="1"/>
      <w:numFmt w:val="lowerRoman"/>
      <w:lvlText w:val="%6."/>
      <w:lvlJc w:val="right"/>
      <w:pPr>
        <w:ind w:left="4320" w:hanging="180"/>
      </w:pPr>
    </w:lvl>
    <w:lvl w:ilvl="6" w:tplc="FDF095A0" w:tentative="1">
      <w:start w:val="1"/>
      <w:numFmt w:val="decimal"/>
      <w:lvlText w:val="%7."/>
      <w:lvlJc w:val="left"/>
      <w:pPr>
        <w:ind w:left="5040" w:hanging="360"/>
      </w:pPr>
    </w:lvl>
    <w:lvl w:ilvl="7" w:tplc="C988089C" w:tentative="1">
      <w:start w:val="1"/>
      <w:numFmt w:val="lowerLetter"/>
      <w:lvlText w:val="%8."/>
      <w:lvlJc w:val="left"/>
      <w:pPr>
        <w:ind w:left="5760" w:hanging="360"/>
      </w:pPr>
    </w:lvl>
    <w:lvl w:ilvl="8" w:tplc="AB32512E" w:tentative="1">
      <w:start w:val="1"/>
      <w:numFmt w:val="lowerRoman"/>
      <w:lvlText w:val="%9."/>
      <w:lvlJc w:val="right"/>
      <w:pPr>
        <w:ind w:left="6480" w:hanging="180"/>
      </w:pPr>
    </w:lvl>
  </w:abstractNum>
  <w:abstractNum w:abstractNumId="35" w15:restartNumberingAfterBreak="0">
    <w:nsid w:val="519D35F1"/>
    <w:multiLevelType w:val="hybridMultilevel"/>
    <w:tmpl w:val="D6F614E0"/>
    <w:lvl w:ilvl="0" w:tplc="50403A78">
      <w:start w:val="1"/>
      <w:numFmt w:val="arabicAbjad"/>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6" w15:restartNumberingAfterBreak="0">
    <w:nsid w:val="5A680E24"/>
    <w:multiLevelType w:val="hybridMultilevel"/>
    <w:tmpl w:val="BA18E09A"/>
    <w:lvl w:ilvl="0" w:tplc="60BED6E6">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7" w15:restartNumberingAfterBreak="0">
    <w:nsid w:val="5C0C751F"/>
    <w:multiLevelType w:val="hybridMultilevel"/>
    <w:tmpl w:val="0FA47DF6"/>
    <w:lvl w:ilvl="0" w:tplc="F260FAA2">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C672B0E"/>
    <w:multiLevelType w:val="hybridMultilevel"/>
    <w:tmpl w:val="01AA3996"/>
    <w:lvl w:ilvl="0" w:tplc="147AECE6">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F1279DB"/>
    <w:multiLevelType w:val="hybridMultilevel"/>
    <w:tmpl w:val="2FA08716"/>
    <w:lvl w:ilvl="0" w:tplc="CA243FBE">
      <w:start w:val="1"/>
      <w:numFmt w:val="decimal"/>
      <w:lvlText w:val="%1-"/>
      <w:lvlJc w:val="left"/>
      <w:pPr>
        <w:ind w:left="1854" w:hanging="360"/>
      </w:pPr>
      <w:rPr>
        <w:rFonts w:hint="default"/>
      </w:rPr>
    </w:lvl>
    <w:lvl w:ilvl="1" w:tplc="D1261558" w:tentative="1">
      <w:start w:val="1"/>
      <w:numFmt w:val="lowerLetter"/>
      <w:lvlText w:val="%2."/>
      <w:lvlJc w:val="left"/>
      <w:pPr>
        <w:ind w:left="1440" w:hanging="360"/>
      </w:pPr>
    </w:lvl>
    <w:lvl w:ilvl="2" w:tplc="4522B27A" w:tentative="1">
      <w:start w:val="1"/>
      <w:numFmt w:val="lowerRoman"/>
      <w:lvlText w:val="%3."/>
      <w:lvlJc w:val="right"/>
      <w:pPr>
        <w:ind w:left="2160" w:hanging="180"/>
      </w:pPr>
    </w:lvl>
    <w:lvl w:ilvl="3" w:tplc="96C44198" w:tentative="1">
      <w:start w:val="1"/>
      <w:numFmt w:val="decimal"/>
      <w:lvlText w:val="%4."/>
      <w:lvlJc w:val="left"/>
      <w:pPr>
        <w:ind w:left="2880" w:hanging="360"/>
      </w:pPr>
    </w:lvl>
    <w:lvl w:ilvl="4" w:tplc="B638F8BA" w:tentative="1">
      <w:start w:val="1"/>
      <w:numFmt w:val="lowerLetter"/>
      <w:lvlText w:val="%5."/>
      <w:lvlJc w:val="left"/>
      <w:pPr>
        <w:ind w:left="3600" w:hanging="360"/>
      </w:pPr>
    </w:lvl>
    <w:lvl w:ilvl="5" w:tplc="84EE372C" w:tentative="1">
      <w:start w:val="1"/>
      <w:numFmt w:val="lowerRoman"/>
      <w:lvlText w:val="%6."/>
      <w:lvlJc w:val="right"/>
      <w:pPr>
        <w:ind w:left="4320" w:hanging="180"/>
      </w:pPr>
    </w:lvl>
    <w:lvl w:ilvl="6" w:tplc="160C0990" w:tentative="1">
      <w:start w:val="1"/>
      <w:numFmt w:val="decimal"/>
      <w:lvlText w:val="%7."/>
      <w:lvlJc w:val="left"/>
      <w:pPr>
        <w:ind w:left="5040" w:hanging="360"/>
      </w:pPr>
    </w:lvl>
    <w:lvl w:ilvl="7" w:tplc="5C6032C6" w:tentative="1">
      <w:start w:val="1"/>
      <w:numFmt w:val="lowerLetter"/>
      <w:lvlText w:val="%8."/>
      <w:lvlJc w:val="left"/>
      <w:pPr>
        <w:ind w:left="5760" w:hanging="360"/>
      </w:pPr>
    </w:lvl>
    <w:lvl w:ilvl="8" w:tplc="53344C9A" w:tentative="1">
      <w:start w:val="1"/>
      <w:numFmt w:val="lowerRoman"/>
      <w:lvlText w:val="%9."/>
      <w:lvlJc w:val="right"/>
      <w:pPr>
        <w:ind w:left="6480" w:hanging="180"/>
      </w:pPr>
    </w:lvl>
  </w:abstractNum>
  <w:abstractNum w:abstractNumId="40" w15:restartNumberingAfterBreak="0">
    <w:nsid w:val="61362455"/>
    <w:multiLevelType w:val="hybridMultilevel"/>
    <w:tmpl w:val="86E685EA"/>
    <w:lvl w:ilvl="0" w:tplc="BC64FCDA">
      <w:start w:val="1"/>
      <w:numFmt w:val="decimal"/>
      <w:pStyle w:val="CBD-Para-1"/>
      <w:lvlText w:val="%1."/>
      <w:lvlJc w:val="left"/>
      <w:pPr>
        <w:ind w:left="1440" w:hanging="360"/>
      </w:pPr>
      <w:rPr>
        <w:b w:val="0"/>
      </w:rPr>
    </w:lvl>
    <w:lvl w:ilvl="1" w:tplc="C0BC7CE4">
      <w:start w:val="1"/>
      <w:numFmt w:val="lowerLetter"/>
      <w:lvlText w:val="%2."/>
      <w:lvlJc w:val="left"/>
      <w:pPr>
        <w:ind w:left="2160" w:hanging="360"/>
      </w:pPr>
      <w:rPr>
        <w:b w:val="0"/>
      </w:rPr>
    </w:lvl>
    <w:lvl w:ilvl="2" w:tplc="BF3874F6" w:tentative="1">
      <w:start w:val="1"/>
      <w:numFmt w:val="lowerRoman"/>
      <w:lvlText w:val="%3."/>
      <w:lvlJc w:val="right"/>
      <w:pPr>
        <w:ind w:left="2880" w:hanging="180"/>
      </w:pPr>
    </w:lvl>
    <w:lvl w:ilvl="3" w:tplc="689CAA08" w:tentative="1">
      <w:start w:val="1"/>
      <w:numFmt w:val="decimal"/>
      <w:lvlText w:val="%4."/>
      <w:lvlJc w:val="left"/>
      <w:pPr>
        <w:ind w:left="3600" w:hanging="360"/>
      </w:pPr>
    </w:lvl>
    <w:lvl w:ilvl="4" w:tplc="672C98B6" w:tentative="1">
      <w:start w:val="1"/>
      <w:numFmt w:val="lowerLetter"/>
      <w:lvlText w:val="%5."/>
      <w:lvlJc w:val="left"/>
      <w:pPr>
        <w:ind w:left="4320" w:hanging="360"/>
      </w:pPr>
    </w:lvl>
    <w:lvl w:ilvl="5" w:tplc="E9AAC63A" w:tentative="1">
      <w:start w:val="1"/>
      <w:numFmt w:val="lowerRoman"/>
      <w:lvlText w:val="%6."/>
      <w:lvlJc w:val="right"/>
      <w:pPr>
        <w:ind w:left="5040" w:hanging="180"/>
      </w:pPr>
    </w:lvl>
    <w:lvl w:ilvl="6" w:tplc="40DA363A" w:tentative="1">
      <w:start w:val="1"/>
      <w:numFmt w:val="decimal"/>
      <w:lvlText w:val="%7."/>
      <w:lvlJc w:val="left"/>
      <w:pPr>
        <w:ind w:left="5760" w:hanging="360"/>
      </w:pPr>
    </w:lvl>
    <w:lvl w:ilvl="7" w:tplc="983CD4CE" w:tentative="1">
      <w:start w:val="1"/>
      <w:numFmt w:val="lowerLetter"/>
      <w:lvlText w:val="%8."/>
      <w:lvlJc w:val="left"/>
      <w:pPr>
        <w:ind w:left="6480" w:hanging="360"/>
      </w:pPr>
    </w:lvl>
    <w:lvl w:ilvl="8" w:tplc="6B5ADC1C" w:tentative="1">
      <w:start w:val="1"/>
      <w:numFmt w:val="lowerRoman"/>
      <w:lvlText w:val="%9."/>
      <w:lvlJc w:val="right"/>
      <w:pPr>
        <w:ind w:left="7200" w:hanging="180"/>
      </w:pPr>
    </w:lvl>
  </w:abstractNum>
  <w:abstractNum w:abstractNumId="41" w15:restartNumberingAfterBreak="0">
    <w:nsid w:val="628E1B7B"/>
    <w:multiLevelType w:val="multilevel"/>
    <w:tmpl w:val="A8DA25E2"/>
    <w:lvl w:ilvl="0">
      <w:start w:val="1"/>
      <w:numFmt w:val="decimal"/>
      <w:pStyle w:val="Normalnumber"/>
      <w:lvlText w:val="%1-"/>
      <w:lvlJc w:val="left"/>
      <w:pPr>
        <w:tabs>
          <w:tab w:val="num" w:pos="1871"/>
        </w:tabs>
        <w:ind w:left="1248" w:firstLine="0"/>
      </w:pPr>
      <w:rPr>
        <w:rFonts w:ascii="Simplified Arabic" w:eastAsia="Times New Roman" w:hAnsi="Simplified Arabic" w:cs="Simplified Arabic"/>
      </w:rPr>
    </w:lvl>
    <w:lvl w:ilvl="1">
      <w:start w:val="1"/>
      <w:numFmt w:val="arabicAlpha"/>
      <w:lvlText w:val="(%2)"/>
      <w:lvlJc w:val="left"/>
      <w:pPr>
        <w:tabs>
          <w:tab w:val="num" w:pos="2495"/>
        </w:tabs>
        <w:ind w:left="1248" w:firstLine="623"/>
      </w:pPr>
      <w:rPr>
        <w:rFonts w:hint="default"/>
      </w:rPr>
    </w:lvl>
    <w:lvl w:ilvl="2">
      <w:start w:val="1"/>
      <w:numFmt w:val="lowerRoman"/>
      <w:lvlText w:val="(%3)"/>
      <w:lvlJc w:val="left"/>
      <w:pPr>
        <w:tabs>
          <w:tab w:val="num" w:pos="3119"/>
        </w:tabs>
        <w:ind w:left="3119" w:hanging="624"/>
      </w:pPr>
      <w:rPr>
        <w:rFonts w:hint="default"/>
      </w:rPr>
    </w:lvl>
    <w:lvl w:ilvl="3">
      <w:start w:val="1"/>
      <w:numFmt w:val="lowerLetter"/>
      <w:lvlText w:val="%4."/>
      <w:lvlJc w:val="left"/>
      <w:pPr>
        <w:tabs>
          <w:tab w:val="num" w:pos="3742"/>
        </w:tabs>
        <w:ind w:left="3742" w:hanging="623"/>
      </w:pPr>
      <w:rPr>
        <w:rFonts w:hint="default"/>
      </w:rPr>
    </w:lvl>
    <w:lvl w:ilvl="4">
      <w:start w:val="1"/>
      <w:numFmt w:val="lowerRoman"/>
      <w:lvlText w:val="%5."/>
      <w:lvlJc w:val="left"/>
      <w:pPr>
        <w:tabs>
          <w:tab w:val="num" w:pos="4366"/>
        </w:tabs>
        <w:ind w:left="4366" w:hanging="624"/>
      </w:pPr>
      <w:rPr>
        <w:rFonts w:hint="default"/>
      </w:rPr>
    </w:lvl>
    <w:lvl w:ilvl="5">
      <w:start w:val="1"/>
      <w:numFmt w:val="lowerRoman"/>
      <w:lvlText w:val="%6."/>
      <w:lvlJc w:val="right"/>
      <w:pPr>
        <w:tabs>
          <w:tab w:val="num" w:pos="7836"/>
        </w:tabs>
        <w:ind w:left="7836" w:hanging="180"/>
      </w:pPr>
      <w:rPr>
        <w:rFonts w:hint="default"/>
      </w:rPr>
    </w:lvl>
    <w:lvl w:ilvl="6">
      <w:start w:val="1"/>
      <w:numFmt w:val="decimal"/>
      <w:lvlText w:val="%7."/>
      <w:lvlJc w:val="left"/>
      <w:pPr>
        <w:tabs>
          <w:tab w:val="num" w:pos="8556"/>
        </w:tabs>
        <w:ind w:left="8556" w:hanging="360"/>
      </w:pPr>
      <w:rPr>
        <w:rFonts w:hint="default"/>
      </w:rPr>
    </w:lvl>
    <w:lvl w:ilvl="7">
      <w:start w:val="1"/>
      <w:numFmt w:val="lowerLetter"/>
      <w:lvlText w:val="%8."/>
      <w:lvlJc w:val="left"/>
      <w:pPr>
        <w:tabs>
          <w:tab w:val="num" w:pos="9276"/>
        </w:tabs>
        <w:ind w:left="9276" w:hanging="360"/>
      </w:pPr>
      <w:rPr>
        <w:rFonts w:hint="default"/>
      </w:rPr>
    </w:lvl>
    <w:lvl w:ilvl="8">
      <w:start w:val="1"/>
      <w:numFmt w:val="lowerRoman"/>
      <w:lvlText w:val="%9."/>
      <w:lvlJc w:val="right"/>
      <w:pPr>
        <w:tabs>
          <w:tab w:val="num" w:pos="9996"/>
        </w:tabs>
        <w:ind w:left="9996" w:hanging="180"/>
      </w:pPr>
      <w:rPr>
        <w:rFonts w:hint="default"/>
      </w:rPr>
    </w:lvl>
  </w:abstractNum>
  <w:abstractNum w:abstractNumId="42" w15:restartNumberingAfterBreak="0">
    <w:nsid w:val="64462199"/>
    <w:multiLevelType w:val="hybridMultilevel"/>
    <w:tmpl w:val="0A6AF196"/>
    <w:lvl w:ilvl="0" w:tplc="7264EA5E">
      <w:start w:val="1"/>
      <w:numFmt w:val="arabicAbjad"/>
      <w:lvlText w:val="(%1)"/>
      <w:lvlJc w:val="left"/>
      <w:pPr>
        <w:ind w:left="2074" w:hanging="360"/>
      </w:pPr>
      <w:rPr>
        <w:rFonts w:hint="default"/>
      </w:rPr>
    </w:lvl>
    <w:lvl w:ilvl="1" w:tplc="04090019" w:tentative="1">
      <w:start w:val="1"/>
      <w:numFmt w:val="lowerLetter"/>
      <w:lvlText w:val="%2."/>
      <w:lvlJc w:val="left"/>
      <w:pPr>
        <w:ind w:left="2794" w:hanging="360"/>
      </w:pPr>
    </w:lvl>
    <w:lvl w:ilvl="2" w:tplc="0409001B" w:tentative="1">
      <w:start w:val="1"/>
      <w:numFmt w:val="lowerRoman"/>
      <w:lvlText w:val="%3."/>
      <w:lvlJc w:val="right"/>
      <w:pPr>
        <w:ind w:left="3514" w:hanging="180"/>
      </w:pPr>
    </w:lvl>
    <w:lvl w:ilvl="3" w:tplc="0409000F" w:tentative="1">
      <w:start w:val="1"/>
      <w:numFmt w:val="decimal"/>
      <w:lvlText w:val="%4."/>
      <w:lvlJc w:val="left"/>
      <w:pPr>
        <w:ind w:left="4234" w:hanging="360"/>
      </w:pPr>
    </w:lvl>
    <w:lvl w:ilvl="4" w:tplc="04090019" w:tentative="1">
      <w:start w:val="1"/>
      <w:numFmt w:val="lowerLetter"/>
      <w:lvlText w:val="%5."/>
      <w:lvlJc w:val="left"/>
      <w:pPr>
        <w:ind w:left="4954" w:hanging="360"/>
      </w:pPr>
    </w:lvl>
    <w:lvl w:ilvl="5" w:tplc="0409001B" w:tentative="1">
      <w:start w:val="1"/>
      <w:numFmt w:val="lowerRoman"/>
      <w:lvlText w:val="%6."/>
      <w:lvlJc w:val="right"/>
      <w:pPr>
        <w:ind w:left="5674" w:hanging="180"/>
      </w:pPr>
    </w:lvl>
    <w:lvl w:ilvl="6" w:tplc="0409000F" w:tentative="1">
      <w:start w:val="1"/>
      <w:numFmt w:val="decimal"/>
      <w:lvlText w:val="%7."/>
      <w:lvlJc w:val="left"/>
      <w:pPr>
        <w:ind w:left="6394" w:hanging="360"/>
      </w:pPr>
    </w:lvl>
    <w:lvl w:ilvl="7" w:tplc="04090019" w:tentative="1">
      <w:start w:val="1"/>
      <w:numFmt w:val="lowerLetter"/>
      <w:lvlText w:val="%8."/>
      <w:lvlJc w:val="left"/>
      <w:pPr>
        <w:ind w:left="7114" w:hanging="360"/>
      </w:pPr>
    </w:lvl>
    <w:lvl w:ilvl="8" w:tplc="0409001B" w:tentative="1">
      <w:start w:val="1"/>
      <w:numFmt w:val="lowerRoman"/>
      <w:lvlText w:val="%9."/>
      <w:lvlJc w:val="right"/>
      <w:pPr>
        <w:ind w:left="7834" w:hanging="180"/>
      </w:pPr>
    </w:lvl>
  </w:abstractNum>
  <w:abstractNum w:abstractNumId="43" w15:restartNumberingAfterBreak="0">
    <w:nsid w:val="67864C17"/>
    <w:multiLevelType w:val="hybridMultilevel"/>
    <w:tmpl w:val="C764EBC8"/>
    <w:lvl w:ilvl="0" w:tplc="D960EF60">
      <w:start w:val="1"/>
      <w:numFmt w:val="decimal"/>
      <w:lvlText w:val="%1-"/>
      <w:lvlJc w:val="left"/>
      <w:pPr>
        <w:ind w:left="185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C5C4EED"/>
    <w:multiLevelType w:val="hybridMultilevel"/>
    <w:tmpl w:val="1FD0E7A0"/>
    <w:lvl w:ilvl="0" w:tplc="05609F32">
      <w:start w:val="1"/>
      <w:numFmt w:val="arabicAbjad"/>
      <w:lvlText w:val="(%1)"/>
      <w:lvlJc w:val="left"/>
      <w:pPr>
        <w:ind w:left="720" w:hanging="360"/>
      </w:pPr>
      <w:rPr>
        <w:rFonts w:hint="default"/>
      </w:rPr>
    </w:lvl>
    <w:lvl w:ilvl="1" w:tplc="10090019" w:tentative="1">
      <w:start w:val="1"/>
      <w:numFmt w:val="lowerLetter"/>
      <w:lvlText w:val="%2."/>
      <w:lvlJc w:val="left"/>
      <w:pPr>
        <w:ind w:left="1440" w:hanging="360"/>
      </w:pPr>
    </w:lvl>
    <w:lvl w:ilvl="2" w:tplc="04090001"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5" w15:restartNumberingAfterBreak="0">
    <w:nsid w:val="6C68325C"/>
    <w:multiLevelType w:val="hybridMultilevel"/>
    <w:tmpl w:val="567AF258"/>
    <w:lvl w:ilvl="0" w:tplc="C960E998">
      <w:start w:val="1"/>
      <w:numFmt w:val="decimal"/>
      <w:lvlText w:val="%1-"/>
      <w:lvlJc w:val="left"/>
      <w:pPr>
        <w:ind w:left="185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EE23244"/>
    <w:multiLevelType w:val="multilevel"/>
    <w:tmpl w:val="E580EE0A"/>
    <w:lvl w:ilvl="0">
      <w:start w:val="24"/>
      <w:numFmt w:val="decimal"/>
      <w:lvlText w:val="%1."/>
      <w:lvlJc w:val="left"/>
      <w:pPr>
        <w:tabs>
          <w:tab w:val="num" w:pos="360"/>
        </w:tabs>
        <w:ind w:left="0" w:firstLine="0"/>
      </w:pPr>
      <w:rPr>
        <w:rFonts w:ascii="Times New Roman" w:hAnsi="Times New Roman" w:hint="default"/>
        <w:b w:val="0"/>
        <w:i w:val="0"/>
        <w:sz w:val="22"/>
      </w:rPr>
    </w:lvl>
    <w:lvl w:ilvl="1">
      <w:start w:val="1"/>
      <w:numFmt w:val="lowerLetter"/>
      <w:pStyle w:val="Activity"/>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7" w15:restartNumberingAfterBreak="0">
    <w:nsid w:val="7224176A"/>
    <w:multiLevelType w:val="hybridMultilevel"/>
    <w:tmpl w:val="E70C3EE4"/>
    <w:lvl w:ilvl="0" w:tplc="E1760A7E">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5255377"/>
    <w:multiLevelType w:val="hybridMultilevel"/>
    <w:tmpl w:val="8940CF3E"/>
    <w:styleLink w:val="Style21"/>
    <w:lvl w:ilvl="0" w:tplc="4BCEA21C">
      <w:start w:val="1"/>
      <w:numFmt w:val="decimal"/>
      <w:lvlText w:val="%1-"/>
      <w:lvlJc w:val="left"/>
      <w:pPr>
        <w:ind w:left="108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9" w15:restartNumberingAfterBreak="0">
    <w:nsid w:val="7DE8042B"/>
    <w:multiLevelType w:val="hybridMultilevel"/>
    <w:tmpl w:val="9ADA1128"/>
    <w:lvl w:ilvl="0" w:tplc="8850000A">
      <w:start w:val="1"/>
      <w:numFmt w:val="lowerLetter"/>
      <w:pStyle w:val="CBD-Doc"/>
      <w:lvlText w:val="(%1)"/>
      <w:lvlJc w:val="left"/>
      <w:pPr>
        <w:ind w:left="1434" w:hanging="360"/>
      </w:pPr>
      <w:rPr>
        <w:rFonts w:hint="default"/>
        <w:b w:val="0"/>
        <w:bCs w:val="0"/>
      </w:rPr>
    </w:lvl>
    <w:lvl w:ilvl="1" w:tplc="04090019" w:tentative="1">
      <w:start w:val="1"/>
      <w:numFmt w:val="lowerLetter"/>
      <w:lvlText w:val="%2."/>
      <w:lvlJc w:val="lef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abstractNum w:abstractNumId="50" w15:restartNumberingAfterBreak="0">
    <w:nsid w:val="7FC90F6D"/>
    <w:multiLevelType w:val="hybridMultilevel"/>
    <w:tmpl w:val="F70AFF52"/>
    <w:lvl w:ilvl="0" w:tplc="0409000F">
      <w:start w:val="1"/>
      <w:numFmt w:val="decimal"/>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num w:numId="1" w16cid:durableId="2109040532">
    <w:abstractNumId w:val="30"/>
  </w:num>
  <w:num w:numId="2" w16cid:durableId="347683587">
    <w:abstractNumId w:val="6"/>
  </w:num>
  <w:num w:numId="3" w16cid:durableId="1653294314">
    <w:abstractNumId w:val="48"/>
  </w:num>
  <w:num w:numId="4" w16cid:durableId="62140241">
    <w:abstractNumId w:val="27"/>
  </w:num>
  <w:num w:numId="5" w16cid:durableId="157431810">
    <w:abstractNumId w:val="28"/>
  </w:num>
  <w:num w:numId="6" w16cid:durableId="1128622974">
    <w:abstractNumId w:val="46"/>
  </w:num>
  <w:num w:numId="7" w16cid:durableId="289241419">
    <w:abstractNumId w:val="23"/>
  </w:num>
  <w:num w:numId="8" w16cid:durableId="2128042375">
    <w:abstractNumId w:val="49"/>
  </w:num>
  <w:num w:numId="9" w16cid:durableId="1575312919">
    <w:abstractNumId w:val="40"/>
  </w:num>
  <w:num w:numId="10" w16cid:durableId="760875821">
    <w:abstractNumId w:val="16"/>
  </w:num>
  <w:num w:numId="11" w16cid:durableId="1409303916">
    <w:abstractNumId w:val="41"/>
  </w:num>
  <w:num w:numId="12" w16cid:durableId="1578514449">
    <w:abstractNumId w:val="14"/>
  </w:num>
  <w:num w:numId="13" w16cid:durableId="2118862218">
    <w:abstractNumId w:val="18"/>
  </w:num>
  <w:num w:numId="14" w16cid:durableId="919026753">
    <w:abstractNumId w:val="42"/>
  </w:num>
  <w:num w:numId="15" w16cid:durableId="984702520">
    <w:abstractNumId w:val="7"/>
  </w:num>
  <w:num w:numId="16" w16cid:durableId="2015761319">
    <w:abstractNumId w:val="20"/>
  </w:num>
  <w:num w:numId="17" w16cid:durableId="531070512">
    <w:abstractNumId w:val="50"/>
  </w:num>
  <w:num w:numId="18" w16cid:durableId="1706827091">
    <w:abstractNumId w:val="21"/>
  </w:num>
  <w:num w:numId="19" w16cid:durableId="896862060">
    <w:abstractNumId w:val="33"/>
  </w:num>
  <w:num w:numId="20" w16cid:durableId="1976569133">
    <w:abstractNumId w:val="13"/>
  </w:num>
  <w:num w:numId="21" w16cid:durableId="1607499384">
    <w:abstractNumId w:val="35"/>
  </w:num>
  <w:num w:numId="22" w16cid:durableId="1399476119">
    <w:abstractNumId w:val="26"/>
  </w:num>
  <w:num w:numId="23" w16cid:durableId="1098911665">
    <w:abstractNumId w:val="2"/>
  </w:num>
  <w:num w:numId="24" w16cid:durableId="987587068">
    <w:abstractNumId w:val="0"/>
  </w:num>
  <w:num w:numId="25" w16cid:durableId="1709915442">
    <w:abstractNumId w:val="15"/>
  </w:num>
  <w:num w:numId="26" w16cid:durableId="74864016">
    <w:abstractNumId w:val="34"/>
  </w:num>
  <w:num w:numId="27" w16cid:durableId="1523280131">
    <w:abstractNumId w:val="22"/>
  </w:num>
  <w:num w:numId="28" w16cid:durableId="1245921471">
    <w:abstractNumId w:val="4"/>
  </w:num>
  <w:num w:numId="29" w16cid:durableId="1724525312">
    <w:abstractNumId w:val="1"/>
  </w:num>
  <w:num w:numId="30" w16cid:durableId="2131000964">
    <w:abstractNumId w:val="25"/>
  </w:num>
  <w:num w:numId="31" w16cid:durableId="854922102">
    <w:abstractNumId w:val="43"/>
  </w:num>
  <w:num w:numId="32" w16cid:durableId="852182254">
    <w:abstractNumId w:val="37"/>
  </w:num>
  <w:num w:numId="33" w16cid:durableId="1958901610">
    <w:abstractNumId w:val="5"/>
  </w:num>
  <w:num w:numId="34" w16cid:durableId="1851799405">
    <w:abstractNumId w:val="45"/>
  </w:num>
  <w:num w:numId="35" w16cid:durableId="2142963619">
    <w:abstractNumId w:val="38"/>
  </w:num>
  <w:num w:numId="36" w16cid:durableId="940801942">
    <w:abstractNumId w:val="39"/>
  </w:num>
  <w:num w:numId="37" w16cid:durableId="1698850127">
    <w:abstractNumId w:val="44"/>
  </w:num>
  <w:num w:numId="38" w16cid:durableId="569653489">
    <w:abstractNumId w:val="29"/>
  </w:num>
  <w:num w:numId="39" w16cid:durableId="111247267">
    <w:abstractNumId w:val="11"/>
  </w:num>
  <w:num w:numId="40" w16cid:durableId="2080210653">
    <w:abstractNumId w:val="3"/>
  </w:num>
  <w:num w:numId="41" w16cid:durableId="981033230">
    <w:abstractNumId w:val="8"/>
  </w:num>
  <w:num w:numId="42" w16cid:durableId="2094664720">
    <w:abstractNumId w:val="47"/>
  </w:num>
  <w:num w:numId="43" w16cid:durableId="1343437974">
    <w:abstractNumId w:val="12"/>
  </w:num>
  <w:num w:numId="44" w16cid:durableId="394091363">
    <w:abstractNumId w:val="17"/>
  </w:num>
  <w:num w:numId="45" w16cid:durableId="540441999">
    <w:abstractNumId w:val="24"/>
  </w:num>
  <w:num w:numId="46" w16cid:durableId="2022731402">
    <w:abstractNumId w:val="10"/>
  </w:num>
  <w:num w:numId="47" w16cid:durableId="1122112273">
    <w:abstractNumId w:val="19"/>
  </w:num>
  <w:num w:numId="48" w16cid:durableId="1881278033">
    <w:abstractNumId w:val="9"/>
  </w:num>
  <w:num w:numId="49" w16cid:durableId="2144081471">
    <w:abstractNumId w:val="32"/>
  </w:num>
  <w:num w:numId="50" w16cid:durableId="2049182594">
    <w:abstractNumId w:val="36"/>
  </w:num>
  <w:num w:numId="51" w16cid:durableId="292559899">
    <w:abstractNumId w:val="31"/>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noPunctuationKerning/>
  <w:characterSpacingControl w:val="doNotCompress"/>
  <w:hdrShapeDefaults>
    <o:shapedefaults v:ext="edit" spidmax="35841"/>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92F"/>
    <w:rsid w:val="00000001"/>
    <w:rsid w:val="00001595"/>
    <w:rsid w:val="00002897"/>
    <w:rsid w:val="0000332B"/>
    <w:rsid w:val="00004421"/>
    <w:rsid w:val="00004DD2"/>
    <w:rsid w:val="0000742A"/>
    <w:rsid w:val="000141A3"/>
    <w:rsid w:val="00015E2F"/>
    <w:rsid w:val="000160AF"/>
    <w:rsid w:val="00020BC7"/>
    <w:rsid w:val="000212CF"/>
    <w:rsid w:val="00022635"/>
    <w:rsid w:val="00024707"/>
    <w:rsid w:val="00024CE7"/>
    <w:rsid w:val="000324B4"/>
    <w:rsid w:val="0003386B"/>
    <w:rsid w:val="00033D91"/>
    <w:rsid w:val="00037DBB"/>
    <w:rsid w:val="00042B1A"/>
    <w:rsid w:val="00045762"/>
    <w:rsid w:val="00047397"/>
    <w:rsid w:val="00054071"/>
    <w:rsid w:val="00054292"/>
    <w:rsid w:val="00054459"/>
    <w:rsid w:val="00054EEE"/>
    <w:rsid w:val="00056FE5"/>
    <w:rsid w:val="00057CA3"/>
    <w:rsid w:val="00060D26"/>
    <w:rsid w:val="00061C13"/>
    <w:rsid w:val="000640EA"/>
    <w:rsid w:val="00064EBE"/>
    <w:rsid w:val="00070BB8"/>
    <w:rsid w:val="0007346F"/>
    <w:rsid w:val="00076B2B"/>
    <w:rsid w:val="0008009C"/>
    <w:rsid w:val="000833CF"/>
    <w:rsid w:val="00085E7C"/>
    <w:rsid w:val="00090564"/>
    <w:rsid w:val="000921D5"/>
    <w:rsid w:val="00093D6C"/>
    <w:rsid w:val="0009438F"/>
    <w:rsid w:val="00096D07"/>
    <w:rsid w:val="000A1725"/>
    <w:rsid w:val="000A1F60"/>
    <w:rsid w:val="000A20D2"/>
    <w:rsid w:val="000A2909"/>
    <w:rsid w:val="000A2A00"/>
    <w:rsid w:val="000A33A3"/>
    <w:rsid w:val="000A5943"/>
    <w:rsid w:val="000A6CB0"/>
    <w:rsid w:val="000B0CB7"/>
    <w:rsid w:val="000B1263"/>
    <w:rsid w:val="000B551A"/>
    <w:rsid w:val="000B7A1A"/>
    <w:rsid w:val="000C2646"/>
    <w:rsid w:val="000C3645"/>
    <w:rsid w:val="000C53C8"/>
    <w:rsid w:val="000C63A5"/>
    <w:rsid w:val="000C777F"/>
    <w:rsid w:val="000C7B4D"/>
    <w:rsid w:val="000D1320"/>
    <w:rsid w:val="000D139B"/>
    <w:rsid w:val="000D219A"/>
    <w:rsid w:val="000D2250"/>
    <w:rsid w:val="000D277A"/>
    <w:rsid w:val="000D3B0A"/>
    <w:rsid w:val="000D6C75"/>
    <w:rsid w:val="000E0446"/>
    <w:rsid w:val="000E32DA"/>
    <w:rsid w:val="000E7936"/>
    <w:rsid w:val="000F1926"/>
    <w:rsid w:val="000F3905"/>
    <w:rsid w:val="000F3A16"/>
    <w:rsid w:val="000F4451"/>
    <w:rsid w:val="000F7B51"/>
    <w:rsid w:val="000F7BB3"/>
    <w:rsid w:val="00100A70"/>
    <w:rsid w:val="00101222"/>
    <w:rsid w:val="00102FAB"/>
    <w:rsid w:val="0010332B"/>
    <w:rsid w:val="00106A41"/>
    <w:rsid w:val="00106E2A"/>
    <w:rsid w:val="001101BB"/>
    <w:rsid w:val="001156DD"/>
    <w:rsid w:val="00115EB1"/>
    <w:rsid w:val="00115F68"/>
    <w:rsid w:val="00116206"/>
    <w:rsid w:val="00121644"/>
    <w:rsid w:val="00121F4C"/>
    <w:rsid w:val="00123952"/>
    <w:rsid w:val="00124B46"/>
    <w:rsid w:val="00133246"/>
    <w:rsid w:val="00133263"/>
    <w:rsid w:val="0013484F"/>
    <w:rsid w:val="00134D0E"/>
    <w:rsid w:val="001350D0"/>
    <w:rsid w:val="00145854"/>
    <w:rsid w:val="00147FFE"/>
    <w:rsid w:val="00152B14"/>
    <w:rsid w:val="001539CC"/>
    <w:rsid w:val="0015580C"/>
    <w:rsid w:val="00155E91"/>
    <w:rsid w:val="0016095A"/>
    <w:rsid w:val="00163136"/>
    <w:rsid w:val="00163F91"/>
    <w:rsid w:val="001659B2"/>
    <w:rsid w:val="00165BB5"/>
    <w:rsid w:val="00167330"/>
    <w:rsid w:val="00167386"/>
    <w:rsid w:val="001726C1"/>
    <w:rsid w:val="0017273D"/>
    <w:rsid w:val="0017304B"/>
    <w:rsid w:val="00175177"/>
    <w:rsid w:val="00175959"/>
    <w:rsid w:val="00176C7C"/>
    <w:rsid w:val="0017742B"/>
    <w:rsid w:val="00180260"/>
    <w:rsid w:val="001805E2"/>
    <w:rsid w:val="0018180F"/>
    <w:rsid w:val="00181BFF"/>
    <w:rsid w:val="00183396"/>
    <w:rsid w:val="00184344"/>
    <w:rsid w:val="00184A6B"/>
    <w:rsid w:val="0018663F"/>
    <w:rsid w:val="00192403"/>
    <w:rsid w:val="0019265E"/>
    <w:rsid w:val="00193D48"/>
    <w:rsid w:val="001940BF"/>
    <w:rsid w:val="001957F1"/>
    <w:rsid w:val="001A25FA"/>
    <w:rsid w:val="001A35BC"/>
    <w:rsid w:val="001A7098"/>
    <w:rsid w:val="001B00E5"/>
    <w:rsid w:val="001B24E9"/>
    <w:rsid w:val="001B4E49"/>
    <w:rsid w:val="001B5A8D"/>
    <w:rsid w:val="001B692F"/>
    <w:rsid w:val="001B7237"/>
    <w:rsid w:val="001B7B39"/>
    <w:rsid w:val="001C0675"/>
    <w:rsid w:val="001C15F2"/>
    <w:rsid w:val="001C1706"/>
    <w:rsid w:val="001C2612"/>
    <w:rsid w:val="001C34B7"/>
    <w:rsid w:val="001C38FE"/>
    <w:rsid w:val="001C534C"/>
    <w:rsid w:val="001D2679"/>
    <w:rsid w:val="001D4386"/>
    <w:rsid w:val="001D547B"/>
    <w:rsid w:val="001D757D"/>
    <w:rsid w:val="001D7A40"/>
    <w:rsid w:val="001D7B4D"/>
    <w:rsid w:val="001D7E3A"/>
    <w:rsid w:val="001E3423"/>
    <w:rsid w:val="001E4730"/>
    <w:rsid w:val="001E4870"/>
    <w:rsid w:val="001E643D"/>
    <w:rsid w:val="001E7A22"/>
    <w:rsid w:val="001F0FC7"/>
    <w:rsid w:val="001F19E8"/>
    <w:rsid w:val="001F59FC"/>
    <w:rsid w:val="001F71F6"/>
    <w:rsid w:val="00205B9C"/>
    <w:rsid w:val="002067EE"/>
    <w:rsid w:val="00206CF2"/>
    <w:rsid w:val="00212595"/>
    <w:rsid w:val="00212919"/>
    <w:rsid w:val="0021469A"/>
    <w:rsid w:val="00216421"/>
    <w:rsid w:val="00217178"/>
    <w:rsid w:val="002176F3"/>
    <w:rsid w:val="00227535"/>
    <w:rsid w:val="0023174B"/>
    <w:rsid w:val="00232220"/>
    <w:rsid w:val="0023231D"/>
    <w:rsid w:val="0023529D"/>
    <w:rsid w:val="0023552C"/>
    <w:rsid w:val="0023694F"/>
    <w:rsid w:val="00237438"/>
    <w:rsid w:val="00241EF9"/>
    <w:rsid w:val="0024239F"/>
    <w:rsid w:val="0024436A"/>
    <w:rsid w:val="00244DEA"/>
    <w:rsid w:val="002453E7"/>
    <w:rsid w:val="00246EF2"/>
    <w:rsid w:val="00251206"/>
    <w:rsid w:val="00252185"/>
    <w:rsid w:val="00254A8C"/>
    <w:rsid w:val="002560D1"/>
    <w:rsid w:val="002566BF"/>
    <w:rsid w:val="00256A36"/>
    <w:rsid w:val="0025795E"/>
    <w:rsid w:val="002601F7"/>
    <w:rsid w:val="00260700"/>
    <w:rsid w:val="00261BFB"/>
    <w:rsid w:val="002639AA"/>
    <w:rsid w:val="002663FF"/>
    <w:rsid w:val="00272F2E"/>
    <w:rsid w:val="00272F77"/>
    <w:rsid w:val="002760B5"/>
    <w:rsid w:val="00276B6D"/>
    <w:rsid w:val="00280F5A"/>
    <w:rsid w:val="00281DF6"/>
    <w:rsid w:val="00282BBE"/>
    <w:rsid w:val="00282E7A"/>
    <w:rsid w:val="00283F92"/>
    <w:rsid w:val="0028448E"/>
    <w:rsid w:val="00284E10"/>
    <w:rsid w:val="002852C1"/>
    <w:rsid w:val="00286DE5"/>
    <w:rsid w:val="002878B1"/>
    <w:rsid w:val="00290F39"/>
    <w:rsid w:val="00291B31"/>
    <w:rsid w:val="00292A01"/>
    <w:rsid w:val="00292CA1"/>
    <w:rsid w:val="00295420"/>
    <w:rsid w:val="00295A6C"/>
    <w:rsid w:val="00297C59"/>
    <w:rsid w:val="002A0E05"/>
    <w:rsid w:val="002A5BE1"/>
    <w:rsid w:val="002A6048"/>
    <w:rsid w:val="002A6320"/>
    <w:rsid w:val="002B0B2B"/>
    <w:rsid w:val="002B0EE3"/>
    <w:rsid w:val="002B48E2"/>
    <w:rsid w:val="002B5A5F"/>
    <w:rsid w:val="002B65CB"/>
    <w:rsid w:val="002C04FC"/>
    <w:rsid w:val="002C3088"/>
    <w:rsid w:val="002C4E10"/>
    <w:rsid w:val="002C5D87"/>
    <w:rsid w:val="002C623A"/>
    <w:rsid w:val="002D5703"/>
    <w:rsid w:val="002D74F7"/>
    <w:rsid w:val="002D77E0"/>
    <w:rsid w:val="002E239D"/>
    <w:rsid w:val="002E3989"/>
    <w:rsid w:val="002E418A"/>
    <w:rsid w:val="002E53FE"/>
    <w:rsid w:val="002E5908"/>
    <w:rsid w:val="002E6B50"/>
    <w:rsid w:val="002E6EBF"/>
    <w:rsid w:val="002F1EA6"/>
    <w:rsid w:val="002F2AC6"/>
    <w:rsid w:val="002F2D34"/>
    <w:rsid w:val="003016F9"/>
    <w:rsid w:val="003028B1"/>
    <w:rsid w:val="00303422"/>
    <w:rsid w:val="00305F22"/>
    <w:rsid w:val="003065EF"/>
    <w:rsid w:val="0030754F"/>
    <w:rsid w:val="003077BF"/>
    <w:rsid w:val="00310AB0"/>
    <w:rsid w:val="003140AF"/>
    <w:rsid w:val="003140EC"/>
    <w:rsid w:val="003142D5"/>
    <w:rsid w:val="0031642F"/>
    <w:rsid w:val="00317820"/>
    <w:rsid w:val="00320D8E"/>
    <w:rsid w:val="00322B56"/>
    <w:rsid w:val="00326B76"/>
    <w:rsid w:val="0033337E"/>
    <w:rsid w:val="003334D5"/>
    <w:rsid w:val="003349DD"/>
    <w:rsid w:val="003365D8"/>
    <w:rsid w:val="00336F2F"/>
    <w:rsid w:val="00337348"/>
    <w:rsid w:val="00337C93"/>
    <w:rsid w:val="003407D1"/>
    <w:rsid w:val="00340B98"/>
    <w:rsid w:val="00341291"/>
    <w:rsid w:val="003472F1"/>
    <w:rsid w:val="00350776"/>
    <w:rsid w:val="00351C77"/>
    <w:rsid w:val="00352117"/>
    <w:rsid w:val="003523AF"/>
    <w:rsid w:val="0035396C"/>
    <w:rsid w:val="00353A8D"/>
    <w:rsid w:val="00355307"/>
    <w:rsid w:val="00356521"/>
    <w:rsid w:val="00360C07"/>
    <w:rsid w:val="00360FBE"/>
    <w:rsid w:val="003615C5"/>
    <w:rsid w:val="00361A63"/>
    <w:rsid w:val="00361BFB"/>
    <w:rsid w:val="00364BA9"/>
    <w:rsid w:val="0036580F"/>
    <w:rsid w:val="003669F9"/>
    <w:rsid w:val="00371027"/>
    <w:rsid w:val="003726CE"/>
    <w:rsid w:val="003748F0"/>
    <w:rsid w:val="00380AF8"/>
    <w:rsid w:val="00380F06"/>
    <w:rsid w:val="0038248F"/>
    <w:rsid w:val="003839C6"/>
    <w:rsid w:val="00386300"/>
    <w:rsid w:val="00386368"/>
    <w:rsid w:val="003901AC"/>
    <w:rsid w:val="00392977"/>
    <w:rsid w:val="003966D1"/>
    <w:rsid w:val="003A0742"/>
    <w:rsid w:val="003A0946"/>
    <w:rsid w:val="003A2339"/>
    <w:rsid w:val="003A2343"/>
    <w:rsid w:val="003A3207"/>
    <w:rsid w:val="003A44FF"/>
    <w:rsid w:val="003A5142"/>
    <w:rsid w:val="003A54A7"/>
    <w:rsid w:val="003A7795"/>
    <w:rsid w:val="003B0ED0"/>
    <w:rsid w:val="003B18FD"/>
    <w:rsid w:val="003B4B7E"/>
    <w:rsid w:val="003B6733"/>
    <w:rsid w:val="003B6C97"/>
    <w:rsid w:val="003C12BD"/>
    <w:rsid w:val="003C5B65"/>
    <w:rsid w:val="003C63B5"/>
    <w:rsid w:val="003C6791"/>
    <w:rsid w:val="003C7F66"/>
    <w:rsid w:val="003D1B59"/>
    <w:rsid w:val="003D22BC"/>
    <w:rsid w:val="003D46F4"/>
    <w:rsid w:val="003D6E3F"/>
    <w:rsid w:val="003D754B"/>
    <w:rsid w:val="003E0848"/>
    <w:rsid w:val="003E2267"/>
    <w:rsid w:val="003E440B"/>
    <w:rsid w:val="003E4C3A"/>
    <w:rsid w:val="003F2BF1"/>
    <w:rsid w:val="003F3973"/>
    <w:rsid w:val="003F423A"/>
    <w:rsid w:val="003F426D"/>
    <w:rsid w:val="003F486E"/>
    <w:rsid w:val="003F58E2"/>
    <w:rsid w:val="0040036B"/>
    <w:rsid w:val="0040211C"/>
    <w:rsid w:val="00404F83"/>
    <w:rsid w:val="00405F77"/>
    <w:rsid w:val="004076F6"/>
    <w:rsid w:val="0041108B"/>
    <w:rsid w:val="00412703"/>
    <w:rsid w:val="00413277"/>
    <w:rsid w:val="0041522D"/>
    <w:rsid w:val="004219B3"/>
    <w:rsid w:val="00421FCD"/>
    <w:rsid w:val="00422789"/>
    <w:rsid w:val="00426521"/>
    <w:rsid w:val="00426C39"/>
    <w:rsid w:val="00431F3C"/>
    <w:rsid w:val="00432AC4"/>
    <w:rsid w:val="00433F2D"/>
    <w:rsid w:val="0043646A"/>
    <w:rsid w:val="004369AE"/>
    <w:rsid w:val="00436E76"/>
    <w:rsid w:val="00437606"/>
    <w:rsid w:val="00442228"/>
    <w:rsid w:val="004427FF"/>
    <w:rsid w:val="00443D6C"/>
    <w:rsid w:val="004477D7"/>
    <w:rsid w:val="00450333"/>
    <w:rsid w:val="00450F86"/>
    <w:rsid w:val="00451599"/>
    <w:rsid w:val="00452E62"/>
    <w:rsid w:val="0045763A"/>
    <w:rsid w:val="00460F11"/>
    <w:rsid w:val="004610C0"/>
    <w:rsid w:val="00461BA0"/>
    <w:rsid w:val="00462E5D"/>
    <w:rsid w:val="00465311"/>
    <w:rsid w:val="0046560D"/>
    <w:rsid w:val="00466282"/>
    <w:rsid w:val="00470BE5"/>
    <w:rsid w:val="00471E92"/>
    <w:rsid w:val="0047236B"/>
    <w:rsid w:val="00472FC1"/>
    <w:rsid w:val="00473210"/>
    <w:rsid w:val="004737A8"/>
    <w:rsid w:val="00473C44"/>
    <w:rsid w:val="004740F7"/>
    <w:rsid w:val="00480564"/>
    <w:rsid w:val="004820B7"/>
    <w:rsid w:val="00484CEF"/>
    <w:rsid w:val="00487860"/>
    <w:rsid w:val="004901EE"/>
    <w:rsid w:val="00491FDE"/>
    <w:rsid w:val="00492A4E"/>
    <w:rsid w:val="0049407E"/>
    <w:rsid w:val="004960F6"/>
    <w:rsid w:val="00496383"/>
    <w:rsid w:val="004A0897"/>
    <w:rsid w:val="004A3737"/>
    <w:rsid w:val="004A4A82"/>
    <w:rsid w:val="004A5236"/>
    <w:rsid w:val="004A5F51"/>
    <w:rsid w:val="004A777D"/>
    <w:rsid w:val="004B1C73"/>
    <w:rsid w:val="004B29C0"/>
    <w:rsid w:val="004B3429"/>
    <w:rsid w:val="004B3E36"/>
    <w:rsid w:val="004B5A11"/>
    <w:rsid w:val="004B6450"/>
    <w:rsid w:val="004C04E4"/>
    <w:rsid w:val="004C1B27"/>
    <w:rsid w:val="004C2D39"/>
    <w:rsid w:val="004C437C"/>
    <w:rsid w:val="004C6718"/>
    <w:rsid w:val="004C71CB"/>
    <w:rsid w:val="004D45B4"/>
    <w:rsid w:val="004E29B4"/>
    <w:rsid w:val="004E67B5"/>
    <w:rsid w:val="004E72FC"/>
    <w:rsid w:val="004F0AF8"/>
    <w:rsid w:val="004F0BF8"/>
    <w:rsid w:val="004F1EB2"/>
    <w:rsid w:val="004F67AD"/>
    <w:rsid w:val="00500517"/>
    <w:rsid w:val="005008BF"/>
    <w:rsid w:val="005016D5"/>
    <w:rsid w:val="0050206C"/>
    <w:rsid w:val="00502161"/>
    <w:rsid w:val="00503721"/>
    <w:rsid w:val="00503C13"/>
    <w:rsid w:val="00504429"/>
    <w:rsid w:val="00505696"/>
    <w:rsid w:val="00505ABE"/>
    <w:rsid w:val="005136A5"/>
    <w:rsid w:val="005142BF"/>
    <w:rsid w:val="00515C7C"/>
    <w:rsid w:val="005162DE"/>
    <w:rsid w:val="00516BC5"/>
    <w:rsid w:val="00517032"/>
    <w:rsid w:val="0052012E"/>
    <w:rsid w:val="00520532"/>
    <w:rsid w:val="00521A89"/>
    <w:rsid w:val="00523CCE"/>
    <w:rsid w:val="0052444F"/>
    <w:rsid w:val="00524F03"/>
    <w:rsid w:val="00525469"/>
    <w:rsid w:val="0053011D"/>
    <w:rsid w:val="00530F38"/>
    <w:rsid w:val="0053146D"/>
    <w:rsid w:val="00534231"/>
    <w:rsid w:val="005369EE"/>
    <w:rsid w:val="005377ED"/>
    <w:rsid w:val="00544756"/>
    <w:rsid w:val="005450E2"/>
    <w:rsid w:val="00545577"/>
    <w:rsid w:val="005466EF"/>
    <w:rsid w:val="00552AF8"/>
    <w:rsid w:val="00554A13"/>
    <w:rsid w:val="00560D1E"/>
    <w:rsid w:val="00562E5F"/>
    <w:rsid w:val="00563077"/>
    <w:rsid w:val="00565C12"/>
    <w:rsid w:val="00567DE0"/>
    <w:rsid w:val="00570235"/>
    <w:rsid w:val="005727A8"/>
    <w:rsid w:val="005729FC"/>
    <w:rsid w:val="00574111"/>
    <w:rsid w:val="00574A6B"/>
    <w:rsid w:val="00576140"/>
    <w:rsid w:val="005821E4"/>
    <w:rsid w:val="005866CB"/>
    <w:rsid w:val="00586A55"/>
    <w:rsid w:val="00587DC9"/>
    <w:rsid w:val="00591622"/>
    <w:rsid w:val="00592E04"/>
    <w:rsid w:val="005960C0"/>
    <w:rsid w:val="00597B0E"/>
    <w:rsid w:val="005A07F3"/>
    <w:rsid w:val="005A2116"/>
    <w:rsid w:val="005A7AC9"/>
    <w:rsid w:val="005B0447"/>
    <w:rsid w:val="005B0523"/>
    <w:rsid w:val="005B6051"/>
    <w:rsid w:val="005B6222"/>
    <w:rsid w:val="005B6379"/>
    <w:rsid w:val="005B794B"/>
    <w:rsid w:val="005C0388"/>
    <w:rsid w:val="005C1343"/>
    <w:rsid w:val="005C1724"/>
    <w:rsid w:val="005C2FF9"/>
    <w:rsid w:val="005C31CE"/>
    <w:rsid w:val="005C46F1"/>
    <w:rsid w:val="005C529A"/>
    <w:rsid w:val="005C5AFC"/>
    <w:rsid w:val="005D0FAD"/>
    <w:rsid w:val="005D14C8"/>
    <w:rsid w:val="005D4774"/>
    <w:rsid w:val="005D743F"/>
    <w:rsid w:val="005D75BA"/>
    <w:rsid w:val="005E056D"/>
    <w:rsid w:val="005E2E5A"/>
    <w:rsid w:val="005E6305"/>
    <w:rsid w:val="005F2F57"/>
    <w:rsid w:val="005F4272"/>
    <w:rsid w:val="005F527A"/>
    <w:rsid w:val="005F5293"/>
    <w:rsid w:val="005F5E79"/>
    <w:rsid w:val="006031B6"/>
    <w:rsid w:val="00603268"/>
    <w:rsid w:val="00603B5B"/>
    <w:rsid w:val="006047B8"/>
    <w:rsid w:val="00610CF5"/>
    <w:rsid w:val="006118FD"/>
    <w:rsid w:val="0061398F"/>
    <w:rsid w:val="00613B45"/>
    <w:rsid w:val="006141C3"/>
    <w:rsid w:val="00616EC2"/>
    <w:rsid w:val="00622141"/>
    <w:rsid w:val="00622F1A"/>
    <w:rsid w:val="0062303C"/>
    <w:rsid w:val="00623EE7"/>
    <w:rsid w:val="00624D7E"/>
    <w:rsid w:val="00626166"/>
    <w:rsid w:val="00627052"/>
    <w:rsid w:val="00630CDF"/>
    <w:rsid w:val="006319EE"/>
    <w:rsid w:val="00631FA9"/>
    <w:rsid w:val="00632CC3"/>
    <w:rsid w:val="0063499A"/>
    <w:rsid w:val="006360E8"/>
    <w:rsid w:val="00636D99"/>
    <w:rsid w:val="006376CA"/>
    <w:rsid w:val="006424EA"/>
    <w:rsid w:val="00642546"/>
    <w:rsid w:val="00642F94"/>
    <w:rsid w:val="00644609"/>
    <w:rsid w:val="00647A37"/>
    <w:rsid w:val="006505B7"/>
    <w:rsid w:val="00651D73"/>
    <w:rsid w:val="00652115"/>
    <w:rsid w:val="0065310A"/>
    <w:rsid w:val="00654181"/>
    <w:rsid w:val="00654ECC"/>
    <w:rsid w:val="00661315"/>
    <w:rsid w:val="0066700D"/>
    <w:rsid w:val="00671BEC"/>
    <w:rsid w:val="00672E7F"/>
    <w:rsid w:val="00673653"/>
    <w:rsid w:val="006737F8"/>
    <w:rsid w:val="006753B9"/>
    <w:rsid w:val="0068085D"/>
    <w:rsid w:val="006811F2"/>
    <w:rsid w:val="00681EDE"/>
    <w:rsid w:val="0068736E"/>
    <w:rsid w:val="006877D8"/>
    <w:rsid w:val="0068788B"/>
    <w:rsid w:val="006953DA"/>
    <w:rsid w:val="00696560"/>
    <w:rsid w:val="00697371"/>
    <w:rsid w:val="00697B91"/>
    <w:rsid w:val="006A3912"/>
    <w:rsid w:val="006A54A6"/>
    <w:rsid w:val="006A61F9"/>
    <w:rsid w:val="006A6264"/>
    <w:rsid w:val="006A6890"/>
    <w:rsid w:val="006B036C"/>
    <w:rsid w:val="006B4ECF"/>
    <w:rsid w:val="006B6008"/>
    <w:rsid w:val="006B7CD4"/>
    <w:rsid w:val="006C08A7"/>
    <w:rsid w:val="006C204D"/>
    <w:rsid w:val="006C3AE4"/>
    <w:rsid w:val="006C5C25"/>
    <w:rsid w:val="006C5EA4"/>
    <w:rsid w:val="006D05DF"/>
    <w:rsid w:val="006D0753"/>
    <w:rsid w:val="006D0959"/>
    <w:rsid w:val="006D0C37"/>
    <w:rsid w:val="006D3B60"/>
    <w:rsid w:val="006D75A6"/>
    <w:rsid w:val="006D7BB5"/>
    <w:rsid w:val="006E09E2"/>
    <w:rsid w:val="006E0CC9"/>
    <w:rsid w:val="006E1B44"/>
    <w:rsid w:val="006E248E"/>
    <w:rsid w:val="006E2B67"/>
    <w:rsid w:val="006E57EE"/>
    <w:rsid w:val="006E6CF9"/>
    <w:rsid w:val="006E76AC"/>
    <w:rsid w:val="006F2FD1"/>
    <w:rsid w:val="006F32A6"/>
    <w:rsid w:val="006F4B01"/>
    <w:rsid w:val="00706007"/>
    <w:rsid w:val="00712417"/>
    <w:rsid w:val="00712AD8"/>
    <w:rsid w:val="00716901"/>
    <w:rsid w:val="0072151A"/>
    <w:rsid w:val="007219A3"/>
    <w:rsid w:val="00723747"/>
    <w:rsid w:val="007255A2"/>
    <w:rsid w:val="00736D88"/>
    <w:rsid w:val="00740C98"/>
    <w:rsid w:val="00744CE4"/>
    <w:rsid w:val="0074523B"/>
    <w:rsid w:val="0074539A"/>
    <w:rsid w:val="00747446"/>
    <w:rsid w:val="00747BB0"/>
    <w:rsid w:val="00747E7D"/>
    <w:rsid w:val="00751256"/>
    <w:rsid w:val="00751AEA"/>
    <w:rsid w:val="007541ED"/>
    <w:rsid w:val="00756D85"/>
    <w:rsid w:val="007605FC"/>
    <w:rsid w:val="00762466"/>
    <w:rsid w:val="0077220C"/>
    <w:rsid w:val="007744CC"/>
    <w:rsid w:val="00774776"/>
    <w:rsid w:val="007762AC"/>
    <w:rsid w:val="00776BD1"/>
    <w:rsid w:val="0077711C"/>
    <w:rsid w:val="007778E4"/>
    <w:rsid w:val="00780CB3"/>
    <w:rsid w:val="007836F5"/>
    <w:rsid w:val="007839D3"/>
    <w:rsid w:val="00785A9E"/>
    <w:rsid w:val="007925F1"/>
    <w:rsid w:val="00792F29"/>
    <w:rsid w:val="00793C0E"/>
    <w:rsid w:val="007946F9"/>
    <w:rsid w:val="00794E96"/>
    <w:rsid w:val="007A0E00"/>
    <w:rsid w:val="007A1A99"/>
    <w:rsid w:val="007A1E7B"/>
    <w:rsid w:val="007A24C2"/>
    <w:rsid w:val="007A31ED"/>
    <w:rsid w:val="007A4A05"/>
    <w:rsid w:val="007A55FF"/>
    <w:rsid w:val="007B0B22"/>
    <w:rsid w:val="007B15AC"/>
    <w:rsid w:val="007B2136"/>
    <w:rsid w:val="007B2A7A"/>
    <w:rsid w:val="007B4C84"/>
    <w:rsid w:val="007C4A83"/>
    <w:rsid w:val="007C5CC9"/>
    <w:rsid w:val="007C78ED"/>
    <w:rsid w:val="007D32AF"/>
    <w:rsid w:val="007D401D"/>
    <w:rsid w:val="007D4AD9"/>
    <w:rsid w:val="007E063B"/>
    <w:rsid w:val="007E2EC1"/>
    <w:rsid w:val="007E7EB3"/>
    <w:rsid w:val="007F474C"/>
    <w:rsid w:val="007F78EF"/>
    <w:rsid w:val="007F7932"/>
    <w:rsid w:val="008012C5"/>
    <w:rsid w:val="00806667"/>
    <w:rsid w:val="0081231E"/>
    <w:rsid w:val="00814010"/>
    <w:rsid w:val="0081603A"/>
    <w:rsid w:val="0081695B"/>
    <w:rsid w:val="00816D69"/>
    <w:rsid w:val="00816DDF"/>
    <w:rsid w:val="00817E7B"/>
    <w:rsid w:val="008207EB"/>
    <w:rsid w:val="00821723"/>
    <w:rsid w:val="0082437D"/>
    <w:rsid w:val="00825124"/>
    <w:rsid w:val="0082535D"/>
    <w:rsid w:val="00830567"/>
    <w:rsid w:val="00832BB6"/>
    <w:rsid w:val="0083376A"/>
    <w:rsid w:val="0083382D"/>
    <w:rsid w:val="0083503D"/>
    <w:rsid w:val="008366DE"/>
    <w:rsid w:val="00837868"/>
    <w:rsid w:val="00840AF2"/>
    <w:rsid w:val="00840E5C"/>
    <w:rsid w:val="00844EFF"/>
    <w:rsid w:val="00845E92"/>
    <w:rsid w:val="008539A7"/>
    <w:rsid w:val="008542D4"/>
    <w:rsid w:val="008548F4"/>
    <w:rsid w:val="008556EF"/>
    <w:rsid w:val="008568F5"/>
    <w:rsid w:val="008573EF"/>
    <w:rsid w:val="00860E67"/>
    <w:rsid w:val="00861A0B"/>
    <w:rsid w:val="008638F1"/>
    <w:rsid w:val="00866660"/>
    <w:rsid w:val="00876763"/>
    <w:rsid w:val="008769A9"/>
    <w:rsid w:val="0087712A"/>
    <w:rsid w:val="008827CF"/>
    <w:rsid w:val="008831F6"/>
    <w:rsid w:val="00884B48"/>
    <w:rsid w:val="00885A3C"/>
    <w:rsid w:val="00885BA1"/>
    <w:rsid w:val="00887E0E"/>
    <w:rsid w:val="0089295B"/>
    <w:rsid w:val="00894253"/>
    <w:rsid w:val="008951C6"/>
    <w:rsid w:val="008953FF"/>
    <w:rsid w:val="008955F8"/>
    <w:rsid w:val="00896463"/>
    <w:rsid w:val="00897734"/>
    <w:rsid w:val="00897CA5"/>
    <w:rsid w:val="00897D76"/>
    <w:rsid w:val="008A0406"/>
    <w:rsid w:val="008A20F7"/>
    <w:rsid w:val="008A2284"/>
    <w:rsid w:val="008A2FCA"/>
    <w:rsid w:val="008A3ADF"/>
    <w:rsid w:val="008A3C8F"/>
    <w:rsid w:val="008A5839"/>
    <w:rsid w:val="008A5B7B"/>
    <w:rsid w:val="008A63D9"/>
    <w:rsid w:val="008A6B7B"/>
    <w:rsid w:val="008A7CA0"/>
    <w:rsid w:val="008A7DC6"/>
    <w:rsid w:val="008B0631"/>
    <w:rsid w:val="008B25FF"/>
    <w:rsid w:val="008B4E6D"/>
    <w:rsid w:val="008B601E"/>
    <w:rsid w:val="008B703B"/>
    <w:rsid w:val="008B71B5"/>
    <w:rsid w:val="008C0134"/>
    <w:rsid w:val="008C0498"/>
    <w:rsid w:val="008C20E9"/>
    <w:rsid w:val="008C266F"/>
    <w:rsid w:val="008C287C"/>
    <w:rsid w:val="008C2C4A"/>
    <w:rsid w:val="008C3884"/>
    <w:rsid w:val="008C411C"/>
    <w:rsid w:val="008D3027"/>
    <w:rsid w:val="008D37BB"/>
    <w:rsid w:val="008D5974"/>
    <w:rsid w:val="008D7E1D"/>
    <w:rsid w:val="008E376D"/>
    <w:rsid w:val="008E391B"/>
    <w:rsid w:val="008E52EB"/>
    <w:rsid w:val="008E599C"/>
    <w:rsid w:val="008E6B2B"/>
    <w:rsid w:val="008E6C12"/>
    <w:rsid w:val="008F0EF5"/>
    <w:rsid w:val="008F2AB2"/>
    <w:rsid w:val="008F46E3"/>
    <w:rsid w:val="008F663E"/>
    <w:rsid w:val="008F7DF1"/>
    <w:rsid w:val="0090119B"/>
    <w:rsid w:val="00906F18"/>
    <w:rsid w:val="0091173B"/>
    <w:rsid w:val="0091278A"/>
    <w:rsid w:val="00914C27"/>
    <w:rsid w:val="00916997"/>
    <w:rsid w:val="0092105D"/>
    <w:rsid w:val="00921075"/>
    <w:rsid w:val="00924712"/>
    <w:rsid w:val="00925862"/>
    <w:rsid w:val="00925AC4"/>
    <w:rsid w:val="00925EB0"/>
    <w:rsid w:val="00926B32"/>
    <w:rsid w:val="009276C7"/>
    <w:rsid w:val="00933091"/>
    <w:rsid w:val="00933712"/>
    <w:rsid w:val="00935A2D"/>
    <w:rsid w:val="0093638E"/>
    <w:rsid w:val="00936C55"/>
    <w:rsid w:val="00940047"/>
    <w:rsid w:val="00940445"/>
    <w:rsid w:val="009434BC"/>
    <w:rsid w:val="00944DE6"/>
    <w:rsid w:val="00944E7F"/>
    <w:rsid w:val="00950247"/>
    <w:rsid w:val="009503CA"/>
    <w:rsid w:val="0095324B"/>
    <w:rsid w:val="00953C37"/>
    <w:rsid w:val="00954811"/>
    <w:rsid w:val="0096000A"/>
    <w:rsid w:val="00961BAB"/>
    <w:rsid w:val="00962406"/>
    <w:rsid w:val="009630CB"/>
    <w:rsid w:val="00970E0B"/>
    <w:rsid w:val="00973D8A"/>
    <w:rsid w:val="00974BF6"/>
    <w:rsid w:val="009751A1"/>
    <w:rsid w:val="00975A4E"/>
    <w:rsid w:val="00976ED6"/>
    <w:rsid w:val="00982AB4"/>
    <w:rsid w:val="009831C0"/>
    <w:rsid w:val="0098321A"/>
    <w:rsid w:val="00983D9E"/>
    <w:rsid w:val="00984473"/>
    <w:rsid w:val="00984F2F"/>
    <w:rsid w:val="009856BF"/>
    <w:rsid w:val="00986228"/>
    <w:rsid w:val="0099130E"/>
    <w:rsid w:val="00991803"/>
    <w:rsid w:val="009933FC"/>
    <w:rsid w:val="00995D81"/>
    <w:rsid w:val="00997528"/>
    <w:rsid w:val="009A469B"/>
    <w:rsid w:val="009A4963"/>
    <w:rsid w:val="009A56DF"/>
    <w:rsid w:val="009A6AF9"/>
    <w:rsid w:val="009B188A"/>
    <w:rsid w:val="009B2AF9"/>
    <w:rsid w:val="009B4D8D"/>
    <w:rsid w:val="009C3BC4"/>
    <w:rsid w:val="009C702B"/>
    <w:rsid w:val="009D5052"/>
    <w:rsid w:val="009D7533"/>
    <w:rsid w:val="009D7980"/>
    <w:rsid w:val="009E00BF"/>
    <w:rsid w:val="009E2BCB"/>
    <w:rsid w:val="009E52E5"/>
    <w:rsid w:val="009E610B"/>
    <w:rsid w:val="009E674F"/>
    <w:rsid w:val="009E6B25"/>
    <w:rsid w:val="009E7547"/>
    <w:rsid w:val="009F0921"/>
    <w:rsid w:val="009F29D4"/>
    <w:rsid w:val="009F6F49"/>
    <w:rsid w:val="00A00010"/>
    <w:rsid w:val="00A00C29"/>
    <w:rsid w:val="00A03BCD"/>
    <w:rsid w:val="00A054DB"/>
    <w:rsid w:val="00A06276"/>
    <w:rsid w:val="00A06D6A"/>
    <w:rsid w:val="00A10AE0"/>
    <w:rsid w:val="00A10B97"/>
    <w:rsid w:val="00A12CC2"/>
    <w:rsid w:val="00A12EFE"/>
    <w:rsid w:val="00A16B4B"/>
    <w:rsid w:val="00A174ED"/>
    <w:rsid w:val="00A20FD1"/>
    <w:rsid w:val="00A21F91"/>
    <w:rsid w:val="00A23B3A"/>
    <w:rsid w:val="00A27078"/>
    <w:rsid w:val="00A27159"/>
    <w:rsid w:val="00A27256"/>
    <w:rsid w:val="00A27FCF"/>
    <w:rsid w:val="00A30B99"/>
    <w:rsid w:val="00A30E02"/>
    <w:rsid w:val="00A317A4"/>
    <w:rsid w:val="00A319AA"/>
    <w:rsid w:val="00A37185"/>
    <w:rsid w:val="00A41940"/>
    <w:rsid w:val="00A41C43"/>
    <w:rsid w:val="00A41EE8"/>
    <w:rsid w:val="00A476D3"/>
    <w:rsid w:val="00A50EF1"/>
    <w:rsid w:val="00A528DB"/>
    <w:rsid w:val="00A54159"/>
    <w:rsid w:val="00A609E2"/>
    <w:rsid w:val="00A60A7A"/>
    <w:rsid w:val="00A61C0F"/>
    <w:rsid w:val="00A663C6"/>
    <w:rsid w:val="00A72462"/>
    <w:rsid w:val="00A7437D"/>
    <w:rsid w:val="00A759F3"/>
    <w:rsid w:val="00A75B94"/>
    <w:rsid w:val="00A763F6"/>
    <w:rsid w:val="00A80B51"/>
    <w:rsid w:val="00A81861"/>
    <w:rsid w:val="00A81F2E"/>
    <w:rsid w:val="00A82BC6"/>
    <w:rsid w:val="00A832BA"/>
    <w:rsid w:val="00A83E90"/>
    <w:rsid w:val="00A86CCA"/>
    <w:rsid w:val="00A86CF4"/>
    <w:rsid w:val="00A87523"/>
    <w:rsid w:val="00A87E1D"/>
    <w:rsid w:val="00A903BA"/>
    <w:rsid w:val="00A910BF"/>
    <w:rsid w:val="00A94AED"/>
    <w:rsid w:val="00A959F9"/>
    <w:rsid w:val="00A971B3"/>
    <w:rsid w:val="00A97578"/>
    <w:rsid w:val="00AA08A7"/>
    <w:rsid w:val="00AA3FC2"/>
    <w:rsid w:val="00AA516C"/>
    <w:rsid w:val="00AA559B"/>
    <w:rsid w:val="00AA588A"/>
    <w:rsid w:val="00AB0612"/>
    <w:rsid w:val="00AB0E9F"/>
    <w:rsid w:val="00AB2592"/>
    <w:rsid w:val="00AB25EC"/>
    <w:rsid w:val="00AB3E61"/>
    <w:rsid w:val="00AB6DC5"/>
    <w:rsid w:val="00AB79DB"/>
    <w:rsid w:val="00AC08A3"/>
    <w:rsid w:val="00AC0F51"/>
    <w:rsid w:val="00AC1689"/>
    <w:rsid w:val="00AC1F82"/>
    <w:rsid w:val="00AC59BE"/>
    <w:rsid w:val="00AD0D3F"/>
    <w:rsid w:val="00AD1C59"/>
    <w:rsid w:val="00AD220C"/>
    <w:rsid w:val="00AE0F61"/>
    <w:rsid w:val="00AF062B"/>
    <w:rsid w:val="00AF1EA9"/>
    <w:rsid w:val="00AF20C1"/>
    <w:rsid w:val="00B021B8"/>
    <w:rsid w:val="00B0281B"/>
    <w:rsid w:val="00B05C9C"/>
    <w:rsid w:val="00B063F8"/>
    <w:rsid w:val="00B10398"/>
    <w:rsid w:val="00B1094B"/>
    <w:rsid w:val="00B11044"/>
    <w:rsid w:val="00B115C5"/>
    <w:rsid w:val="00B129BC"/>
    <w:rsid w:val="00B132D9"/>
    <w:rsid w:val="00B1349B"/>
    <w:rsid w:val="00B14FC5"/>
    <w:rsid w:val="00B1745B"/>
    <w:rsid w:val="00B23B2B"/>
    <w:rsid w:val="00B250E9"/>
    <w:rsid w:val="00B27F16"/>
    <w:rsid w:val="00B3403A"/>
    <w:rsid w:val="00B35613"/>
    <w:rsid w:val="00B35EF0"/>
    <w:rsid w:val="00B36CD0"/>
    <w:rsid w:val="00B37DB9"/>
    <w:rsid w:val="00B4209C"/>
    <w:rsid w:val="00B45A2D"/>
    <w:rsid w:val="00B47646"/>
    <w:rsid w:val="00B51B10"/>
    <w:rsid w:val="00B52230"/>
    <w:rsid w:val="00B544AB"/>
    <w:rsid w:val="00B54867"/>
    <w:rsid w:val="00B55763"/>
    <w:rsid w:val="00B5666B"/>
    <w:rsid w:val="00B57ABD"/>
    <w:rsid w:val="00B60AC4"/>
    <w:rsid w:val="00B6186F"/>
    <w:rsid w:val="00B61A4E"/>
    <w:rsid w:val="00B63589"/>
    <w:rsid w:val="00B63BEB"/>
    <w:rsid w:val="00B6495D"/>
    <w:rsid w:val="00B6654C"/>
    <w:rsid w:val="00B668D3"/>
    <w:rsid w:val="00B66CFB"/>
    <w:rsid w:val="00B67941"/>
    <w:rsid w:val="00B7190B"/>
    <w:rsid w:val="00B73456"/>
    <w:rsid w:val="00B73EAB"/>
    <w:rsid w:val="00B8088B"/>
    <w:rsid w:val="00B85E71"/>
    <w:rsid w:val="00B92B50"/>
    <w:rsid w:val="00B9426A"/>
    <w:rsid w:val="00B94696"/>
    <w:rsid w:val="00B949B9"/>
    <w:rsid w:val="00B9530C"/>
    <w:rsid w:val="00B96B78"/>
    <w:rsid w:val="00B973A6"/>
    <w:rsid w:val="00BA29CC"/>
    <w:rsid w:val="00BA60E1"/>
    <w:rsid w:val="00BA6121"/>
    <w:rsid w:val="00BA72D6"/>
    <w:rsid w:val="00BB0128"/>
    <w:rsid w:val="00BB23E1"/>
    <w:rsid w:val="00BB3198"/>
    <w:rsid w:val="00BB5A42"/>
    <w:rsid w:val="00BB6B02"/>
    <w:rsid w:val="00BC1F59"/>
    <w:rsid w:val="00BC34E2"/>
    <w:rsid w:val="00BC5CAC"/>
    <w:rsid w:val="00BC6176"/>
    <w:rsid w:val="00BC78AF"/>
    <w:rsid w:val="00BD0480"/>
    <w:rsid w:val="00BD0523"/>
    <w:rsid w:val="00BD05FD"/>
    <w:rsid w:val="00BD1364"/>
    <w:rsid w:val="00BD321B"/>
    <w:rsid w:val="00BD3FAF"/>
    <w:rsid w:val="00BD4A09"/>
    <w:rsid w:val="00BD57FF"/>
    <w:rsid w:val="00BE05B0"/>
    <w:rsid w:val="00BE35F1"/>
    <w:rsid w:val="00BE3FFF"/>
    <w:rsid w:val="00BE4033"/>
    <w:rsid w:val="00BE569A"/>
    <w:rsid w:val="00BE6240"/>
    <w:rsid w:val="00BE676B"/>
    <w:rsid w:val="00BE76F1"/>
    <w:rsid w:val="00BF0867"/>
    <w:rsid w:val="00BF1B84"/>
    <w:rsid w:val="00BF383A"/>
    <w:rsid w:val="00BF6BA5"/>
    <w:rsid w:val="00BF7D04"/>
    <w:rsid w:val="00C005BD"/>
    <w:rsid w:val="00C0066B"/>
    <w:rsid w:val="00C007D6"/>
    <w:rsid w:val="00C010FF"/>
    <w:rsid w:val="00C02BAD"/>
    <w:rsid w:val="00C03F83"/>
    <w:rsid w:val="00C04CCC"/>
    <w:rsid w:val="00C05CE3"/>
    <w:rsid w:val="00C05EDA"/>
    <w:rsid w:val="00C0607F"/>
    <w:rsid w:val="00C06A97"/>
    <w:rsid w:val="00C16C72"/>
    <w:rsid w:val="00C17BA4"/>
    <w:rsid w:val="00C23E8F"/>
    <w:rsid w:val="00C24DA7"/>
    <w:rsid w:val="00C25B90"/>
    <w:rsid w:val="00C26C86"/>
    <w:rsid w:val="00C309C0"/>
    <w:rsid w:val="00C31765"/>
    <w:rsid w:val="00C33CD6"/>
    <w:rsid w:val="00C34E83"/>
    <w:rsid w:val="00C4104B"/>
    <w:rsid w:val="00C41632"/>
    <w:rsid w:val="00C41CD9"/>
    <w:rsid w:val="00C44583"/>
    <w:rsid w:val="00C45BC0"/>
    <w:rsid w:val="00C45CE4"/>
    <w:rsid w:val="00C45E85"/>
    <w:rsid w:val="00C47325"/>
    <w:rsid w:val="00C47C87"/>
    <w:rsid w:val="00C535BB"/>
    <w:rsid w:val="00C5410B"/>
    <w:rsid w:val="00C54B78"/>
    <w:rsid w:val="00C55C34"/>
    <w:rsid w:val="00C56648"/>
    <w:rsid w:val="00C5766C"/>
    <w:rsid w:val="00C60504"/>
    <w:rsid w:val="00C610F4"/>
    <w:rsid w:val="00C627E8"/>
    <w:rsid w:val="00C6407D"/>
    <w:rsid w:val="00C6458A"/>
    <w:rsid w:val="00C65C76"/>
    <w:rsid w:val="00C71667"/>
    <w:rsid w:val="00C71FBB"/>
    <w:rsid w:val="00C73E8A"/>
    <w:rsid w:val="00C750D8"/>
    <w:rsid w:val="00C75179"/>
    <w:rsid w:val="00C81732"/>
    <w:rsid w:val="00C82B67"/>
    <w:rsid w:val="00C82E08"/>
    <w:rsid w:val="00C84220"/>
    <w:rsid w:val="00C86FE7"/>
    <w:rsid w:val="00C87683"/>
    <w:rsid w:val="00C91A4C"/>
    <w:rsid w:val="00C92EAA"/>
    <w:rsid w:val="00C93019"/>
    <w:rsid w:val="00CA03C2"/>
    <w:rsid w:val="00CA1758"/>
    <w:rsid w:val="00CA6019"/>
    <w:rsid w:val="00CA614E"/>
    <w:rsid w:val="00CA6A56"/>
    <w:rsid w:val="00CB2680"/>
    <w:rsid w:val="00CB33BD"/>
    <w:rsid w:val="00CB68AE"/>
    <w:rsid w:val="00CB6B06"/>
    <w:rsid w:val="00CC057A"/>
    <w:rsid w:val="00CC125F"/>
    <w:rsid w:val="00CC1BBC"/>
    <w:rsid w:val="00CC205D"/>
    <w:rsid w:val="00CC31AF"/>
    <w:rsid w:val="00CC46A5"/>
    <w:rsid w:val="00CC5EA8"/>
    <w:rsid w:val="00CC5EFD"/>
    <w:rsid w:val="00CC6B7B"/>
    <w:rsid w:val="00CC7156"/>
    <w:rsid w:val="00CC7931"/>
    <w:rsid w:val="00CD026B"/>
    <w:rsid w:val="00CD55D0"/>
    <w:rsid w:val="00CD5855"/>
    <w:rsid w:val="00CD5A25"/>
    <w:rsid w:val="00CE4098"/>
    <w:rsid w:val="00CE47C5"/>
    <w:rsid w:val="00CF01BF"/>
    <w:rsid w:val="00CF172E"/>
    <w:rsid w:val="00CF2E13"/>
    <w:rsid w:val="00CF373B"/>
    <w:rsid w:val="00D00229"/>
    <w:rsid w:val="00D00BC8"/>
    <w:rsid w:val="00D01601"/>
    <w:rsid w:val="00D03ADC"/>
    <w:rsid w:val="00D054A4"/>
    <w:rsid w:val="00D05B94"/>
    <w:rsid w:val="00D05C3A"/>
    <w:rsid w:val="00D06331"/>
    <w:rsid w:val="00D10FA6"/>
    <w:rsid w:val="00D12223"/>
    <w:rsid w:val="00D12A62"/>
    <w:rsid w:val="00D12DE7"/>
    <w:rsid w:val="00D130F0"/>
    <w:rsid w:val="00D1394F"/>
    <w:rsid w:val="00D14D5E"/>
    <w:rsid w:val="00D15D5B"/>
    <w:rsid w:val="00D17846"/>
    <w:rsid w:val="00D17B7A"/>
    <w:rsid w:val="00D24A2B"/>
    <w:rsid w:val="00D24A36"/>
    <w:rsid w:val="00D25E6A"/>
    <w:rsid w:val="00D336FE"/>
    <w:rsid w:val="00D34978"/>
    <w:rsid w:val="00D34F35"/>
    <w:rsid w:val="00D400BE"/>
    <w:rsid w:val="00D42150"/>
    <w:rsid w:val="00D50733"/>
    <w:rsid w:val="00D51306"/>
    <w:rsid w:val="00D51549"/>
    <w:rsid w:val="00D547C2"/>
    <w:rsid w:val="00D612E4"/>
    <w:rsid w:val="00D65265"/>
    <w:rsid w:val="00D66235"/>
    <w:rsid w:val="00D7005F"/>
    <w:rsid w:val="00D715D4"/>
    <w:rsid w:val="00D73612"/>
    <w:rsid w:val="00D73BF9"/>
    <w:rsid w:val="00D74C52"/>
    <w:rsid w:val="00D76455"/>
    <w:rsid w:val="00D830B3"/>
    <w:rsid w:val="00D850BD"/>
    <w:rsid w:val="00D90ABD"/>
    <w:rsid w:val="00D93162"/>
    <w:rsid w:val="00D94694"/>
    <w:rsid w:val="00D94BE7"/>
    <w:rsid w:val="00D94C21"/>
    <w:rsid w:val="00D94DC3"/>
    <w:rsid w:val="00D94EE2"/>
    <w:rsid w:val="00D970D6"/>
    <w:rsid w:val="00DA0866"/>
    <w:rsid w:val="00DA25E8"/>
    <w:rsid w:val="00DA32E7"/>
    <w:rsid w:val="00DA3B1F"/>
    <w:rsid w:val="00DA455E"/>
    <w:rsid w:val="00DA62A6"/>
    <w:rsid w:val="00DA6D64"/>
    <w:rsid w:val="00DB0DAE"/>
    <w:rsid w:val="00DB1CC3"/>
    <w:rsid w:val="00DB1EFE"/>
    <w:rsid w:val="00DB3CC7"/>
    <w:rsid w:val="00DB5847"/>
    <w:rsid w:val="00DB5CD2"/>
    <w:rsid w:val="00DB6684"/>
    <w:rsid w:val="00DB68EC"/>
    <w:rsid w:val="00DB6917"/>
    <w:rsid w:val="00DB7E4C"/>
    <w:rsid w:val="00DC28BB"/>
    <w:rsid w:val="00DC50E1"/>
    <w:rsid w:val="00DC58D0"/>
    <w:rsid w:val="00DC60D6"/>
    <w:rsid w:val="00DC660E"/>
    <w:rsid w:val="00DC685F"/>
    <w:rsid w:val="00DD0AAF"/>
    <w:rsid w:val="00DD10E5"/>
    <w:rsid w:val="00DD257D"/>
    <w:rsid w:val="00DD396A"/>
    <w:rsid w:val="00DD41BF"/>
    <w:rsid w:val="00DD4262"/>
    <w:rsid w:val="00DD46C1"/>
    <w:rsid w:val="00DD494C"/>
    <w:rsid w:val="00DE0457"/>
    <w:rsid w:val="00DE211C"/>
    <w:rsid w:val="00DE2C43"/>
    <w:rsid w:val="00DE33A6"/>
    <w:rsid w:val="00DE36A9"/>
    <w:rsid w:val="00DE4A61"/>
    <w:rsid w:val="00DF0050"/>
    <w:rsid w:val="00DF1A28"/>
    <w:rsid w:val="00DF297A"/>
    <w:rsid w:val="00DF3C0C"/>
    <w:rsid w:val="00DF666C"/>
    <w:rsid w:val="00E0139B"/>
    <w:rsid w:val="00E101C1"/>
    <w:rsid w:val="00E124AB"/>
    <w:rsid w:val="00E129CB"/>
    <w:rsid w:val="00E17E94"/>
    <w:rsid w:val="00E25B1C"/>
    <w:rsid w:val="00E26D32"/>
    <w:rsid w:val="00E31002"/>
    <w:rsid w:val="00E32D05"/>
    <w:rsid w:val="00E335FD"/>
    <w:rsid w:val="00E40CB8"/>
    <w:rsid w:val="00E428EA"/>
    <w:rsid w:val="00E43C92"/>
    <w:rsid w:val="00E50155"/>
    <w:rsid w:val="00E51019"/>
    <w:rsid w:val="00E5349F"/>
    <w:rsid w:val="00E550D7"/>
    <w:rsid w:val="00E55191"/>
    <w:rsid w:val="00E55ACE"/>
    <w:rsid w:val="00E6057C"/>
    <w:rsid w:val="00E61663"/>
    <w:rsid w:val="00E61F4B"/>
    <w:rsid w:val="00E64298"/>
    <w:rsid w:val="00E646AA"/>
    <w:rsid w:val="00E65A21"/>
    <w:rsid w:val="00E70AF3"/>
    <w:rsid w:val="00E722BD"/>
    <w:rsid w:val="00E745F1"/>
    <w:rsid w:val="00E74B24"/>
    <w:rsid w:val="00E74E29"/>
    <w:rsid w:val="00E74EF2"/>
    <w:rsid w:val="00E75297"/>
    <w:rsid w:val="00E7665C"/>
    <w:rsid w:val="00E81890"/>
    <w:rsid w:val="00E81A96"/>
    <w:rsid w:val="00E912FB"/>
    <w:rsid w:val="00E91EF8"/>
    <w:rsid w:val="00E92328"/>
    <w:rsid w:val="00E95A16"/>
    <w:rsid w:val="00E97122"/>
    <w:rsid w:val="00EA08D9"/>
    <w:rsid w:val="00EA09DC"/>
    <w:rsid w:val="00EA1921"/>
    <w:rsid w:val="00EA49B0"/>
    <w:rsid w:val="00EA6428"/>
    <w:rsid w:val="00EB5152"/>
    <w:rsid w:val="00EB53CF"/>
    <w:rsid w:val="00EB609B"/>
    <w:rsid w:val="00EB6250"/>
    <w:rsid w:val="00EC2521"/>
    <w:rsid w:val="00EC30DD"/>
    <w:rsid w:val="00EC3F13"/>
    <w:rsid w:val="00EC4958"/>
    <w:rsid w:val="00EC64D0"/>
    <w:rsid w:val="00EC70BE"/>
    <w:rsid w:val="00ED75DC"/>
    <w:rsid w:val="00ED77D1"/>
    <w:rsid w:val="00EE0486"/>
    <w:rsid w:val="00EE261F"/>
    <w:rsid w:val="00EE6AC7"/>
    <w:rsid w:val="00EE7D2B"/>
    <w:rsid w:val="00EE7DF5"/>
    <w:rsid w:val="00EF1065"/>
    <w:rsid w:val="00EF34BE"/>
    <w:rsid w:val="00EF51B0"/>
    <w:rsid w:val="00EF7F31"/>
    <w:rsid w:val="00F0053A"/>
    <w:rsid w:val="00F02AF0"/>
    <w:rsid w:val="00F03389"/>
    <w:rsid w:val="00F053C9"/>
    <w:rsid w:val="00F06929"/>
    <w:rsid w:val="00F06B7D"/>
    <w:rsid w:val="00F07970"/>
    <w:rsid w:val="00F07B53"/>
    <w:rsid w:val="00F1337A"/>
    <w:rsid w:val="00F14EAA"/>
    <w:rsid w:val="00F15332"/>
    <w:rsid w:val="00F15F8E"/>
    <w:rsid w:val="00F176FA"/>
    <w:rsid w:val="00F17BBB"/>
    <w:rsid w:val="00F22186"/>
    <w:rsid w:val="00F23DB3"/>
    <w:rsid w:val="00F25533"/>
    <w:rsid w:val="00F30D14"/>
    <w:rsid w:val="00F31B6D"/>
    <w:rsid w:val="00F31CDC"/>
    <w:rsid w:val="00F31DC9"/>
    <w:rsid w:val="00F36946"/>
    <w:rsid w:val="00F36F26"/>
    <w:rsid w:val="00F41AAC"/>
    <w:rsid w:val="00F43EB7"/>
    <w:rsid w:val="00F443AF"/>
    <w:rsid w:val="00F469A9"/>
    <w:rsid w:val="00F47B94"/>
    <w:rsid w:val="00F50D46"/>
    <w:rsid w:val="00F53638"/>
    <w:rsid w:val="00F536DB"/>
    <w:rsid w:val="00F54A05"/>
    <w:rsid w:val="00F562C0"/>
    <w:rsid w:val="00F57424"/>
    <w:rsid w:val="00F60947"/>
    <w:rsid w:val="00F62355"/>
    <w:rsid w:val="00F649FB"/>
    <w:rsid w:val="00F657C8"/>
    <w:rsid w:val="00F676D3"/>
    <w:rsid w:val="00F677FC"/>
    <w:rsid w:val="00F700BA"/>
    <w:rsid w:val="00F709D3"/>
    <w:rsid w:val="00F726E2"/>
    <w:rsid w:val="00F73746"/>
    <w:rsid w:val="00F73B36"/>
    <w:rsid w:val="00F765A2"/>
    <w:rsid w:val="00F76C9B"/>
    <w:rsid w:val="00F77611"/>
    <w:rsid w:val="00F803A1"/>
    <w:rsid w:val="00F837C6"/>
    <w:rsid w:val="00F84551"/>
    <w:rsid w:val="00F84901"/>
    <w:rsid w:val="00F84F6A"/>
    <w:rsid w:val="00F85526"/>
    <w:rsid w:val="00F87F81"/>
    <w:rsid w:val="00F9003B"/>
    <w:rsid w:val="00F913A9"/>
    <w:rsid w:val="00F9643E"/>
    <w:rsid w:val="00F9708A"/>
    <w:rsid w:val="00F9761D"/>
    <w:rsid w:val="00FA111C"/>
    <w:rsid w:val="00FA1BA3"/>
    <w:rsid w:val="00FA24D8"/>
    <w:rsid w:val="00FA3962"/>
    <w:rsid w:val="00FA3BD0"/>
    <w:rsid w:val="00FA4868"/>
    <w:rsid w:val="00FA5EBF"/>
    <w:rsid w:val="00FB07D2"/>
    <w:rsid w:val="00FB2865"/>
    <w:rsid w:val="00FB3A85"/>
    <w:rsid w:val="00FB4127"/>
    <w:rsid w:val="00FC002E"/>
    <w:rsid w:val="00FC0E5A"/>
    <w:rsid w:val="00FC4AAA"/>
    <w:rsid w:val="00FC6C20"/>
    <w:rsid w:val="00FC7037"/>
    <w:rsid w:val="00FC7E51"/>
    <w:rsid w:val="00FD1547"/>
    <w:rsid w:val="00FD43A0"/>
    <w:rsid w:val="00FD6C56"/>
    <w:rsid w:val="00FE1F9A"/>
    <w:rsid w:val="00FE28F7"/>
    <w:rsid w:val="00FE3700"/>
    <w:rsid w:val="00FE3F4E"/>
    <w:rsid w:val="00FE4EC8"/>
    <w:rsid w:val="00FF5D52"/>
    <w:rsid w:val="00FF674B"/>
    <w:rsid w:val="00FF679D"/>
    <w:rsid w:val="00FF73C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o:shapelayout v:ext="edit">
      <o:idmap v:ext="edit" data="1"/>
    </o:shapelayout>
  </w:shapeDefaults>
  <w:decimalSymbol w:val="."/>
  <w:listSeparator w:val=","/>
  <w14:docId w14:val="42BFF4AB"/>
  <w15:docId w15:val="{997B77EA-DE8C-4B15-9218-870521C72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uiPriority="99"/>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663F"/>
    <w:rPr>
      <w:sz w:val="24"/>
      <w:szCs w:val="24"/>
    </w:rPr>
  </w:style>
  <w:style w:type="paragraph" w:styleId="Heading1">
    <w:name w:val="heading 1"/>
    <w:basedOn w:val="Normal"/>
    <w:next w:val="Normal"/>
    <w:link w:val="Heading1Char"/>
    <w:uiPriority w:val="9"/>
    <w:qFormat/>
    <w:rsid w:val="00534231"/>
    <w:pPr>
      <w:keepNext/>
      <w:keepLines/>
      <w:spacing w:line="216" w:lineRule="auto"/>
      <w:outlineLvl w:val="0"/>
    </w:pPr>
    <w:rPr>
      <w:rFonts w:ascii="Simplified Arabic" w:eastAsiaTheme="majorEastAsia" w:hAnsi="Simplified Arabic" w:cstheme="majorBidi"/>
      <w:b/>
      <w:bCs/>
      <w:sz w:val="28"/>
      <w:szCs w:val="28"/>
    </w:rPr>
  </w:style>
  <w:style w:type="paragraph" w:styleId="Heading2">
    <w:name w:val="heading 2"/>
    <w:basedOn w:val="Normal"/>
    <w:next w:val="Normal"/>
    <w:link w:val="Heading2Char"/>
    <w:qFormat/>
    <w:rsid w:val="001E3423"/>
    <w:pPr>
      <w:keepNext/>
      <w:bidi/>
      <w:spacing w:before="360" w:after="120" w:line="216" w:lineRule="auto"/>
      <w:jc w:val="center"/>
      <w:outlineLvl w:val="1"/>
    </w:pPr>
    <w:rPr>
      <w:rFonts w:ascii="CG Times Bold" w:hAnsi="CG Times Bold"/>
      <w:b/>
      <w:bCs/>
      <w:kern w:val="2"/>
      <w:lang w:val="fr-CA" w:eastAsia="en-US" w:bidi="ar-EG"/>
    </w:rPr>
  </w:style>
  <w:style w:type="paragraph" w:styleId="Heading3">
    <w:name w:val="heading 3"/>
    <w:basedOn w:val="Normal"/>
    <w:next w:val="Normal"/>
    <w:link w:val="Heading3Char"/>
    <w:qFormat/>
    <w:rsid w:val="001E3423"/>
    <w:pPr>
      <w:keepNext/>
      <w:bidi/>
      <w:spacing w:before="240" w:after="120" w:line="211" w:lineRule="auto"/>
      <w:jc w:val="center"/>
      <w:outlineLvl w:val="2"/>
    </w:pPr>
    <w:rPr>
      <w:kern w:val="2"/>
      <w:lang w:val="fr-CA" w:eastAsia="en-US" w:bidi="ar-EG"/>
    </w:rPr>
  </w:style>
  <w:style w:type="paragraph" w:styleId="Heading4">
    <w:name w:val="heading 4"/>
    <w:basedOn w:val="Normal"/>
    <w:link w:val="Heading4Char"/>
    <w:qFormat/>
    <w:rsid w:val="00534231"/>
    <w:pPr>
      <w:keepNext/>
      <w:spacing w:before="120" w:after="120"/>
      <w:jc w:val="both"/>
      <w:outlineLvl w:val="3"/>
    </w:pPr>
    <w:rPr>
      <w:rFonts w:ascii="Times New Roman Bold" w:eastAsia="Arial Unicode MS" w:hAnsi="Times New Roman Bold" w:cs="Arial"/>
      <w:b/>
      <w:bCs/>
      <w:i/>
      <w:sz w:val="22"/>
      <w:lang w:val="en-GB" w:eastAsia="en-US"/>
    </w:rPr>
  </w:style>
  <w:style w:type="paragraph" w:styleId="Heading5">
    <w:name w:val="heading 5"/>
    <w:aliases w:val="Heading 5 - GTI"/>
    <w:basedOn w:val="Normal"/>
    <w:next w:val="Normal"/>
    <w:link w:val="Heading5Char"/>
    <w:qFormat/>
    <w:rsid w:val="001E3423"/>
    <w:pPr>
      <w:keepNext/>
      <w:bidi/>
      <w:spacing w:before="120" w:after="120"/>
      <w:outlineLvl w:val="4"/>
    </w:pPr>
    <w:rPr>
      <w:rFonts w:ascii="Times New Roman Bold" w:eastAsia="PMingLiU" w:hAnsi="Times New Roman Bold" w:cs="Simplified Arabic"/>
      <w:b/>
      <w:bCs/>
      <w:spacing w:val="-2"/>
      <w:sz w:val="22"/>
      <w:lang w:val="en-US" w:eastAsia="ar-SA" w:bidi="ar-EG"/>
    </w:rPr>
  </w:style>
  <w:style w:type="paragraph" w:styleId="Heading6">
    <w:name w:val="heading 6"/>
    <w:basedOn w:val="Normal"/>
    <w:next w:val="Normal"/>
    <w:link w:val="Heading6Char"/>
    <w:qFormat/>
    <w:rsid w:val="00534231"/>
    <w:pPr>
      <w:keepNext/>
      <w:tabs>
        <w:tab w:val="left" w:pos="-720"/>
      </w:tabs>
      <w:suppressAutoHyphens/>
      <w:bidi/>
      <w:outlineLvl w:val="5"/>
    </w:pPr>
    <w:rPr>
      <w:rFonts w:eastAsia="PMingLiU" w:cs="PMingLiU"/>
      <w:sz w:val="20"/>
      <w:szCs w:val="20"/>
      <w:lang w:val="en-US" w:eastAsia="ar-SA"/>
    </w:rPr>
  </w:style>
  <w:style w:type="paragraph" w:styleId="Heading7">
    <w:name w:val="heading 7"/>
    <w:basedOn w:val="Normal"/>
    <w:next w:val="Normal"/>
    <w:link w:val="Heading7Char"/>
    <w:qFormat/>
    <w:rsid w:val="00534231"/>
    <w:pPr>
      <w:bidi/>
      <w:spacing w:before="240" w:after="60"/>
      <w:outlineLvl w:val="6"/>
    </w:pPr>
    <w:rPr>
      <w:rFonts w:eastAsia="PMingLiU"/>
      <w:lang w:val="fr-CA" w:eastAsia="ar-SA"/>
    </w:rPr>
  </w:style>
  <w:style w:type="paragraph" w:styleId="Heading8">
    <w:name w:val="heading 8"/>
    <w:basedOn w:val="Normal"/>
    <w:next w:val="Normal"/>
    <w:link w:val="Heading8Char"/>
    <w:qFormat/>
    <w:rsid w:val="00534231"/>
    <w:pPr>
      <w:keepNext/>
      <w:jc w:val="right"/>
      <w:outlineLvl w:val="7"/>
    </w:pPr>
    <w:rPr>
      <w:rFonts w:ascii="Univers" w:hAnsi="Univers"/>
      <w:b/>
      <w:sz w:val="32"/>
      <w:lang w:val="en-GB" w:eastAsia="en-US"/>
    </w:rPr>
  </w:style>
  <w:style w:type="paragraph" w:styleId="Heading9">
    <w:name w:val="heading 9"/>
    <w:basedOn w:val="Normal"/>
    <w:next w:val="Normal"/>
    <w:link w:val="Heading9Char"/>
    <w:qFormat/>
    <w:rsid w:val="00534231"/>
    <w:pPr>
      <w:keepNext/>
      <w:spacing w:before="100" w:beforeAutospacing="1" w:after="120"/>
      <w:jc w:val="both"/>
      <w:outlineLvl w:val="8"/>
    </w:pPr>
    <w:rPr>
      <w:i/>
      <w:iCs/>
      <w:sz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able bullets,Unordered List,List Paragraph 2,Dot pt,F5 List Paragraph,List Paragraph1,No Spacing1,List Paragraph Char Char Char,Indicator Text,Numbered Para 1,List Paragraph12,Bullet Points,MAIN CONTENT,Bullet 1,Colorful List - Accent 11"/>
    <w:basedOn w:val="Normal"/>
    <w:link w:val="ListParagraphChar"/>
    <w:uiPriority w:val="34"/>
    <w:qFormat/>
    <w:rsid w:val="001B692F"/>
    <w:pPr>
      <w:ind w:left="720"/>
      <w:contextualSpacing/>
    </w:pPr>
  </w:style>
  <w:style w:type="paragraph" w:styleId="Header">
    <w:name w:val="header"/>
    <w:basedOn w:val="Normal"/>
    <w:link w:val="HeaderChar"/>
    <w:uiPriority w:val="99"/>
    <w:rsid w:val="00C005BD"/>
    <w:pPr>
      <w:tabs>
        <w:tab w:val="center" w:pos="4680"/>
        <w:tab w:val="right" w:pos="9360"/>
      </w:tabs>
    </w:pPr>
  </w:style>
  <w:style w:type="character" w:customStyle="1" w:styleId="HeaderChar">
    <w:name w:val="Header Char"/>
    <w:basedOn w:val="DefaultParagraphFont"/>
    <w:link w:val="Header"/>
    <w:uiPriority w:val="99"/>
    <w:rsid w:val="00C005BD"/>
    <w:rPr>
      <w:sz w:val="24"/>
      <w:szCs w:val="24"/>
    </w:rPr>
  </w:style>
  <w:style w:type="paragraph" w:styleId="Footer">
    <w:name w:val="footer"/>
    <w:basedOn w:val="Normal"/>
    <w:link w:val="FooterChar"/>
    <w:uiPriority w:val="99"/>
    <w:rsid w:val="00C005BD"/>
    <w:pPr>
      <w:tabs>
        <w:tab w:val="center" w:pos="4680"/>
        <w:tab w:val="right" w:pos="9360"/>
      </w:tabs>
    </w:pPr>
  </w:style>
  <w:style w:type="character" w:customStyle="1" w:styleId="FooterChar">
    <w:name w:val="Footer Char"/>
    <w:basedOn w:val="DefaultParagraphFont"/>
    <w:link w:val="Footer"/>
    <w:uiPriority w:val="99"/>
    <w:rsid w:val="00C005BD"/>
    <w:rPr>
      <w:sz w:val="24"/>
      <w:szCs w:val="24"/>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n3,footnote text3"/>
    <w:basedOn w:val="Normal"/>
    <w:link w:val="FootnoteTextChar"/>
    <w:uiPriority w:val="99"/>
    <w:qFormat/>
    <w:rsid w:val="00A319AA"/>
    <w:rPr>
      <w:sz w:val="20"/>
      <w:szCs w:val="20"/>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uiPriority w:val="99"/>
    <w:qFormat/>
    <w:rsid w:val="00A319AA"/>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16 Point"/>
    <w:basedOn w:val="DefaultParagraphFont"/>
    <w:link w:val="BVIfnrChar"/>
    <w:uiPriority w:val="99"/>
    <w:qFormat/>
    <w:rsid w:val="00A319AA"/>
    <w:rPr>
      <w:vertAlign w:val="superscript"/>
    </w:rPr>
  </w:style>
  <w:style w:type="character" w:styleId="Hyperlink">
    <w:name w:val="Hyperlink"/>
    <w:aliases w:val="BIO11 Hyperlink"/>
    <w:basedOn w:val="DefaultParagraphFont"/>
    <w:qFormat/>
    <w:rsid w:val="00C26C86"/>
    <w:rPr>
      <w:color w:val="0000FF" w:themeColor="hyperlink"/>
      <w:u w:val="single"/>
    </w:rPr>
  </w:style>
  <w:style w:type="character" w:customStyle="1" w:styleId="Heading2Char">
    <w:name w:val="Heading 2 Char"/>
    <w:basedOn w:val="DefaultParagraphFont"/>
    <w:link w:val="Heading2"/>
    <w:rsid w:val="001E3423"/>
    <w:rPr>
      <w:rFonts w:ascii="CG Times Bold" w:hAnsi="CG Times Bold"/>
      <w:b/>
      <w:bCs/>
      <w:kern w:val="2"/>
      <w:sz w:val="24"/>
      <w:szCs w:val="24"/>
      <w:lang w:val="fr-CA" w:eastAsia="en-US" w:bidi="ar-EG"/>
    </w:rPr>
  </w:style>
  <w:style w:type="character" w:customStyle="1" w:styleId="Heading3Char">
    <w:name w:val="Heading 3 Char"/>
    <w:basedOn w:val="DefaultParagraphFont"/>
    <w:link w:val="Heading3"/>
    <w:rsid w:val="001E3423"/>
    <w:rPr>
      <w:kern w:val="2"/>
      <w:sz w:val="24"/>
      <w:szCs w:val="24"/>
      <w:lang w:val="fr-CA" w:eastAsia="en-US" w:bidi="ar-EG"/>
    </w:rPr>
  </w:style>
  <w:style w:type="character" w:customStyle="1" w:styleId="Heading5Char">
    <w:name w:val="Heading 5 Char"/>
    <w:aliases w:val="Heading 5 - GTI Char"/>
    <w:basedOn w:val="DefaultParagraphFont"/>
    <w:link w:val="Heading5"/>
    <w:rsid w:val="001E3423"/>
    <w:rPr>
      <w:rFonts w:ascii="Times New Roman Bold" w:eastAsia="PMingLiU" w:hAnsi="Times New Roman Bold" w:cs="Simplified Arabic"/>
      <w:b/>
      <w:bCs/>
      <w:spacing w:val="-2"/>
      <w:sz w:val="22"/>
      <w:szCs w:val="24"/>
      <w:lang w:val="en-US" w:eastAsia="ar-SA" w:bidi="ar-EG"/>
    </w:rPr>
  </w:style>
  <w:style w:type="character" w:styleId="PlaceholderText">
    <w:name w:val="Placeholder Text"/>
    <w:basedOn w:val="DefaultParagraphFont"/>
    <w:uiPriority w:val="99"/>
    <w:rsid w:val="00E550D7"/>
    <w:rPr>
      <w:color w:val="808080"/>
    </w:rPr>
  </w:style>
  <w:style w:type="paragraph" w:styleId="BalloonText">
    <w:name w:val="Balloon Text"/>
    <w:basedOn w:val="Normal"/>
    <w:link w:val="BalloonTextChar"/>
    <w:uiPriority w:val="99"/>
    <w:semiHidden/>
    <w:unhideWhenUsed/>
    <w:rsid w:val="00437606"/>
    <w:rPr>
      <w:rFonts w:ascii="Tahoma" w:hAnsi="Tahoma" w:cs="Tahoma"/>
      <w:sz w:val="16"/>
      <w:szCs w:val="16"/>
    </w:rPr>
  </w:style>
  <w:style w:type="character" w:customStyle="1" w:styleId="BalloonTextChar">
    <w:name w:val="Balloon Text Char"/>
    <w:basedOn w:val="DefaultParagraphFont"/>
    <w:link w:val="BalloonText"/>
    <w:uiPriority w:val="99"/>
    <w:semiHidden/>
    <w:rsid w:val="00437606"/>
    <w:rPr>
      <w:rFonts w:ascii="Tahoma" w:hAnsi="Tahoma" w:cs="Tahoma"/>
      <w:sz w:val="16"/>
      <w:szCs w:val="16"/>
    </w:rPr>
  </w:style>
  <w:style w:type="paragraph" w:styleId="NormalWeb">
    <w:name w:val="Normal (Web)"/>
    <w:basedOn w:val="Normal"/>
    <w:uiPriority w:val="99"/>
    <w:unhideWhenUsed/>
    <w:rsid w:val="00A476D3"/>
    <w:pPr>
      <w:bidi/>
    </w:pPr>
    <w:rPr>
      <w:rFonts w:eastAsia="PMingLiU"/>
      <w:lang w:val="fr-CA" w:eastAsia="ar-SA"/>
    </w:rPr>
  </w:style>
  <w:style w:type="character" w:customStyle="1" w:styleId="ListParagraphChar">
    <w:name w:val="List Paragraph Char"/>
    <w:aliases w:val="table bullets Char,Unordered List Char,List Paragraph 2 Char,Dot pt Char,F5 List Paragraph Char,List Paragraph1 Char,No Spacing1 Char,List Paragraph Char Char Char Char,Indicator Text Char,Numbered Para 1 Char,List Paragraph12 Char"/>
    <w:link w:val="ListParagraph"/>
    <w:uiPriority w:val="34"/>
    <w:qFormat/>
    <w:locked/>
    <w:rsid w:val="00A476D3"/>
    <w:rPr>
      <w:sz w:val="24"/>
      <w:szCs w:val="24"/>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uiPriority w:val="99"/>
    <w:qFormat/>
    <w:rsid w:val="00A476D3"/>
    <w:pPr>
      <w:tabs>
        <w:tab w:val="left" w:pos="567"/>
        <w:tab w:val="left" w:pos="1134"/>
        <w:tab w:val="left" w:pos="1701"/>
        <w:tab w:val="left" w:pos="2268"/>
      </w:tabs>
      <w:spacing w:after="160" w:line="240" w:lineRule="exact"/>
      <w:jc w:val="both"/>
    </w:pPr>
    <w:rPr>
      <w:sz w:val="20"/>
      <w:szCs w:val="20"/>
      <w:vertAlign w:val="superscript"/>
    </w:rPr>
  </w:style>
  <w:style w:type="character" w:customStyle="1" w:styleId="Para1Char">
    <w:name w:val="Para1 Char"/>
    <w:link w:val="Para1"/>
    <w:qFormat/>
    <w:locked/>
    <w:rsid w:val="00A476D3"/>
    <w:rPr>
      <w:rFonts w:ascii="SimSun" w:eastAsia="SimSun" w:hAnsi="SimSun"/>
      <w:snapToGrid w:val="0"/>
      <w:sz w:val="22"/>
      <w:szCs w:val="18"/>
      <w:lang w:val="en-US" w:eastAsia="en-US"/>
    </w:rPr>
  </w:style>
  <w:style w:type="paragraph" w:customStyle="1" w:styleId="Para1">
    <w:name w:val="Para1"/>
    <w:basedOn w:val="Normal"/>
    <w:link w:val="Para1Char"/>
    <w:qFormat/>
    <w:rsid w:val="00A476D3"/>
    <w:pPr>
      <w:tabs>
        <w:tab w:val="left" w:pos="567"/>
        <w:tab w:val="left" w:pos="1134"/>
        <w:tab w:val="left" w:pos="1701"/>
        <w:tab w:val="left" w:pos="2268"/>
      </w:tabs>
      <w:snapToGrid w:val="0"/>
      <w:spacing w:before="120" w:after="120"/>
      <w:jc w:val="both"/>
    </w:pPr>
    <w:rPr>
      <w:rFonts w:ascii="SimSun" w:eastAsia="SimSun" w:hAnsi="SimSun"/>
      <w:snapToGrid w:val="0"/>
      <w:sz w:val="22"/>
      <w:szCs w:val="18"/>
      <w:lang w:val="en-US" w:eastAsia="en-US"/>
    </w:rPr>
  </w:style>
  <w:style w:type="paragraph" w:customStyle="1" w:styleId="pf0">
    <w:name w:val="pf0"/>
    <w:basedOn w:val="Normal"/>
    <w:rsid w:val="00A476D3"/>
    <w:pPr>
      <w:spacing w:before="100" w:beforeAutospacing="1" w:after="100" w:afterAutospacing="1"/>
    </w:pPr>
    <w:rPr>
      <w:lang w:val="en-GB" w:eastAsia="en-GB"/>
    </w:rPr>
  </w:style>
  <w:style w:type="table" w:styleId="TableGrid">
    <w:name w:val="Table Grid"/>
    <w:basedOn w:val="TableNormal"/>
    <w:uiPriority w:val="39"/>
    <w:qFormat/>
    <w:rsid w:val="00A476D3"/>
    <w:rPr>
      <w:rFonts w:eastAsiaTheme="minorHAnsi"/>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34231"/>
    <w:rPr>
      <w:rFonts w:ascii="Simplified Arabic" w:eastAsiaTheme="majorEastAsia" w:hAnsi="Simplified Arabic" w:cstheme="majorBidi"/>
      <w:b/>
      <w:bCs/>
      <w:sz w:val="28"/>
      <w:szCs w:val="28"/>
    </w:rPr>
  </w:style>
  <w:style w:type="character" w:customStyle="1" w:styleId="Heading4Char">
    <w:name w:val="Heading 4 Char"/>
    <w:basedOn w:val="DefaultParagraphFont"/>
    <w:link w:val="Heading4"/>
    <w:rsid w:val="00534231"/>
    <w:rPr>
      <w:rFonts w:ascii="Times New Roman Bold" w:eastAsia="Arial Unicode MS" w:hAnsi="Times New Roman Bold" w:cs="Arial"/>
      <w:b/>
      <w:bCs/>
      <w:i/>
      <w:sz w:val="22"/>
      <w:szCs w:val="24"/>
      <w:lang w:val="en-GB" w:eastAsia="en-US"/>
    </w:rPr>
  </w:style>
  <w:style w:type="character" w:customStyle="1" w:styleId="Heading6Char">
    <w:name w:val="Heading 6 Char"/>
    <w:basedOn w:val="DefaultParagraphFont"/>
    <w:link w:val="Heading6"/>
    <w:rsid w:val="00534231"/>
    <w:rPr>
      <w:rFonts w:eastAsia="PMingLiU" w:cs="PMingLiU"/>
      <w:lang w:val="en-US" w:eastAsia="ar-SA"/>
    </w:rPr>
  </w:style>
  <w:style w:type="character" w:customStyle="1" w:styleId="Heading7Char">
    <w:name w:val="Heading 7 Char"/>
    <w:basedOn w:val="DefaultParagraphFont"/>
    <w:link w:val="Heading7"/>
    <w:rsid w:val="00534231"/>
    <w:rPr>
      <w:rFonts w:eastAsia="PMingLiU"/>
      <w:sz w:val="24"/>
      <w:szCs w:val="24"/>
      <w:lang w:val="fr-CA" w:eastAsia="ar-SA"/>
    </w:rPr>
  </w:style>
  <w:style w:type="character" w:customStyle="1" w:styleId="Heading8Char">
    <w:name w:val="Heading 8 Char"/>
    <w:basedOn w:val="DefaultParagraphFont"/>
    <w:link w:val="Heading8"/>
    <w:rsid w:val="00534231"/>
    <w:rPr>
      <w:rFonts w:ascii="Univers" w:hAnsi="Univers"/>
      <w:b/>
      <w:sz w:val="32"/>
      <w:szCs w:val="24"/>
      <w:lang w:val="en-GB" w:eastAsia="en-US"/>
    </w:rPr>
  </w:style>
  <w:style w:type="character" w:customStyle="1" w:styleId="Heading9Char">
    <w:name w:val="Heading 9 Char"/>
    <w:basedOn w:val="DefaultParagraphFont"/>
    <w:link w:val="Heading9"/>
    <w:rsid w:val="00534231"/>
    <w:rPr>
      <w:i/>
      <w:iCs/>
      <w:sz w:val="22"/>
      <w:szCs w:val="24"/>
      <w:lang w:val="en-GB" w:eastAsia="en-US"/>
    </w:rPr>
  </w:style>
  <w:style w:type="character" w:customStyle="1" w:styleId="normaltextrun">
    <w:name w:val="normaltextrun"/>
    <w:basedOn w:val="DefaultParagraphFont"/>
    <w:rsid w:val="00534231"/>
  </w:style>
  <w:style w:type="paragraph" w:customStyle="1" w:styleId="CBDNormalNumber">
    <w:name w:val="CBD_Normal_Number"/>
    <w:basedOn w:val="Normal"/>
    <w:qFormat/>
    <w:rsid w:val="00534231"/>
    <w:pPr>
      <w:numPr>
        <w:numId w:val="1"/>
      </w:numPr>
      <w:tabs>
        <w:tab w:val="left" w:pos="567"/>
        <w:tab w:val="left" w:pos="1134"/>
        <w:tab w:val="left" w:pos="1701"/>
        <w:tab w:val="left" w:pos="2268"/>
        <w:tab w:val="left" w:pos="2835"/>
        <w:tab w:val="left" w:pos="3402"/>
        <w:tab w:val="left" w:pos="3969"/>
      </w:tabs>
      <w:spacing w:before="120" w:after="120"/>
      <w:jc w:val="both"/>
    </w:pPr>
    <w:rPr>
      <w:rFonts w:eastAsia="SimSun"/>
      <w:sz w:val="22"/>
      <w:szCs w:val="22"/>
      <w:lang w:val="en-GB" w:eastAsia="en-US"/>
    </w:rPr>
  </w:style>
  <w:style w:type="numbering" w:customStyle="1" w:styleId="ListCBD">
    <w:name w:val="ListCBD"/>
    <w:basedOn w:val="NoList"/>
    <w:uiPriority w:val="99"/>
    <w:rsid w:val="00534231"/>
    <w:pPr>
      <w:numPr>
        <w:numId w:val="1"/>
      </w:numPr>
    </w:pPr>
  </w:style>
  <w:style w:type="paragraph" w:customStyle="1" w:styleId="Item">
    <w:name w:val="Item"/>
    <w:basedOn w:val="Normal"/>
    <w:qFormat/>
    <w:rsid w:val="00534231"/>
    <w:pPr>
      <w:suppressLineNumbers/>
      <w:tabs>
        <w:tab w:val="left" w:pos="567"/>
        <w:tab w:val="left" w:pos="1134"/>
        <w:tab w:val="left" w:pos="1701"/>
        <w:tab w:val="left" w:pos="2268"/>
      </w:tabs>
      <w:suppressAutoHyphens/>
      <w:spacing w:before="240" w:after="120"/>
    </w:pPr>
    <w:rPr>
      <w:b/>
      <w:iCs/>
      <w:snapToGrid w:val="0"/>
      <w:kern w:val="22"/>
      <w:szCs w:val="22"/>
      <w:lang w:val="en-GB" w:eastAsia="en-US"/>
    </w:rPr>
  </w:style>
  <w:style w:type="paragraph" w:customStyle="1" w:styleId="CBDH2">
    <w:name w:val="CBD_H2"/>
    <w:basedOn w:val="CBDNormalNumber"/>
    <w:qFormat/>
    <w:rsid w:val="00534231"/>
    <w:pPr>
      <w:keepNext/>
      <w:keepLines/>
      <w:numPr>
        <w:numId w:val="0"/>
      </w:numPr>
      <w:ind w:left="567" w:hanging="567"/>
    </w:pPr>
    <w:rPr>
      <w:b/>
      <w:sz w:val="24"/>
    </w:rPr>
  </w:style>
  <w:style w:type="paragraph" w:customStyle="1" w:styleId="CBDH1">
    <w:name w:val="CBD_H1"/>
    <w:basedOn w:val="Normal"/>
    <w:qFormat/>
    <w:rsid w:val="00534231"/>
    <w:pPr>
      <w:keepNext/>
      <w:keepLines/>
      <w:tabs>
        <w:tab w:val="left" w:pos="567"/>
        <w:tab w:val="left" w:pos="1134"/>
        <w:tab w:val="left" w:pos="1701"/>
        <w:tab w:val="left" w:pos="2268"/>
        <w:tab w:val="left" w:pos="2835"/>
        <w:tab w:val="left" w:pos="3402"/>
      </w:tabs>
      <w:spacing w:before="240" w:after="120"/>
      <w:ind w:left="567" w:hanging="567"/>
      <w:outlineLvl w:val="0"/>
    </w:pPr>
    <w:rPr>
      <w:rFonts w:eastAsia="SimSun"/>
      <w:b/>
      <w:sz w:val="28"/>
      <w:szCs w:val="22"/>
      <w:lang w:val="en-GB" w:eastAsia="en-US"/>
    </w:rPr>
  </w:style>
  <w:style w:type="paragraph" w:customStyle="1" w:styleId="Para10">
    <w:name w:val="Para 1"/>
    <w:basedOn w:val="Normal"/>
    <w:qFormat/>
    <w:rsid w:val="00534231"/>
    <w:pPr>
      <w:tabs>
        <w:tab w:val="left" w:pos="567"/>
        <w:tab w:val="left" w:pos="1134"/>
        <w:tab w:val="left" w:pos="1701"/>
        <w:tab w:val="left" w:pos="2268"/>
      </w:tabs>
      <w:spacing w:before="120" w:after="120"/>
      <w:ind w:left="567"/>
      <w:jc w:val="both"/>
    </w:pPr>
    <w:rPr>
      <w:rFonts w:eastAsia="SimSun"/>
      <w:sz w:val="22"/>
      <w:szCs w:val="22"/>
      <w:lang w:val="en-GB" w:eastAsia="en-US"/>
    </w:rPr>
  </w:style>
  <w:style w:type="paragraph" w:customStyle="1" w:styleId="CBDAnnex">
    <w:name w:val="CBD_Annex"/>
    <w:basedOn w:val="Normal"/>
    <w:next w:val="CBDTitle"/>
    <w:qFormat/>
    <w:rsid w:val="00534231"/>
    <w:pPr>
      <w:keepNext/>
      <w:keepLines/>
      <w:tabs>
        <w:tab w:val="left" w:pos="567"/>
        <w:tab w:val="left" w:pos="1134"/>
        <w:tab w:val="left" w:pos="1701"/>
        <w:tab w:val="left" w:pos="2268"/>
        <w:tab w:val="left" w:pos="2835"/>
        <w:tab w:val="left" w:pos="3402"/>
      </w:tabs>
      <w:spacing w:after="240"/>
    </w:pPr>
    <w:rPr>
      <w:rFonts w:eastAsia="SimSun"/>
      <w:b/>
      <w:sz w:val="28"/>
      <w:szCs w:val="22"/>
      <w:lang w:val="en-GB" w:eastAsia="en-US" w:bidi="ar-SY"/>
    </w:rPr>
  </w:style>
  <w:style w:type="paragraph" w:customStyle="1" w:styleId="CBDTitle">
    <w:name w:val="CBD_Title"/>
    <w:basedOn w:val="Normal"/>
    <w:next w:val="Normal"/>
    <w:qFormat/>
    <w:rsid w:val="00534231"/>
    <w:pPr>
      <w:keepNext/>
      <w:keepLines/>
      <w:tabs>
        <w:tab w:val="left" w:pos="567"/>
        <w:tab w:val="left" w:pos="1134"/>
        <w:tab w:val="left" w:pos="1701"/>
        <w:tab w:val="left" w:pos="2268"/>
        <w:tab w:val="left" w:pos="2835"/>
        <w:tab w:val="left" w:pos="3402"/>
      </w:tabs>
      <w:spacing w:before="240" w:after="240"/>
      <w:ind w:left="567"/>
    </w:pPr>
    <w:rPr>
      <w:rFonts w:eastAsia="SimSun"/>
      <w:b/>
      <w:sz w:val="28"/>
      <w:szCs w:val="22"/>
      <w:lang w:val="en-GB" w:eastAsia="en-US"/>
    </w:rPr>
  </w:style>
  <w:style w:type="paragraph" w:styleId="HTMLPreformatted">
    <w:name w:val="HTML Preformatted"/>
    <w:basedOn w:val="Normal"/>
    <w:link w:val="HTMLPreformattedChar"/>
    <w:uiPriority w:val="99"/>
    <w:unhideWhenUsed/>
    <w:rsid w:val="005342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character" w:customStyle="1" w:styleId="HTMLPreformattedChar">
    <w:name w:val="HTML Preformatted Char"/>
    <w:basedOn w:val="DefaultParagraphFont"/>
    <w:link w:val="HTMLPreformatted"/>
    <w:uiPriority w:val="99"/>
    <w:rsid w:val="00534231"/>
    <w:rPr>
      <w:rFonts w:ascii="Courier New" w:hAnsi="Courier New" w:cs="Courier New"/>
      <w:lang w:val="en-US" w:eastAsia="en-US"/>
    </w:rPr>
  </w:style>
  <w:style w:type="character" w:customStyle="1" w:styleId="y2iqfc">
    <w:name w:val="y2iqfc"/>
    <w:basedOn w:val="DefaultParagraphFont"/>
    <w:rsid w:val="00534231"/>
  </w:style>
  <w:style w:type="paragraph" w:customStyle="1" w:styleId="Footnote">
    <w:name w:val="Footnote"/>
    <w:basedOn w:val="FootnoteText"/>
    <w:qFormat/>
    <w:rsid w:val="00534231"/>
    <w:pPr>
      <w:tabs>
        <w:tab w:val="left" w:pos="567"/>
        <w:tab w:val="left" w:pos="1134"/>
        <w:tab w:val="left" w:pos="1701"/>
        <w:tab w:val="left" w:pos="2268"/>
      </w:tabs>
    </w:pPr>
    <w:rPr>
      <w:rFonts w:eastAsia="SimSun"/>
      <w:sz w:val="18"/>
      <w:szCs w:val="18"/>
      <w:lang w:eastAsia="en-US"/>
    </w:rPr>
  </w:style>
  <w:style w:type="paragraph" w:customStyle="1" w:styleId="CBDNormalNoNumber">
    <w:name w:val="CBD_Normal_NoNumber"/>
    <w:basedOn w:val="Normal"/>
    <w:qFormat/>
    <w:rsid w:val="00534231"/>
    <w:pPr>
      <w:tabs>
        <w:tab w:val="left" w:pos="567"/>
        <w:tab w:val="left" w:pos="1134"/>
        <w:tab w:val="left" w:pos="1701"/>
        <w:tab w:val="left" w:pos="2268"/>
        <w:tab w:val="left" w:pos="2835"/>
        <w:tab w:val="left" w:pos="3402"/>
      </w:tabs>
      <w:spacing w:before="120" w:after="120"/>
      <w:jc w:val="both"/>
    </w:pPr>
    <w:rPr>
      <w:rFonts w:eastAsia="SimSun"/>
      <w:sz w:val="22"/>
      <w:szCs w:val="22"/>
      <w:lang w:val="en-US" w:eastAsia="en-US"/>
    </w:rPr>
  </w:style>
  <w:style w:type="paragraph" w:styleId="Title">
    <w:name w:val="Title"/>
    <w:basedOn w:val="Normal"/>
    <w:next w:val="Normal"/>
    <w:link w:val="TitleChar"/>
    <w:uiPriority w:val="10"/>
    <w:qFormat/>
    <w:rsid w:val="00534231"/>
    <w:pPr>
      <w:keepNext/>
      <w:tabs>
        <w:tab w:val="left" w:pos="567"/>
        <w:tab w:val="left" w:pos="1134"/>
        <w:tab w:val="left" w:pos="1701"/>
        <w:tab w:val="left" w:pos="2268"/>
      </w:tabs>
      <w:spacing w:before="240" w:after="240"/>
      <w:ind w:left="567"/>
      <w:jc w:val="both"/>
    </w:pPr>
    <w:rPr>
      <w:rFonts w:ascii="Times New Roman Bold" w:eastAsiaTheme="majorEastAsia" w:hAnsi="Times New Roman Bold"/>
      <w:b/>
      <w:bCs/>
      <w:spacing w:val="5"/>
      <w:kern w:val="28"/>
      <w:sz w:val="28"/>
      <w:szCs w:val="28"/>
      <w:lang w:val="en-US" w:eastAsia="en-US"/>
    </w:rPr>
  </w:style>
  <w:style w:type="character" w:customStyle="1" w:styleId="TitleChar">
    <w:name w:val="Title Char"/>
    <w:basedOn w:val="DefaultParagraphFont"/>
    <w:link w:val="Title"/>
    <w:uiPriority w:val="10"/>
    <w:rsid w:val="00534231"/>
    <w:rPr>
      <w:rFonts w:ascii="Times New Roman Bold" w:eastAsiaTheme="majorEastAsia" w:hAnsi="Times New Roman Bold"/>
      <w:b/>
      <w:bCs/>
      <w:spacing w:val="5"/>
      <w:kern w:val="28"/>
      <w:sz w:val="28"/>
      <w:szCs w:val="28"/>
      <w:lang w:val="en-US" w:eastAsia="en-US"/>
    </w:rPr>
  </w:style>
  <w:style w:type="character" w:customStyle="1" w:styleId="hps">
    <w:name w:val="hps"/>
    <w:rsid w:val="00534231"/>
  </w:style>
  <w:style w:type="character" w:styleId="CommentReference">
    <w:name w:val="annotation reference"/>
    <w:basedOn w:val="DefaultParagraphFont"/>
    <w:uiPriority w:val="99"/>
    <w:unhideWhenUsed/>
    <w:rsid w:val="00534231"/>
    <w:rPr>
      <w:sz w:val="16"/>
      <w:szCs w:val="16"/>
    </w:rPr>
  </w:style>
  <w:style w:type="paragraph" w:styleId="CommentText">
    <w:name w:val="annotation text"/>
    <w:basedOn w:val="Normal"/>
    <w:link w:val="CommentTextChar"/>
    <w:uiPriority w:val="99"/>
    <w:qFormat/>
    <w:rsid w:val="00534231"/>
    <w:pPr>
      <w:tabs>
        <w:tab w:val="left" w:pos="567"/>
        <w:tab w:val="left" w:pos="1134"/>
        <w:tab w:val="left" w:pos="1701"/>
        <w:tab w:val="left" w:pos="2268"/>
      </w:tabs>
      <w:jc w:val="both"/>
    </w:pPr>
    <w:rPr>
      <w:rFonts w:eastAsia="SimSun"/>
      <w:sz w:val="20"/>
      <w:szCs w:val="20"/>
      <w:lang w:val="en-US" w:eastAsia="en-US"/>
    </w:rPr>
  </w:style>
  <w:style w:type="character" w:customStyle="1" w:styleId="CommentTextChar">
    <w:name w:val="Comment Text Char"/>
    <w:basedOn w:val="DefaultParagraphFont"/>
    <w:link w:val="CommentText"/>
    <w:uiPriority w:val="99"/>
    <w:qFormat/>
    <w:rsid w:val="00534231"/>
    <w:rPr>
      <w:rFonts w:eastAsia="SimSun"/>
      <w:lang w:val="en-US" w:eastAsia="en-US"/>
    </w:rPr>
  </w:style>
  <w:style w:type="character" w:styleId="PageNumber">
    <w:name w:val="page number"/>
    <w:rsid w:val="00534231"/>
    <w:rPr>
      <w:rFonts w:ascii="Times New Roman" w:hAnsi="Times New Roman" w:cs="Times New Roman"/>
    </w:rPr>
  </w:style>
  <w:style w:type="paragraph" w:styleId="BodyText">
    <w:name w:val="Body Text"/>
    <w:basedOn w:val="Normal"/>
    <w:link w:val="BodyTextChar"/>
    <w:rsid w:val="00534231"/>
    <w:pPr>
      <w:bidi/>
      <w:spacing w:before="120" w:after="120"/>
      <w:jc w:val="both"/>
    </w:pPr>
    <w:rPr>
      <w:rFonts w:eastAsia="PMingLiU" w:cs="PMingLiU"/>
      <w:lang w:val="en-US" w:eastAsia="ar-SA"/>
    </w:rPr>
  </w:style>
  <w:style w:type="character" w:customStyle="1" w:styleId="BodyTextChar">
    <w:name w:val="Body Text Char"/>
    <w:basedOn w:val="DefaultParagraphFont"/>
    <w:link w:val="BodyText"/>
    <w:rsid w:val="00534231"/>
    <w:rPr>
      <w:rFonts w:eastAsia="PMingLiU" w:cs="PMingLiU"/>
      <w:sz w:val="24"/>
      <w:szCs w:val="24"/>
      <w:lang w:val="en-US" w:eastAsia="ar-SA"/>
    </w:rPr>
  </w:style>
  <w:style w:type="paragraph" w:styleId="Caption">
    <w:name w:val="caption"/>
    <w:basedOn w:val="Normal"/>
    <w:next w:val="Normal"/>
    <w:qFormat/>
    <w:rsid w:val="00534231"/>
    <w:pPr>
      <w:bidi/>
      <w:spacing w:line="216" w:lineRule="auto"/>
    </w:pPr>
    <w:rPr>
      <w:rFonts w:eastAsia="PMingLiU" w:cs="PMingLiU"/>
      <w:sz w:val="28"/>
      <w:szCs w:val="28"/>
      <w:lang w:val="fr-CA" w:eastAsia="en-US"/>
    </w:rPr>
  </w:style>
  <w:style w:type="paragraph" w:customStyle="1" w:styleId="Para3">
    <w:name w:val="Para3"/>
    <w:basedOn w:val="Normal"/>
    <w:rsid w:val="00534231"/>
    <w:pPr>
      <w:tabs>
        <w:tab w:val="num" w:pos="1440"/>
        <w:tab w:val="left" w:pos="1980"/>
      </w:tabs>
      <w:spacing w:before="80" w:after="80"/>
      <w:ind w:left="1440" w:hanging="360"/>
      <w:jc w:val="both"/>
    </w:pPr>
    <w:rPr>
      <w:rFonts w:ascii="PMingLiU" w:eastAsia="PMingLiU"/>
      <w:sz w:val="22"/>
      <w:szCs w:val="20"/>
      <w:lang w:val="en-GB" w:eastAsia="en-US"/>
    </w:rPr>
  </w:style>
  <w:style w:type="paragraph" w:customStyle="1" w:styleId="StyleHeading2TimesNewRomanJustified">
    <w:name w:val="Style Heading 2 + Times New Roman Justified"/>
    <w:basedOn w:val="Normal"/>
    <w:rsid w:val="00534231"/>
    <w:pPr>
      <w:numPr>
        <w:ilvl w:val="1"/>
        <w:numId w:val="2"/>
      </w:numPr>
      <w:jc w:val="both"/>
    </w:pPr>
    <w:rPr>
      <w:rFonts w:ascii="PMingLiU" w:eastAsia="PMingLiU"/>
      <w:sz w:val="22"/>
      <w:lang w:val="en-GB" w:eastAsia="en-US"/>
    </w:rPr>
  </w:style>
  <w:style w:type="paragraph" w:styleId="TOC1">
    <w:name w:val="toc 1"/>
    <w:basedOn w:val="Normal"/>
    <w:next w:val="Normal"/>
    <w:autoRedefine/>
    <w:uiPriority w:val="39"/>
    <w:rsid w:val="00534231"/>
    <w:pPr>
      <w:tabs>
        <w:tab w:val="left" w:leader="dot" w:pos="9180"/>
        <w:tab w:val="right" w:leader="dot" w:pos="9350"/>
      </w:tabs>
      <w:bidi/>
      <w:ind w:left="900" w:right="1526" w:hanging="900"/>
    </w:pPr>
    <w:rPr>
      <w:rFonts w:eastAsia="PMingLiU" w:cs="Simplified Arabic"/>
      <w:caps/>
      <w:color w:val="000000"/>
      <w:kern w:val="28"/>
      <w:sz w:val="22"/>
      <w:szCs w:val="22"/>
      <w:lang w:val="en-US" w:eastAsia="en-US"/>
    </w:rPr>
  </w:style>
  <w:style w:type="paragraph" w:styleId="TOC2">
    <w:name w:val="toc 2"/>
    <w:basedOn w:val="Normal"/>
    <w:next w:val="Normal"/>
    <w:autoRedefine/>
    <w:uiPriority w:val="39"/>
    <w:rsid w:val="00534231"/>
    <w:pPr>
      <w:tabs>
        <w:tab w:val="right" w:leader="dot" w:pos="9354"/>
      </w:tabs>
      <w:ind w:left="1440" w:right="1473" w:hanging="720"/>
      <w:jc w:val="both"/>
    </w:pPr>
    <w:rPr>
      <w:rFonts w:ascii="PMingLiU" w:eastAsia="PMingLiU"/>
      <w:color w:val="000000"/>
      <w:kern w:val="28"/>
      <w:sz w:val="22"/>
      <w:szCs w:val="22"/>
      <w:lang w:val="en-US" w:eastAsia="en-US"/>
    </w:rPr>
  </w:style>
  <w:style w:type="paragraph" w:customStyle="1" w:styleId="Heading1longmultiline">
    <w:name w:val="Heading 1 (long multiline)"/>
    <w:basedOn w:val="Heading1"/>
    <w:link w:val="Heading1longmultilineChar"/>
    <w:rsid w:val="00534231"/>
    <w:pPr>
      <w:keepLines w:val="0"/>
      <w:tabs>
        <w:tab w:val="left" w:pos="720"/>
      </w:tabs>
      <w:spacing w:before="240" w:after="120"/>
      <w:ind w:left="1843" w:hanging="1134"/>
    </w:pPr>
    <w:rPr>
      <w:rFonts w:ascii="PMingLiU" w:eastAsia="PMingLiU" w:hAnsi="Times New Roman" w:cs="Times New Roman"/>
      <w:bCs w:val="0"/>
      <w:caps/>
      <w:sz w:val="22"/>
      <w:szCs w:val="24"/>
      <w:lang w:val="en-GB" w:eastAsia="en-US"/>
    </w:rPr>
  </w:style>
  <w:style w:type="paragraph" w:styleId="TOC3">
    <w:name w:val="toc 3"/>
    <w:basedOn w:val="Normal"/>
    <w:next w:val="Normal"/>
    <w:autoRedefine/>
    <w:rsid w:val="00534231"/>
    <w:pPr>
      <w:bidi/>
      <w:ind w:left="480"/>
    </w:pPr>
    <w:rPr>
      <w:rFonts w:eastAsia="PMingLiU" w:cs="PMingLiU"/>
      <w:lang w:val="fr-CA" w:eastAsia="ar-SA"/>
    </w:rPr>
  </w:style>
  <w:style w:type="table" w:customStyle="1" w:styleId="TableNormal1">
    <w:name w:val="Table Normal1"/>
    <w:next w:val="TableNormal"/>
    <w:semiHidden/>
    <w:rsid w:val="00534231"/>
    <w:tblPr>
      <w:tblInd w:w="0" w:type="dxa"/>
      <w:tblCellMar>
        <w:top w:w="0" w:type="dxa"/>
        <w:left w:w="108" w:type="dxa"/>
        <w:bottom w:w="0" w:type="dxa"/>
        <w:right w:w="108" w:type="dxa"/>
      </w:tblCellMar>
    </w:tblPr>
  </w:style>
  <w:style w:type="table" w:customStyle="1" w:styleId="TableNormal2">
    <w:name w:val="Table Normal2"/>
    <w:next w:val="TableNormal"/>
    <w:semiHidden/>
    <w:rsid w:val="00534231"/>
    <w:tblPr>
      <w:tblInd w:w="0" w:type="dxa"/>
      <w:tblCellMar>
        <w:top w:w="0" w:type="dxa"/>
        <w:left w:w="108" w:type="dxa"/>
        <w:bottom w:w="0" w:type="dxa"/>
        <w:right w:w="108" w:type="dxa"/>
      </w:tblCellMar>
    </w:tblPr>
  </w:style>
  <w:style w:type="table" w:customStyle="1" w:styleId="TableNormal3">
    <w:name w:val="Table Normal3"/>
    <w:next w:val="TableNormal"/>
    <w:semiHidden/>
    <w:rsid w:val="00534231"/>
    <w:tblPr>
      <w:tblInd w:w="0" w:type="dxa"/>
      <w:tblCellMar>
        <w:top w:w="0" w:type="dxa"/>
        <w:left w:w="108" w:type="dxa"/>
        <w:bottom w:w="0" w:type="dxa"/>
        <w:right w:w="108" w:type="dxa"/>
      </w:tblCellMar>
    </w:tblPr>
  </w:style>
  <w:style w:type="table" w:customStyle="1" w:styleId="TableNormal4">
    <w:name w:val="Table Normal4"/>
    <w:next w:val="TableNormal"/>
    <w:semiHidden/>
    <w:rsid w:val="00534231"/>
    <w:tblPr>
      <w:tblInd w:w="0" w:type="dxa"/>
      <w:tblCellMar>
        <w:top w:w="0" w:type="dxa"/>
        <w:left w:w="108" w:type="dxa"/>
        <w:bottom w:w="0" w:type="dxa"/>
        <w:right w:w="108" w:type="dxa"/>
      </w:tblCellMar>
    </w:tblPr>
  </w:style>
  <w:style w:type="character" w:customStyle="1" w:styleId="UnresolvedMention1">
    <w:name w:val="Unresolved Mention1"/>
    <w:basedOn w:val="DefaultParagraphFont"/>
    <w:uiPriority w:val="99"/>
    <w:semiHidden/>
    <w:unhideWhenUsed/>
    <w:rsid w:val="00534231"/>
    <w:rPr>
      <w:color w:val="605E5C"/>
      <w:shd w:val="clear" w:color="auto" w:fill="E1DFDD"/>
    </w:rPr>
  </w:style>
  <w:style w:type="character" w:styleId="FollowedHyperlink">
    <w:name w:val="FollowedHyperlink"/>
    <w:basedOn w:val="DefaultParagraphFont"/>
    <w:rsid w:val="00534231"/>
    <w:rPr>
      <w:color w:val="800080" w:themeColor="followedHyperlink"/>
      <w:u w:val="single"/>
    </w:rPr>
  </w:style>
  <w:style w:type="table" w:customStyle="1" w:styleId="TableGrid1">
    <w:name w:val="Table Grid1"/>
    <w:basedOn w:val="TableNormal"/>
    <w:next w:val="TableGrid"/>
    <w:uiPriority w:val="39"/>
    <w:qFormat/>
    <w:rsid w:val="00534231"/>
    <w:rPr>
      <w:rFonts w:asciiTheme="minorHAnsi" w:eastAsiaTheme="minorHAnsi" w:hAnsiTheme="minorHAnsi" w:cstheme="minorBidi"/>
      <w:kern w:val="2"/>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qFormat/>
    <w:rsid w:val="00534231"/>
    <w:rPr>
      <w:rFonts w:ascii="Cambria" w:eastAsia="SimSun" w:hAnsi="Cambria" w:cs="Arial"/>
      <w:sz w:val="24"/>
      <w:szCs w:val="24"/>
      <w:lang w:val="fr-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534231"/>
    <w:rPr>
      <w:color w:val="605E5C"/>
      <w:shd w:val="clear" w:color="auto" w:fill="E1DFDD"/>
    </w:rPr>
  </w:style>
  <w:style w:type="numbering" w:customStyle="1" w:styleId="NoList1">
    <w:name w:val="No List1"/>
    <w:next w:val="NoList"/>
    <w:uiPriority w:val="99"/>
    <w:semiHidden/>
    <w:unhideWhenUsed/>
    <w:rsid w:val="00534231"/>
  </w:style>
  <w:style w:type="character" w:customStyle="1" w:styleId="StyleFootnoteReferenceNounderline">
    <w:name w:val="Style Footnote Reference + No underline"/>
    <w:rsid w:val="00534231"/>
    <w:rPr>
      <w:sz w:val="18"/>
      <w:u w:val="none"/>
      <w:vertAlign w:val="baseline"/>
    </w:rPr>
  </w:style>
  <w:style w:type="paragraph" w:customStyle="1" w:styleId="Quotationtextindented">
    <w:name w:val="Quotation text (indented)"/>
    <w:basedOn w:val="Normal"/>
    <w:qFormat/>
    <w:rsid w:val="00534231"/>
    <w:pPr>
      <w:spacing w:before="120" w:after="120"/>
      <w:ind w:left="720" w:right="720"/>
      <w:jc w:val="both"/>
    </w:pPr>
    <w:rPr>
      <w:bCs/>
      <w:sz w:val="22"/>
      <w:lang w:val="en-GB" w:eastAsia="en-US"/>
    </w:rPr>
  </w:style>
  <w:style w:type="paragraph" w:customStyle="1" w:styleId="recommendationheader">
    <w:name w:val="recommendation header"/>
    <w:basedOn w:val="Heading2"/>
    <w:qFormat/>
    <w:rsid w:val="00534231"/>
    <w:pPr>
      <w:tabs>
        <w:tab w:val="left" w:pos="720"/>
      </w:tabs>
      <w:bidi w:val="0"/>
      <w:spacing w:before="120" w:line="240" w:lineRule="auto"/>
    </w:pPr>
    <w:rPr>
      <w:rFonts w:ascii="Times New Roman" w:hAnsi="Times New Roman"/>
      <w:iCs/>
      <w:kern w:val="0"/>
      <w:sz w:val="22"/>
      <w:lang w:val="en-GB" w:bidi="ar-SA"/>
    </w:rPr>
  </w:style>
  <w:style w:type="paragraph" w:styleId="BodyTextIndent">
    <w:name w:val="Body Text Indent"/>
    <w:basedOn w:val="Normal"/>
    <w:link w:val="BodyTextIndentChar"/>
    <w:rsid w:val="00534231"/>
    <w:pPr>
      <w:spacing w:before="120" w:after="120"/>
      <w:ind w:left="1440" w:hanging="720"/>
    </w:pPr>
    <w:rPr>
      <w:sz w:val="22"/>
      <w:lang w:val="en-GB" w:eastAsia="en-US"/>
    </w:rPr>
  </w:style>
  <w:style w:type="character" w:customStyle="1" w:styleId="BodyTextIndentChar">
    <w:name w:val="Body Text Indent Char"/>
    <w:basedOn w:val="DefaultParagraphFont"/>
    <w:link w:val="BodyTextIndent"/>
    <w:rsid w:val="00534231"/>
    <w:rPr>
      <w:sz w:val="22"/>
      <w:szCs w:val="24"/>
      <w:lang w:val="en-GB" w:eastAsia="en-US"/>
    </w:rPr>
  </w:style>
  <w:style w:type="paragraph" w:customStyle="1" w:styleId="HEADING">
    <w:name w:val="HEADING"/>
    <w:basedOn w:val="Normal"/>
    <w:link w:val="HEADINGChar"/>
    <w:rsid w:val="00534231"/>
    <w:pPr>
      <w:keepNext/>
      <w:spacing w:before="240" w:after="120"/>
      <w:jc w:val="center"/>
    </w:pPr>
    <w:rPr>
      <w:b/>
      <w:bCs/>
      <w:caps/>
      <w:sz w:val="22"/>
      <w:lang w:val="en-GB" w:eastAsia="en-US"/>
    </w:rPr>
  </w:style>
  <w:style w:type="paragraph" w:customStyle="1" w:styleId="para4">
    <w:name w:val="para4"/>
    <w:basedOn w:val="Normal"/>
    <w:rsid w:val="00534231"/>
    <w:pPr>
      <w:numPr>
        <w:ilvl w:val="3"/>
        <w:numId w:val="5"/>
      </w:numPr>
      <w:overflowPunct w:val="0"/>
      <w:autoSpaceDE w:val="0"/>
      <w:autoSpaceDN w:val="0"/>
      <w:adjustRightInd w:val="0"/>
      <w:spacing w:after="120" w:line="240" w:lineRule="atLeast"/>
      <w:jc w:val="both"/>
      <w:textAlignment w:val="baseline"/>
    </w:pPr>
    <w:rPr>
      <w:rFonts w:ascii="Courier" w:hAnsi="Courier"/>
      <w:color w:val="000000"/>
      <w:sz w:val="20"/>
      <w:szCs w:val="20"/>
      <w:lang w:val="en-GB" w:eastAsia="en-US"/>
    </w:rPr>
  </w:style>
  <w:style w:type="paragraph" w:customStyle="1" w:styleId="Heading4indent">
    <w:name w:val="Heading 4 indent"/>
    <w:basedOn w:val="Heading4"/>
    <w:rsid w:val="00534231"/>
    <w:pPr>
      <w:ind w:left="720"/>
      <w:outlineLvl w:val="9"/>
    </w:pPr>
    <w:rPr>
      <w:rFonts w:ascii="Times New Roman" w:hAnsi="Times New Roman"/>
    </w:rPr>
  </w:style>
  <w:style w:type="paragraph" w:customStyle="1" w:styleId="Cornernotation">
    <w:name w:val="Corner notation"/>
    <w:basedOn w:val="Normal"/>
    <w:rsid w:val="00534231"/>
    <w:pPr>
      <w:ind w:left="170" w:right="3119" w:hanging="170"/>
    </w:pPr>
    <w:rPr>
      <w:sz w:val="22"/>
      <w:lang w:val="en-GB" w:eastAsia="en-US"/>
    </w:rPr>
  </w:style>
  <w:style w:type="paragraph" w:customStyle="1" w:styleId="recommendationheaderlong">
    <w:name w:val="recommendation header long"/>
    <w:basedOn w:val="Heading2longmultiline"/>
    <w:qFormat/>
    <w:rsid w:val="00534231"/>
  </w:style>
  <w:style w:type="paragraph" w:customStyle="1" w:styleId="tabletitle">
    <w:name w:val="table title"/>
    <w:basedOn w:val="Heading2"/>
    <w:qFormat/>
    <w:rsid w:val="00534231"/>
    <w:pPr>
      <w:tabs>
        <w:tab w:val="left" w:pos="720"/>
      </w:tabs>
      <w:bidi w:val="0"/>
      <w:spacing w:before="120" w:line="240" w:lineRule="auto"/>
      <w:jc w:val="left"/>
      <w:outlineLvl w:val="9"/>
    </w:pPr>
    <w:rPr>
      <w:rFonts w:ascii="Times New Roman" w:hAnsi="Times New Roman"/>
      <w:iCs/>
      <w:kern w:val="0"/>
      <w:sz w:val="22"/>
      <w:lang w:val="en-GB" w:bidi="ar-SA"/>
    </w:rPr>
  </w:style>
  <w:style w:type="paragraph" w:styleId="TOAHeading">
    <w:name w:val="toa heading"/>
    <w:basedOn w:val="Normal"/>
    <w:next w:val="Normal"/>
    <w:rsid w:val="00534231"/>
    <w:pPr>
      <w:spacing w:before="120"/>
      <w:jc w:val="both"/>
    </w:pPr>
    <w:rPr>
      <w:rFonts w:cs="Arial"/>
      <w:b/>
      <w:bCs/>
      <w:lang w:val="en-GB" w:eastAsia="en-US"/>
    </w:rPr>
  </w:style>
  <w:style w:type="paragraph" w:styleId="TOC9">
    <w:name w:val="toc 9"/>
    <w:basedOn w:val="Normal"/>
    <w:next w:val="Normal"/>
    <w:autoRedefine/>
    <w:rsid w:val="00534231"/>
    <w:pPr>
      <w:spacing w:before="120" w:after="120"/>
      <w:ind w:left="1760"/>
    </w:pPr>
    <w:rPr>
      <w:sz w:val="22"/>
      <w:lang w:val="en-GB" w:eastAsia="en-US"/>
    </w:rPr>
  </w:style>
  <w:style w:type="paragraph" w:styleId="TOC4">
    <w:name w:val="toc 4"/>
    <w:basedOn w:val="Normal"/>
    <w:next w:val="Normal"/>
    <w:autoRedefine/>
    <w:rsid w:val="00534231"/>
    <w:pPr>
      <w:spacing w:before="120" w:after="120"/>
      <w:ind w:left="660"/>
    </w:pPr>
    <w:rPr>
      <w:sz w:val="22"/>
      <w:lang w:val="en-GB" w:eastAsia="en-US"/>
    </w:rPr>
  </w:style>
  <w:style w:type="paragraph" w:styleId="TOC5">
    <w:name w:val="toc 5"/>
    <w:basedOn w:val="Normal"/>
    <w:next w:val="Normal"/>
    <w:autoRedefine/>
    <w:rsid w:val="00534231"/>
    <w:pPr>
      <w:spacing w:before="120" w:after="120"/>
      <w:ind w:left="880"/>
    </w:pPr>
    <w:rPr>
      <w:sz w:val="22"/>
      <w:lang w:val="en-GB" w:eastAsia="en-US"/>
    </w:rPr>
  </w:style>
  <w:style w:type="paragraph" w:styleId="TOC6">
    <w:name w:val="toc 6"/>
    <w:basedOn w:val="Normal"/>
    <w:next w:val="Normal"/>
    <w:autoRedefine/>
    <w:rsid w:val="00534231"/>
    <w:pPr>
      <w:spacing w:before="120" w:after="120"/>
      <w:ind w:left="1100"/>
    </w:pPr>
    <w:rPr>
      <w:sz w:val="22"/>
      <w:lang w:val="en-GB" w:eastAsia="en-US"/>
    </w:rPr>
  </w:style>
  <w:style w:type="paragraph" w:styleId="TOC7">
    <w:name w:val="toc 7"/>
    <w:basedOn w:val="Normal"/>
    <w:next w:val="Normal"/>
    <w:autoRedefine/>
    <w:rsid w:val="00534231"/>
    <w:pPr>
      <w:spacing w:before="120" w:after="120"/>
      <w:ind w:left="1320"/>
    </w:pPr>
    <w:rPr>
      <w:sz w:val="22"/>
      <w:lang w:val="en-GB" w:eastAsia="en-US"/>
    </w:rPr>
  </w:style>
  <w:style w:type="paragraph" w:styleId="TOC8">
    <w:name w:val="toc 8"/>
    <w:basedOn w:val="Normal"/>
    <w:next w:val="Normal"/>
    <w:autoRedefine/>
    <w:rsid w:val="00534231"/>
    <w:pPr>
      <w:spacing w:before="120" w:after="120"/>
      <w:ind w:left="1540"/>
    </w:pPr>
    <w:rPr>
      <w:sz w:val="22"/>
      <w:lang w:val="en-GB" w:eastAsia="en-US"/>
    </w:rPr>
  </w:style>
  <w:style w:type="paragraph" w:customStyle="1" w:styleId="reference">
    <w:name w:val="reference"/>
    <w:basedOn w:val="Heading9"/>
    <w:qFormat/>
    <w:rsid w:val="00534231"/>
    <w:rPr>
      <w:i w:val="0"/>
      <w:sz w:val="18"/>
    </w:rPr>
  </w:style>
  <w:style w:type="paragraph" w:customStyle="1" w:styleId="Style1">
    <w:name w:val="Style1"/>
    <w:basedOn w:val="Heading2"/>
    <w:link w:val="Style1Char"/>
    <w:qFormat/>
    <w:rsid w:val="00534231"/>
    <w:pPr>
      <w:tabs>
        <w:tab w:val="left" w:pos="720"/>
      </w:tabs>
      <w:bidi w:val="0"/>
      <w:spacing w:before="120" w:line="240" w:lineRule="auto"/>
    </w:pPr>
    <w:rPr>
      <w:rFonts w:ascii="Times New Roman" w:hAnsi="Times New Roman"/>
      <w:i/>
      <w:iCs/>
      <w:kern w:val="0"/>
      <w:sz w:val="22"/>
      <w:lang w:val="en-GB" w:bidi="ar-SA"/>
    </w:rPr>
  </w:style>
  <w:style w:type="paragraph" w:customStyle="1" w:styleId="Para2">
    <w:name w:val="Para2"/>
    <w:basedOn w:val="Para1"/>
    <w:rsid w:val="00534231"/>
    <w:pPr>
      <w:numPr>
        <w:numId w:val="4"/>
      </w:numPr>
      <w:tabs>
        <w:tab w:val="clear" w:pos="567"/>
        <w:tab w:val="clear" w:pos="1080"/>
        <w:tab w:val="clear" w:pos="1134"/>
        <w:tab w:val="clear" w:pos="1701"/>
        <w:tab w:val="clear" w:pos="2268"/>
      </w:tabs>
      <w:autoSpaceDE w:val="0"/>
      <w:autoSpaceDN w:val="0"/>
      <w:snapToGrid/>
      <w:ind w:left="0" w:firstLine="720"/>
    </w:pPr>
    <w:rPr>
      <w:rFonts w:ascii="Times New Roman" w:eastAsia="Times New Roman" w:hAnsi="Times New Roman"/>
      <w:lang w:val="en-GB"/>
    </w:rPr>
  </w:style>
  <w:style w:type="paragraph" w:customStyle="1" w:styleId="Para-decision">
    <w:name w:val="Para-decision"/>
    <w:basedOn w:val="Normal"/>
    <w:rsid w:val="00534231"/>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textAlignment w:val="baseline"/>
    </w:pPr>
    <w:rPr>
      <w:color w:val="000000"/>
      <w:sz w:val="22"/>
      <w:lang w:val="en-GB" w:eastAsia="en-US"/>
    </w:rPr>
  </w:style>
  <w:style w:type="character" w:styleId="EndnoteReference">
    <w:name w:val="endnote reference"/>
    <w:rsid w:val="00534231"/>
    <w:rPr>
      <w:vertAlign w:val="superscript"/>
    </w:rPr>
  </w:style>
  <w:style w:type="paragraph" w:styleId="EndnoteText">
    <w:name w:val="endnote text"/>
    <w:basedOn w:val="Normal"/>
    <w:link w:val="EndnoteTextChar"/>
    <w:rsid w:val="00534231"/>
    <w:pPr>
      <w:widowControl w:val="0"/>
      <w:tabs>
        <w:tab w:val="left" w:pos="-720"/>
      </w:tabs>
      <w:suppressAutoHyphens/>
      <w:jc w:val="both"/>
    </w:pPr>
    <w:rPr>
      <w:rFonts w:ascii="Courier New" w:hAnsi="Courier New"/>
      <w:sz w:val="22"/>
      <w:lang w:val="en-GB" w:eastAsia="en-US"/>
    </w:rPr>
  </w:style>
  <w:style w:type="character" w:customStyle="1" w:styleId="EndnoteTextChar">
    <w:name w:val="Endnote Text Char"/>
    <w:basedOn w:val="DefaultParagraphFont"/>
    <w:link w:val="EndnoteText"/>
    <w:rsid w:val="00534231"/>
    <w:rPr>
      <w:rFonts w:ascii="Courier New" w:hAnsi="Courier New"/>
      <w:sz w:val="22"/>
      <w:szCs w:val="24"/>
      <w:lang w:val="en-GB" w:eastAsia="en-US"/>
    </w:rPr>
  </w:style>
  <w:style w:type="paragraph" w:customStyle="1" w:styleId="Heading1multiline">
    <w:name w:val="Heading 1 (multiline)"/>
    <w:basedOn w:val="Heading1"/>
    <w:rsid w:val="00534231"/>
    <w:pPr>
      <w:keepLines w:val="0"/>
      <w:tabs>
        <w:tab w:val="left" w:pos="720"/>
      </w:tabs>
      <w:spacing w:before="240" w:after="120"/>
      <w:ind w:left="1843" w:right="996" w:hanging="567"/>
    </w:pPr>
    <w:rPr>
      <w:rFonts w:ascii="Times New Roman" w:eastAsia="Times New Roman" w:hAnsi="Times New Roman" w:cs="Times New Roman"/>
      <w:bCs w:val="0"/>
      <w:caps/>
      <w:sz w:val="22"/>
      <w:szCs w:val="24"/>
      <w:lang w:val="en-GB" w:eastAsia="en-US"/>
    </w:rPr>
  </w:style>
  <w:style w:type="paragraph" w:customStyle="1" w:styleId="Heading2multiline">
    <w:name w:val="Heading 2 (multiline)"/>
    <w:basedOn w:val="Heading1"/>
    <w:next w:val="Para1"/>
    <w:rsid w:val="00534231"/>
    <w:pPr>
      <w:keepLines w:val="0"/>
      <w:tabs>
        <w:tab w:val="left" w:pos="720"/>
      </w:tabs>
      <w:spacing w:before="120" w:after="120"/>
      <w:ind w:left="1843" w:right="998" w:hanging="567"/>
    </w:pPr>
    <w:rPr>
      <w:rFonts w:ascii="Times New Roman" w:eastAsia="Times New Roman" w:hAnsi="Times New Roman" w:cs="Times New Roman"/>
      <w:bCs w:val="0"/>
      <w:i/>
      <w:iCs/>
      <w:sz w:val="22"/>
      <w:szCs w:val="24"/>
      <w:lang w:val="en-GB" w:eastAsia="en-US"/>
    </w:rPr>
  </w:style>
  <w:style w:type="paragraph" w:customStyle="1" w:styleId="Heading2longmultiline">
    <w:name w:val="Heading 2 (long multiline)"/>
    <w:basedOn w:val="Heading2multiline"/>
    <w:rsid w:val="00534231"/>
    <w:pPr>
      <w:ind w:left="2127" w:hanging="1276"/>
    </w:pPr>
    <w:rPr>
      <w:i w:val="0"/>
    </w:rPr>
  </w:style>
  <w:style w:type="paragraph" w:customStyle="1" w:styleId="Heading3multiline">
    <w:name w:val="Heading 3 (multiline)"/>
    <w:basedOn w:val="Heading3"/>
    <w:next w:val="Para1"/>
    <w:rsid w:val="00534231"/>
    <w:pPr>
      <w:tabs>
        <w:tab w:val="left" w:pos="567"/>
      </w:tabs>
      <w:bidi w:val="0"/>
      <w:spacing w:before="120" w:line="240" w:lineRule="auto"/>
      <w:ind w:left="1418" w:hanging="425"/>
      <w:jc w:val="left"/>
    </w:pPr>
    <w:rPr>
      <w:i/>
      <w:iCs/>
      <w:kern w:val="0"/>
      <w:sz w:val="22"/>
      <w:lang w:val="en-GB" w:bidi="ar-SA"/>
    </w:rPr>
  </w:style>
  <w:style w:type="paragraph" w:customStyle="1" w:styleId="heading2notforTOC">
    <w:name w:val="heading 2 not for TOC"/>
    <w:basedOn w:val="Heading3"/>
    <w:rsid w:val="00534231"/>
    <w:pPr>
      <w:tabs>
        <w:tab w:val="left" w:pos="567"/>
      </w:tabs>
      <w:bidi w:val="0"/>
      <w:spacing w:before="120" w:line="240" w:lineRule="auto"/>
    </w:pPr>
    <w:rPr>
      <w:i/>
      <w:iCs/>
      <w:kern w:val="0"/>
      <w:sz w:val="22"/>
      <w:lang w:val="en-GB" w:bidi="ar-SA"/>
    </w:rPr>
  </w:style>
  <w:style w:type="paragraph" w:customStyle="1" w:styleId="HEADINGNOTFORTOC">
    <w:name w:val="HEADING (NOT FOR TOC)"/>
    <w:basedOn w:val="Heading1"/>
    <w:next w:val="Heading2"/>
    <w:rsid w:val="00534231"/>
    <w:pPr>
      <w:keepLines w:val="0"/>
      <w:tabs>
        <w:tab w:val="left" w:pos="720"/>
      </w:tabs>
      <w:spacing w:before="240" w:after="120"/>
      <w:jc w:val="center"/>
    </w:pPr>
    <w:rPr>
      <w:rFonts w:ascii="Times New Roman" w:eastAsia="Times New Roman" w:hAnsi="Times New Roman" w:cs="Times New Roman"/>
      <w:bCs w:val="0"/>
      <w:caps/>
      <w:sz w:val="22"/>
      <w:szCs w:val="24"/>
      <w:lang w:val="en-GB" w:eastAsia="en-US"/>
    </w:rPr>
  </w:style>
  <w:style w:type="paragraph" w:customStyle="1" w:styleId="decision">
    <w:name w:val="decision"/>
    <w:basedOn w:val="Normal"/>
    <w:qFormat/>
    <w:rsid w:val="00534231"/>
    <w:pPr>
      <w:keepNext/>
      <w:spacing w:before="240" w:after="120"/>
      <w:ind w:hanging="11"/>
      <w:jc w:val="center"/>
    </w:pPr>
    <w:rPr>
      <w:b/>
      <w:kern w:val="22"/>
      <w:sz w:val="22"/>
      <w:lang w:val="en-GB" w:eastAsia="en-US"/>
    </w:rPr>
  </w:style>
  <w:style w:type="character" w:customStyle="1" w:styleId="apple-converted-space">
    <w:name w:val="apple-converted-space"/>
    <w:rsid w:val="00534231"/>
  </w:style>
  <w:style w:type="paragraph" w:styleId="CommentSubject">
    <w:name w:val="annotation subject"/>
    <w:basedOn w:val="CommentText"/>
    <w:next w:val="CommentText"/>
    <w:link w:val="CommentSubjectChar"/>
    <w:uiPriority w:val="99"/>
    <w:unhideWhenUsed/>
    <w:rsid w:val="00534231"/>
    <w:pPr>
      <w:tabs>
        <w:tab w:val="clear" w:pos="567"/>
        <w:tab w:val="clear" w:pos="1134"/>
        <w:tab w:val="clear" w:pos="1701"/>
        <w:tab w:val="clear" w:pos="2268"/>
      </w:tabs>
    </w:pPr>
    <w:rPr>
      <w:rFonts w:eastAsia="Times New Roman"/>
      <w:b/>
      <w:bCs/>
      <w:lang w:val="en-GB"/>
    </w:rPr>
  </w:style>
  <w:style w:type="character" w:customStyle="1" w:styleId="CommentSubjectChar">
    <w:name w:val="Comment Subject Char"/>
    <w:basedOn w:val="CommentTextChar"/>
    <w:link w:val="CommentSubject"/>
    <w:uiPriority w:val="99"/>
    <w:rsid w:val="00534231"/>
    <w:rPr>
      <w:rFonts w:eastAsia="SimSun"/>
      <w:b/>
      <w:bCs/>
      <w:lang w:val="en-GB" w:eastAsia="en-US"/>
    </w:rPr>
  </w:style>
  <w:style w:type="paragraph" w:styleId="Revision">
    <w:name w:val="Revision"/>
    <w:hidden/>
    <w:uiPriority w:val="99"/>
    <w:semiHidden/>
    <w:rsid w:val="00534231"/>
    <w:rPr>
      <w:sz w:val="22"/>
      <w:szCs w:val="24"/>
      <w:lang w:val="en-GB" w:eastAsia="en-US"/>
    </w:rPr>
  </w:style>
  <w:style w:type="paragraph" w:customStyle="1" w:styleId="meetingname">
    <w:name w:val="meeting name"/>
    <w:basedOn w:val="Cornernotation"/>
    <w:qFormat/>
    <w:rsid w:val="00534231"/>
    <w:rPr>
      <w:rFonts w:eastAsia="Malgun Gothic"/>
      <w:caps/>
      <w:snapToGrid w:val="0"/>
    </w:rPr>
  </w:style>
  <w:style w:type="table" w:customStyle="1" w:styleId="TableGrid3">
    <w:name w:val="Table Grid3"/>
    <w:basedOn w:val="TableNormal"/>
    <w:next w:val="TableGrid"/>
    <w:uiPriority w:val="39"/>
    <w:qFormat/>
    <w:rsid w:val="00534231"/>
    <w:rPr>
      <w:rFonts w:ascii="Cambria" w:hAnsi="Cambria" w:cs="Arial"/>
      <w:sz w:val="24"/>
      <w:szCs w:val="24"/>
      <w:lang w:val="fr-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Char">
    <w:name w:val="HEADING Char"/>
    <w:link w:val="HEADING"/>
    <w:rsid w:val="00534231"/>
    <w:rPr>
      <w:b/>
      <w:bCs/>
      <w:caps/>
      <w:sz w:val="22"/>
      <w:szCs w:val="24"/>
      <w:lang w:val="en-GB" w:eastAsia="en-US"/>
    </w:rPr>
  </w:style>
  <w:style w:type="paragraph" w:customStyle="1" w:styleId="Activity">
    <w:name w:val="Activity"/>
    <w:basedOn w:val="Normal"/>
    <w:rsid w:val="00534231"/>
    <w:pPr>
      <w:keepNext/>
      <w:numPr>
        <w:ilvl w:val="1"/>
        <w:numId w:val="6"/>
      </w:numPr>
      <w:tabs>
        <w:tab w:val="clear" w:pos="1440"/>
        <w:tab w:val="left" w:pos="720"/>
      </w:tabs>
      <w:autoSpaceDE w:val="0"/>
      <w:autoSpaceDN w:val="0"/>
      <w:spacing w:before="120" w:after="120" w:line="216" w:lineRule="auto"/>
      <w:jc w:val="both"/>
    </w:pPr>
    <w:rPr>
      <w:b/>
      <w:bCs/>
      <w:sz w:val="22"/>
      <w:szCs w:val="18"/>
      <w:lang w:val="en-GB" w:eastAsia="en-US"/>
    </w:rPr>
  </w:style>
  <w:style w:type="character" w:customStyle="1" w:styleId="SubtleReference1">
    <w:name w:val="Subtle Reference1"/>
    <w:basedOn w:val="DefaultParagraphFont"/>
    <w:uiPriority w:val="31"/>
    <w:qFormat/>
    <w:rsid w:val="00534231"/>
    <w:rPr>
      <w:smallCaps/>
      <w:color w:val="C0504D"/>
      <w:u w:val="single"/>
    </w:rPr>
  </w:style>
  <w:style w:type="paragraph" w:customStyle="1" w:styleId="Subtitle1">
    <w:name w:val="Subtitle1"/>
    <w:basedOn w:val="Normal"/>
    <w:next w:val="Normal"/>
    <w:uiPriority w:val="11"/>
    <w:qFormat/>
    <w:rsid w:val="00534231"/>
    <w:pPr>
      <w:numPr>
        <w:ilvl w:val="1"/>
      </w:numPr>
      <w:spacing w:after="160"/>
      <w:jc w:val="both"/>
    </w:pPr>
    <w:rPr>
      <w:rFonts w:ascii="Times New Roman Bold" w:hAnsi="Times New Roman Bold" w:cs="Arial"/>
      <w:b/>
      <w:color w:val="5A5A5A"/>
      <w:sz w:val="22"/>
      <w:szCs w:val="22"/>
      <w:lang w:val="en-GB" w:eastAsia="en-US"/>
    </w:rPr>
  </w:style>
  <w:style w:type="character" w:customStyle="1" w:styleId="SubtitleChar">
    <w:name w:val="Subtitle Char"/>
    <w:basedOn w:val="DefaultParagraphFont"/>
    <w:link w:val="Subtitle"/>
    <w:uiPriority w:val="11"/>
    <w:rsid w:val="00534231"/>
    <w:rPr>
      <w:rFonts w:ascii="Times New Roman Bold" w:hAnsi="Times New Roman Bold" w:cs="Arial"/>
      <w:b/>
      <w:color w:val="5A5A5A"/>
      <w:sz w:val="22"/>
      <w:szCs w:val="22"/>
      <w:lang w:val="en-GB"/>
    </w:rPr>
  </w:style>
  <w:style w:type="paragraph" w:customStyle="1" w:styleId="CBD-Doc-Type">
    <w:name w:val="CBD-Doc-Type"/>
    <w:basedOn w:val="Normal"/>
    <w:rsid w:val="00534231"/>
    <w:pPr>
      <w:keepLines/>
      <w:spacing w:before="240" w:after="120"/>
      <w:jc w:val="both"/>
    </w:pPr>
    <w:rPr>
      <w:rFonts w:cs="Angsana New"/>
      <w:b/>
      <w:i/>
      <w:lang w:val="en-GB" w:eastAsia="en-US"/>
    </w:rPr>
  </w:style>
  <w:style w:type="paragraph" w:customStyle="1" w:styleId="CBD-Doc">
    <w:name w:val="CBD-Doc"/>
    <w:basedOn w:val="Normal"/>
    <w:rsid w:val="00534231"/>
    <w:pPr>
      <w:keepLines/>
      <w:numPr>
        <w:numId w:val="8"/>
      </w:numPr>
      <w:spacing w:after="120"/>
      <w:jc w:val="both"/>
    </w:pPr>
    <w:rPr>
      <w:rFonts w:cs="Angsana New"/>
      <w:sz w:val="22"/>
      <w:lang w:val="en-GB" w:eastAsia="en-US"/>
    </w:rPr>
  </w:style>
  <w:style w:type="character" w:customStyle="1" w:styleId="ng-binding">
    <w:name w:val="ng-binding"/>
    <w:basedOn w:val="DefaultParagraphFont"/>
    <w:rsid w:val="00534231"/>
  </w:style>
  <w:style w:type="paragraph" w:customStyle="1" w:styleId="paragraph">
    <w:name w:val="paragraph"/>
    <w:basedOn w:val="Normal"/>
    <w:rsid w:val="00534231"/>
    <w:pPr>
      <w:spacing w:before="100" w:beforeAutospacing="1" w:after="100" w:afterAutospacing="1"/>
    </w:pPr>
    <w:rPr>
      <w:lang w:val="en-US" w:eastAsia="en-US"/>
    </w:rPr>
  </w:style>
  <w:style w:type="character" w:customStyle="1" w:styleId="findhit">
    <w:name w:val="findhit"/>
    <w:rsid w:val="00534231"/>
  </w:style>
  <w:style w:type="paragraph" w:customStyle="1" w:styleId="Heading-plainbold">
    <w:name w:val="Heading-plain bold"/>
    <w:basedOn w:val="BodyText"/>
    <w:rsid w:val="00534231"/>
    <w:pPr>
      <w:bidi w:val="0"/>
      <w:spacing w:before="0" w:line="259" w:lineRule="auto"/>
      <w:jc w:val="center"/>
    </w:pPr>
    <w:rPr>
      <w:rFonts w:ascii="Cambria" w:eastAsia="Malgun Gothic" w:hAnsi="Cambria" w:cs="Arial"/>
      <w:b/>
      <w:bCs/>
      <w:i/>
      <w:iCs/>
      <w:kern w:val="2"/>
      <w:sz w:val="22"/>
      <w:szCs w:val="22"/>
      <w:lang w:val="en-CA" w:eastAsia="en-US"/>
    </w:rPr>
  </w:style>
  <w:style w:type="paragraph" w:customStyle="1" w:styleId="PlainText1">
    <w:name w:val="Plain Text1"/>
    <w:basedOn w:val="Normal"/>
    <w:next w:val="PlainText"/>
    <w:link w:val="PlainTextChar"/>
    <w:uiPriority w:val="99"/>
    <w:unhideWhenUsed/>
    <w:rsid w:val="00534231"/>
    <w:rPr>
      <w:rFonts w:ascii="Calibri" w:hAnsi="Calibri" w:cs="Arial"/>
      <w:sz w:val="22"/>
      <w:szCs w:val="21"/>
      <w:lang w:val="en-US" w:eastAsia="zh-CN"/>
    </w:rPr>
  </w:style>
  <w:style w:type="character" w:customStyle="1" w:styleId="PlainTextChar">
    <w:name w:val="Plain Text Char"/>
    <w:basedOn w:val="DefaultParagraphFont"/>
    <w:link w:val="PlainText1"/>
    <w:uiPriority w:val="99"/>
    <w:rsid w:val="00534231"/>
    <w:rPr>
      <w:rFonts w:ascii="Calibri" w:hAnsi="Calibri" w:cs="Arial"/>
      <w:sz w:val="22"/>
      <w:szCs w:val="21"/>
      <w:lang w:val="en-US" w:eastAsia="zh-CN"/>
    </w:rPr>
  </w:style>
  <w:style w:type="paragraph" w:styleId="BodyText2">
    <w:name w:val="Body Text 2"/>
    <w:basedOn w:val="Normal"/>
    <w:link w:val="BodyText2Char"/>
    <w:uiPriority w:val="99"/>
    <w:rsid w:val="00534231"/>
    <w:rPr>
      <w:i/>
      <w:iCs/>
      <w:lang w:eastAsia="en-US"/>
    </w:rPr>
  </w:style>
  <w:style w:type="character" w:customStyle="1" w:styleId="BodyText2Char">
    <w:name w:val="Body Text 2 Char"/>
    <w:basedOn w:val="DefaultParagraphFont"/>
    <w:link w:val="BodyText2"/>
    <w:uiPriority w:val="99"/>
    <w:rsid w:val="00534231"/>
    <w:rPr>
      <w:i/>
      <w:iCs/>
      <w:sz w:val="24"/>
      <w:szCs w:val="24"/>
      <w:lang w:eastAsia="en-US"/>
    </w:rPr>
  </w:style>
  <w:style w:type="paragraph" w:styleId="BodyText3">
    <w:name w:val="Body Text 3"/>
    <w:basedOn w:val="Normal"/>
    <w:link w:val="BodyText3Char"/>
    <w:rsid w:val="00534231"/>
    <w:pPr>
      <w:jc w:val="center"/>
    </w:pPr>
    <w:rPr>
      <w:sz w:val="28"/>
      <w:lang w:eastAsia="en-US"/>
    </w:rPr>
  </w:style>
  <w:style w:type="character" w:customStyle="1" w:styleId="BodyText3Char">
    <w:name w:val="Body Text 3 Char"/>
    <w:basedOn w:val="DefaultParagraphFont"/>
    <w:link w:val="BodyText3"/>
    <w:rsid w:val="00534231"/>
    <w:rPr>
      <w:sz w:val="28"/>
      <w:szCs w:val="24"/>
      <w:lang w:eastAsia="en-US"/>
    </w:rPr>
  </w:style>
  <w:style w:type="paragraph" w:styleId="BodyTextIndent2">
    <w:name w:val="Body Text Indent 2"/>
    <w:basedOn w:val="Normal"/>
    <w:link w:val="BodyTextIndent2Char"/>
    <w:rsid w:val="00534231"/>
    <w:pPr>
      <w:ind w:firstLine="720"/>
    </w:pPr>
    <w:rPr>
      <w:lang w:eastAsia="en-US"/>
    </w:rPr>
  </w:style>
  <w:style w:type="character" w:customStyle="1" w:styleId="BodyTextIndent2Char">
    <w:name w:val="Body Text Indent 2 Char"/>
    <w:basedOn w:val="DefaultParagraphFont"/>
    <w:link w:val="BodyTextIndent2"/>
    <w:rsid w:val="00534231"/>
    <w:rPr>
      <w:sz w:val="24"/>
      <w:szCs w:val="24"/>
      <w:lang w:eastAsia="en-US"/>
    </w:rPr>
  </w:style>
  <w:style w:type="paragraph" w:styleId="BodyTextIndent3">
    <w:name w:val="Body Text Indent 3"/>
    <w:basedOn w:val="Normal"/>
    <w:link w:val="BodyTextIndent3Char"/>
    <w:rsid w:val="00534231"/>
    <w:pPr>
      <w:ind w:left="1080" w:hanging="360"/>
    </w:pPr>
    <w:rPr>
      <w:rFonts w:ascii="Courier" w:hAnsi="Courier"/>
      <w:sz w:val="20"/>
      <w:lang w:eastAsia="en-US"/>
    </w:rPr>
  </w:style>
  <w:style w:type="character" w:customStyle="1" w:styleId="BodyTextIndent3Char">
    <w:name w:val="Body Text Indent 3 Char"/>
    <w:basedOn w:val="DefaultParagraphFont"/>
    <w:link w:val="BodyTextIndent3"/>
    <w:rsid w:val="00534231"/>
    <w:rPr>
      <w:rFonts w:ascii="Courier" w:hAnsi="Courier"/>
      <w:szCs w:val="24"/>
      <w:lang w:eastAsia="en-US"/>
    </w:rPr>
  </w:style>
  <w:style w:type="paragraph" w:customStyle="1" w:styleId="BodyText21">
    <w:name w:val="Body Text 21"/>
    <w:basedOn w:val="Normal"/>
    <w:rsid w:val="00534231"/>
    <w:rPr>
      <w:sz w:val="22"/>
      <w:lang w:val="en-GB" w:eastAsia="en-US"/>
    </w:rPr>
  </w:style>
  <w:style w:type="paragraph" w:customStyle="1" w:styleId="Para">
    <w:name w:val="Para"/>
    <w:basedOn w:val="Normal"/>
    <w:rsid w:val="005342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Pr>
      <w:sz w:val="22"/>
      <w:lang w:val="en-GB" w:eastAsia="en-US"/>
    </w:rPr>
  </w:style>
  <w:style w:type="paragraph" w:styleId="DocumentMap">
    <w:name w:val="Document Map"/>
    <w:basedOn w:val="Normal"/>
    <w:link w:val="DocumentMapChar"/>
    <w:rsid w:val="00534231"/>
    <w:pPr>
      <w:shd w:val="clear" w:color="auto" w:fill="000080"/>
    </w:pPr>
    <w:rPr>
      <w:rFonts w:ascii="Tahoma" w:hAnsi="Tahoma"/>
      <w:lang w:eastAsia="en-US"/>
    </w:rPr>
  </w:style>
  <w:style w:type="character" w:customStyle="1" w:styleId="DocumentMapChar">
    <w:name w:val="Document Map Char"/>
    <w:basedOn w:val="DefaultParagraphFont"/>
    <w:link w:val="DocumentMap"/>
    <w:rsid w:val="00534231"/>
    <w:rPr>
      <w:rFonts w:ascii="Tahoma" w:hAnsi="Tahoma"/>
      <w:sz w:val="24"/>
      <w:szCs w:val="24"/>
      <w:shd w:val="clear" w:color="auto" w:fill="000080"/>
      <w:lang w:eastAsia="en-US"/>
    </w:rPr>
  </w:style>
  <w:style w:type="paragraph" w:customStyle="1" w:styleId="para20">
    <w:name w:val="para2"/>
    <w:basedOn w:val="Normal"/>
    <w:rsid w:val="00534231"/>
    <w:pPr>
      <w:tabs>
        <w:tab w:val="num" w:pos="1080"/>
      </w:tabs>
      <w:spacing w:before="120" w:after="120"/>
      <w:ind w:left="1080" w:hanging="360"/>
    </w:pPr>
    <w:rPr>
      <w:szCs w:val="20"/>
      <w:lang w:eastAsia="en-US"/>
    </w:rPr>
  </w:style>
  <w:style w:type="paragraph" w:customStyle="1" w:styleId="Heading2-center">
    <w:name w:val="Heading 2-center"/>
    <w:basedOn w:val="Heading2"/>
    <w:rsid w:val="00534231"/>
    <w:pPr>
      <w:keepLines/>
      <w:bidi w:val="0"/>
      <w:spacing w:before="120" w:line="240" w:lineRule="auto"/>
      <w:ind w:left="567" w:hanging="567"/>
      <w:jc w:val="both"/>
    </w:pPr>
    <w:rPr>
      <w:rFonts w:ascii="Times New Roman" w:hAnsi="Times New Roman"/>
      <w:bCs w:val="0"/>
      <w:i/>
      <w:kern w:val="0"/>
      <w:szCs w:val="26"/>
      <w:lang w:val="en-CA" w:bidi="ar-SA"/>
    </w:rPr>
  </w:style>
  <w:style w:type="paragraph" w:styleId="BlockText">
    <w:name w:val="Block Text"/>
    <w:basedOn w:val="Normal"/>
    <w:rsid w:val="00534231"/>
    <w:pPr>
      <w:tabs>
        <w:tab w:val="left" w:leader="dot" w:pos="8100"/>
        <w:tab w:val="left" w:pos="8370"/>
      </w:tabs>
      <w:suppressAutoHyphens/>
      <w:ind w:left="720" w:right="1440" w:hanging="720"/>
    </w:pPr>
    <w:rPr>
      <w:rFonts w:ascii="Courier New" w:hAnsi="Courier New"/>
      <w:sz w:val="20"/>
      <w:lang w:val="en-GB" w:eastAsia="en-US"/>
    </w:rPr>
  </w:style>
  <w:style w:type="paragraph" w:customStyle="1" w:styleId="Texte">
    <w:name w:val="Texte"/>
    <w:basedOn w:val="Normal"/>
    <w:rsid w:val="00534231"/>
    <w:pPr>
      <w:widowControl w:val="0"/>
      <w:tabs>
        <w:tab w:val="left" w:pos="720"/>
      </w:tabs>
      <w:spacing w:before="120" w:after="120"/>
      <w:jc w:val="both"/>
    </w:pPr>
    <w:rPr>
      <w:sz w:val="22"/>
      <w:lang w:eastAsia="en-US"/>
    </w:rPr>
  </w:style>
  <w:style w:type="paragraph" w:customStyle="1" w:styleId="content">
    <w:name w:val="content"/>
    <w:basedOn w:val="Normal"/>
    <w:rsid w:val="00534231"/>
    <w:pPr>
      <w:spacing w:before="100" w:beforeAutospacing="1" w:after="100" w:afterAutospacing="1" w:line="260" w:lineRule="atLeast"/>
      <w:jc w:val="both"/>
    </w:pPr>
    <w:rPr>
      <w:rFonts w:ascii="Arial Unicode MS" w:eastAsia="Arial Unicode MS" w:hAnsi="Arial Unicode MS" w:cs="Arial Unicode MS"/>
      <w:sz w:val="18"/>
      <w:szCs w:val="18"/>
      <w:lang w:eastAsia="en-US"/>
    </w:rPr>
  </w:style>
  <w:style w:type="character" w:styleId="Strong">
    <w:name w:val="Strong"/>
    <w:uiPriority w:val="22"/>
    <w:qFormat/>
    <w:rsid w:val="00534231"/>
    <w:rPr>
      <w:b/>
      <w:bCs/>
    </w:rPr>
  </w:style>
  <w:style w:type="paragraph" w:customStyle="1" w:styleId="Document1">
    <w:name w:val="Document 1"/>
    <w:basedOn w:val="Normal"/>
    <w:next w:val="Normal"/>
    <w:rsid w:val="00534231"/>
    <w:pPr>
      <w:suppressAutoHyphens/>
      <w:overflowPunct w:val="0"/>
      <w:autoSpaceDE w:val="0"/>
      <w:autoSpaceDN w:val="0"/>
      <w:adjustRightInd w:val="0"/>
      <w:spacing w:after="120" w:line="240" w:lineRule="exact"/>
      <w:textAlignment w:val="baseline"/>
    </w:pPr>
    <w:rPr>
      <w:rFonts w:ascii="Courier" w:hAnsi="Courier"/>
      <w:sz w:val="20"/>
      <w:lang w:val="en-GB" w:eastAsia="en-US"/>
    </w:rPr>
  </w:style>
  <w:style w:type="paragraph" w:customStyle="1" w:styleId="Head2">
    <w:name w:val="Head2"/>
    <w:basedOn w:val="Normal"/>
    <w:rsid w:val="00534231"/>
    <w:pPr>
      <w:keepNext/>
      <w:overflowPunct w:val="0"/>
      <w:autoSpaceDE w:val="0"/>
      <w:autoSpaceDN w:val="0"/>
      <w:adjustRightInd w:val="0"/>
      <w:spacing w:line="240" w:lineRule="exact"/>
      <w:jc w:val="center"/>
      <w:textAlignment w:val="baseline"/>
    </w:pPr>
    <w:rPr>
      <w:rFonts w:ascii="Courier" w:hAnsi="Courier"/>
      <w:sz w:val="20"/>
      <w:lang w:eastAsia="en-US"/>
    </w:rPr>
  </w:style>
  <w:style w:type="paragraph" w:customStyle="1" w:styleId="Masthead">
    <w:name w:val="Masthead"/>
    <w:basedOn w:val="Normal"/>
    <w:next w:val="Normal"/>
    <w:rsid w:val="00534231"/>
    <w:pPr>
      <w:overflowPunct w:val="0"/>
      <w:autoSpaceDE w:val="0"/>
      <w:autoSpaceDN w:val="0"/>
      <w:adjustRightInd w:val="0"/>
      <w:textAlignment w:val="baseline"/>
    </w:pPr>
    <w:rPr>
      <w:rFonts w:ascii="Courier" w:hAnsi="Courier"/>
      <w:sz w:val="20"/>
      <w:lang w:eastAsia="en-US"/>
    </w:rPr>
  </w:style>
  <w:style w:type="paragraph" w:customStyle="1" w:styleId="para1indent">
    <w:name w:val="para1indent"/>
    <w:basedOn w:val="Para1"/>
    <w:rsid w:val="00534231"/>
    <w:pPr>
      <w:tabs>
        <w:tab w:val="clear" w:pos="567"/>
        <w:tab w:val="clear" w:pos="1134"/>
        <w:tab w:val="clear" w:pos="1701"/>
        <w:tab w:val="clear" w:pos="2268"/>
        <w:tab w:val="left" w:pos="360"/>
      </w:tabs>
      <w:overflowPunct w:val="0"/>
      <w:autoSpaceDE w:val="0"/>
      <w:autoSpaceDN w:val="0"/>
      <w:adjustRightInd w:val="0"/>
      <w:snapToGrid/>
      <w:spacing w:before="0"/>
      <w:jc w:val="left"/>
      <w:textAlignment w:val="baseline"/>
    </w:pPr>
    <w:rPr>
      <w:rFonts w:ascii="Courier" w:eastAsia="Times New Roman" w:hAnsi="Courier"/>
      <w:sz w:val="20"/>
      <w:szCs w:val="20"/>
    </w:rPr>
  </w:style>
  <w:style w:type="paragraph" w:customStyle="1" w:styleId="Paranumbered">
    <w:name w:val="Paranumbered"/>
    <w:basedOn w:val="Normal"/>
    <w:rsid w:val="00534231"/>
    <w:pPr>
      <w:tabs>
        <w:tab w:val="left" w:pos="720"/>
      </w:tabs>
      <w:overflowPunct w:val="0"/>
      <w:autoSpaceDE w:val="0"/>
      <w:autoSpaceDN w:val="0"/>
      <w:adjustRightInd w:val="0"/>
      <w:spacing w:before="120" w:after="120" w:line="240" w:lineRule="exact"/>
      <w:textAlignment w:val="baseline"/>
    </w:pPr>
    <w:rPr>
      <w:rFonts w:ascii="Courier" w:hAnsi="Courier"/>
      <w:sz w:val="20"/>
      <w:lang w:eastAsia="en-US"/>
    </w:rPr>
  </w:style>
  <w:style w:type="paragraph" w:customStyle="1" w:styleId="Para1alternative">
    <w:name w:val="Para1 (alternative)"/>
    <w:basedOn w:val="Normal"/>
    <w:rsid w:val="00534231"/>
    <w:pPr>
      <w:tabs>
        <w:tab w:val="num" w:pos="1080"/>
      </w:tabs>
      <w:spacing w:before="120" w:after="120"/>
      <w:ind w:left="1080" w:hanging="360"/>
    </w:pPr>
    <w:rPr>
      <w:rFonts w:eastAsia="MS Mincho"/>
      <w:snapToGrid w:val="0"/>
      <w:sz w:val="22"/>
      <w:szCs w:val="18"/>
      <w:lang w:val="en-GB" w:eastAsia="en-US"/>
    </w:rPr>
  </w:style>
  <w:style w:type="paragraph" w:customStyle="1" w:styleId="MainParanoChapter">
    <w:name w:val="Main Para no Chapter #"/>
    <w:basedOn w:val="Normal"/>
    <w:rsid w:val="00534231"/>
    <w:pPr>
      <w:tabs>
        <w:tab w:val="left" w:pos="810"/>
      </w:tabs>
      <w:overflowPunct w:val="0"/>
      <w:autoSpaceDE w:val="0"/>
      <w:autoSpaceDN w:val="0"/>
      <w:adjustRightInd w:val="0"/>
      <w:spacing w:after="240"/>
      <w:textAlignment w:val="baseline"/>
    </w:pPr>
    <w:rPr>
      <w:lang w:eastAsia="en-US"/>
    </w:rPr>
  </w:style>
  <w:style w:type="character" w:customStyle="1" w:styleId="content1">
    <w:name w:val="content1"/>
    <w:rsid w:val="00534231"/>
    <w:rPr>
      <w:rFonts w:ascii="Arial" w:hAnsi="Arial" w:cs="Arial" w:hint="default"/>
      <w:b w:val="0"/>
      <w:bCs w:val="0"/>
      <w:color w:val="000000"/>
      <w:sz w:val="24"/>
      <w:szCs w:val="24"/>
    </w:rPr>
  </w:style>
  <w:style w:type="character" w:customStyle="1" w:styleId="BodyText2CharCharChar">
    <w:name w:val="Body Text 2 Char Char Char"/>
    <w:rsid w:val="00534231"/>
    <w:rPr>
      <w:sz w:val="22"/>
      <w:lang w:val="en-US" w:eastAsia="en-US" w:bidi="ar-SA"/>
    </w:rPr>
  </w:style>
  <w:style w:type="character" w:customStyle="1" w:styleId="BodyText2CharCharCharCharCharCharCharCharCharCharCharCharCharCharCharCharCharCharChar">
    <w:name w:val="Body Text 2 Char Char Char Char Char Char Char Char Char Char Char Char Char Char Char Char Char Char Char"/>
    <w:rsid w:val="00534231"/>
    <w:rPr>
      <w:sz w:val="22"/>
      <w:lang w:val="en-US" w:eastAsia="en-US" w:bidi="ar-SA"/>
    </w:rPr>
  </w:style>
  <w:style w:type="paragraph" w:customStyle="1" w:styleId="StylePara1Firstline127cm">
    <w:name w:val="Style Para1 + First line:  1.27 cm"/>
    <w:basedOn w:val="Para1"/>
    <w:rsid w:val="00534231"/>
    <w:pPr>
      <w:tabs>
        <w:tab w:val="clear" w:pos="567"/>
        <w:tab w:val="clear" w:pos="1134"/>
        <w:tab w:val="clear" w:pos="1701"/>
        <w:tab w:val="clear" w:pos="2268"/>
        <w:tab w:val="num" w:pos="360"/>
      </w:tabs>
      <w:snapToGrid/>
      <w:spacing w:before="0"/>
      <w:jc w:val="left"/>
    </w:pPr>
    <w:rPr>
      <w:rFonts w:ascii="Times New Roman" w:eastAsia="Times New Roman" w:hAnsi="Times New Roman"/>
      <w:sz w:val="24"/>
      <w:szCs w:val="20"/>
      <w:lang w:val="en-CA"/>
    </w:rPr>
  </w:style>
  <w:style w:type="paragraph" w:customStyle="1" w:styleId="subhead">
    <w:name w:val="subhead"/>
    <w:basedOn w:val="Normal"/>
    <w:next w:val="Para1"/>
    <w:rsid w:val="00534231"/>
    <w:pPr>
      <w:spacing w:before="120" w:after="120"/>
      <w:jc w:val="center"/>
    </w:pPr>
    <w:rPr>
      <w:rFonts w:cs="Angsana New"/>
      <w:i/>
      <w:sz w:val="22"/>
      <w:lang w:val="en-GB" w:eastAsia="en-US"/>
    </w:rPr>
  </w:style>
  <w:style w:type="character" w:styleId="Emphasis">
    <w:name w:val="Emphasis"/>
    <w:uiPriority w:val="20"/>
    <w:qFormat/>
    <w:rsid w:val="00534231"/>
    <w:rPr>
      <w:i/>
      <w:iCs/>
    </w:rPr>
  </w:style>
  <w:style w:type="paragraph" w:customStyle="1" w:styleId="bodytext210">
    <w:name w:val="bodytext21"/>
    <w:basedOn w:val="Normal"/>
    <w:rsid w:val="00534231"/>
    <w:pPr>
      <w:spacing w:before="100" w:beforeAutospacing="1" w:after="100" w:afterAutospacing="1"/>
    </w:pPr>
    <w:rPr>
      <w:rFonts w:ascii="Arial Unicode MS" w:eastAsia="Arial Unicode MS" w:hAnsi="Arial Unicode MS" w:cs="Arial Unicode MS"/>
      <w:lang w:eastAsia="en-US"/>
    </w:rPr>
  </w:style>
  <w:style w:type="character" w:customStyle="1" w:styleId="BodyText2CharCharCharCharCharCharCharCharCharCharCharCharCharCharCharCharCharCharCharChar">
    <w:name w:val="Body Text 2 Char Char Char Char Char Char Char Char Char Char Char Char Char Char Char Char Char Char Char Char"/>
    <w:rsid w:val="00534231"/>
    <w:rPr>
      <w:sz w:val="22"/>
      <w:lang w:val="en-US" w:eastAsia="en-US" w:bidi="ar-SA"/>
    </w:rPr>
  </w:style>
  <w:style w:type="character" w:customStyle="1" w:styleId="MathieuRgnier">
    <w:name w:val="Mathieu Régnier"/>
    <w:semiHidden/>
    <w:rsid w:val="00534231"/>
    <w:rPr>
      <w:rFonts w:ascii="Arial" w:hAnsi="Arial" w:cs="Arial"/>
      <w:color w:val="auto"/>
      <w:sz w:val="20"/>
      <w:szCs w:val="20"/>
    </w:rPr>
  </w:style>
  <w:style w:type="paragraph" w:customStyle="1" w:styleId="bodytextnoindent">
    <w:name w:val="body text (no indent)"/>
    <w:basedOn w:val="Normal"/>
    <w:rsid w:val="00534231"/>
    <w:pPr>
      <w:widowControl w:val="0"/>
      <w:overflowPunct w:val="0"/>
      <w:autoSpaceDE w:val="0"/>
      <w:autoSpaceDN w:val="0"/>
      <w:adjustRightInd w:val="0"/>
      <w:spacing w:before="120" w:after="120"/>
      <w:textAlignment w:val="baseline"/>
    </w:pPr>
    <w:rPr>
      <w:szCs w:val="20"/>
      <w:lang w:eastAsia="de-DE"/>
    </w:rPr>
  </w:style>
  <w:style w:type="paragraph" w:customStyle="1" w:styleId="Bodytextitalic">
    <w:name w:val="Body text italic"/>
    <w:basedOn w:val="BodyText"/>
    <w:rsid w:val="00534231"/>
    <w:pPr>
      <w:bidi w:val="0"/>
      <w:spacing w:before="0" w:line="259" w:lineRule="auto"/>
      <w:jc w:val="left"/>
    </w:pPr>
    <w:rPr>
      <w:rFonts w:ascii="Cambria" w:eastAsia="Cambria" w:hAnsi="Cambria" w:cs="Arial"/>
      <w:i/>
      <w:iCs/>
      <w:kern w:val="2"/>
      <w:szCs w:val="22"/>
      <w:lang w:val="en-CA" w:eastAsia="en-US"/>
    </w:rPr>
  </w:style>
  <w:style w:type="paragraph" w:customStyle="1" w:styleId="boxbody">
    <w:name w:val="boxbody"/>
    <w:basedOn w:val="Normal"/>
    <w:rsid w:val="00534231"/>
    <w:pPr>
      <w:spacing w:before="100" w:beforeAutospacing="1" w:after="100" w:afterAutospacing="1"/>
      <w:ind w:left="612" w:right="612"/>
    </w:pPr>
    <w:rPr>
      <w:rFonts w:ascii="Helvetica" w:eastAsia="Arial Unicode MS" w:hAnsi="Helvetica" w:cs="Arial Unicode MS"/>
      <w:sz w:val="18"/>
      <w:szCs w:val="18"/>
      <w:lang w:eastAsia="en-US"/>
    </w:rPr>
  </w:style>
  <w:style w:type="paragraph" w:customStyle="1" w:styleId="Heading-plain">
    <w:name w:val="Heading - plain"/>
    <w:basedOn w:val="Heading2"/>
    <w:next w:val="BodyText"/>
    <w:rsid w:val="00534231"/>
    <w:pPr>
      <w:keepLines/>
      <w:tabs>
        <w:tab w:val="left" w:pos="900"/>
      </w:tabs>
      <w:bidi w:val="0"/>
      <w:spacing w:before="120" w:line="240" w:lineRule="auto"/>
      <w:ind w:left="567" w:hanging="567"/>
      <w:jc w:val="both"/>
    </w:pPr>
    <w:rPr>
      <w:rFonts w:ascii="Times New Roman" w:eastAsia="Batang" w:hAnsi="Times New Roman"/>
      <w:b w:val="0"/>
      <w:i/>
      <w:kern w:val="0"/>
      <w:szCs w:val="20"/>
      <w:lang w:val="en-CA" w:bidi="ar-SA"/>
    </w:rPr>
  </w:style>
  <w:style w:type="paragraph" w:customStyle="1" w:styleId="Heading2noletter">
    <w:name w:val="Heading 2 (no letter)"/>
    <w:basedOn w:val="Heading2"/>
    <w:rsid w:val="00534231"/>
    <w:pPr>
      <w:keepLines/>
      <w:bidi w:val="0"/>
      <w:spacing w:before="120" w:line="240" w:lineRule="auto"/>
      <w:ind w:left="567" w:hanging="567"/>
      <w:jc w:val="both"/>
    </w:pPr>
    <w:rPr>
      <w:rFonts w:ascii="Times New Roman" w:hAnsi="Times New Roman"/>
      <w:bCs w:val="0"/>
      <w:i/>
      <w:kern w:val="0"/>
      <w:szCs w:val="26"/>
      <w:lang w:val="en-CA" w:bidi="ar-SA"/>
    </w:rPr>
  </w:style>
  <w:style w:type="character" w:customStyle="1" w:styleId="Heading2CharChar">
    <w:name w:val="Heading 2 Char Char"/>
    <w:rsid w:val="00534231"/>
    <w:rPr>
      <w:rFonts w:ascii="Arial" w:hAnsi="Arial" w:cs="Arial"/>
      <w:b/>
      <w:bCs/>
      <w:i/>
      <w:iCs/>
      <w:noProof w:val="0"/>
      <w:sz w:val="28"/>
      <w:szCs w:val="28"/>
      <w:lang w:val="en-US" w:eastAsia="en-US" w:bidi="ar-SA"/>
    </w:rPr>
  </w:style>
  <w:style w:type="paragraph" w:customStyle="1" w:styleId="Heading-plain0">
    <w:name w:val="Heading-plain"/>
    <w:basedOn w:val="Normal"/>
    <w:rsid w:val="00534231"/>
    <w:pPr>
      <w:spacing w:before="120" w:after="120"/>
      <w:jc w:val="center"/>
      <w:outlineLvl w:val="0"/>
    </w:pPr>
    <w:rPr>
      <w:i/>
      <w:szCs w:val="20"/>
      <w:lang w:eastAsia="en-US"/>
    </w:rPr>
  </w:style>
  <w:style w:type="paragraph" w:customStyle="1" w:styleId="Heading-plainitalic">
    <w:name w:val="Heading-plain italic"/>
    <w:basedOn w:val="Heading-plainbold"/>
    <w:rsid w:val="00534231"/>
    <w:rPr>
      <w:rFonts w:eastAsia="Times New Roman"/>
      <w:b w:val="0"/>
      <w:bCs w:val="0"/>
      <w:sz w:val="24"/>
    </w:rPr>
  </w:style>
  <w:style w:type="character" w:customStyle="1" w:styleId="Para1Char0">
    <w:name w:val="Para 1 Char"/>
    <w:rsid w:val="00534231"/>
    <w:rPr>
      <w:rFonts w:eastAsia="MS Mincho"/>
      <w:bCs/>
      <w:iCs/>
      <w:sz w:val="22"/>
      <w:szCs w:val="22"/>
      <w:lang w:val="en-GB" w:eastAsia="en-US" w:bidi="ar-SA"/>
    </w:rPr>
  </w:style>
  <w:style w:type="paragraph" w:customStyle="1" w:styleId="Para2rev">
    <w:name w:val="Para 2 (rev)"/>
    <w:basedOn w:val="Normal"/>
    <w:rsid w:val="00534231"/>
    <w:pPr>
      <w:tabs>
        <w:tab w:val="num" w:pos="720"/>
      </w:tabs>
      <w:spacing w:after="120"/>
      <w:ind w:left="720" w:hanging="360"/>
    </w:pPr>
    <w:rPr>
      <w:lang w:eastAsia="en-US"/>
    </w:rPr>
  </w:style>
  <w:style w:type="paragraph" w:customStyle="1" w:styleId="Paraofficial">
    <w:name w:val="Para official"/>
    <w:basedOn w:val="Normal"/>
    <w:rsid w:val="00534231"/>
    <w:pPr>
      <w:framePr w:hSpace="187" w:vSpace="187" w:wrap="notBeside" w:vAnchor="text" w:hAnchor="text" w:y="1"/>
      <w:tabs>
        <w:tab w:val="num" w:pos="360"/>
      </w:tabs>
      <w:spacing w:before="240" w:after="240"/>
    </w:pPr>
    <w:rPr>
      <w:szCs w:val="20"/>
      <w:lang w:eastAsia="en-US"/>
    </w:rPr>
  </w:style>
  <w:style w:type="paragraph" w:customStyle="1" w:styleId="Para1-Annex">
    <w:name w:val="Para1-Annex"/>
    <w:basedOn w:val="Normal"/>
    <w:rsid w:val="00534231"/>
    <w:pPr>
      <w:tabs>
        <w:tab w:val="num" w:pos="720"/>
      </w:tabs>
      <w:spacing w:after="120"/>
    </w:pPr>
    <w:rPr>
      <w:szCs w:val="22"/>
      <w:lang w:val="en-US" w:eastAsia="en-US"/>
    </w:rPr>
  </w:style>
  <w:style w:type="paragraph" w:customStyle="1" w:styleId="Para40">
    <w:name w:val="Para4"/>
    <w:basedOn w:val="Para3"/>
    <w:rsid w:val="00534231"/>
    <w:pPr>
      <w:tabs>
        <w:tab w:val="clear" w:pos="1440"/>
        <w:tab w:val="clear" w:pos="1980"/>
        <w:tab w:val="left" w:pos="2552"/>
        <w:tab w:val="num" w:pos="3540"/>
      </w:tabs>
      <w:ind w:left="2552" w:hanging="567"/>
      <w:jc w:val="left"/>
    </w:pPr>
    <w:rPr>
      <w:rFonts w:ascii="Times New Roman" w:eastAsia="Times New Roman"/>
      <w:sz w:val="24"/>
      <w:lang w:val="en-US"/>
    </w:rPr>
  </w:style>
  <w:style w:type="paragraph" w:customStyle="1" w:styleId="StyleBodyTextTimesNewRoman11ptCharChar">
    <w:name w:val="Style Body Text + Times New Roman 11 pt Char Char"/>
    <w:basedOn w:val="BodyText"/>
    <w:rsid w:val="00534231"/>
    <w:pPr>
      <w:bidi w:val="0"/>
      <w:spacing w:before="0" w:line="259" w:lineRule="auto"/>
      <w:jc w:val="left"/>
    </w:pPr>
    <w:rPr>
      <w:rFonts w:ascii="Cambria" w:eastAsia="Cambria" w:hAnsi="Cambria" w:cs="Arial"/>
      <w:iCs/>
      <w:snapToGrid w:val="0"/>
      <w:color w:val="000000"/>
      <w:kern w:val="2"/>
      <w:szCs w:val="22"/>
      <w:lang w:eastAsia="en-US"/>
    </w:rPr>
  </w:style>
  <w:style w:type="character" w:customStyle="1" w:styleId="StyleBodyTextTimesNewRoman11ptCharCharChar">
    <w:name w:val="Style Body Text + Times New Roman 11 pt Char Char Char"/>
    <w:rsid w:val="00534231"/>
    <w:rPr>
      <w:rFonts w:cs="Angsana New"/>
      <w:iCs/>
      <w:snapToGrid w:val="0"/>
      <w:color w:val="000000"/>
      <w:sz w:val="22"/>
      <w:szCs w:val="22"/>
      <w:lang w:val="en-US" w:eastAsia="en-US" w:bidi="ar-SA"/>
    </w:rPr>
  </w:style>
  <w:style w:type="paragraph" w:customStyle="1" w:styleId="p3">
    <w:name w:val="p3"/>
    <w:basedOn w:val="Normal"/>
    <w:rsid w:val="00534231"/>
    <w:pPr>
      <w:widowControl w:val="0"/>
      <w:tabs>
        <w:tab w:val="left" w:pos="204"/>
      </w:tabs>
      <w:autoSpaceDE w:val="0"/>
      <w:autoSpaceDN w:val="0"/>
      <w:adjustRightInd w:val="0"/>
      <w:spacing w:line="260" w:lineRule="atLeast"/>
    </w:pPr>
    <w:rPr>
      <w:sz w:val="20"/>
      <w:lang w:eastAsia="en-US"/>
    </w:rPr>
  </w:style>
  <w:style w:type="numbering" w:customStyle="1" w:styleId="Style2">
    <w:name w:val="Style2"/>
    <w:rsid w:val="00534231"/>
    <w:pPr>
      <w:numPr>
        <w:numId w:val="5"/>
      </w:numPr>
    </w:pPr>
  </w:style>
  <w:style w:type="character" w:customStyle="1" w:styleId="Heading1longmultilineChar">
    <w:name w:val="Heading 1 (long multiline) Char"/>
    <w:link w:val="Heading1longmultiline"/>
    <w:rsid w:val="00534231"/>
    <w:rPr>
      <w:rFonts w:ascii="PMingLiU" w:eastAsia="PMingLiU"/>
      <w:b/>
      <w:caps/>
      <w:sz w:val="22"/>
      <w:szCs w:val="24"/>
      <w:lang w:val="en-GB" w:eastAsia="en-US"/>
    </w:rPr>
  </w:style>
  <w:style w:type="paragraph" w:customStyle="1" w:styleId="Default">
    <w:name w:val="Default"/>
    <w:basedOn w:val="Normal"/>
    <w:rsid w:val="00534231"/>
    <w:pPr>
      <w:autoSpaceDE w:val="0"/>
      <w:autoSpaceDN w:val="0"/>
    </w:pPr>
    <w:rPr>
      <w:rFonts w:eastAsia="Calibri"/>
      <w:color w:val="000000"/>
      <w:lang w:val="en-US" w:eastAsia="en-US"/>
    </w:rPr>
  </w:style>
  <w:style w:type="character" w:customStyle="1" w:styleId="BlockTextChar">
    <w:name w:val="Block Text Char"/>
    <w:rsid w:val="00534231"/>
    <w:rPr>
      <w:sz w:val="24"/>
      <w:szCs w:val="24"/>
      <w:lang w:val="en-US" w:eastAsia="en-US" w:bidi="ar-SA"/>
    </w:rPr>
  </w:style>
  <w:style w:type="paragraph" w:customStyle="1" w:styleId="SubtleEmphasis1">
    <w:name w:val="Subtle Emphasis1"/>
    <w:basedOn w:val="Normal"/>
    <w:uiPriority w:val="34"/>
    <w:qFormat/>
    <w:rsid w:val="00534231"/>
    <w:pPr>
      <w:ind w:left="720"/>
    </w:pPr>
    <w:rPr>
      <w:lang w:eastAsia="en-US"/>
    </w:rPr>
  </w:style>
  <w:style w:type="paragraph" w:customStyle="1" w:styleId="StyleHeading3TimesNewRomanBoldBoldNotItalicAllcaps">
    <w:name w:val="Style Heading 3 + Times New Roman Bold Bold Not Italic All caps"/>
    <w:basedOn w:val="Heading3"/>
    <w:next w:val="Heading2"/>
    <w:rsid w:val="00534231"/>
    <w:pPr>
      <w:keepLines/>
      <w:bidi w:val="0"/>
      <w:spacing w:before="120" w:line="240" w:lineRule="auto"/>
      <w:ind w:left="720" w:hanging="360"/>
      <w:jc w:val="both"/>
    </w:pPr>
    <w:rPr>
      <w:rFonts w:ascii="Times New Roman Bold" w:hAnsi="Times New Roman Bold"/>
      <w:i/>
      <w:iCs/>
      <w:caps/>
      <w:kern w:val="0"/>
      <w:szCs w:val="22"/>
      <w:lang w:val="en-CA" w:bidi="ar-SA"/>
    </w:rPr>
  </w:style>
  <w:style w:type="paragraph" w:customStyle="1" w:styleId="DarkList-Accent61">
    <w:name w:val="Dark List - Accent 61"/>
    <w:uiPriority w:val="1"/>
    <w:qFormat/>
    <w:rsid w:val="00534231"/>
    <w:rPr>
      <w:rFonts w:ascii="Calibri" w:eastAsia="MS Mincho" w:hAnsi="Calibri"/>
      <w:sz w:val="22"/>
      <w:szCs w:val="22"/>
      <w:lang w:val="en-US" w:eastAsia="en-US"/>
    </w:rPr>
  </w:style>
  <w:style w:type="paragraph" w:customStyle="1" w:styleId="Paraa">
    <w:name w:val="Para (a)"/>
    <w:basedOn w:val="Normal"/>
    <w:rsid w:val="005342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outlineLvl w:val="1"/>
    </w:pPr>
    <w:rPr>
      <w:rFonts w:eastAsia="SimSun"/>
      <w:szCs w:val="20"/>
      <w:lang w:eastAsia="zh-CN"/>
    </w:rPr>
  </w:style>
  <w:style w:type="character" w:customStyle="1" w:styleId="StyleFootnoteReferenceNounderlineSuperscriptKernat10pt">
    <w:name w:val="Style Footnote Reference + No underline Superscript Kern at 10 pt"/>
    <w:rsid w:val="00534231"/>
    <w:rPr>
      <w:kern w:val="20"/>
      <w:sz w:val="22"/>
      <w:u w:val="none"/>
      <w:vertAlign w:val="superscript"/>
    </w:rPr>
  </w:style>
  <w:style w:type="paragraph" w:customStyle="1" w:styleId="ColorfulGrid-Accent61">
    <w:name w:val="Colorful Grid - Accent 61"/>
    <w:hidden/>
    <w:uiPriority w:val="99"/>
    <w:semiHidden/>
    <w:rsid w:val="00534231"/>
    <w:rPr>
      <w:rFonts w:eastAsia="MS Mincho" w:cs="Angsana New"/>
      <w:sz w:val="22"/>
      <w:szCs w:val="24"/>
      <w:lang w:val="en-GB" w:eastAsia="en-US"/>
    </w:rPr>
  </w:style>
  <w:style w:type="paragraph" w:customStyle="1" w:styleId="ColorfulGrid-Accent62">
    <w:name w:val="Colorful Grid - Accent 62"/>
    <w:hidden/>
    <w:uiPriority w:val="99"/>
    <w:semiHidden/>
    <w:rsid w:val="00534231"/>
    <w:rPr>
      <w:rFonts w:eastAsia="MS Mincho" w:cs="Angsana New"/>
      <w:sz w:val="22"/>
      <w:szCs w:val="24"/>
      <w:lang w:val="en-GB" w:eastAsia="en-US"/>
    </w:rPr>
  </w:style>
  <w:style w:type="paragraph" w:customStyle="1" w:styleId="SubtleEmphasis2">
    <w:name w:val="Subtle Emphasis2"/>
    <w:basedOn w:val="Normal"/>
    <w:uiPriority w:val="34"/>
    <w:qFormat/>
    <w:rsid w:val="00534231"/>
    <w:pPr>
      <w:ind w:left="720"/>
    </w:pPr>
    <w:rPr>
      <w:lang w:eastAsia="en-US"/>
    </w:rPr>
  </w:style>
  <w:style w:type="paragraph" w:customStyle="1" w:styleId="LightGrid-Accent31">
    <w:name w:val="Light Grid - Accent 31"/>
    <w:basedOn w:val="Normal"/>
    <w:uiPriority w:val="34"/>
    <w:qFormat/>
    <w:rsid w:val="00534231"/>
    <w:pPr>
      <w:ind w:left="720"/>
    </w:pPr>
    <w:rPr>
      <w:lang w:eastAsia="en-US"/>
    </w:rPr>
  </w:style>
  <w:style w:type="table" w:customStyle="1" w:styleId="TableGrid11">
    <w:name w:val="Table Grid11"/>
    <w:basedOn w:val="TableNormal"/>
    <w:next w:val="TableGrid"/>
    <w:uiPriority w:val="59"/>
    <w:rsid w:val="00534231"/>
    <w:rPr>
      <w:rFonts w:ascii="Cambria" w:hAnsi="Cambria"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534231"/>
  </w:style>
  <w:style w:type="character" w:customStyle="1" w:styleId="s13">
    <w:name w:val="s13"/>
    <w:rsid w:val="00534231"/>
  </w:style>
  <w:style w:type="paragraph" w:customStyle="1" w:styleId="ListBullet1">
    <w:name w:val="List Bullet1"/>
    <w:basedOn w:val="Normal"/>
    <w:next w:val="ListBullet"/>
    <w:uiPriority w:val="99"/>
    <w:semiHidden/>
    <w:unhideWhenUsed/>
    <w:qFormat/>
    <w:rsid w:val="00534231"/>
    <w:pPr>
      <w:spacing w:after="160" w:line="256" w:lineRule="auto"/>
      <w:contextualSpacing/>
    </w:pPr>
    <w:rPr>
      <w:rFonts w:ascii="Calibri" w:eastAsia="Calibri" w:hAnsi="Calibri" w:cs="Arial"/>
      <w:sz w:val="22"/>
      <w:szCs w:val="22"/>
      <w:lang w:val="en-AU" w:eastAsia="en-US"/>
    </w:rPr>
  </w:style>
  <w:style w:type="paragraph" w:styleId="ListBullet">
    <w:name w:val="List Bullet"/>
    <w:basedOn w:val="Normal"/>
    <w:uiPriority w:val="99"/>
    <w:unhideWhenUsed/>
    <w:rsid w:val="00534231"/>
    <w:pPr>
      <w:tabs>
        <w:tab w:val="num" w:pos="360"/>
      </w:tabs>
      <w:contextualSpacing/>
      <w:jc w:val="both"/>
    </w:pPr>
    <w:rPr>
      <w:sz w:val="22"/>
      <w:lang w:val="en-GB" w:eastAsia="en-US"/>
    </w:rPr>
  </w:style>
  <w:style w:type="character" w:customStyle="1" w:styleId="CBD-ParaCharChar">
    <w:name w:val="CBD-Para Char Char"/>
    <w:link w:val="CBD-Para"/>
    <w:locked/>
    <w:rsid w:val="00534231"/>
    <w:rPr>
      <w:sz w:val="22"/>
      <w:szCs w:val="22"/>
      <w:lang w:val="en-US"/>
    </w:rPr>
  </w:style>
  <w:style w:type="paragraph" w:customStyle="1" w:styleId="CBD-Para">
    <w:name w:val="CBD-Para"/>
    <w:basedOn w:val="Normal"/>
    <w:link w:val="CBD-ParaCharChar"/>
    <w:rsid w:val="00534231"/>
    <w:pPr>
      <w:keepLines/>
      <w:numPr>
        <w:numId w:val="7"/>
      </w:numPr>
      <w:spacing w:before="120" w:after="120"/>
      <w:jc w:val="both"/>
    </w:pPr>
    <w:rPr>
      <w:sz w:val="22"/>
      <w:szCs w:val="22"/>
      <w:lang w:val="en-US"/>
    </w:rPr>
  </w:style>
  <w:style w:type="character" w:customStyle="1" w:styleId="StyleFootnoteReferencenumberFootnoteReferenceSuperscript-EF">
    <w:name w:val="Style Footnote ReferencenumberFootnote Reference Superscript-E F..."/>
    <w:basedOn w:val="FootnoteReference"/>
    <w:rsid w:val="00534231"/>
    <w:rPr>
      <w:rFonts w:ascii="Times New Roman" w:hAnsi="Times New Roman" w:cs="Times New Roman"/>
      <w:kern w:val="22"/>
      <w:sz w:val="18"/>
      <w:u w:val="none"/>
      <w:vertAlign w:val="superscript"/>
    </w:rPr>
  </w:style>
  <w:style w:type="paragraph" w:customStyle="1" w:styleId="CBD-Para-a">
    <w:name w:val="CBD-Para-a"/>
    <w:basedOn w:val="CBD-Para"/>
    <w:rsid w:val="00534231"/>
    <w:pPr>
      <w:numPr>
        <w:numId w:val="0"/>
      </w:numPr>
      <w:tabs>
        <w:tab w:val="num" w:pos="360"/>
        <w:tab w:val="num" w:pos="1440"/>
      </w:tabs>
      <w:spacing w:before="60" w:after="60"/>
      <w:ind w:left="3552" w:hanging="918"/>
    </w:pPr>
  </w:style>
  <w:style w:type="paragraph" w:customStyle="1" w:styleId="StylePara1Kernat11pt">
    <w:name w:val="Style Para1 + Kern at 11 pt"/>
    <w:basedOn w:val="Normal"/>
    <w:rsid w:val="00534231"/>
    <w:pPr>
      <w:snapToGrid w:val="0"/>
      <w:spacing w:before="120" w:after="120"/>
    </w:pPr>
    <w:rPr>
      <w:kern w:val="22"/>
      <w:szCs w:val="18"/>
      <w:lang w:eastAsia="en-US"/>
    </w:rPr>
  </w:style>
  <w:style w:type="paragraph" w:customStyle="1" w:styleId="CharChar12">
    <w:name w:val="Char Char12"/>
    <w:basedOn w:val="Normal"/>
    <w:rsid w:val="00534231"/>
    <w:pPr>
      <w:jc w:val="both"/>
    </w:pPr>
    <w:rPr>
      <w:sz w:val="22"/>
      <w:lang w:val="en-GB" w:eastAsia="en-US"/>
    </w:rPr>
  </w:style>
  <w:style w:type="paragraph" w:customStyle="1" w:styleId="Para30">
    <w:name w:val="Para 3"/>
    <w:basedOn w:val="Normal"/>
    <w:qFormat/>
    <w:rsid w:val="00534231"/>
    <w:pPr>
      <w:tabs>
        <w:tab w:val="left" w:pos="1701"/>
      </w:tabs>
      <w:spacing w:before="120" w:after="120"/>
      <w:ind w:left="1134"/>
      <w:jc w:val="both"/>
    </w:pPr>
    <w:rPr>
      <w:sz w:val="22"/>
      <w:lang w:val="en-GB" w:eastAsia="en-US"/>
    </w:rPr>
  </w:style>
  <w:style w:type="character" w:customStyle="1" w:styleId="Style1Char">
    <w:name w:val="Style1 Char"/>
    <w:basedOn w:val="DefaultParagraphFont"/>
    <w:link w:val="Style1"/>
    <w:rsid w:val="00534231"/>
    <w:rPr>
      <w:b/>
      <w:bCs/>
      <w:i/>
      <w:iCs/>
      <w:sz w:val="22"/>
      <w:szCs w:val="24"/>
      <w:lang w:val="en-GB" w:eastAsia="en-US"/>
    </w:rPr>
  </w:style>
  <w:style w:type="paragraph" w:customStyle="1" w:styleId="NoSpacing2">
    <w:name w:val="No Spacing2"/>
    <w:next w:val="NoSpacing"/>
    <w:uiPriority w:val="1"/>
    <w:qFormat/>
    <w:rsid w:val="00534231"/>
    <w:rPr>
      <w:rFonts w:ascii="Cambria" w:hAnsi="Cambria" w:cs="Arial"/>
      <w:sz w:val="22"/>
      <w:szCs w:val="22"/>
      <w:lang w:eastAsia="ja-JP"/>
    </w:rPr>
  </w:style>
  <w:style w:type="character" w:customStyle="1" w:styleId="Hyperlink0">
    <w:name w:val="Hyperlink.0"/>
    <w:basedOn w:val="Hyperlink"/>
    <w:rsid w:val="00534231"/>
    <w:rPr>
      <w:rFonts w:ascii="Verdana" w:hAnsi="Verdana" w:cs="Times New Roman"/>
      <w:color w:val="0000FF"/>
      <w:sz w:val="18"/>
      <w:szCs w:val="18"/>
      <w:u w:val="single" w:color="0000FF"/>
      <w:effect w:val="none"/>
      <w14:textOutline w14:w="0" w14:cap="rnd" w14:cmpd="sng" w14:algn="ctr">
        <w14:noFill/>
        <w14:prstDash w14:val="solid"/>
        <w14:bevel/>
      </w14:textOutline>
    </w:rPr>
  </w:style>
  <w:style w:type="character" w:customStyle="1" w:styleId="Hyperlink3">
    <w:name w:val="Hyperlink.3"/>
    <w:basedOn w:val="Hyperlink0"/>
    <w:rsid w:val="00534231"/>
    <w:rPr>
      <w:rFonts w:ascii="Times New Roman" w:eastAsia="Times New Roman" w:hAnsi="Times New Roman" w:cs="Times New Roman"/>
      <w:color w:val="0000FF"/>
      <w:sz w:val="20"/>
      <w:szCs w:val="20"/>
      <w:u w:val="single" w:color="0000FF"/>
      <w:effect w:val="none"/>
      <w14:textOutline w14:w="0" w14:cap="rnd" w14:cmpd="sng" w14:algn="ctr">
        <w14:noFill/>
        <w14:prstDash w14:val="solid"/>
        <w14:bevel/>
      </w14:textOutline>
    </w:rPr>
  </w:style>
  <w:style w:type="character" w:customStyle="1" w:styleId="Hyperlink4">
    <w:name w:val="Hyperlink.4"/>
    <w:basedOn w:val="Hyperlink0"/>
    <w:rsid w:val="00534231"/>
    <w:rPr>
      <w:rFonts w:ascii="Verdana" w:hAnsi="Verdana" w:cs="Times New Roman"/>
      <w:color w:val="0000FF"/>
      <w:sz w:val="20"/>
      <w:szCs w:val="20"/>
      <w:u w:val="single" w:color="0000FF"/>
      <w:effect w:val="none"/>
      <w14:textOutline w14:w="0" w14:cap="rnd" w14:cmpd="sng" w14:algn="ctr">
        <w14:noFill/>
        <w14:prstDash w14:val="solid"/>
        <w14:bevel/>
      </w14:textOutline>
    </w:rPr>
  </w:style>
  <w:style w:type="paragraph" w:customStyle="1" w:styleId="Heading1-compilation">
    <w:name w:val="Heading 1 - compilation"/>
    <w:basedOn w:val="HEADINGNOTFORTOC"/>
    <w:qFormat/>
    <w:rsid w:val="00534231"/>
    <w:pPr>
      <w:keepLines/>
      <w:suppressLineNumbers/>
      <w:tabs>
        <w:tab w:val="clear" w:pos="720"/>
        <w:tab w:val="left" w:pos="284"/>
      </w:tabs>
      <w:suppressAutoHyphens/>
      <w:kinsoku w:val="0"/>
      <w:overflowPunct w:val="0"/>
      <w:autoSpaceDE w:val="0"/>
      <w:autoSpaceDN w:val="0"/>
      <w:adjustRightInd w:val="0"/>
      <w:snapToGrid w:val="0"/>
      <w:spacing w:before="120"/>
      <w:jc w:val="left"/>
      <w:outlineLvl w:val="9"/>
    </w:pPr>
    <w:rPr>
      <w:caps w:val="0"/>
      <w:snapToGrid w:val="0"/>
      <w:kern w:val="22"/>
      <w:sz w:val="28"/>
      <w:szCs w:val="20"/>
      <w:lang w:val="en-CA"/>
    </w:rPr>
  </w:style>
  <w:style w:type="paragraph" w:customStyle="1" w:styleId="CBD-Para-1">
    <w:name w:val="CBD-Para-1"/>
    <w:basedOn w:val="Normal"/>
    <w:qFormat/>
    <w:rsid w:val="00534231"/>
    <w:pPr>
      <w:keepLines/>
      <w:numPr>
        <w:numId w:val="9"/>
      </w:numPr>
      <w:spacing w:before="120" w:after="120"/>
      <w:jc w:val="both"/>
    </w:pPr>
    <w:rPr>
      <w:rFonts w:eastAsia="Malgun Gothic"/>
      <w:sz w:val="22"/>
      <w:lang w:val="en-GB" w:eastAsia="en-US"/>
    </w:rPr>
  </w:style>
  <w:style w:type="paragraph" w:customStyle="1" w:styleId="heading3notforTOC">
    <w:name w:val="heading3 not for TOC"/>
    <w:basedOn w:val="Heading3"/>
    <w:qFormat/>
    <w:rsid w:val="00534231"/>
    <w:pPr>
      <w:keepLines/>
      <w:bidi w:val="0"/>
      <w:spacing w:before="120" w:line="240" w:lineRule="auto"/>
      <w:ind w:left="720" w:hanging="360"/>
      <w:jc w:val="both"/>
      <w:outlineLvl w:val="9"/>
    </w:pPr>
    <w:rPr>
      <w:b/>
      <w:bCs/>
      <w:snapToGrid w:val="0"/>
      <w:kern w:val="0"/>
      <w:sz w:val="20"/>
      <w:szCs w:val="20"/>
      <w:lang w:val="en-GB" w:bidi="ar-SA"/>
    </w:rPr>
  </w:style>
  <w:style w:type="paragraph" w:customStyle="1" w:styleId="TOCHeading1">
    <w:name w:val="TOC Heading1"/>
    <w:basedOn w:val="Heading1"/>
    <w:next w:val="Normal"/>
    <w:uiPriority w:val="39"/>
    <w:unhideWhenUsed/>
    <w:qFormat/>
    <w:rsid w:val="00534231"/>
    <w:pPr>
      <w:spacing w:before="240" w:line="259" w:lineRule="auto"/>
      <w:outlineLvl w:val="9"/>
    </w:pPr>
    <w:rPr>
      <w:rFonts w:ascii="Calibri" w:eastAsia="Times New Roman" w:hAnsi="Calibri" w:cs="Times New Roman"/>
      <w:b w:val="0"/>
      <w:caps/>
      <w:color w:val="365F91"/>
      <w:kern w:val="2"/>
      <w:sz w:val="32"/>
      <w:szCs w:val="32"/>
      <w:lang w:val="en-US" w:eastAsia="en-US"/>
    </w:rPr>
  </w:style>
  <w:style w:type="paragraph" w:customStyle="1" w:styleId="Heading1item">
    <w:name w:val="Heading 1 item"/>
    <w:basedOn w:val="Heading1-compilation"/>
    <w:qFormat/>
    <w:rsid w:val="00534231"/>
    <w:pPr>
      <w:tabs>
        <w:tab w:val="clear" w:pos="284"/>
        <w:tab w:val="left" w:pos="709"/>
      </w:tabs>
      <w:ind w:left="1418" w:hanging="1134"/>
    </w:pPr>
    <w:rPr>
      <w:caps/>
    </w:rPr>
  </w:style>
  <w:style w:type="character" w:customStyle="1" w:styleId="contentcontrolboundarysink">
    <w:name w:val="contentcontrolboundarysink"/>
    <w:basedOn w:val="DefaultParagraphFont"/>
    <w:rsid w:val="00534231"/>
  </w:style>
  <w:style w:type="paragraph" w:customStyle="1" w:styleId="Venuedate">
    <w:name w:val="Venue&amp;date"/>
    <w:basedOn w:val="Cornernotation"/>
    <w:qFormat/>
    <w:rsid w:val="00534231"/>
    <w:rPr>
      <w:bCs/>
      <w:szCs w:val="22"/>
    </w:rPr>
  </w:style>
  <w:style w:type="paragraph" w:customStyle="1" w:styleId="Cornernotation-Item">
    <w:name w:val="Corner notation - Item"/>
    <w:basedOn w:val="Venuedate"/>
    <w:qFormat/>
    <w:rsid w:val="00534231"/>
    <w:rPr>
      <w:b/>
    </w:rPr>
  </w:style>
  <w:style w:type="paragraph" w:customStyle="1" w:styleId="Para21">
    <w:name w:val="Para 2"/>
    <w:qFormat/>
    <w:rsid w:val="00534231"/>
    <w:pPr>
      <w:tabs>
        <w:tab w:val="left" w:pos="1701"/>
      </w:tabs>
      <w:spacing w:before="120" w:after="120"/>
      <w:ind w:left="1134"/>
      <w:jc w:val="both"/>
    </w:pPr>
    <w:rPr>
      <w:sz w:val="22"/>
      <w:szCs w:val="24"/>
      <w:lang w:eastAsia="en-US"/>
    </w:rPr>
  </w:style>
  <w:style w:type="paragraph" w:customStyle="1" w:styleId="Annex">
    <w:name w:val="Annex"/>
    <w:basedOn w:val="Normal"/>
    <w:qFormat/>
    <w:rsid w:val="00534231"/>
    <w:pPr>
      <w:jc w:val="both"/>
    </w:pPr>
    <w:rPr>
      <w:b/>
      <w:sz w:val="28"/>
      <w:lang w:val="en-GB" w:eastAsia="en-US"/>
    </w:rPr>
  </w:style>
  <w:style w:type="character" w:customStyle="1" w:styleId="ui-provider">
    <w:name w:val="ui-provider"/>
    <w:basedOn w:val="DefaultParagraphFont"/>
    <w:rsid w:val="00534231"/>
  </w:style>
  <w:style w:type="paragraph" w:customStyle="1" w:styleId="headingdecisionsectionmultiline">
    <w:name w:val="heading decision section multiline"/>
    <w:basedOn w:val="Heading-plain"/>
    <w:rsid w:val="00534231"/>
    <w:pPr>
      <w:keepLines w:val="0"/>
      <w:numPr>
        <w:numId w:val="10"/>
      </w:numPr>
      <w:tabs>
        <w:tab w:val="clear" w:pos="900"/>
        <w:tab w:val="left" w:pos="720"/>
      </w:tabs>
      <w:ind w:left="1724" w:right="720" w:hanging="284"/>
      <w:jc w:val="left"/>
    </w:pPr>
    <w:rPr>
      <w:rFonts w:eastAsia="Times New Roman"/>
      <w:bCs w:val="0"/>
      <w:sz w:val="22"/>
      <w:szCs w:val="24"/>
      <w:lang w:val="en-GB"/>
    </w:rPr>
  </w:style>
  <w:style w:type="paragraph" w:customStyle="1" w:styleId="TOC31">
    <w:name w:val="TOC 31"/>
    <w:basedOn w:val="Normal"/>
    <w:next w:val="Normal"/>
    <w:autoRedefine/>
    <w:uiPriority w:val="39"/>
    <w:unhideWhenUsed/>
    <w:qFormat/>
    <w:rsid w:val="00534231"/>
    <w:pPr>
      <w:spacing w:after="100" w:line="276" w:lineRule="auto"/>
      <w:ind w:left="440"/>
    </w:pPr>
    <w:rPr>
      <w:rFonts w:ascii="Calibri" w:hAnsi="Calibri" w:cs="Arial"/>
      <w:sz w:val="22"/>
      <w:szCs w:val="22"/>
      <w:lang w:val="en-US" w:eastAsia="en-US"/>
    </w:rPr>
  </w:style>
  <w:style w:type="paragraph" w:customStyle="1" w:styleId="Quote1">
    <w:name w:val="Quote1"/>
    <w:basedOn w:val="Normal"/>
    <w:next w:val="Normal"/>
    <w:uiPriority w:val="29"/>
    <w:qFormat/>
    <w:rsid w:val="00534231"/>
    <w:pPr>
      <w:spacing w:before="160" w:after="160" w:line="259" w:lineRule="auto"/>
      <w:jc w:val="center"/>
    </w:pPr>
    <w:rPr>
      <w:rFonts w:ascii="Cambria" w:eastAsia="Cambria" w:hAnsi="Cambria" w:cs="Arial"/>
      <w:i/>
      <w:iCs/>
      <w:color w:val="404040"/>
      <w:kern w:val="2"/>
      <w:sz w:val="22"/>
      <w:szCs w:val="22"/>
      <w:lang w:val="en-US" w:eastAsia="en-US"/>
    </w:rPr>
  </w:style>
  <w:style w:type="character" w:customStyle="1" w:styleId="QuoteChar">
    <w:name w:val="Quote Char"/>
    <w:basedOn w:val="DefaultParagraphFont"/>
    <w:link w:val="Quote"/>
    <w:uiPriority w:val="29"/>
    <w:rsid w:val="00534231"/>
    <w:rPr>
      <w:rFonts w:ascii="Cambria" w:eastAsia="Cambria" w:hAnsi="Cambria" w:cs="Arial"/>
      <w:i/>
      <w:iCs/>
      <w:color w:val="404040"/>
      <w:kern w:val="2"/>
      <w:sz w:val="22"/>
      <w:szCs w:val="22"/>
      <w:lang w:val="en-US"/>
    </w:rPr>
  </w:style>
  <w:style w:type="character" w:customStyle="1" w:styleId="IntenseEmphasis1">
    <w:name w:val="Intense Emphasis1"/>
    <w:basedOn w:val="DefaultParagraphFont"/>
    <w:uiPriority w:val="21"/>
    <w:qFormat/>
    <w:rsid w:val="00534231"/>
    <w:rPr>
      <w:i/>
      <w:iCs/>
      <w:color w:val="365F91"/>
    </w:rPr>
  </w:style>
  <w:style w:type="paragraph" w:customStyle="1" w:styleId="IntenseQuote1">
    <w:name w:val="Intense Quote1"/>
    <w:basedOn w:val="Normal"/>
    <w:next w:val="Normal"/>
    <w:uiPriority w:val="30"/>
    <w:qFormat/>
    <w:rsid w:val="00534231"/>
    <w:pPr>
      <w:pBdr>
        <w:top w:val="single" w:sz="4" w:space="10" w:color="365F91"/>
        <w:bottom w:val="single" w:sz="4" w:space="10" w:color="365F91"/>
      </w:pBdr>
      <w:spacing w:before="360" w:after="360" w:line="259" w:lineRule="auto"/>
      <w:ind w:left="864" w:right="864"/>
      <w:jc w:val="center"/>
    </w:pPr>
    <w:rPr>
      <w:rFonts w:ascii="Cambria" w:eastAsia="Cambria" w:hAnsi="Cambria" w:cs="Arial"/>
      <w:i/>
      <w:iCs/>
      <w:color w:val="365F91"/>
      <w:kern w:val="2"/>
      <w:sz w:val="22"/>
      <w:szCs w:val="22"/>
      <w:lang w:val="en-US" w:eastAsia="en-US"/>
    </w:rPr>
  </w:style>
  <w:style w:type="character" w:customStyle="1" w:styleId="IntenseQuoteChar">
    <w:name w:val="Intense Quote Char"/>
    <w:basedOn w:val="DefaultParagraphFont"/>
    <w:link w:val="IntenseQuote"/>
    <w:uiPriority w:val="30"/>
    <w:rsid w:val="00534231"/>
    <w:rPr>
      <w:rFonts w:ascii="Cambria" w:eastAsia="Cambria" w:hAnsi="Cambria" w:cs="Arial"/>
      <w:i/>
      <w:iCs/>
      <w:color w:val="365F91"/>
      <w:kern w:val="2"/>
      <w:sz w:val="22"/>
      <w:szCs w:val="22"/>
      <w:lang w:val="en-US"/>
    </w:rPr>
  </w:style>
  <w:style w:type="character" w:customStyle="1" w:styleId="IntenseReference1">
    <w:name w:val="Intense Reference1"/>
    <w:basedOn w:val="DefaultParagraphFont"/>
    <w:uiPriority w:val="32"/>
    <w:qFormat/>
    <w:rsid w:val="00534231"/>
    <w:rPr>
      <w:b/>
      <w:bCs/>
      <w:smallCaps/>
      <w:color w:val="365F91"/>
      <w:spacing w:val="5"/>
    </w:rPr>
  </w:style>
  <w:style w:type="character" w:styleId="SubtleReference">
    <w:name w:val="Subtle Reference"/>
    <w:basedOn w:val="DefaultParagraphFont"/>
    <w:uiPriority w:val="31"/>
    <w:qFormat/>
    <w:rsid w:val="00534231"/>
    <w:rPr>
      <w:smallCaps/>
      <w:color w:val="5A5A5A" w:themeColor="text1" w:themeTint="A5"/>
    </w:rPr>
  </w:style>
  <w:style w:type="paragraph" w:styleId="Subtitle">
    <w:name w:val="Subtitle"/>
    <w:basedOn w:val="Normal"/>
    <w:next w:val="Normal"/>
    <w:link w:val="SubtitleChar"/>
    <w:uiPriority w:val="11"/>
    <w:qFormat/>
    <w:rsid w:val="00534231"/>
    <w:pPr>
      <w:numPr>
        <w:ilvl w:val="1"/>
      </w:numPr>
      <w:bidi/>
      <w:spacing w:after="160"/>
    </w:pPr>
    <w:rPr>
      <w:rFonts w:ascii="Times New Roman Bold" w:hAnsi="Times New Roman Bold" w:cs="Arial"/>
      <w:b/>
      <w:color w:val="5A5A5A"/>
      <w:sz w:val="22"/>
      <w:szCs w:val="22"/>
      <w:lang w:val="en-GB"/>
    </w:rPr>
  </w:style>
  <w:style w:type="character" w:customStyle="1" w:styleId="SubtitleChar1">
    <w:name w:val="Subtitle Char1"/>
    <w:basedOn w:val="DefaultParagraphFont"/>
    <w:uiPriority w:val="11"/>
    <w:rsid w:val="00534231"/>
    <w:rPr>
      <w:rFonts w:asciiTheme="majorHAnsi" w:eastAsiaTheme="majorEastAsia" w:hAnsiTheme="majorHAnsi" w:cstheme="majorBidi"/>
      <w:i/>
      <w:iCs/>
      <w:color w:val="4F81BD" w:themeColor="accent1"/>
      <w:spacing w:val="15"/>
      <w:sz w:val="24"/>
      <w:szCs w:val="24"/>
    </w:rPr>
  </w:style>
  <w:style w:type="paragraph" w:styleId="PlainText">
    <w:name w:val="Plain Text"/>
    <w:basedOn w:val="Normal"/>
    <w:link w:val="PlainTextChar1"/>
    <w:uiPriority w:val="99"/>
    <w:rsid w:val="00534231"/>
    <w:pPr>
      <w:bidi/>
    </w:pPr>
    <w:rPr>
      <w:rFonts w:ascii="Consolas" w:eastAsia="PMingLiU" w:hAnsi="Consolas" w:cs="PMingLiU"/>
      <w:sz w:val="21"/>
      <w:szCs w:val="21"/>
      <w:lang w:val="fr-CA" w:eastAsia="ar-SA"/>
    </w:rPr>
  </w:style>
  <w:style w:type="character" w:customStyle="1" w:styleId="PlainTextChar1">
    <w:name w:val="Plain Text Char1"/>
    <w:basedOn w:val="DefaultParagraphFont"/>
    <w:link w:val="PlainText"/>
    <w:uiPriority w:val="99"/>
    <w:rsid w:val="00534231"/>
    <w:rPr>
      <w:rFonts w:ascii="Consolas" w:eastAsia="PMingLiU" w:hAnsi="Consolas" w:cs="PMingLiU"/>
      <w:sz w:val="21"/>
      <w:szCs w:val="21"/>
      <w:lang w:val="fr-CA" w:eastAsia="ar-SA"/>
    </w:rPr>
  </w:style>
  <w:style w:type="paragraph" w:styleId="NoSpacing">
    <w:name w:val="No Spacing"/>
    <w:uiPriority w:val="1"/>
    <w:qFormat/>
    <w:rsid w:val="00534231"/>
    <w:pPr>
      <w:bidi/>
    </w:pPr>
    <w:rPr>
      <w:rFonts w:eastAsia="PMingLiU" w:cs="PMingLiU"/>
      <w:sz w:val="24"/>
      <w:szCs w:val="24"/>
      <w:lang w:val="fr-CA" w:eastAsia="ar-SA"/>
    </w:rPr>
  </w:style>
  <w:style w:type="paragraph" w:styleId="Quote">
    <w:name w:val="Quote"/>
    <w:basedOn w:val="Normal"/>
    <w:next w:val="Normal"/>
    <w:link w:val="QuoteChar"/>
    <w:uiPriority w:val="29"/>
    <w:qFormat/>
    <w:rsid w:val="00534231"/>
    <w:pPr>
      <w:bidi/>
      <w:spacing w:before="200" w:after="160"/>
      <w:ind w:left="864" w:right="864"/>
      <w:jc w:val="center"/>
    </w:pPr>
    <w:rPr>
      <w:rFonts w:ascii="Cambria" w:eastAsia="Cambria" w:hAnsi="Cambria" w:cs="Arial"/>
      <w:i/>
      <w:iCs/>
      <w:color w:val="404040"/>
      <w:kern w:val="2"/>
      <w:sz w:val="22"/>
      <w:szCs w:val="22"/>
      <w:lang w:val="en-US"/>
    </w:rPr>
  </w:style>
  <w:style w:type="character" w:customStyle="1" w:styleId="QuoteChar1">
    <w:name w:val="Quote Char1"/>
    <w:basedOn w:val="DefaultParagraphFont"/>
    <w:uiPriority w:val="29"/>
    <w:rsid w:val="00534231"/>
    <w:rPr>
      <w:i/>
      <w:iCs/>
      <w:color w:val="000000" w:themeColor="text1"/>
      <w:sz w:val="24"/>
      <w:szCs w:val="24"/>
    </w:rPr>
  </w:style>
  <w:style w:type="character" w:styleId="IntenseEmphasis">
    <w:name w:val="Intense Emphasis"/>
    <w:basedOn w:val="DefaultParagraphFont"/>
    <w:uiPriority w:val="21"/>
    <w:qFormat/>
    <w:rsid w:val="00534231"/>
    <w:rPr>
      <w:i/>
      <w:iCs/>
      <w:color w:val="4F81BD" w:themeColor="accent1"/>
    </w:rPr>
  </w:style>
  <w:style w:type="paragraph" w:styleId="IntenseQuote">
    <w:name w:val="Intense Quote"/>
    <w:basedOn w:val="Normal"/>
    <w:next w:val="Normal"/>
    <w:link w:val="IntenseQuoteChar"/>
    <w:uiPriority w:val="30"/>
    <w:qFormat/>
    <w:rsid w:val="00534231"/>
    <w:pPr>
      <w:pBdr>
        <w:top w:val="single" w:sz="4" w:space="10" w:color="4F81BD" w:themeColor="accent1"/>
        <w:bottom w:val="single" w:sz="4" w:space="10" w:color="4F81BD" w:themeColor="accent1"/>
      </w:pBdr>
      <w:bidi/>
      <w:spacing w:before="360" w:after="360"/>
      <w:ind w:left="864" w:right="864"/>
      <w:jc w:val="center"/>
    </w:pPr>
    <w:rPr>
      <w:rFonts w:ascii="Cambria" w:eastAsia="Cambria" w:hAnsi="Cambria" w:cs="Arial"/>
      <w:i/>
      <w:iCs/>
      <w:color w:val="365F91"/>
      <w:kern w:val="2"/>
      <w:sz w:val="22"/>
      <w:szCs w:val="22"/>
      <w:lang w:val="en-US"/>
    </w:rPr>
  </w:style>
  <w:style w:type="character" w:customStyle="1" w:styleId="IntenseQuoteChar1">
    <w:name w:val="Intense Quote Char1"/>
    <w:basedOn w:val="DefaultParagraphFont"/>
    <w:uiPriority w:val="30"/>
    <w:rsid w:val="00534231"/>
    <w:rPr>
      <w:b/>
      <w:bCs/>
      <w:i/>
      <w:iCs/>
      <w:color w:val="4F81BD" w:themeColor="accent1"/>
      <w:sz w:val="24"/>
      <w:szCs w:val="24"/>
    </w:rPr>
  </w:style>
  <w:style w:type="character" w:styleId="IntenseReference">
    <w:name w:val="Intense Reference"/>
    <w:basedOn w:val="DefaultParagraphFont"/>
    <w:uiPriority w:val="32"/>
    <w:qFormat/>
    <w:rsid w:val="00534231"/>
    <w:rPr>
      <w:b/>
      <w:bCs/>
      <w:smallCaps/>
      <w:color w:val="4F81BD" w:themeColor="accent1"/>
      <w:spacing w:val="5"/>
    </w:rPr>
  </w:style>
  <w:style w:type="numbering" w:customStyle="1" w:styleId="NoList2">
    <w:name w:val="No List2"/>
    <w:next w:val="NoList"/>
    <w:uiPriority w:val="99"/>
    <w:semiHidden/>
    <w:unhideWhenUsed/>
    <w:rsid w:val="00534231"/>
  </w:style>
  <w:style w:type="table" w:customStyle="1" w:styleId="TableGrid4">
    <w:name w:val="Table Grid4"/>
    <w:basedOn w:val="TableNormal"/>
    <w:next w:val="TableGrid"/>
    <w:uiPriority w:val="39"/>
    <w:rsid w:val="00534231"/>
    <w:rPr>
      <w:rFonts w:ascii="Cambria" w:eastAsia="MS Mincho" w:hAnsi="Cambria" w:cs="Arial"/>
      <w:sz w:val="24"/>
      <w:szCs w:val="24"/>
      <w:lang w:val="fr-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DefaultParagraphFont"/>
    <w:rsid w:val="00534231"/>
  </w:style>
  <w:style w:type="character" w:customStyle="1" w:styleId="preferred">
    <w:name w:val="preferred"/>
    <w:basedOn w:val="DefaultParagraphFont"/>
    <w:rsid w:val="00534231"/>
  </w:style>
  <w:style w:type="character" w:customStyle="1" w:styleId="UnresolvedMention3">
    <w:name w:val="Unresolved Mention3"/>
    <w:basedOn w:val="DefaultParagraphFont"/>
    <w:uiPriority w:val="99"/>
    <w:semiHidden/>
    <w:unhideWhenUsed/>
    <w:rsid w:val="00534231"/>
    <w:rPr>
      <w:color w:val="605E5C"/>
      <w:shd w:val="clear" w:color="auto" w:fill="E1DFDD"/>
    </w:rPr>
  </w:style>
  <w:style w:type="numbering" w:customStyle="1" w:styleId="NoList12">
    <w:name w:val="No List12"/>
    <w:next w:val="NoList"/>
    <w:uiPriority w:val="99"/>
    <w:semiHidden/>
    <w:unhideWhenUsed/>
    <w:rsid w:val="00534231"/>
  </w:style>
  <w:style w:type="paragraph" w:customStyle="1" w:styleId="Title1">
    <w:name w:val="Title1"/>
    <w:basedOn w:val="Normal"/>
    <w:next w:val="Normal"/>
    <w:uiPriority w:val="10"/>
    <w:qFormat/>
    <w:rsid w:val="00534231"/>
    <w:pPr>
      <w:pBdr>
        <w:bottom w:val="single" w:sz="8" w:space="4" w:color="4F81BD"/>
      </w:pBdr>
      <w:spacing w:after="300"/>
      <w:contextualSpacing/>
      <w:jc w:val="both"/>
    </w:pPr>
    <w:rPr>
      <w:rFonts w:ascii="Calibri" w:eastAsia="MS Gothic" w:hAnsi="Calibri"/>
      <w:color w:val="17365D"/>
      <w:spacing w:val="5"/>
      <w:kern w:val="28"/>
      <w:sz w:val="52"/>
      <w:szCs w:val="52"/>
      <w:lang w:val="en-GB" w:eastAsia="en-US"/>
    </w:rPr>
  </w:style>
  <w:style w:type="character" w:customStyle="1" w:styleId="TitleChar1">
    <w:name w:val="Title Char1"/>
    <w:basedOn w:val="DefaultParagraphFont"/>
    <w:uiPriority w:val="10"/>
    <w:rsid w:val="00534231"/>
    <w:rPr>
      <w:rFonts w:ascii="Calibri" w:eastAsia="MS Gothic" w:hAnsi="Calibri" w:cs="Times New Roman"/>
      <w:spacing w:val="-10"/>
      <w:kern w:val="28"/>
      <w:sz w:val="56"/>
      <w:szCs w:val="56"/>
    </w:rPr>
  </w:style>
  <w:style w:type="table" w:customStyle="1" w:styleId="TableGrid12">
    <w:name w:val="Table Grid12"/>
    <w:basedOn w:val="TableNormal"/>
    <w:next w:val="TableGrid"/>
    <w:uiPriority w:val="39"/>
    <w:rsid w:val="00534231"/>
    <w:rPr>
      <w:rFonts w:ascii="Cambria" w:eastAsia="MS Mincho" w:hAnsi="Cambria"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BD-Sub-Item">
    <w:name w:val="CBD-Sub-Item"/>
    <w:basedOn w:val="Normal"/>
    <w:uiPriority w:val="99"/>
    <w:rsid w:val="00534231"/>
    <w:pPr>
      <w:keepNext/>
      <w:spacing w:before="240" w:after="120"/>
      <w:ind w:left="1134" w:hanging="1134"/>
      <w:jc w:val="center"/>
    </w:pPr>
    <w:rPr>
      <w:b/>
      <w:i/>
      <w:sz w:val="22"/>
      <w:szCs w:val="22"/>
      <w:lang w:val="en-US" w:eastAsia="en-US"/>
    </w:rPr>
  </w:style>
  <w:style w:type="table" w:customStyle="1" w:styleId="TableGrid21">
    <w:name w:val="Table Grid21"/>
    <w:basedOn w:val="TableNormal"/>
    <w:next w:val="TableGrid"/>
    <w:uiPriority w:val="59"/>
    <w:qFormat/>
    <w:rsid w:val="00534231"/>
    <w:rPr>
      <w:rFonts w:ascii="Cambria" w:eastAsia="MS Mincho" w:hAnsi="Cambria" w:cs="Arial"/>
      <w:sz w:val="24"/>
      <w:szCs w:val="24"/>
      <w:lang w:val="fr-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iv3798071093ui-provider">
    <w:name w:val="yiv3798071093ui-provider"/>
    <w:basedOn w:val="DefaultParagraphFont"/>
    <w:rsid w:val="00534231"/>
  </w:style>
  <w:style w:type="character" w:customStyle="1" w:styleId="cf01">
    <w:name w:val="cf01"/>
    <w:basedOn w:val="DefaultParagraphFont"/>
    <w:rsid w:val="00534231"/>
    <w:rPr>
      <w:rFonts w:ascii="Segoe UI" w:hAnsi="Segoe UI" w:cs="Segoe UI" w:hint="default"/>
      <w:sz w:val="18"/>
      <w:szCs w:val="18"/>
    </w:rPr>
  </w:style>
  <w:style w:type="paragraph" w:customStyle="1" w:styleId="Normalnumber">
    <w:name w:val="Normal_number"/>
    <w:basedOn w:val="Normal"/>
    <w:link w:val="NormalnumberChar"/>
    <w:qFormat/>
    <w:rsid w:val="00534231"/>
    <w:pPr>
      <w:numPr>
        <w:numId w:val="11"/>
      </w:numPr>
      <w:tabs>
        <w:tab w:val="left" w:pos="1247"/>
        <w:tab w:val="left" w:pos="1814"/>
        <w:tab w:val="left" w:pos="2381"/>
        <w:tab w:val="left" w:pos="2948"/>
        <w:tab w:val="left" w:pos="3515"/>
      </w:tabs>
    </w:pPr>
    <w:rPr>
      <w:rFonts w:cs="Simplified Arabic Fixed"/>
      <w:sz w:val="20"/>
      <w:szCs w:val="20"/>
      <w:lang w:val="en-GB" w:eastAsia="en-US"/>
    </w:rPr>
  </w:style>
  <w:style w:type="character" w:customStyle="1" w:styleId="NormalnumberChar">
    <w:name w:val="Normal_number Char"/>
    <w:link w:val="Normalnumber"/>
    <w:qFormat/>
    <w:rsid w:val="00534231"/>
    <w:rPr>
      <w:rFonts w:cs="Simplified Arabic Fixed"/>
      <w:lang w:val="en-GB" w:eastAsia="en-US"/>
    </w:rPr>
  </w:style>
  <w:style w:type="paragraph" w:customStyle="1" w:styleId="Para2RecommendationDecision">
    <w:name w:val="Para 2 Recommendation/Decision"/>
    <w:basedOn w:val="Normal"/>
    <w:qFormat/>
    <w:rsid w:val="00534231"/>
    <w:pPr>
      <w:tabs>
        <w:tab w:val="left" w:pos="1701"/>
      </w:tabs>
      <w:spacing w:before="120" w:after="120"/>
      <w:ind w:left="567" w:firstLine="567"/>
      <w:jc w:val="both"/>
    </w:pPr>
    <w:rPr>
      <w:sz w:val="22"/>
      <w:lang w:val="en-GB" w:eastAsia="en-US"/>
    </w:rPr>
  </w:style>
  <w:style w:type="numbering" w:customStyle="1" w:styleId="NoList3">
    <w:name w:val="No List3"/>
    <w:next w:val="NoList"/>
    <w:uiPriority w:val="99"/>
    <w:semiHidden/>
    <w:unhideWhenUsed/>
    <w:rsid w:val="00534231"/>
  </w:style>
  <w:style w:type="table" w:customStyle="1" w:styleId="TableGrid5">
    <w:name w:val="Table Grid5"/>
    <w:basedOn w:val="TableNormal"/>
    <w:next w:val="TableGrid"/>
    <w:uiPriority w:val="59"/>
    <w:qFormat/>
    <w:rsid w:val="00534231"/>
    <w:rPr>
      <w:rFonts w:ascii="Cambria" w:hAnsi="Cambria" w:cs="Arial"/>
      <w:sz w:val="24"/>
      <w:szCs w:val="24"/>
      <w:lang w:val="fr-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1">
    <w:name w:val="Style21"/>
    <w:rsid w:val="00534231"/>
    <w:pPr>
      <w:numPr>
        <w:numId w:val="3"/>
      </w:numPr>
    </w:pPr>
  </w:style>
  <w:style w:type="table" w:customStyle="1" w:styleId="TableGrid13">
    <w:name w:val="Table Grid13"/>
    <w:basedOn w:val="TableNormal"/>
    <w:next w:val="TableGrid"/>
    <w:uiPriority w:val="59"/>
    <w:rsid w:val="00534231"/>
    <w:rPr>
      <w:rFonts w:ascii="Cambria" w:hAnsi="Cambria"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534231"/>
  </w:style>
  <w:style w:type="paragraph" w:customStyle="1" w:styleId="TOCHeading2">
    <w:name w:val="TOC Heading2"/>
    <w:basedOn w:val="Heading1"/>
    <w:next w:val="Normal"/>
    <w:uiPriority w:val="39"/>
    <w:unhideWhenUsed/>
    <w:qFormat/>
    <w:rsid w:val="00534231"/>
    <w:pPr>
      <w:spacing w:before="240" w:line="259" w:lineRule="auto"/>
      <w:outlineLvl w:val="9"/>
    </w:pPr>
    <w:rPr>
      <w:rFonts w:ascii="Calibri" w:eastAsia="Times New Roman" w:hAnsi="Calibri" w:cs="Times New Roman"/>
      <w:b w:val="0"/>
      <w:caps/>
      <w:color w:val="365F91"/>
      <w:kern w:val="2"/>
      <w:sz w:val="32"/>
      <w:szCs w:val="32"/>
      <w:lang w:val="en-US" w:eastAsia="en-US"/>
    </w:rPr>
  </w:style>
  <w:style w:type="character" w:customStyle="1" w:styleId="Mentionnonrsolue1">
    <w:name w:val="Mention non résolue1"/>
    <w:basedOn w:val="DefaultParagraphFont"/>
    <w:uiPriority w:val="99"/>
    <w:semiHidden/>
    <w:unhideWhenUsed/>
    <w:rsid w:val="00534231"/>
    <w:rPr>
      <w:color w:val="605E5C"/>
      <w:shd w:val="clear" w:color="auto" w:fill="E1DFDD"/>
    </w:rPr>
  </w:style>
  <w:style w:type="paragraph" w:styleId="TOCHeading">
    <w:name w:val="TOC Heading"/>
    <w:basedOn w:val="Heading1"/>
    <w:next w:val="Normal"/>
    <w:uiPriority w:val="39"/>
    <w:unhideWhenUsed/>
    <w:qFormat/>
    <w:rsid w:val="00534231"/>
    <w:pPr>
      <w:spacing w:before="240" w:line="259" w:lineRule="auto"/>
      <w:outlineLvl w:val="9"/>
    </w:pPr>
    <w:rPr>
      <w:b w:val="0"/>
      <w:caps/>
      <w:kern w:val="2"/>
      <w:sz w:val="32"/>
      <w:szCs w:val="32"/>
      <w:lang w:val="en-US" w:eastAsia="en-US"/>
    </w:rPr>
  </w:style>
  <w:style w:type="paragraph" w:customStyle="1" w:styleId="CBD-title-recommendationdecision">
    <w:name w:val="CBD-title-recommendation/decision"/>
    <w:basedOn w:val="Title"/>
    <w:qFormat/>
    <w:rsid w:val="00534231"/>
    <w:pPr>
      <w:tabs>
        <w:tab w:val="clear" w:pos="567"/>
        <w:tab w:val="clear" w:pos="1134"/>
        <w:tab w:val="clear" w:pos="1701"/>
        <w:tab w:val="clear" w:pos="2268"/>
      </w:tabs>
      <w:ind w:left="630"/>
      <w:jc w:val="left"/>
    </w:pPr>
    <w:rPr>
      <w:lang w:val="en-GB"/>
    </w:rPr>
  </w:style>
  <w:style w:type="character" w:customStyle="1" w:styleId="UnresolvedMention4">
    <w:name w:val="Unresolved Mention4"/>
    <w:basedOn w:val="DefaultParagraphFont"/>
    <w:uiPriority w:val="99"/>
    <w:semiHidden/>
    <w:unhideWhenUsed/>
    <w:rsid w:val="00534231"/>
    <w:rPr>
      <w:color w:val="605E5C"/>
      <w:shd w:val="clear" w:color="auto" w:fill="E1DFDD"/>
    </w:rPr>
  </w:style>
  <w:style w:type="character" w:customStyle="1" w:styleId="Link">
    <w:name w:val="Link"/>
    <w:rsid w:val="00534231"/>
    <w:rPr>
      <w:color w:val="0000FF"/>
      <w:sz w:val="18"/>
      <w:szCs w:val="18"/>
      <w:u w:val="single" w:color="0000FF"/>
    </w:rPr>
  </w:style>
  <w:style w:type="character" w:customStyle="1" w:styleId="Mention1">
    <w:name w:val="Mention1"/>
    <w:basedOn w:val="DefaultParagraphFont"/>
    <w:uiPriority w:val="99"/>
    <w:unhideWhenUsed/>
    <w:rsid w:val="00534231"/>
    <w:rPr>
      <w:color w:val="2B579A"/>
      <w:shd w:val="clear" w:color="auto" w:fill="E1DFDD"/>
    </w:rPr>
  </w:style>
  <w:style w:type="character" w:customStyle="1" w:styleId="Mention10">
    <w:name w:val="Mention1"/>
    <w:basedOn w:val="DefaultParagraphFont"/>
    <w:uiPriority w:val="99"/>
    <w:unhideWhenUsed/>
    <w:rsid w:val="00534231"/>
    <w:rPr>
      <w:color w:val="2B579A"/>
      <w:shd w:val="clear" w:color="auto" w:fill="E1DFDD"/>
    </w:rPr>
  </w:style>
  <w:style w:type="character" w:customStyle="1" w:styleId="rynqvb">
    <w:name w:val="rynqvb"/>
    <w:basedOn w:val="DefaultParagraphFont"/>
    <w:rsid w:val="00534231"/>
  </w:style>
  <w:style w:type="paragraph" w:customStyle="1" w:styleId="Heading41">
    <w:name w:val="Heading 41"/>
    <w:basedOn w:val="Normal"/>
    <w:next w:val="Normal"/>
    <w:semiHidden/>
    <w:unhideWhenUsed/>
    <w:qFormat/>
    <w:rsid w:val="00534231"/>
    <w:pPr>
      <w:keepNext/>
      <w:keepLines/>
      <w:spacing w:before="200"/>
      <w:outlineLvl w:val="3"/>
    </w:pPr>
    <w:rPr>
      <w:rFonts w:ascii="Cambria" w:hAnsi="Cambria"/>
      <w:b/>
      <w:bCs/>
      <w:i/>
      <w:iCs/>
      <w:color w:val="4F81BD"/>
    </w:rPr>
  </w:style>
  <w:style w:type="character" w:customStyle="1" w:styleId="Heading4Char1">
    <w:name w:val="Heading 4 Char1"/>
    <w:basedOn w:val="DefaultParagraphFont"/>
    <w:semiHidden/>
    <w:rsid w:val="00534231"/>
    <w:rPr>
      <w:rFonts w:asciiTheme="majorHAnsi" w:eastAsiaTheme="majorEastAsia" w:hAnsiTheme="majorHAnsi" w:cstheme="majorBidi"/>
      <w:i/>
      <w:iCs/>
      <w:color w:val="365F91" w:themeColor="accent1" w:themeShade="BF"/>
      <w:sz w:val="24"/>
      <w:szCs w:val="24"/>
      <w:lang w:val="fr-CA" w:eastAsia="ar-SA"/>
    </w:rPr>
  </w:style>
  <w:style w:type="paragraph" w:customStyle="1" w:styleId="CBD-Decision">
    <w:name w:val="CBD-Decision"/>
    <w:basedOn w:val="Title"/>
    <w:qFormat/>
    <w:rsid w:val="00534231"/>
    <w:pPr>
      <w:tabs>
        <w:tab w:val="clear" w:pos="567"/>
        <w:tab w:val="clear" w:pos="1134"/>
        <w:tab w:val="clear" w:pos="1701"/>
        <w:tab w:val="clear" w:pos="2268"/>
      </w:tabs>
      <w:ind w:left="1418" w:hanging="851"/>
      <w:jc w:val="left"/>
      <w:outlineLvl w:val="1"/>
    </w:pPr>
    <w:rPr>
      <w:lang w:val="en-GB"/>
    </w:rPr>
  </w:style>
  <w:style w:type="paragraph" w:customStyle="1" w:styleId="Para1RecommendationDecision">
    <w:name w:val="Para 1 Recommendation/Decision"/>
    <w:basedOn w:val="Para10"/>
    <w:qFormat/>
    <w:rsid w:val="00534231"/>
    <w:pPr>
      <w:tabs>
        <w:tab w:val="clear" w:pos="567"/>
        <w:tab w:val="clear" w:pos="1134"/>
        <w:tab w:val="clear" w:pos="1701"/>
        <w:tab w:val="clear" w:pos="2268"/>
      </w:tabs>
      <w:ind w:firstLine="567"/>
    </w:pPr>
    <w:rPr>
      <w:rFonts w:eastAsia="Times New Roman"/>
      <w:szCs w:val="24"/>
      <w:lang w:val="en-CA"/>
    </w:rPr>
  </w:style>
  <w:style w:type="character" w:customStyle="1" w:styleId="break-word">
    <w:name w:val="break-word"/>
    <w:basedOn w:val="DefaultParagraphFont"/>
    <w:rsid w:val="00534231"/>
  </w:style>
  <w:style w:type="numbering" w:customStyle="1" w:styleId="ListCBD1">
    <w:name w:val="ListCBD1"/>
    <w:basedOn w:val="NoList"/>
    <w:uiPriority w:val="99"/>
    <w:rsid w:val="00534231"/>
    <w:pPr>
      <w:numPr>
        <w:numId w:val="2"/>
      </w:numPr>
    </w:pPr>
  </w:style>
  <w:style w:type="character" w:styleId="UnresolvedMention">
    <w:name w:val="Unresolved Mention"/>
    <w:basedOn w:val="DefaultParagraphFont"/>
    <w:uiPriority w:val="99"/>
    <w:semiHidden/>
    <w:unhideWhenUsed/>
    <w:rsid w:val="00A272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4470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cbd.int/doc/decisions/cop-10/cop-10-dec-40-ar.pdf"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cbd.int/doc/decisions/cop-10/cop-10-dec-43-ar.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bd.int/doc/meetings/cop/cop-05/official/cop-05-23-ar.pd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s://www.cbd.int/doc/decisions/cop-15/cop-15-dec-21-a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B270DA-AE3E-4D1B-A588-5243F60A4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10</Pages>
  <Words>2791</Words>
  <Characters>16954</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CBD/COP/DEC/16/4</dc:subject>
  <dc:creator>SCBD</dc:creator>
  <cp:lastModifiedBy>Mohamed El Sehemawi</cp:lastModifiedBy>
  <cp:revision>27</cp:revision>
  <cp:lastPrinted>2024-12-05T16:11:00Z</cp:lastPrinted>
  <dcterms:created xsi:type="dcterms:W3CDTF">2024-12-04T14:32:00Z</dcterms:created>
  <dcterms:modified xsi:type="dcterms:W3CDTF">2024-12-05T16:11:00Z</dcterms:modified>
</cp:coreProperties>
</file>